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BD" w:rsidRPr="00025A04" w:rsidRDefault="00025A04" w:rsidP="007F7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025A04">
        <w:rPr>
          <w:rFonts w:ascii="Times New Roman" w:hAnsi="Times New Roman" w:cs="Times New Roman"/>
          <w:b/>
          <w:sz w:val="28"/>
          <w:szCs w:val="24"/>
          <w:u w:val="single"/>
        </w:rPr>
        <w:t xml:space="preserve">INDUSTRIAL TRAINING (UBITS)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LOGBOOK WRITING AND REPORT WRITING</w:t>
      </w:r>
      <w:r w:rsidRPr="00025A04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7F77BD" w:rsidRPr="00025A04" w:rsidRDefault="007F77BD" w:rsidP="007F77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7BD" w:rsidRPr="00025A04" w:rsidRDefault="007F77BD" w:rsidP="007F77B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25A04">
        <w:rPr>
          <w:rFonts w:ascii="Times New Roman" w:hAnsi="Times New Roman" w:cs="Times New Roman"/>
          <w:b/>
          <w:sz w:val="28"/>
          <w:szCs w:val="24"/>
        </w:rPr>
        <w:t>SCORE SUMMARY</w:t>
      </w:r>
    </w:p>
    <w:tbl>
      <w:tblPr>
        <w:tblW w:w="11985" w:type="dxa"/>
        <w:tblInd w:w="93" w:type="dxa"/>
        <w:tblLook w:val="04A0" w:firstRow="1" w:lastRow="0" w:firstColumn="1" w:lastColumn="0" w:noHBand="0" w:noVBand="1"/>
      </w:tblPr>
      <w:tblGrid>
        <w:gridCol w:w="2048"/>
        <w:gridCol w:w="2577"/>
        <w:gridCol w:w="2651"/>
        <w:gridCol w:w="4709"/>
      </w:tblGrid>
      <w:tr w:rsidR="00A243AD" w:rsidRPr="00025A04" w:rsidTr="00025A04">
        <w:trPr>
          <w:trHeight w:val="673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025A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Field work</w:t>
            </w:r>
          </w:p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025A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IT Logbook </w:t>
            </w:r>
          </w:p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25A04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 IT </w:t>
            </w:r>
            <w:r w:rsidRPr="00025A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report </w:t>
            </w:r>
          </w:p>
        </w:tc>
        <w:tc>
          <w:tcPr>
            <w:tcW w:w="4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3AD" w:rsidRPr="00025A04" w:rsidRDefault="00A243AD" w:rsidP="000809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025A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Oral defense and attendance </w:t>
            </w:r>
          </w:p>
        </w:tc>
      </w:tr>
    </w:tbl>
    <w:p w:rsidR="00025A04" w:rsidRDefault="00025A04" w:rsidP="00025A04">
      <w:pPr>
        <w:rPr>
          <w:rFonts w:ascii="Times New Roman" w:hAnsi="Times New Roman" w:cs="Times New Roman"/>
          <w:sz w:val="28"/>
          <w:szCs w:val="24"/>
          <w:lang w:val="en-GB"/>
        </w:rPr>
      </w:pPr>
    </w:p>
    <w:p w:rsidR="00B231E5" w:rsidRPr="00025A04" w:rsidRDefault="00B231E5" w:rsidP="00025A04">
      <w:pPr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IND</w:t>
      </w:r>
      <w:r w:rsidR="00025A04">
        <w:rPr>
          <w:rFonts w:ascii="Times New Roman" w:hAnsi="Times New Roman" w:cs="Times New Roman"/>
          <w:sz w:val="28"/>
          <w:szCs w:val="24"/>
          <w:lang w:val="en-GB"/>
        </w:rPr>
        <w:t xml:space="preserve">USTRIAL TRAINING LOGBOOK </w:t>
      </w:r>
    </w:p>
    <w:p w:rsidR="007F77BD" w:rsidRPr="00025A04" w:rsidRDefault="007F77BD" w:rsidP="007F77BD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Every day the student is required to write comprehensive report of what you did in your note-book</w:t>
      </w:r>
    </w:p>
    <w:p w:rsidR="007F77BD" w:rsidRPr="00025A04" w:rsidRDefault="007F77BD" w:rsidP="007F77BD">
      <w:pPr>
        <w:pStyle w:val="ListParagraph"/>
        <w:numPr>
          <w:ilvl w:val="0"/>
          <w:numId w:val="5"/>
        </w:numPr>
        <w:spacing w:after="0" w:line="240" w:lineRule="auto"/>
        <w:ind w:left="450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Including diagrams (circuit diagrams, tools &amp; equipments, Process diagram </w:t>
      </w:r>
      <w:proofErr w:type="spellStart"/>
      <w:r w:rsidRPr="00025A04">
        <w:rPr>
          <w:rFonts w:ascii="Times New Roman" w:hAnsi="Times New Roman" w:cs="Times New Roman"/>
          <w:sz w:val="28"/>
          <w:szCs w:val="24"/>
          <w:lang w:val="en-GB"/>
        </w:rPr>
        <w:t>etc</w:t>
      </w:r>
      <w:proofErr w:type="spellEnd"/>
      <w:r w:rsidRPr="00025A04">
        <w:rPr>
          <w:rFonts w:ascii="Times New Roman" w:hAnsi="Times New Roman" w:cs="Times New Roman"/>
          <w:sz w:val="28"/>
          <w:szCs w:val="24"/>
          <w:lang w:val="en-GB"/>
        </w:rPr>
        <w:t>).</w:t>
      </w:r>
    </w:p>
    <w:p w:rsidR="007F77BD" w:rsidRPr="00025A04" w:rsidRDefault="007F77BD" w:rsidP="007F77BD">
      <w:pPr>
        <w:pStyle w:val="ListParagraph"/>
        <w:numPr>
          <w:ilvl w:val="0"/>
          <w:numId w:val="5"/>
        </w:numPr>
        <w:spacing w:after="0" w:line="240" w:lineRule="auto"/>
        <w:ind w:left="450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Also name plate data is important to show the ratings of the equipments</w:t>
      </w:r>
    </w:p>
    <w:p w:rsidR="007F77BD" w:rsidRPr="00025A04" w:rsidRDefault="007F77BD" w:rsidP="007F77B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2. Summary of the above should be transferred to into the logbook</w:t>
      </w:r>
    </w:p>
    <w:p w:rsidR="007F77BD" w:rsidRPr="00025A04" w:rsidRDefault="007F77BD" w:rsidP="007F77B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3. </w:t>
      </w:r>
      <w:proofErr w:type="gramStart"/>
      <w:r w:rsidRPr="00025A04">
        <w:rPr>
          <w:rFonts w:ascii="Times New Roman" w:hAnsi="Times New Roman" w:cs="Times New Roman"/>
          <w:sz w:val="28"/>
          <w:szCs w:val="24"/>
          <w:lang w:val="en-GB"/>
        </w:rPr>
        <w:t>the</w:t>
      </w:r>
      <w:proofErr w:type="gramEnd"/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details in the note is used to write the report.</w:t>
      </w:r>
    </w:p>
    <w:p w:rsidR="007F77BD" w:rsidRPr="00025A04" w:rsidRDefault="007F77BD">
      <w:pPr>
        <w:rPr>
          <w:rFonts w:ascii="Times New Roman" w:hAnsi="Times New Roman" w:cs="Times New Roman"/>
          <w:sz w:val="28"/>
          <w:szCs w:val="24"/>
          <w:lang w:val="en-GB"/>
        </w:rPr>
      </w:pPr>
    </w:p>
    <w:p w:rsidR="00FC1B95" w:rsidRPr="00025A04" w:rsidRDefault="00B231E5" w:rsidP="00545A2A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B. </w:t>
      </w:r>
      <w:r w:rsidR="00FC1B95" w:rsidRPr="00025A04">
        <w:rPr>
          <w:rFonts w:ascii="Times New Roman" w:hAnsi="Times New Roman" w:cs="Times New Roman"/>
          <w:sz w:val="28"/>
          <w:szCs w:val="24"/>
          <w:lang w:val="en-GB"/>
        </w:rPr>
        <w:t>INDUSTRIAL TRAINING REPORT</w:t>
      </w:r>
    </w:p>
    <w:tbl>
      <w:tblPr>
        <w:tblStyle w:val="TableGrid"/>
        <w:tblpPr w:leftFromText="180" w:rightFromText="180" w:vertAnchor="text" w:tblpY="1"/>
        <w:tblOverlap w:val="never"/>
        <w:tblW w:w="14418" w:type="dxa"/>
        <w:tblLook w:val="04A0" w:firstRow="1" w:lastRow="0" w:firstColumn="1" w:lastColumn="0" w:noHBand="0" w:noVBand="1"/>
      </w:tblPr>
      <w:tblGrid>
        <w:gridCol w:w="3620"/>
        <w:gridCol w:w="10798"/>
      </w:tblGrid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</w:p>
        </w:tc>
        <w:tc>
          <w:tcPr>
            <w:tcW w:w="10798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DESCRIPTION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1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Preliminary pages 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2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Chapter one – introduction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3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Chapter two – detailed intern’s role/responsibilities and daily activities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4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Chapter three – discussion, analysis and evaluation 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5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Chapter four – conclusion, limitations and recommendations</w:t>
            </w:r>
          </w:p>
        </w:tc>
      </w:tr>
      <w:tr w:rsidR="008E1ACA" w:rsidRPr="00025A04" w:rsidTr="008E1ACA">
        <w:trPr>
          <w:trHeight w:val="122"/>
        </w:trPr>
        <w:tc>
          <w:tcPr>
            <w:tcW w:w="3620" w:type="dxa"/>
          </w:tcPr>
          <w:p w:rsidR="008E1ACA" w:rsidRPr="00025A04" w:rsidRDefault="008E1ACA" w:rsidP="005426FD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SECTION 6</w:t>
            </w:r>
          </w:p>
        </w:tc>
        <w:tc>
          <w:tcPr>
            <w:tcW w:w="10798" w:type="dxa"/>
          </w:tcPr>
          <w:p w:rsidR="008E1ACA" w:rsidRPr="00025A04" w:rsidRDefault="008E1ACA">
            <w:pPr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 w:rsidRPr="00025A04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Report format and presentation</w:t>
            </w:r>
          </w:p>
        </w:tc>
      </w:tr>
    </w:tbl>
    <w:p w:rsidR="00B4306A" w:rsidRPr="00025A04" w:rsidRDefault="00B4306A" w:rsidP="00B4306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:rsidR="00E96CCB" w:rsidRPr="00025A04" w:rsidRDefault="00E96CCB">
      <w:pPr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br w:type="page"/>
      </w:r>
    </w:p>
    <w:p w:rsidR="00332D98" w:rsidRPr="00025A04" w:rsidRDefault="007F77BD" w:rsidP="00B4306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lastRenderedPageBreak/>
        <w:t xml:space="preserve">SECTION 1: PRELIMINARY PAGES </w:t>
      </w:r>
    </w:p>
    <w:p w:rsidR="00332D98" w:rsidRPr="00025A04" w:rsidRDefault="007F77BD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Title Page </w:t>
      </w:r>
    </w:p>
    <w:p w:rsidR="00332D98" w:rsidRPr="00025A04" w:rsidRDefault="00332D98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Declaratio</w:t>
      </w:r>
      <w:r w:rsidR="007F77BD"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n </w:t>
      </w:r>
    </w:p>
    <w:p w:rsidR="00107339" w:rsidRPr="00025A04" w:rsidRDefault="00107339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Letter of certification</w:t>
      </w:r>
    </w:p>
    <w:p w:rsidR="00332D98" w:rsidRPr="00025A04" w:rsidRDefault="007F77BD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Acknowledgements</w:t>
      </w:r>
    </w:p>
    <w:p w:rsidR="00332D98" w:rsidRPr="00025A04" w:rsidRDefault="00E5562C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Abstract/Executive Summary </w:t>
      </w:r>
      <w:r w:rsidR="00332D98" w:rsidRPr="00025A04">
        <w:rPr>
          <w:rFonts w:ascii="Times New Roman" w:hAnsi="Times New Roman" w:cs="Times New Roman"/>
          <w:sz w:val="28"/>
          <w:szCs w:val="24"/>
          <w:lang w:val="en-GB"/>
        </w:rPr>
        <w:t>(it summarizes the body of the report, outlining its scope, purpose and major findings, highlighting the key conclusions and recommendations)</w:t>
      </w:r>
    </w:p>
    <w:p w:rsidR="00332D98" w:rsidRPr="00025A04" w:rsidRDefault="007F77BD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Table of Contents </w:t>
      </w:r>
    </w:p>
    <w:p w:rsidR="00332D98" w:rsidRPr="00025A04" w:rsidRDefault="007F77BD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List of Tables and Figures</w:t>
      </w:r>
    </w:p>
    <w:p w:rsidR="007F77BD" w:rsidRPr="00025A04" w:rsidRDefault="00107339" w:rsidP="00332D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Abbreviation </w:t>
      </w:r>
    </w:p>
    <w:p w:rsidR="00025A04" w:rsidRDefault="00025A04" w:rsidP="00332D98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:rsidR="00332D98" w:rsidRPr="00025A04" w:rsidRDefault="00332D98" w:rsidP="00332D98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SECTIO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>N 2: CHAPTER ONE – INTRODUCTION</w:t>
      </w:r>
    </w:p>
    <w:p w:rsidR="005C0B17" w:rsidRPr="00025A04" w:rsidRDefault="005C0B17" w:rsidP="005C0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Organisation history 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>:</w:t>
      </w: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this section should give a brief history of the </w:t>
      </w:r>
      <w:r w:rsidR="008A253B" w:rsidRPr="00025A04">
        <w:rPr>
          <w:rFonts w:ascii="Times New Roman" w:hAnsi="Times New Roman" w:cs="Times New Roman"/>
          <w:sz w:val="28"/>
          <w:szCs w:val="24"/>
          <w:lang w:val="en-GB"/>
        </w:rPr>
        <w:t>Organisation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, nature of the </w:t>
      </w:r>
      <w:r w:rsidR="008A253B" w:rsidRPr="00025A04">
        <w:rPr>
          <w:rFonts w:ascii="Times New Roman" w:hAnsi="Times New Roman" w:cs="Times New Roman"/>
          <w:sz w:val="28"/>
          <w:szCs w:val="24"/>
          <w:lang w:val="en-GB"/>
        </w:rPr>
        <w:t>Organisation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, products or services of the </w:t>
      </w:r>
      <w:r w:rsidR="008A253B" w:rsidRPr="00025A04">
        <w:rPr>
          <w:rFonts w:ascii="Times New Roman" w:hAnsi="Times New Roman" w:cs="Times New Roman"/>
          <w:sz w:val="28"/>
          <w:szCs w:val="24"/>
          <w:lang w:val="en-GB"/>
        </w:rPr>
        <w:t>Organisation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>, business volume, number of employees etc)</w:t>
      </w:r>
    </w:p>
    <w:p w:rsidR="005C0B17" w:rsidRPr="00025A04" w:rsidRDefault="007F77BD" w:rsidP="005C0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Organogram and responsibilities:</w:t>
      </w:r>
      <w:r w:rsidR="005C0B17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="005C0B17"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this shows the pyramid of the </w:t>
      </w:r>
      <w:r w:rsidR="008A253B" w:rsidRPr="00025A04">
        <w:rPr>
          <w:rFonts w:ascii="Times New Roman" w:hAnsi="Times New Roman" w:cs="Times New Roman"/>
          <w:sz w:val="28"/>
          <w:szCs w:val="24"/>
          <w:lang w:val="en-GB"/>
        </w:rPr>
        <w:t>Organisation</w:t>
      </w:r>
      <w:r w:rsidR="004D2A2C"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and relative responsibilities of major positions</w:t>
      </w:r>
    </w:p>
    <w:p w:rsidR="000A176D" w:rsidRPr="00025A04" w:rsidRDefault="004D2A2C" w:rsidP="005C0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Intern’s role/</w:t>
      </w:r>
      <w:r w:rsidR="009C234D" w:rsidRPr="00025A04">
        <w:rPr>
          <w:rFonts w:ascii="Times New Roman" w:hAnsi="Times New Roman" w:cs="Times New Roman"/>
          <w:b/>
          <w:sz w:val="28"/>
          <w:szCs w:val="24"/>
          <w:lang w:val="en-GB"/>
        </w:rPr>
        <w:t>resp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>onsibilities and activities</w:t>
      </w:r>
      <w:r w:rsidR="009C234D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: </w:t>
      </w:r>
      <w:r w:rsidR="009C234D" w:rsidRPr="00025A04">
        <w:rPr>
          <w:rFonts w:ascii="Times New Roman" w:hAnsi="Times New Roman" w:cs="Times New Roman"/>
          <w:sz w:val="28"/>
          <w:szCs w:val="24"/>
          <w:lang w:val="en-GB"/>
        </w:rPr>
        <w:t>this section should describe basically the intern’s role, specific schedule and type of work done, when and how the intern fit into the overall organisation structure. A basic summary of exactly what the intern di, for whom, and</w:t>
      </w:r>
    </w:p>
    <w:p w:rsidR="00EF6AC4" w:rsidRPr="00025A04" w:rsidRDefault="00EF6AC4" w:rsidP="009C234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:rsidR="009C234D" w:rsidRPr="00025A04" w:rsidRDefault="00A16AC1" w:rsidP="009C234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SECTION 3: CHAPTER TWO</w:t>
      </w:r>
      <w:r w:rsidR="009C234D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 – DETAILED INTERN’S ROLE/RESPONSIBILITIES AND DAILY ACTIVITIES</w:t>
      </w: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</w:p>
    <w:p w:rsidR="00803154" w:rsidRPr="00025A04" w:rsidRDefault="00803154" w:rsidP="009C23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Intern’s role/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>responsibilities and activities</w:t>
      </w: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: 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list and describes in details all activities throughout the six months internship. </w:t>
      </w:r>
    </w:p>
    <w:p w:rsidR="00803154" w:rsidRPr="00025A04" w:rsidRDefault="00803154" w:rsidP="008031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This may be </w:t>
      </w:r>
      <w:r w:rsidR="008A253B" w:rsidRPr="00025A04">
        <w:rPr>
          <w:rFonts w:ascii="Times New Roman" w:hAnsi="Times New Roman" w:cs="Times New Roman"/>
          <w:sz w:val="28"/>
          <w:szCs w:val="24"/>
          <w:lang w:val="en-GB"/>
        </w:rPr>
        <w:t>chronological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>, describing what the student did in th</w:t>
      </w:r>
      <w:r w:rsidR="00545A2A" w:rsidRPr="00025A04">
        <w:rPr>
          <w:rFonts w:ascii="Times New Roman" w:hAnsi="Times New Roman" w:cs="Times New Roman"/>
          <w:sz w:val="28"/>
          <w:szCs w:val="24"/>
          <w:lang w:val="en-GB"/>
        </w:rPr>
        <w:t>e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order it was done or</w:t>
      </w:r>
    </w:p>
    <w:p w:rsidR="00803154" w:rsidRPr="00025A04" w:rsidRDefault="00803154" w:rsidP="008031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By skill group, describing, for example, the planning jobs, then the design jobs and finally the execution jobs.</w:t>
      </w:r>
    </w:p>
    <w:p w:rsidR="00803154" w:rsidRPr="00025A04" w:rsidRDefault="00803154" w:rsidP="0080315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Or order of importance, beginning with the lower level tasks and working toward the more challenging and larger projects.</w:t>
      </w:r>
    </w:p>
    <w:p w:rsidR="000A176D" w:rsidRPr="00025A04" w:rsidRDefault="000A176D" w:rsidP="000A176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  <w:lang w:val="en-GB"/>
        </w:rPr>
      </w:pPr>
    </w:p>
    <w:p w:rsidR="009C234D" w:rsidRPr="00025A04" w:rsidRDefault="009C234D" w:rsidP="002915A5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A16AC1" w:rsidRPr="00025A04" w:rsidRDefault="00A16AC1" w:rsidP="00A16AC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lastRenderedPageBreak/>
        <w:t xml:space="preserve">SECTION 4: CHAPTER THREE – DISCUSSION, ANALYSIS AND EVALUATION </w:t>
      </w:r>
    </w:p>
    <w:p w:rsidR="00A16AC1" w:rsidRPr="00025A04" w:rsidRDefault="00A16AC1" w:rsidP="00A16A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Analyze experience gained and what he learnt during the internship to reflect on professional identity and practice in work places</w:t>
      </w:r>
      <w:r w:rsidR="00EE4B9C" w:rsidRPr="00025A04">
        <w:rPr>
          <w:rFonts w:ascii="Times New Roman" w:hAnsi="Times New Roman" w:cs="Times New Roman"/>
          <w:sz w:val="28"/>
          <w:szCs w:val="24"/>
          <w:lang w:val="en-GB"/>
        </w:rPr>
        <w:t>, as well as the nature and quality of job or service.</w:t>
      </w:r>
    </w:p>
    <w:p w:rsidR="00A16AC1" w:rsidRPr="00025A04" w:rsidRDefault="00A16AC1" w:rsidP="00A16A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Analyze problems encountered and how it was solved.</w:t>
      </w:r>
    </w:p>
    <w:p w:rsidR="00A16AC1" w:rsidRPr="00025A04" w:rsidRDefault="00A16AC1" w:rsidP="00A16A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Evaluate his or her own overall performance as well as the quality of jobs of tasks carried out</w:t>
      </w:r>
    </w:p>
    <w:p w:rsidR="00A16AC1" w:rsidRPr="00025A04" w:rsidRDefault="00A16AC1" w:rsidP="00A16A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Discuss, analyze and criticize the procedures of all the jobs.</w:t>
      </w:r>
    </w:p>
    <w:p w:rsidR="00A16AC1" w:rsidRPr="00025A04" w:rsidRDefault="00A16AC1" w:rsidP="00EE4B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Evaluate the organizations treatment him or her, as well as other employees </w:t>
      </w:r>
    </w:p>
    <w:p w:rsidR="00A16AC1" w:rsidRPr="00025A04" w:rsidRDefault="00A16AC1" w:rsidP="00A16AC1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EE4B9C" w:rsidRPr="00025A04" w:rsidRDefault="00EE4B9C" w:rsidP="00025A04">
      <w:pPr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>SECTION 5: CHAPTER FOUR – CONCLUSION, LIMITATIONS AND RE</w:t>
      </w:r>
      <w:r w:rsidR="004C4DA0" w:rsidRPr="00025A04">
        <w:rPr>
          <w:rFonts w:ascii="Times New Roman" w:hAnsi="Times New Roman" w:cs="Times New Roman"/>
          <w:b/>
          <w:sz w:val="28"/>
          <w:szCs w:val="24"/>
          <w:lang w:val="en-GB"/>
        </w:rPr>
        <w:t>CO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MMENDATIONS </w:t>
      </w:r>
    </w:p>
    <w:p w:rsidR="00EE4B9C" w:rsidRPr="00025A04" w:rsidRDefault="007F77BD" w:rsidP="00EE4B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Conclusion</w:t>
      </w:r>
      <w:r w:rsidR="00EE4B9C" w:rsidRPr="00025A04">
        <w:rPr>
          <w:rFonts w:ascii="Times New Roman" w:hAnsi="Times New Roman" w:cs="Times New Roman"/>
          <w:sz w:val="28"/>
          <w:szCs w:val="24"/>
          <w:lang w:val="en-GB"/>
        </w:rPr>
        <w:t>: findings of the intern.</w:t>
      </w:r>
    </w:p>
    <w:p w:rsidR="00EE4B9C" w:rsidRPr="00025A04" w:rsidRDefault="00EE4B9C" w:rsidP="00EE4B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Limitations: identify limitations in the utilization of the instruments and tools, and procedures for carrying out the jobs. Also in the course of the Internship.</w:t>
      </w:r>
    </w:p>
    <w:p w:rsidR="00EE4B9C" w:rsidRPr="00025A04" w:rsidRDefault="00025A04" w:rsidP="00EE4B9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>Recommendations</w:t>
      </w:r>
      <w:r w:rsidR="00EE4B9C"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: Recommendations based on the limitations. </w:t>
      </w:r>
    </w:p>
    <w:p w:rsidR="00545A2A" w:rsidRPr="00025A04" w:rsidRDefault="00545A2A" w:rsidP="00EE4B9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:rsidR="00EE4B9C" w:rsidRPr="00025A04" w:rsidRDefault="00CC02DB" w:rsidP="00025A0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SECTION </w:t>
      </w:r>
      <w:r w:rsidR="00EE4B9C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6: REPORT FORMAT AND PRESENTAION </w:t>
      </w:r>
      <w:r w:rsidR="007F77BD" w:rsidRPr="00025A04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Page: Page should be of A4 size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Font: times new roman, 12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Justification: the whole document should be fully justified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Spacing: the body of the report should </w:t>
      </w:r>
      <w:r w:rsidR="00274AF1" w:rsidRPr="00025A04">
        <w:rPr>
          <w:rFonts w:ascii="Times New Roman" w:hAnsi="Times New Roman" w:cs="Times New Roman"/>
          <w:sz w:val="28"/>
          <w:szCs w:val="24"/>
          <w:lang w:val="en-GB"/>
        </w:rPr>
        <w:t>have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1.5 line spacing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Margin: 3cm all round</w:t>
      </w:r>
    </w:p>
    <w:p w:rsidR="00EE4B9C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Paragraphs and sections: extra blank line before and after every section and subsection. Paragraphs must be separated by blank line. Paragraph must be justified</w:t>
      </w:r>
    </w:p>
    <w:p w:rsidR="00274AF1" w:rsidRPr="00025A04" w:rsidRDefault="00EE4B9C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Headings &amp; Subheading: All </w:t>
      </w:r>
      <w:r w:rsidR="00274AF1" w:rsidRPr="00025A04">
        <w:rPr>
          <w:rFonts w:ascii="Times New Roman" w:hAnsi="Times New Roman" w:cs="Times New Roman"/>
          <w:sz w:val="28"/>
          <w:szCs w:val="24"/>
          <w:lang w:val="en-GB"/>
        </w:rPr>
        <w:t>subheadings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and their subheading should be properly formatted</w:t>
      </w:r>
      <w:r w:rsidR="00274AF1" w:rsidRPr="00025A04">
        <w:rPr>
          <w:rFonts w:ascii="Times New Roman" w:hAnsi="Times New Roman" w:cs="Times New Roman"/>
          <w:sz w:val="28"/>
          <w:szCs w:val="24"/>
          <w:lang w:val="en-GB"/>
        </w:rPr>
        <w:t>.</w:t>
      </w:r>
    </w:p>
    <w:p w:rsidR="00274AF1" w:rsidRPr="00025A04" w:rsidRDefault="00274AF1" w:rsidP="00EE4B9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Punctuation, spelling and grammar check. Use correct punctuation marks, spelling and grammar should be accurate</w:t>
      </w:r>
    </w:p>
    <w:p w:rsidR="00EE4B9C" w:rsidRPr="00025A04" w:rsidRDefault="00274AF1" w:rsidP="00274AF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Page Numbering: all pages before chapter one should be given in roman numerals. First page of chapter one should start with 1.</w:t>
      </w:r>
    </w:p>
    <w:p w:rsidR="00B4306A" w:rsidRPr="00025A04" w:rsidRDefault="00B4306A" w:rsidP="00B430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Figures</w:t>
      </w:r>
      <w:r w:rsidR="0088482A"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025A04">
        <w:rPr>
          <w:rFonts w:ascii="Times New Roman" w:hAnsi="Times New Roman" w:cs="Times New Roman"/>
          <w:sz w:val="28"/>
          <w:szCs w:val="24"/>
          <w:lang w:val="en-GB"/>
        </w:rPr>
        <w:t xml:space="preserve"> and table labelling </w:t>
      </w:r>
      <w:r w:rsidR="00A243AD" w:rsidRPr="00025A04">
        <w:rPr>
          <w:rFonts w:ascii="Times New Roman" w:hAnsi="Times New Roman" w:cs="Times New Roman"/>
          <w:sz w:val="28"/>
          <w:szCs w:val="24"/>
          <w:lang w:val="en-GB"/>
        </w:rPr>
        <w:t>(label for figures are below figure, label for a tables are above the table)</w:t>
      </w:r>
    </w:p>
    <w:p w:rsidR="00B4306A" w:rsidRPr="00025A04" w:rsidRDefault="00B4306A" w:rsidP="00B430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en-GB"/>
        </w:rPr>
      </w:pPr>
      <w:r w:rsidRPr="00025A04">
        <w:rPr>
          <w:rFonts w:ascii="Times New Roman" w:hAnsi="Times New Roman" w:cs="Times New Roman"/>
          <w:sz w:val="28"/>
          <w:szCs w:val="24"/>
          <w:lang w:val="en-GB"/>
        </w:rPr>
        <w:t>Spiral bond</w:t>
      </w:r>
    </w:p>
    <w:p w:rsidR="007F77BD" w:rsidRPr="00025A04" w:rsidRDefault="007F77BD">
      <w:pPr>
        <w:rPr>
          <w:rFonts w:ascii="Times New Roman" w:hAnsi="Times New Roman" w:cs="Times New Roman"/>
          <w:sz w:val="28"/>
          <w:szCs w:val="24"/>
          <w:lang w:val="en-GB"/>
        </w:rPr>
      </w:pPr>
    </w:p>
    <w:sectPr w:rsidR="007F77BD" w:rsidRPr="00025A04" w:rsidSect="00A243AD">
      <w:pgSz w:w="15840" w:h="12240" w:orient="landscape"/>
      <w:pgMar w:top="990" w:right="72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2CDB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7CE6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0755"/>
    <w:multiLevelType w:val="hybridMultilevel"/>
    <w:tmpl w:val="6484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F3715"/>
    <w:multiLevelType w:val="hybridMultilevel"/>
    <w:tmpl w:val="6484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ED1"/>
    <w:multiLevelType w:val="hybridMultilevel"/>
    <w:tmpl w:val="2BE2C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626D8D"/>
    <w:multiLevelType w:val="hybridMultilevel"/>
    <w:tmpl w:val="11AE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C78B0"/>
    <w:multiLevelType w:val="hybridMultilevel"/>
    <w:tmpl w:val="DCB0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72343"/>
    <w:multiLevelType w:val="hybridMultilevel"/>
    <w:tmpl w:val="C2527A48"/>
    <w:lvl w:ilvl="0" w:tplc="DDDA8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113370"/>
    <w:multiLevelType w:val="hybridMultilevel"/>
    <w:tmpl w:val="73448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547C9"/>
    <w:multiLevelType w:val="hybridMultilevel"/>
    <w:tmpl w:val="79705880"/>
    <w:lvl w:ilvl="0" w:tplc="04441D0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1646"/>
    <w:rsid w:val="00005D96"/>
    <w:rsid w:val="00007216"/>
    <w:rsid w:val="00025A04"/>
    <w:rsid w:val="00035CF8"/>
    <w:rsid w:val="000A176D"/>
    <w:rsid w:val="000E0C19"/>
    <w:rsid w:val="00102CCA"/>
    <w:rsid w:val="00107339"/>
    <w:rsid w:val="00113EE2"/>
    <w:rsid w:val="00160590"/>
    <w:rsid w:val="00185F03"/>
    <w:rsid w:val="00195952"/>
    <w:rsid w:val="001B71AE"/>
    <w:rsid w:val="001D1ADB"/>
    <w:rsid w:val="001F0F54"/>
    <w:rsid w:val="00267D39"/>
    <w:rsid w:val="00274AF1"/>
    <w:rsid w:val="002915A5"/>
    <w:rsid w:val="002D2F73"/>
    <w:rsid w:val="0031435B"/>
    <w:rsid w:val="00327698"/>
    <w:rsid w:val="003310B5"/>
    <w:rsid w:val="00332D98"/>
    <w:rsid w:val="00340C7D"/>
    <w:rsid w:val="00355B17"/>
    <w:rsid w:val="003C46EC"/>
    <w:rsid w:val="003C6E48"/>
    <w:rsid w:val="003F7DE0"/>
    <w:rsid w:val="00490C8B"/>
    <w:rsid w:val="00493D69"/>
    <w:rsid w:val="004A090A"/>
    <w:rsid w:val="004A14A7"/>
    <w:rsid w:val="004B5AEA"/>
    <w:rsid w:val="004C4DA0"/>
    <w:rsid w:val="004D2A2C"/>
    <w:rsid w:val="004D35E6"/>
    <w:rsid w:val="004E1E47"/>
    <w:rsid w:val="004F3D48"/>
    <w:rsid w:val="00511CEE"/>
    <w:rsid w:val="00513CBB"/>
    <w:rsid w:val="00534E85"/>
    <w:rsid w:val="005426FD"/>
    <w:rsid w:val="00545A2A"/>
    <w:rsid w:val="005C0B17"/>
    <w:rsid w:val="00625091"/>
    <w:rsid w:val="0064160A"/>
    <w:rsid w:val="00647852"/>
    <w:rsid w:val="00652AE5"/>
    <w:rsid w:val="00655921"/>
    <w:rsid w:val="00692112"/>
    <w:rsid w:val="00696F08"/>
    <w:rsid w:val="006A5B83"/>
    <w:rsid w:val="006B306D"/>
    <w:rsid w:val="006C1A3C"/>
    <w:rsid w:val="006D3382"/>
    <w:rsid w:val="006F5C65"/>
    <w:rsid w:val="00702E88"/>
    <w:rsid w:val="00757BE9"/>
    <w:rsid w:val="00784DAB"/>
    <w:rsid w:val="007B315F"/>
    <w:rsid w:val="007D31A6"/>
    <w:rsid w:val="007D4DAC"/>
    <w:rsid w:val="007F575F"/>
    <w:rsid w:val="007F77BD"/>
    <w:rsid w:val="007F7C34"/>
    <w:rsid w:val="00803154"/>
    <w:rsid w:val="0081626A"/>
    <w:rsid w:val="00831C55"/>
    <w:rsid w:val="0084575F"/>
    <w:rsid w:val="00850E05"/>
    <w:rsid w:val="00854DD1"/>
    <w:rsid w:val="0088482A"/>
    <w:rsid w:val="008A0139"/>
    <w:rsid w:val="008A0E5C"/>
    <w:rsid w:val="008A253B"/>
    <w:rsid w:val="008E1ACA"/>
    <w:rsid w:val="00921514"/>
    <w:rsid w:val="00923A5C"/>
    <w:rsid w:val="00940B0C"/>
    <w:rsid w:val="00941D76"/>
    <w:rsid w:val="00992D23"/>
    <w:rsid w:val="009A66F3"/>
    <w:rsid w:val="009B3D4E"/>
    <w:rsid w:val="009C234D"/>
    <w:rsid w:val="009C4CDA"/>
    <w:rsid w:val="009E687B"/>
    <w:rsid w:val="009F2006"/>
    <w:rsid w:val="00A03A39"/>
    <w:rsid w:val="00A11168"/>
    <w:rsid w:val="00A16AC1"/>
    <w:rsid w:val="00A243AD"/>
    <w:rsid w:val="00A40E21"/>
    <w:rsid w:val="00A703AB"/>
    <w:rsid w:val="00A90DAD"/>
    <w:rsid w:val="00AA3FA1"/>
    <w:rsid w:val="00AB0AF8"/>
    <w:rsid w:val="00AD1846"/>
    <w:rsid w:val="00AD1B49"/>
    <w:rsid w:val="00B231E5"/>
    <w:rsid w:val="00B418E6"/>
    <w:rsid w:val="00B4217D"/>
    <w:rsid w:val="00B4306A"/>
    <w:rsid w:val="00B85D76"/>
    <w:rsid w:val="00BB49A5"/>
    <w:rsid w:val="00BB4A36"/>
    <w:rsid w:val="00C31037"/>
    <w:rsid w:val="00C44C10"/>
    <w:rsid w:val="00C971AC"/>
    <w:rsid w:val="00CB1CD4"/>
    <w:rsid w:val="00CC02DB"/>
    <w:rsid w:val="00CD45B3"/>
    <w:rsid w:val="00CE4A51"/>
    <w:rsid w:val="00CF77F3"/>
    <w:rsid w:val="00D0509F"/>
    <w:rsid w:val="00D353F7"/>
    <w:rsid w:val="00D70706"/>
    <w:rsid w:val="00DB4EC6"/>
    <w:rsid w:val="00E035C5"/>
    <w:rsid w:val="00E07950"/>
    <w:rsid w:val="00E3129B"/>
    <w:rsid w:val="00E41646"/>
    <w:rsid w:val="00E5562C"/>
    <w:rsid w:val="00E84A48"/>
    <w:rsid w:val="00E9033F"/>
    <w:rsid w:val="00E957C2"/>
    <w:rsid w:val="00E96CCB"/>
    <w:rsid w:val="00EA7B93"/>
    <w:rsid w:val="00EE4B9C"/>
    <w:rsid w:val="00EF6AC4"/>
    <w:rsid w:val="00F225AA"/>
    <w:rsid w:val="00FC1B95"/>
    <w:rsid w:val="00FD78E4"/>
    <w:rsid w:val="00FE0E21"/>
    <w:rsid w:val="00FE3AEF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98"/>
    <w:pPr>
      <w:ind w:left="720"/>
      <w:contextualSpacing/>
    </w:pPr>
  </w:style>
  <w:style w:type="table" w:styleId="TableGrid">
    <w:name w:val="Table Grid"/>
    <w:basedOn w:val="TableNormal"/>
    <w:uiPriority w:val="59"/>
    <w:rsid w:val="00FC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SEC2</dc:creator>
  <cp:lastModifiedBy>TEPU</cp:lastModifiedBy>
  <cp:revision>3</cp:revision>
  <cp:lastPrinted>2017-11-16T11:52:00Z</cp:lastPrinted>
  <dcterms:created xsi:type="dcterms:W3CDTF">2019-07-22T13:48:00Z</dcterms:created>
  <dcterms:modified xsi:type="dcterms:W3CDTF">2019-07-22T15:06:00Z</dcterms:modified>
</cp:coreProperties>
</file>