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main 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clrscr();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char string[1000], rString[1000];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int i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printf("Enter the string \n");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gets(string);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while (string[i] != '\0')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printf("Length: %d", i);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getch();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