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571FE" w14:textId="1208E434" w:rsidR="006C0053" w:rsidRPr="00C05529" w:rsidRDefault="00A734A6" w:rsidP="00A734A6">
      <w:pPr>
        <w:jc w:val="center"/>
        <w:rPr>
          <w:rFonts w:ascii="Amasis MT Pro Black" w:hAnsi="Amasis MT Pro Black"/>
          <w:b/>
          <w:bCs/>
          <w:i/>
          <w:iCs/>
          <w:color w:val="275317" w:themeColor="accent6" w:themeShade="80"/>
          <w:sz w:val="40"/>
          <w:szCs w:val="40"/>
          <w:u w:val="single"/>
          <w:lang w:val="en-US"/>
        </w:rPr>
      </w:pPr>
      <w:r w:rsidRPr="00C05529">
        <w:rPr>
          <w:rFonts w:ascii="Amasis MT Pro Black" w:hAnsi="Amasis MT Pro Black"/>
          <w:b/>
          <w:bCs/>
          <w:i/>
          <w:iCs/>
          <w:color w:val="275317" w:themeColor="accent6" w:themeShade="80"/>
          <w:sz w:val="40"/>
          <w:szCs w:val="40"/>
          <w:u w:val="single"/>
          <w:lang w:val="en-US"/>
        </w:rPr>
        <w:t>RETAIL TRANSACTIONS DATA ANALYSIS</w:t>
      </w:r>
    </w:p>
    <w:p w14:paraId="4424E690" w14:textId="77777777" w:rsidR="003656C3" w:rsidRPr="00C05529" w:rsidRDefault="003656C3" w:rsidP="003656C3">
      <w:pPr>
        <w:rPr>
          <w:rFonts w:ascii="Amasis MT Pro Medium" w:hAnsi="Amasis MT Pro Medium"/>
          <w:b/>
          <w:bCs/>
          <w:i/>
          <w:iCs/>
          <w:color w:val="D9F2D0" w:themeColor="accent6" w:themeTint="33"/>
          <w:sz w:val="40"/>
          <w:szCs w:val="40"/>
          <w:u w:val="single"/>
        </w:rPr>
      </w:pPr>
      <w:r w:rsidRPr="00C05529">
        <w:rPr>
          <w:rFonts w:ascii="Amasis MT Pro Medium" w:hAnsi="Amasis MT Pro Medium"/>
          <w:b/>
          <w:bCs/>
          <w:i/>
          <w:iCs/>
          <w:color w:val="D9F2D0" w:themeColor="accent6" w:themeTint="33"/>
          <w:sz w:val="40"/>
          <w:szCs w:val="40"/>
          <w:u w:val="single"/>
        </w:rPr>
        <w:t>Introduction</w:t>
      </w:r>
    </w:p>
    <w:p w14:paraId="56ADF183" w14:textId="77777777" w:rsidR="003656C3" w:rsidRPr="003656C3" w:rsidRDefault="003656C3" w:rsidP="003656C3">
      <w:pPr>
        <w:rPr>
          <w:sz w:val="40"/>
          <w:szCs w:val="40"/>
        </w:rPr>
      </w:pPr>
      <w:r w:rsidRPr="003656C3">
        <w:rPr>
          <w:sz w:val="40"/>
          <w:szCs w:val="40"/>
        </w:rPr>
        <w:t>Retail transaction analysis plays a pivotal role in understanding consumer behavior, enhancing operational efficiency, and driving business growth. This project delves into a dataset of retail transactions to uncover meaningful patterns, trends, and insights. By leveraging data analysis techniques, it explores the performance of products, customer segments, and revenue streams. The goal is to provide actionable insights that help in strategic decision-making, such as optimizing inventory, targeting promotions, and identifying growth opportunities. Combining statistical exploration with rich visualizations, this project enables stakeholders to grasp the dynamics of retail sales effectively.</w:t>
      </w:r>
    </w:p>
    <w:p w14:paraId="0605E823" w14:textId="77777777" w:rsidR="003656C3" w:rsidRDefault="003656C3" w:rsidP="003656C3">
      <w:pPr>
        <w:rPr>
          <w:sz w:val="40"/>
          <w:szCs w:val="40"/>
          <w:lang w:val="en-US"/>
        </w:rPr>
      </w:pPr>
    </w:p>
    <w:p w14:paraId="0BFB2E87" w14:textId="77777777" w:rsidR="00A37697" w:rsidRPr="00C05529" w:rsidRDefault="00A37697" w:rsidP="00A37697">
      <w:pPr>
        <w:rPr>
          <w:rFonts w:ascii="Amasis MT Pro Medium" w:hAnsi="Amasis MT Pro Medium"/>
          <w:b/>
          <w:bCs/>
          <w:i/>
          <w:iCs/>
          <w:color w:val="D9F2D0" w:themeColor="accent6" w:themeTint="33"/>
          <w:sz w:val="40"/>
          <w:szCs w:val="40"/>
          <w:u w:val="single"/>
        </w:rPr>
      </w:pPr>
      <w:r w:rsidRPr="00C05529">
        <w:rPr>
          <w:rFonts w:ascii="Amasis MT Pro Medium" w:hAnsi="Amasis MT Pro Medium"/>
          <w:b/>
          <w:bCs/>
          <w:i/>
          <w:iCs/>
          <w:color w:val="D9F2D0" w:themeColor="accent6" w:themeTint="33"/>
          <w:sz w:val="40"/>
          <w:szCs w:val="40"/>
          <w:u w:val="single"/>
        </w:rPr>
        <w:t>Objective</w:t>
      </w:r>
    </w:p>
    <w:p w14:paraId="3E34A57E" w14:textId="77777777" w:rsidR="00A37697" w:rsidRPr="00A37697" w:rsidRDefault="00A37697" w:rsidP="00A37697">
      <w:pPr>
        <w:rPr>
          <w:sz w:val="40"/>
          <w:szCs w:val="40"/>
        </w:rPr>
      </w:pPr>
      <w:r w:rsidRPr="00A37697">
        <w:rPr>
          <w:sz w:val="40"/>
          <w:szCs w:val="40"/>
        </w:rPr>
        <w:t>The primary objective of this project is to analyze retail transaction data to:</w:t>
      </w:r>
    </w:p>
    <w:p w14:paraId="04BDB250" w14:textId="77777777" w:rsidR="00A37697" w:rsidRPr="00A37697" w:rsidRDefault="00A37697" w:rsidP="00A37697">
      <w:pPr>
        <w:numPr>
          <w:ilvl w:val="0"/>
          <w:numId w:val="2"/>
        </w:numPr>
        <w:rPr>
          <w:sz w:val="40"/>
          <w:szCs w:val="40"/>
        </w:rPr>
      </w:pPr>
      <w:r w:rsidRPr="00A37697">
        <w:rPr>
          <w:sz w:val="40"/>
          <w:szCs w:val="40"/>
        </w:rPr>
        <w:t>Understand time-based trends in transactions and revenue.</w:t>
      </w:r>
    </w:p>
    <w:p w14:paraId="7C6E4AE0" w14:textId="77777777" w:rsidR="00A37697" w:rsidRPr="00A37697" w:rsidRDefault="00A37697" w:rsidP="00A37697">
      <w:pPr>
        <w:numPr>
          <w:ilvl w:val="0"/>
          <w:numId w:val="2"/>
        </w:numPr>
        <w:rPr>
          <w:sz w:val="40"/>
          <w:szCs w:val="40"/>
        </w:rPr>
      </w:pPr>
      <w:r w:rsidRPr="00A37697">
        <w:rPr>
          <w:sz w:val="40"/>
          <w:szCs w:val="40"/>
        </w:rPr>
        <w:t>Identify top-performing products and their impact on overall sales.</w:t>
      </w:r>
    </w:p>
    <w:p w14:paraId="2E3B6CD6" w14:textId="77777777" w:rsidR="00A37697" w:rsidRPr="00A37697" w:rsidRDefault="00A37697" w:rsidP="00A37697">
      <w:pPr>
        <w:numPr>
          <w:ilvl w:val="0"/>
          <w:numId w:val="2"/>
        </w:numPr>
        <w:rPr>
          <w:sz w:val="40"/>
          <w:szCs w:val="40"/>
        </w:rPr>
      </w:pPr>
      <w:r w:rsidRPr="00A37697">
        <w:rPr>
          <w:sz w:val="40"/>
          <w:szCs w:val="40"/>
        </w:rPr>
        <w:lastRenderedPageBreak/>
        <w:t>Evaluate customer purchasing behaviors based on categories, locations, and payment methods.</w:t>
      </w:r>
    </w:p>
    <w:p w14:paraId="38CB1227" w14:textId="77777777" w:rsidR="00A37697" w:rsidRPr="00A37697" w:rsidRDefault="00A37697" w:rsidP="00A37697">
      <w:pPr>
        <w:numPr>
          <w:ilvl w:val="0"/>
          <w:numId w:val="2"/>
        </w:numPr>
        <w:rPr>
          <w:sz w:val="40"/>
          <w:szCs w:val="40"/>
        </w:rPr>
      </w:pPr>
      <w:r w:rsidRPr="00A37697">
        <w:rPr>
          <w:sz w:val="40"/>
          <w:szCs w:val="40"/>
        </w:rPr>
        <w:t>Assess the influence of discounts and promotions on revenue.</w:t>
      </w:r>
    </w:p>
    <w:p w14:paraId="618435C9" w14:textId="77777777" w:rsidR="00A37697" w:rsidRPr="00A37697" w:rsidRDefault="00A37697" w:rsidP="00A37697">
      <w:pPr>
        <w:numPr>
          <w:ilvl w:val="0"/>
          <w:numId w:val="2"/>
        </w:numPr>
        <w:rPr>
          <w:sz w:val="40"/>
          <w:szCs w:val="40"/>
        </w:rPr>
      </w:pPr>
      <w:r w:rsidRPr="00A37697">
        <w:rPr>
          <w:sz w:val="40"/>
          <w:szCs w:val="40"/>
        </w:rPr>
        <w:t>Present findings through visualizations to facilitate strategic decision-making.</w:t>
      </w:r>
    </w:p>
    <w:p w14:paraId="713D2DC2" w14:textId="77777777" w:rsidR="003656C3" w:rsidRDefault="003656C3" w:rsidP="003656C3">
      <w:pPr>
        <w:rPr>
          <w:sz w:val="40"/>
          <w:szCs w:val="40"/>
          <w:lang w:val="en-US"/>
        </w:rPr>
      </w:pPr>
    </w:p>
    <w:p w14:paraId="545B719E" w14:textId="1D40A331" w:rsidR="00A734A6" w:rsidRPr="00C05529" w:rsidRDefault="00A734A6" w:rsidP="00A734A6">
      <w:pPr>
        <w:jc w:val="center"/>
        <w:rPr>
          <w:rFonts w:ascii="Amasis MT Pro Black" w:hAnsi="Amasis MT Pro Black"/>
          <w:b/>
          <w:bCs/>
          <w:i/>
          <w:iCs/>
          <w:color w:val="275317" w:themeColor="accent6" w:themeShade="80"/>
          <w:sz w:val="40"/>
          <w:szCs w:val="40"/>
          <w:lang w:val="en-US"/>
        </w:rPr>
      </w:pPr>
      <w:r w:rsidRPr="00C05529">
        <w:rPr>
          <w:rFonts w:ascii="Amasis MT Pro Black" w:hAnsi="Amasis MT Pro Black"/>
          <w:b/>
          <w:bCs/>
          <w:i/>
          <w:iCs/>
          <w:color w:val="275317" w:themeColor="accent6" w:themeShade="80"/>
          <w:sz w:val="40"/>
          <w:szCs w:val="40"/>
          <w:lang w:val="en-US"/>
        </w:rPr>
        <w:t>[</w:t>
      </w:r>
      <w:r w:rsidRPr="00C05529">
        <w:rPr>
          <w:rFonts w:ascii="Amasis MT Pro Black" w:hAnsi="Amasis MT Pro Black"/>
          <w:b/>
          <w:bCs/>
          <w:i/>
          <w:iCs/>
          <w:color w:val="275317" w:themeColor="accent6" w:themeShade="80"/>
          <w:sz w:val="40"/>
          <w:szCs w:val="40"/>
          <w:u w:val="single"/>
          <w:lang w:val="en-US"/>
        </w:rPr>
        <w:t>CODING</w:t>
      </w:r>
      <w:r w:rsidRPr="00C05529">
        <w:rPr>
          <w:rFonts w:ascii="Amasis MT Pro Black" w:hAnsi="Amasis MT Pro Black"/>
          <w:b/>
          <w:bCs/>
          <w:i/>
          <w:iCs/>
          <w:color w:val="275317" w:themeColor="accent6" w:themeShade="80"/>
          <w:sz w:val="40"/>
          <w:szCs w:val="40"/>
          <w:lang w:val="en-US"/>
        </w:rPr>
        <w:t>]</w:t>
      </w:r>
    </w:p>
    <w:p w14:paraId="3A8273A9" w14:textId="2B6F18E3" w:rsidR="00A734A6" w:rsidRDefault="00A734A6" w:rsidP="00A734A6">
      <w:pPr>
        <w:rPr>
          <w:sz w:val="36"/>
          <w:szCs w:val="36"/>
          <w:lang w:val="en-US"/>
        </w:rPr>
      </w:pPr>
      <w:r>
        <w:rPr>
          <w:sz w:val="36"/>
          <w:szCs w:val="36"/>
          <w:lang w:val="en-US"/>
        </w:rPr>
        <w:t>Step 1) Importing Libraries And Reading the Dataset</w:t>
      </w:r>
    </w:p>
    <w:p w14:paraId="112E1B76" w14:textId="15F7A328" w:rsidR="00A734A6" w:rsidRDefault="00A734A6" w:rsidP="00A734A6">
      <w:pPr>
        <w:rPr>
          <w:sz w:val="36"/>
          <w:szCs w:val="36"/>
          <w:lang w:val="en-US"/>
        </w:rPr>
      </w:pPr>
      <w:r>
        <w:rPr>
          <w:noProof/>
        </w:rPr>
        <w:drawing>
          <wp:inline distT="0" distB="0" distL="0" distR="0" wp14:anchorId="1B2040AE" wp14:editId="7B4663FB">
            <wp:extent cx="5731510" cy="1200150"/>
            <wp:effectExtent l="0" t="0" r="2540" b="0"/>
            <wp:docPr id="609961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61130"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200150"/>
                    </a:xfrm>
                    <a:prstGeom prst="rect">
                      <a:avLst/>
                    </a:prstGeom>
                    <a:noFill/>
                    <a:ln>
                      <a:noFill/>
                    </a:ln>
                  </pic:spPr>
                </pic:pic>
              </a:graphicData>
            </a:graphic>
          </wp:inline>
        </w:drawing>
      </w:r>
    </w:p>
    <w:p w14:paraId="74981BF0" w14:textId="4F2202CC" w:rsidR="00A734A6" w:rsidRDefault="00A734A6" w:rsidP="00A734A6">
      <w:pPr>
        <w:rPr>
          <w:sz w:val="36"/>
          <w:szCs w:val="36"/>
          <w:lang w:val="en-US"/>
        </w:rPr>
      </w:pPr>
      <w:r>
        <w:rPr>
          <w:noProof/>
        </w:rPr>
        <w:drawing>
          <wp:inline distT="0" distB="0" distL="0" distR="0" wp14:anchorId="2B5C5951" wp14:editId="59C525C2">
            <wp:extent cx="5731510" cy="2427605"/>
            <wp:effectExtent l="0" t="0" r="2540" b="0"/>
            <wp:docPr id="1177954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434"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3D20A25C" w14:textId="77777777" w:rsidR="00A37697" w:rsidRDefault="00A37697" w:rsidP="00A734A6">
      <w:pPr>
        <w:rPr>
          <w:sz w:val="36"/>
          <w:szCs w:val="36"/>
          <w:lang w:val="en-US"/>
        </w:rPr>
      </w:pPr>
    </w:p>
    <w:p w14:paraId="5B4C2F3A" w14:textId="77777777" w:rsidR="00A37697" w:rsidRDefault="00A37697" w:rsidP="00A734A6">
      <w:pPr>
        <w:rPr>
          <w:sz w:val="36"/>
          <w:szCs w:val="36"/>
          <w:lang w:val="en-US"/>
        </w:rPr>
      </w:pPr>
    </w:p>
    <w:p w14:paraId="25BD45E4" w14:textId="77777777" w:rsidR="00A37697" w:rsidRDefault="00A37697" w:rsidP="00A734A6">
      <w:pPr>
        <w:rPr>
          <w:sz w:val="36"/>
          <w:szCs w:val="36"/>
          <w:lang w:val="en-US"/>
        </w:rPr>
      </w:pPr>
    </w:p>
    <w:p w14:paraId="00A25613" w14:textId="14BCB01F" w:rsidR="00A734A6" w:rsidRDefault="00A734A6" w:rsidP="00A734A6">
      <w:pPr>
        <w:rPr>
          <w:sz w:val="36"/>
          <w:szCs w:val="36"/>
          <w:lang w:val="en-US"/>
        </w:rPr>
      </w:pPr>
      <w:r>
        <w:rPr>
          <w:sz w:val="36"/>
          <w:szCs w:val="36"/>
          <w:lang w:val="en-US"/>
        </w:rPr>
        <w:lastRenderedPageBreak/>
        <w:t xml:space="preserve">Step 2) </w:t>
      </w:r>
      <w:r w:rsidRPr="00A734A6">
        <w:rPr>
          <w:sz w:val="36"/>
          <w:szCs w:val="36"/>
          <w:lang w:val="en-US"/>
        </w:rPr>
        <w:t>Convert 'Date' column to datetime</w:t>
      </w:r>
    </w:p>
    <w:p w14:paraId="783AEFAE" w14:textId="16C5446F" w:rsidR="00A734A6" w:rsidRDefault="00A734A6" w:rsidP="00A734A6">
      <w:pPr>
        <w:rPr>
          <w:sz w:val="36"/>
          <w:szCs w:val="36"/>
          <w:lang w:val="en-US"/>
        </w:rPr>
      </w:pPr>
      <w:r>
        <w:rPr>
          <w:noProof/>
        </w:rPr>
        <w:drawing>
          <wp:inline distT="0" distB="0" distL="0" distR="0" wp14:anchorId="0780AB5D" wp14:editId="3CE5DFBD">
            <wp:extent cx="5731510" cy="3044190"/>
            <wp:effectExtent l="0" t="0" r="2540" b="3810"/>
            <wp:docPr id="458181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10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190"/>
                    </a:xfrm>
                    <a:prstGeom prst="rect">
                      <a:avLst/>
                    </a:prstGeom>
                    <a:noFill/>
                    <a:ln>
                      <a:noFill/>
                    </a:ln>
                  </pic:spPr>
                </pic:pic>
              </a:graphicData>
            </a:graphic>
          </wp:inline>
        </w:drawing>
      </w:r>
    </w:p>
    <w:p w14:paraId="626F4944" w14:textId="4B3AA883" w:rsidR="00A734A6" w:rsidRDefault="00A734A6" w:rsidP="00A734A6">
      <w:pPr>
        <w:rPr>
          <w:sz w:val="36"/>
          <w:szCs w:val="36"/>
          <w:lang w:val="en-US"/>
        </w:rPr>
      </w:pPr>
      <w:r>
        <w:rPr>
          <w:sz w:val="36"/>
          <w:szCs w:val="36"/>
          <w:lang w:val="en-US"/>
        </w:rPr>
        <w:t xml:space="preserve">Step 3) </w:t>
      </w:r>
      <w:r w:rsidRPr="00A734A6">
        <w:rPr>
          <w:sz w:val="36"/>
          <w:szCs w:val="36"/>
          <w:lang w:val="en-US"/>
        </w:rPr>
        <w:t>convert string representation of lists to actual lists</w:t>
      </w:r>
    </w:p>
    <w:p w14:paraId="7EFFC79B" w14:textId="4BADAD54" w:rsidR="00A734A6" w:rsidRDefault="00A734A6" w:rsidP="00A734A6">
      <w:pPr>
        <w:rPr>
          <w:sz w:val="36"/>
          <w:szCs w:val="36"/>
          <w:lang w:val="en-US"/>
        </w:rPr>
      </w:pPr>
      <w:r>
        <w:rPr>
          <w:noProof/>
        </w:rPr>
        <w:drawing>
          <wp:inline distT="0" distB="0" distL="0" distR="0" wp14:anchorId="4C6E3AC6" wp14:editId="6DFF7667">
            <wp:extent cx="5731510" cy="2560320"/>
            <wp:effectExtent l="0" t="0" r="2540" b="0"/>
            <wp:docPr id="690561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187"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2B99A17C" w14:textId="46711BBF" w:rsidR="00A734A6" w:rsidRDefault="00A734A6" w:rsidP="00A734A6">
      <w:pPr>
        <w:rPr>
          <w:sz w:val="36"/>
          <w:szCs w:val="36"/>
          <w:lang w:val="en-US"/>
        </w:rPr>
      </w:pPr>
      <w:r>
        <w:rPr>
          <w:sz w:val="36"/>
          <w:szCs w:val="36"/>
          <w:lang w:val="en-US"/>
        </w:rPr>
        <w:t>Step 4) Create a new cleaned dataset</w:t>
      </w:r>
    </w:p>
    <w:p w14:paraId="17215C00" w14:textId="010601D4" w:rsidR="00A734A6" w:rsidRDefault="00A734A6" w:rsidP="00A734A6">
      <w:pPr>
        <w:rPr>
          <w:sz w:val="36"/>
          <w:szCs w:val="36"/>
          <w:lang w:val="en-US"/>
        </w:rPr>
      </w:pPr>
      <w:r>
        <w:rPr>
          <w:noProof/>
        </w:rPr>
        <w:drawing>
          <wp:inline distT="0" distB="0" distL="0" distR="0" wp14:anchorId="22BEF5C7" wp14:editId="308E8743">
            <wp:extent cx="5731510" cy="1234440"/>
            <wp:effectExtent l="0" t="0" r="2540" b="3810"/>
            <wp:docPr id="507174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a:ln>
                      <a:noFill/>
                    </a:ln>
                  </pic:spPr>
                </pic:pic>
              </a:graphicData>
            </a:graphic>
          </wp:inline>
        </w:drawing>
      </w:r>
    </w:p>
    <w:p w14:paraId="3AC52C28" w14:textId="77777777" w:rsidR="00A37697" w:rsidRDefault="00A37697" w:rsidP="00A734A6">
      <w:pPr>
        <w:jc w:val="center"/>
        <w:rPr>
          <w:sz w:val="44"/>
          <w:szCs w:val="44"/>
          <w:lang w:val="en-US"/>
        </w:rPr>
      </w:pPr>
    </w:p>
    <w:p w14:paraId="46EA76B6" w14:textId="77777777" w:rsidR="00A37697" w:rsidRDefault="00A37697" w:rsidP="00A734A6">
      <w:pPr>
        <w:jc w:val="center"/>
        <w:rPr>
          <w:sz w:val="44"/>
          <w:szCs w:val="44"/>
          <w:lang w:val="en-US"/>
        </w:rPr>
      </w:pPr>
    </w:p>
    <w:p w14:paraId="6B98C054" w14:textId="393BD1C0" w:rsidR="00A734A6" w:rsidRPr="00C05529" w:rsidRDefault="00A734A6" w:rsidP="00A734A6">
      <w:pPr>
        <w:jc w:val="center"/>
        <w:rPr>
          <w:rFonts w:ascii="Amasis MT Pro Black" w:hAnsi="Amasis MT Pro Black"/>
          <w:b/>
          <w:bCs/>
          <w:i/>
          <w:iCs/>
          <w:color w:val="275317" w:themeColor="accent6" w:themeShade="80"/>
          <w:sz w:val="40"/>
          <w:szCs w:val="40"/>
          <w:u w:val="single"/>
          <w:lang w:val="en-US"/>
        </w:rPr>
      </w:pPr>
      <w:r w:rsidRPr="00C05529">
        <w:rPr>
          <w:rFonts w:ascii="Amasis MT Pro Black" w:hAnsi="Amasis MT Pro Black"/>
          <w:b/>
          <w:bCs/>
          <w:i/>
          <w:iCs/>
          <w:color w:val="275317" w:themeColor="accent6" w:themeShade="80"/>
          <w:sz w:val="40"/>
          <w:szCs w:val="40"/>
          <w:u w:val="single"/>
          <w:lang w:val="en-US"/>
        </w:rPr>
        <w:t>EDA (Exploratory Data Analysis)</w:t>
      </w:r>
    </w:p>
    <w:p w14:paraId="0FB17093" w14:textId="69F0D56D" w:rsidR="00A734A6" w:rsidRPr="00C05529" w:rsidRDefault="00A734A6" w:rsidP="00A734A6">
      <w:pPr>
        <w:jc w:val="center"/>
        <w:rPr>
          <w:rFonts w:ascii="Amasis MT Pro Medium" w:hAnsi="Amasis MT Pro Medium"/>
          <w:b/>
          <w:bCs/>
          <w:i/>
          <w:iCs/>
          <w:color w:val="D9F2D0" w:themeColor="accent6" w:themeTint="33"/>
          <w:sz w:val="36"/>
          <w:szCs w:val="36"/>
        </w:rPr>
      </w:pPr>
      <w:r w:rsidRPr="00C05529">
        <w:rPr>
          <w:rFonts w:ascii="Amasis MT Pro Medium" w:hAnsi="Amasis MT Pro Medium"/>
          <w:b/>
          <w:bCs/>
          <w:i/>
          <w:iCs/>
          <w:color w:val="D9F2D0" w:themeColor="accent6" w:themeTint="33"/>
          <w:sz w:val="36"/>
          <w:szCs w:val="36"/>
        </w:rPr>
        <w:t>[</w:t>
      </w:r>
      <w:r w:rsidRPr="00C05529">
        <w:rPr>
          <w:rFonts w:ascii="Amasis MT Pro Medium" w:hAnsi="Amasis MT Pro Medium"/>
          <w:b/>
          <w:bCs/>
          <w:i/>
          <w:iCs/>
          <w:color w:val="D9F2D0" w:themeColor="accent6" w:themeTint="33"/>
          <w:sz w:val="36"/>
          <w:szCs w:val="36"/>
          <w:u w:val="single"/>
        </w:rPr>
        <w:t>Time-based analysis to explore transaction trends.</w:t>
      </w:r>
      <w:r w:rsidRPr="00C05529">
        <w:rPr>
          <w:rFonts w:ascii="Amasis MT Pro Medium" w:hAnsi="Amasis MT Pro Medium"/>
          <w:b/>
          <w:bCs/>
          <w:i/>
          <w:iCs/>
          <w:color w:val="D9F2D0" w:themeColor="accent6" w:themeTint="33"/>
          <w:sz w:val="36"/>
          <w:szCs w:val="36"/>
        </w:rPr>
        <w:t>]</w:t>
      </w:r>
    </w:p>
    <w:p w14:paraId="34BE542C" w14:textId="0F9C1946" w:rsidR="00A734A6" w:rsidRDefault="00077C13" w:rsidP="00077C13">
      <w:pPr>
        <w:rPr>
          <w:sz w:val="36"/>
          <w:szCs w:val="36"/>
          <w:lang w:val="en-US"/>
        </w:rPr>
      </w:pPr>
      <w:r>
        <w:rPr>
          <w:noProof/>
        </w:rPr>
        <w:drawing>
          <wp:inline distT="0" distB="0" distL="0" distR="0" wp14:anchorId="38656C25" wp14:editId="793E9211">
            <wp:extent cx="5731510" cy="2903220"/>
            <wp:effectExtent l="0" t="0" r="2540" b="0"/>
            <wp:docPr id="18571574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7461"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p>
    <w:p w14:paraId="1017DD20" w14:textId="1F50078C" w:rsidR="00077C13" w:rsidRDefault="00077C13" w:rsidP="00077C13">
      <w:pPr>
        <w:rPr>
          <w:sz w:val="36"/>
          <w:szCs w:val="36"/>
          <w:lang w:val="en-US"/>
        </w:rPr>
      </w:pPr>
      <w:r>
        <w:rPr>
          <w:noProof/>
        </w:rPr>
        <w:drawing>
          <wp:inline distT="0" distB="0" distL="0" distR="0" wp14:anchorId="65ACF31C" wp14:editId="1D7F6F84">
            <wp:extent cx="5731510" cy="2639695"/>
            <wp:effectExtent l="0" t="0" r="2540" b="8255"/>
            <wp:docPr id="1138614209" name="Picture 8"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4209" name="Picture 8" descr="A graph showing a number of blue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39695"/>
                    </a:xfrm>
                    <a:prstGeom prst="rect">
                      <a:avLst/>
                    </a:prstGeom>
                    <a:noFill/>
                    <a:ln>
                      <a:noFill/>
                    </a:ln>
                  </pic:spPr>
                </pic:pic>
              </a:graphicData>
            </a:graphic>
          </wp:inline>
        </w:drawing>
      </w:r>
    </w:p>
    <w:p w14:paraId="21C0C80F" w14:textId="77777777" w:rsidR="00077C13" w:rsidRDefault="00077C13" w:rsidP="00077C13">
      <w:pPr>
        <w:jc w:val="center"/>
        <w:rPr>
          <w:sz w:val="36"/>
          <w:szCs w:val="36"/>
          <w:lang w:val="en-US"/>
        </w:rPr>
      </w:pPr>
    </w:p>
    <w:p w14:paraId="4DB57A6C" w14:textId="77777777" w:rsidR="00A37697" w:rsidRDefault="00A37697" w:rsidP="00077C13">
      <w:pPr>
        <w:jc w:val="center"/>
        <w:rPr>
          <w:sz w:val="40"/>
          <w:szCs w:val="40"/>
          <w:lang w:val="en-US"/>
        </w:rPr>
      </w:pPr>
    </w:p>
    <w:p w14:paraId="1F79F2E6" w14:textId="77777777" w:rsidR="00AE5C09" w:rsidRDefault="00AE5C09" w:rsidP="00AE5C09">
      <w:pPr>
        <w:rPr>
          <w:sz w:val="40"/>
          <w:szCs w:val="40"/>
          <w:lang w:val="en-US"/>
        </w:rPr>
      </w:pPr>
    </w:p>
    <w:p w14:paraId="3715DF29" w14:textId="599E0D88" w:rsidR="00077C13" w:rsidRPr="00C05529" w:rsidRDefault="00077C13" w:rsidP="00AE5C09">
      <w:pPr>
        <w:jc w:val="center"/>
        <w:rPr>
          <w:rFonts w:ascii="Amasis MT Pro Black" w:hAnsi="Amasis MT Pro Black"/>
          <w:b/>
          <w:bCs/>
          <w:i/>
          <w:iCs/>
          <w:color w:val="275317" w:themeColor="accent6" w:themeShade="80"/>
          <w:sz w:val="40"/>
          <w:szCs w:val="40"/>
          <w:u w:val="single"/>
          <w:lang w:val="en-US"/>
        </w:rPr>
      </w:pPr>
      <w:r w:rsidRPr="00C05529">
        <w:rPr>
          <w:rFonts w:ascii="Amasis MT Pro Black" w:hAnsi="Amasis MT Pro Black"/>
          <w:b/>
          <w:bCs/>
          <w:i/>
          <w:iCs/>
          <w:color w:val="275317" w:themeColor="accent6" w:themeShade="80"/>
          <w:sz w:val="40"/>
          <w:szCs w:val="40"/>
          <w:u w:val="single"/>
          <w:lang w:val="en-US"/>
        </w:rPr>
        <w:t>VISUALISATIONS (POWER BI)</w:t>
      </w:r>
    </w:p>
    <w:p w14:paraId="513AF209" w14:textId="2050D30D" w:rsidR="00077C13" w:rsidRDefault="00077C13" w:rsidP="00077C13">
      <w:pPr>
        <w:pStyle w:val="ListParagraph"/>
        <w:numPr>
          <w:ilvl w:val="0"/>
          <w:numId w:val="1"/>
        </w:numPr>
        <w:rPr>
          <w:sz w:val="36"/>
          <w:szCs w:val="36"/>
          <w:lang w:val="en-US"/>
        </w:rPr>
      </w:pPr>
      <w:r>
        <w:rPr>
          <w:sz w:val="36"/>
          <w:szCs w:val="36"/>
          <w:lang w:val="en-US"/>
        </w:rPr>
        <w:lastRenderedPageBreak/>
        <w:t>Column Bar Chart</w:t>
      </w:r>
    </w:p>
    <w:p w14:paraId="3500BE5A" w14:textId="44A5B812" w:rsidR="00077C13" w:rsidRDefault="00077C13" w:rsidP="00077C13">
      <w:pPr>
        <w:pStyle w:val="ListParagraph"/>
        <w:rPr>
          <w:sz w:val="36"/>
          <w:szCs w:val="36"/>
          <w:lang w:val="en-US"/>
        </w:rPr>
      </w:pPr>
    </w:p>
    <w:p w14:paraId="19777374" w14:textId="04867989" w:rsidR="00077C13" w:rsidRDefault="00AE5C09" w:rsidP="00077C13">
      <w:pPr>
        <w:pStyle w:val="ListParagraph"/>
        <w:rPr>
          <w:sz w:val="36"/>
          <w:szCs w:val="36"/>
          <w:lang w:val="en-US"/>
        </w:rPr>
      </w:pPr>
      <w:r>
        <w:rPr>
          <w:noProof/>
        </w:rPr>
        <w:drawing>
          <wp:inline distT="0" distB="0" distL="0" distR="0" wp14:anchorId="35F13531" wp14:editId="797D9CF2">
            <wp:extent cx="5731510" cy="3940175"/>
            <wp:effectExtent l="0" t="0" r="2540" b="3175"/>
            <wp:docPr id="861371346" name="Picture 9"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1346" name="Picture 9" descr="A graph of a bar 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071ADFEE" w14:textId="77777777" w:rsidR="00AE5C09" w:rsidRDefault="00077C13" w:rsidP="00AE5C09">
      <w:pPr>
        <w:pStyle w:val="ListParagraph"/>
        <w:rPr>
          <w:sz w:val="36"/>
          <w:szCs w:val="36"/>
          <w:lang w:val="en-US"/>
        </w:rPr>
      </w:pPr>
      <w:r w:rsidRPr="00AE5C09">
        <w:rPr>
          <w:sz w:val="36"/>
          <w:szCs w:val="36"/>
          <w:lang w:val="en-US"/>
        </w:rPr>
        <w:t xml:space="preserve"> </w:t>
      </w:r>
    </w:p>
    <w:p w14:paraId="3E000EE1" w14:textId="16936D24" w:rsidR="00077C13" w:rsidRDefault="00077C13" w:rsidP="00AE5C09">
      <w:pPr>
        <w:pStyle w:val="ListParagraph"/>
        <w:numPr>
          <w:ilvl w:val="0"/>
          <w:numId w:val="1"/>
        </w:numPr>
        <w:rPr>
          <w:sz w:val="36"/>
          <w:szCs w:val="36"/>
          <w:lang w:val="en-US"/>
        </w:rPr>
      </w:pPr>
      <w:r w:rsidRPr="00AE5C09">
        <w:rPr>
          <w:sz w:val="36"/>
          <w:szCs w:val="36"/>
          <w:lang w:val="en-US"/>
        </w:rPr>
        <w:t>Area Chart</w:t>
      </w:r>
    </w:p>
    <w:p w14:paraId="79546604" w14:textId="30CEAAE3" w:rsidR="00AE5C09" w:rsidRDefault="00AE5C09" w:rsidP="00AE5C09">
      <w:pPr>
        <w:pStyle w:val="ListParagraph"/>
        <w:rPr>
          <w:sz w:val="36"/>
          <w:szCs w:val="36"/>
          <w:lang w:val="en-US"/>
        </w:rPr>
      </w:pPr>
      <w:r>
        <w:rPr>
          <w:noProof/>
        </w:rPr>
        <w:drawing>
          <wp:anchor distT="0" distB="0" distL="114300" distR="114300" simplePos="0" relativeHeight="251659264" behindDoc="1" locked="0" layoutInCell="1" allowOverlap="1" wp14:anchorId="62AB23D9" wp14:editId="727E9603">
            <wp:simplePos x="0" y="0"/>
            <wp:positionH relativeFrom="column">
              <wp:posOffset>441960</wp:posOffset>
            </wp:positionH>
            <wp:positionV relativeFrom="paragraph">
              <wp:posOffset>327660</wp:posOffset>
            </wp:positionV>
            <wp:extent cx="5731510" cy="3352800"/>
            <wp:effectExtent l="0" t="0" r="2540" b="0"/>
            <wp:wrapTight wrapText="bothSides">
              <wp:wrapPolygon edited="0">
                <wp:start x="0" y="0"/>
                <wp:lineTo x="0" y="21477"/>
                <wp:lineTo x="21538" y="21477"/>
                <wp:lineTo x="21538" y="0"/>
                <wp:lineTo x="0" y="0"/>
              </wp:wrapPolygon>
            </wp:wrapTight>
            <wp:docPr id="1144161426" name="Picture 10"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1426" name="Picture 10" descr="A graph with lines and 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14:sizeRelV relativeFrom="margin">
              <wp14:pctHeight>0</wp14:pctHeight>
            </wp14:sizeRelV>
          </wp:anchor>
        </w:drawing>
      </w:r>
    </w:p>
    <w:p w14:paraId="4F08B226" w14:textId="32F51159" w:rsidR="00AE5C09" w:rsidRPr="00AE5C09" w:rsidRDefault="00AE5C09" w:rsidP="00AE5C09">
      <w:pPr>
        <w:pStyle w:val="ListParagraph"/>
        <w:rPr>
          <w:sz w:val="36"/>
          <w:szCs w:val="36"/>
          <w:lang w:val="en-US"/>
        </w:rPr>
      </w:pPr>
    </w:p>
    <w:p w14:paraId="68D34377" w14:textId="7BFFFC66" w:rsidR="00077C13" w:rsidRPr="00077C13" w:rsidRDefault="001A6D18" w:rsidP="00077C13">
      <w:pPr>
        <w:pStyle w:val="ListParagraph"/>
        <w:numPr>
          <w:ilvl w:val="0"/>
          <w:numId w:val="1"/>
        </w:numPr>
        <w:rPr>
          <w:sz w:val="36"/>
          <w:szCs w:val="36"/>
          <w:lang w:val="en-US"/>
        </w:rPr>
      </w:pPr>
      <w:r>
        <w:rPr>
          <w:noProof/>
        </w:rPr>
        <w:drawing>
          <wp:anchor distT="0" distB="0" distL="114300" distR="114300" simplePos="0" relativeHeight="251658240" behindDoc="1" locked="0" layoutInCell="1" allowOverlap="1" wp14:anchorId="71D8DCDC" wp14:editId="15AA0EBF">
            <wp:simplePos x="0" y="0"/>
            <wp:positionH relativeFrom="margin">
              <wp:posOffset>213360</wp:posOffset>
            </wp:positionH>
            <wp:positionV relativeFrom="paragraph">
              <wp:posOffset>483870</wp:posOffset>
            </wp:positionV>
            <wp:extent cx="5731510" cy="3535680"/>
            <wp:effectExtent l="0" t="0" r="2540" b="7620"/>
            <wp:wrapTight wrapText="bothSides">
              <wp:wrapPolygon edited="0">
                <wp:start x="0" y="0"/>
                <wp:lineTo x="0" y="21530"/>
                <wp:lineTo x="21538" y="21530"/>
                <wp:lineTo x="21538" y="0"/>
                <wp:lineTo x="0" y="0"/>
              </wp:wrapPolygon>
            </wp:wrapTight>
            <wp:docPr id="1078354771" name="Picture 12" descr="A colorful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4771" name="Picture 12" descr="A colorful chart with text and numb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14:sizeRelV relativeFrom="margin">
              <wp14:pctHeight>0</wp14:pctHeight>
            </wp14:sizeRelV>
          </wp:anchor>
        </w:drawing>
      </w:r>
      <w:r w:rsidR="00077C13" w:rsidRPr="00077C13">
        <w:rPr>
          <w:sz w:val="36"/>
          <w:szCs w:val="36"/>
          <w:lang w:val="en-US"/>
        </w:rPr>
        <w:t xml:space="preserve"> </w:t>
      </w:r>
      <w:r>
        <w:rPr>
          <w:sz w:val="36"/>
          <w:szCs w:val="36"/>
          <w:lang w:val="en-US"/>
        </w:rPr>
        <w:t>Donut Chart</w:t>
      </w:r>
    </w:p>
    <w:p w14:paraId="0C092B4C" w14:textId="1CEE9063" w:rsidR="00077C13" w:rsidRPr="001A6D18" w:rsidRDefault="00AE5C09" w:rsidP="001A6D18">
      <w:pPr>
        <w:pStyle w:val="ListParagraph"/>
        <w:numPr>
          <w:ilvl w:val="0"/>
          <w:numId w:val="1"/>
        </w:numPr>
        <w:rPr>
          <w:sz w:val="36"/>
          <w:szCs w:val="36"/>
          <w:lang w:val="en-US"/>
        </w:rPr>
      </w:pPr>
      <w:r>
        <w:rPr>
          <w:noProof/>
        </w:rPr>
        <w:drawing>
          <wp:anchor distT="0" distB="0" distL="114300" distR="114300" simplePos="0" relativeHeight="251660288" behindDoc="1" locked="0" layoutInCell="1" allowOverlap="1" wp14:anchorId="683E45EC" wp14:editId="6BAE0DFF">
            <wp:simplePos x="0" y="0"/>
            <wp:positionH relativeFrom="margin">
              <wp:posOffset>144780</wp:posOffset>
            </wp:positionH>
            <wp:positionV relativeFrom="paragraph">
              <wp:posOffset>4631055</wp:posOffset>
            </wp:positionV>
            <wp:extent cx="5731510" cy="3627120"/>
            <wp:effectExtent l="0" t="0" r="2540" b="0"/>
            <wp:wrapTight wrapText="bothSides">
              <wp:wrapPolygon edited="0">
                <wp:start x="0" y="0"/>
                <wp:lineTo x="0" y="21441"/>
                <wp:lineTo x="21538" y="21441"/>
                <wp:lineTo x="21538" y="0"/>
                <wp:lineTo x="0" y="0"/>
              </wp:wrapPolygon>
            </wp:wrapTight>
            <wp:docPr id="1221000184" name="Picture 11" descr="A colorful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00184" name="Picture 11" descr="A colorful graph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anchor>
        </w:drawing>
      </w:r>
      <w:r w:rsidR="001A6D18">
        <w:rPr>
          <w:sz w:val="36"/>
          <w:szCs w:val="36"/>
          <w:lang w:val="en-US"/>
        </w:rPr>
        <w:t>Pie Chart</w:t>
      </w:r>
    </w:p>
    <w:p w14:paraId="61091FD6" w14:textId="4203DA4D" w:rsidR="00077C13" w:rsidRDefault="00077C13" w:rsidP="00077C13">
      <w:pPr>
        <w:pStyle w:val="ListParagraph"/>
        <w:rPr>
          <w:sz w:val="36"/>
          <w:szCs w:val="36"/>
          <w:lang w:val="en-US"/>
        </w:rPr>
      </w:pPr>
    </w:p>
    <w:p w14:paraId="37AF9EC3" w14:textId="234F4921" w:rsidR="00077C13" w:rsidRPr="00C05529" w:rsidRDefault="001A6D18" w:rsidP="00077C13">
      <w:pPr>
        <w:pStyle w:val="ListParagraph"/>
        <w:jc w:val="center"/>
        <w:rPr>
          <w:rFonts w:ascii="Amasis MT Pro Black" w:hAnsi="Amasis MT Pro Black"/>
          <w:b/>
          <w:bCs/>
          <w:i/>
          <w:iCs/>
          <w:color w:val="275317" w:themeColor="accent6" w:themeShade="80"/>
          <w:sz w:val="40"/>
          <w:szCs w:val="40"/>
          <w:u w:val="single"/>
          <w:lang w:val="en-US"/>
        </w:rPr>
      </w:pPr>
      <w:r w:rsidRPr="00C05529">
        <w:rPr>
          <w:rFonts w:ascii="Amasis MT Pro Black" w:hAnsi="Amasis MT Pro Black"/>
          <w:b/>
          <w:bCs/>
          <w:i/>
          <w:iCs/>
          <w:color w:val="275317" w:themeColor="accent6" w:themeShade="80"/>
          <w:sz w:val="40"/>
          <w:szCs w:val="40"/>
          <w:u w:val="single"/>
          <w:lang w:val="en-US"/>
        </w:rPr>
        <w:lastRenderedPageBreak/>
        <w:t>CASE STUDY</w:t>
      </w:r>
    </w:p>
    <w:p w14:paraId="4851A880" w14:textId="6AEDF38F" w:rsidR="002D6F88" w:rsidRPr="00C05529" w:rsidRDefault="002D6F88" w:rsidP="002D6F88">
      <w:pPr>
        <w:pStyle w:val="ListParagraph"/>
        <w:numPr>
          <w:ilvl w:val="0"/>
          <w:numId w:val="10"/>
        </w:numPr>
        <w:rPr>
          <w:rFonts w:ascii="Amasis MT Pro Medium" w:hAnsi="Amasis MT Pro Medium"/>
          <w:color w:val="D9F2D0" w:themeColor="accent6" w:themeTint="33"/>
          <w:sz w:val="36"/>
          <w:szCs w:val="36"/>
        </w:rPr>
      </w:pPr>
      <w:r w:rsidRPr="00C05529">
        <w:rPr>
          <w:rFonts w:ascii="Amasis MT Pro Medium" w:hAnsi="Amasis MT Pro Medium"/>
          <w:b/>
          <w:bCs/>
          <w:color w:val="D9F2D0" w:themeColor="accent6" w:themeTint="33"/>
          <w:sz w:val="36"/>
          <w:szCs w:val="36"/>
        </w:rPr>
        <w:t>Overview</w:t>
      </w:r>
      <w:r w:rsidRPr="00C05529">
        <w:rPr>
          <w:rFonts w:ascii="Amasis MT Pro Medium" w:hAnsi="Amasis MT Pro Medium"/>
          <w:color w:val="D9F2D0" w:themeColor="accent6" w:themeTint="33"/>
          <w:sz w:val="36"/>
          <w:szCs w:val="36"/>
        </w:rPr>
        <w:t>:</w:t>
      </w:r>
    </w:p>
    <w:p w14:paraId="1E2B17AD" w14:textId="77777777" w:rsidR="002D6F88" w:rsidRPr="002D6F88" w:rsidRDefault="002D6F88" w:rsidP="002D6F88">
      <w:pPr>
        <w:pStyle w:val="ListParagraph"/>
        <w:numPr>
          <w:ilvl w:val="0"/>
          <w:numId w:val="3"/>
        </w:numPr>
        <w:rPr>
          <w:sz w:val="36"/>
          <w:szCs w:val="36"/>
        </w:rPr>
      </w:pPr>
      <w:r w:rsidRPr="002D6F88">
        <w:rPr>
          <w:sz w:val="36"/>
          <w:szCs w:val="36"/>
        </w:rPr>
        <w:t>The project analyzes a detailed retail transactions dataset to derive actionable insights for improving business performance.</w:t>
      </w:r>
    </w:p>
    <w:p w14:paraId="76380D9A" w14:textId="77777777" w:rsidR="002D6F88" w:rsidRDefault="002D6F88" w:rsidP="002D6F88">
      <w:pPr>
        <w:pStyle w:val="ListParagraph"/>
        <w:numPr>
          <w:ilvl w:val="0"/>
          <w:numId w:val="3"/>
        </w:numPr>
        <w:rPr>
          <w:sz w:val="36"/>
          <w:szCs w:val="36"/>
        </w:rPr>
      </w:pPr>
      <w:r w:rsidRPr="002D6F88">
        <w:rPr>
          <w:sz w:val="36"/>
          <w:szCs w:val="36"/>
        </w:rPr>
        <w:t>Key objectives include identifying trends, customer behaviors, and the impact of discounts and promotions on revenue.</w:t>
      </w:r>
    </w:p>
    <w:p w14:paraId="4A3CB9F9" w14:textId="77777777" w:rsidR="002D6F88" w:rsidRPr="00C05529" w:rsidRDefault="002D6F88" w:rsidP="002D6F88">
      <w:pPr>
        <w:pStyle w:val="ListParagraph"/>
        <w:rPr>
          <w:color w:val="D9F2D0" w:themeColor="accent6" w:themeTint="33"/>
          <w:sz w:val="36"/>
          <w:szCs w:val="36"/>
        </w:rPr>
      </w:pPr>
    </w:p>
    <w:p w14:paraId="5F6ED144" w14:textId="6A4B29C4" w:rsidR="002D6F88" w:rsidRPr="00C05529" w:rsidRDefault="002D6F88" w:rsidP="002D6F88">
      <w:pPr>
        <w:pStyle w:val="ListParagraph"/>
        <w:numPr>
          <w:ilvl w:val="0"/>
          <w:numId w:val="10"/>
        </w:numPr>
        <w:rPr>
          <w:rFonts w:ascii="Amasis MT Pro Medium" w:hAnsi="Amasis MT Pro Medium"/>
          <w:color w:val="D9F2D0" w:themeColor="accent6" w:themeTint="33"/>
          <w:sz w:val="36"/>
          <w:szCs w:val="36"/>
        </w:rPr>
      </w:pPr>
      <w:r w:rsidRPr="00C05529">
        <w:rPr>
          <w:rFonts w:ascii="Amasis MT Pro Medium" w:hAnsi="Amasis MT Pro Medium"/>
          <w:b/>
          <w:bCs/>
          <w:color w:val="D9F2D0" w:themeColor="accent6" w:themeTint="33"/>
          <w:sz w:val="36"/>
          <w:szCs w:val="36"/>
        </w:rPr>
        <w:t>Data Preprocessing</w:t>
      </w:r>
      <w:r w:rsidRPr="00C05529">
        <w:rPr>
          <w:rFonts w:ascii="Amasis MT Pro Medium" w:hAnsi="Amasis MT Pro Medium"/>
          <w:color w:val="D9F2D0" w:themeColor="accent6" w:themeTint="33"/>
          <w:sz w:val="36"/>
          <w:szCs w:val="36"/>
        </w:rPr>
        <w:t>:</w:t>
      </w:r>
    </w:p>
    <w:p w14:paraId="395F1584" w14:textId="77777777" w:rsidR="002D6F88" w:rsidRPr="002D6F88" w:rsidRDefault="002D6F88" w:rsidP="002D6F88">
      <w:pPr>
        <w:pStyle w:val="ListParagraph"/>
        <w:numPr>
          <w:ilvl w:val="0"/>
          <w:numId w:val="4"/>
        </w:numPr>
        <w:rPr>
          <w:sz w:val="36"/>
          <w:szCs w:val="36"/>
        </w:rPr>
      </w:pPr>
      <w:r w:rsidRPr="002D6F88">
        <w:rPr>
          <w:sz w:val="36"/>
          <w:szCs w:val="36"/>
        </w:rPr>
        <w:t>Formatting dates for consistency and enabling time-based analysis.</w:t>
      </w:r>
    </w:p>
    <w:p w14:paraId="0FC92D71" w14:textId="77777777" w:rsidR="002D6F88" w:rsidRPr="002D6F88" w:rsidRDefault="002D6F88" w:rsidP="002D6F88">
      <w:pPr>
        <w:pStyle w:val="ListParagraph"/>
        <w:numPr>
          <w:ilvl w:val="0"/>
          <w:numId w:val="4"/>
        </w:numPr>
        <w:rPr>
          <w:sz w:val="36"/>
          <w:szCs w:val="36"/>
        </w:rPr>
      </w:pPr>
      <w:r w:rsidRPr="002D6F88">
        <w:rPr>
          <w:sz w:val="36"/>
          <w:szCs w:val="36"/>
        </w:rPr>
        <w:t>Parsing product lists to extract individual items for product-specific insights.</w:t>
      </w:r>
    </w:p>
    <w:p w14:paraId="33E0FC47" w14:textId="77777777" w:rsidR="002D6F88" w:rsidRDefault="002D6F88" w:rsidP="002D6F88">
      <w:pPr>
        <w:pStyle w:val="ListParagraph"/>
        <w:numPr>
          <w:ilvl w:val="0"/>
          <w:numId w:val="4"/>
        </w:numPr>
        <w:rPr>
          <w:sz w:val="36"/>
          <w:szCs w:val="36"/>
        </w:rPr>
      </w:pPr>
      <w:r w:rsidRPr="002D6F88">
        <w:rPr>
          <w:sz w:val="36"/>
          <w:szCs w:val="36"/>
        </w:rPr>
        <w:t>Ensuring data integrity by identifying and addressing any inconsistencies or missing values.</w:t>
      </w:r>
    </w:p>
    <w:p w14:paraId="240AFB43" w14:textId="77777777" w:rsidR="002D6F88" w:rsidRPr="002D6F88" w:rsidRDefault="002D6F88" w:rsidP="002D6F88">
      <w:pPr>
        <w:pStyle w:val="ListParagraph"/>
        <w:rPr>
          <w:sz w:val="36"/>
          <w:szCs w:val="36"/>
        </w:rPr>
      </w:pPr>
    </w:p>
    <w:p w14:paraId="593AFA6C" w14:textId="56447815" w:rsidR="002D6F88" w:rsidRPr="00C05529" w:rsidRDefault="002D6F88" w:rsidP="002D6F88">
      <w:pPr>
        <w:pStyle w:val="ListParagraph"/>
        <w:numPr>
          <w:ilvl w:val="0"/>
          <w:numId w:val="10"/>
        </w:numPr>
        <w:rPr>
          <w:rFonts w:ascii="Amasis MT Pro Medium" w:hAnsi="Amasis MT Pro Medium"/>
          <w:color w:val="D9F2D0" w:themeColor="accent6" w:themeTint="33"/>
          <w:sz w:val="36"/>
          <w:szCs w:val="36"/>
        </w:rPr>
      </w:pPr>
      <w:r w:rsidRPr="002D6F88">
        <w:rPr>
          <w:color w:val="275317" w:themeColor="accent6" w:themeShade="80"/>
          <w:sz w:val="36"/>
          <w:szCs w:val="36"/>
        </w:rPr>
        <w:t xml:space="preserve"> </w:t>
      </w:r>
      <w:r w:rsidRPr="00C05529">
        <w:rPr>
          <w:rFonts w:ascii="Amasis MT Pro Medium" w:hAnsi="Amasis MT Pro Medium"/>
          <w:b/>
          <w:bCs/>
          <w:color w:val="D9F2D0" w:themeColor="accent6" w:themeTint="33"/>
          <w:sz w:val="36"/>
          <w:szCs w:val="36"/>
        </w:rPr>
        <w:t>Exploratory Data Analysis (EDA)</w:t>
      </w:r>
      <w:r w:rsidRPr="00C05529">
        <w:rPr>
          <w:rFonts w:ascii="Amasis MT Pro Medium" w:hAnsi="Amasis MT Pro Medium"/>
          <w:color w:val="D9F2D0" w:themeColor="accent6" w:themeTint="33"/>
          <w:sz w:val="36"/>
          <w:szCs w:val="36"/>
        </w:rPr>
        <w:t>:</w:t>
      </w:r>
    </w:p>
    <w:p w14:paraId="46A5D7C7" w14:textId="77777777" w:rsidR="002D6F88" w:rsidRPr="002D6F88" w:rsidRDefault="002D6F88" w:rsidP="002D6F88">
      <w:pPr>
        <w:pStyle w:val="ListParagraph"/>
        <w:numPr>
          <w:ilvl w:val="0"/>
          <w:numId w:val="5"/>
        </w:numPr>
        <w:rPr>
          <w:sz w:val="36"/>
          <w:szCs w:val="36"/>
        </w:rPr>
      </w:pPr>
      <w:r w:rsidRPr="002D6F88">
        <w:rPr>
          <w:b/>
          <w:bCs/>
          <w:sz w:val="36"/>
          <w:szCs w:val="36"/>
        </w:rPr>
        <w:t>Seasonal and Temporal Trends</w:t>
      </w:r>
      <w:r w:rsidRPr="002D6F88">
        <w:rPr>
          <w:sz w:val="36"/>
          <w:szCs w:val="36"/>
        </w:rPr>
        <w:t>:</w:t>
      </w:r>
    </w:p>
    <w:p w14:paraId="6353BF43" w14:textId="77777777" w:rsidR="002D6F88" w:rsidRPr="002D6F88" w:rsidRDefault="002D6F88" w:rsidP="002D6F88">
      <w:pPr>
        <w:pStyle w:val="ListParagraph"/>
        <w:numPr>
          <w:ilvl w:val="1"/>
          <w:numId w:val="5"/>
        </w:numPr>
        <w:rPr>
          <w:sz w:val="36"/>
          <w:szCs w:val="36"/>
        </w:rPr>
      </w:pPr>
      <w:r w:rsidRPr="002D6F88">
        <w:rPr>
          <w:sz w:val="36"/>
          <w:szCs w:val="36"/>
        </w:rPr>
        <w:t>Identification of seasonal spikes in transactions.</w:t>
      </w:r>
    </w:p>
    <w:p w14:paraId="1EDD629B" w14:textId="77777777" w:rsidR="002D6F88" w:rsidRPr="002D6F88" w:rsidRDefault="002D6F88" w:rsidP="002D6F88">
      <w:pPr>
        <w:pStyle w:val="ListParagraph"/>
        <w:numPr>
          <w:ilvl w:val="1"/>
          <w:numId w:val="5"/>
        </w:numPr>
        <w:rPr>
          <w:sz w:val="36"/>
          <w:szCs w:val="36"/>
        </w:rPr>
      </w:pPr>
      <w:r w:rsidRPr="002D6F88">
        <w:rPr>
          <w:sz w:val="36"/>
          <w:szCs w:val="36"/>
        </w:rPr>
        <w:t>Time-series analysis of monthly revenues and transaction counts to highlight growth or decline periods.</w:t>
      </w:r>
    </w:p>
    <w:p w14:paraId="2E1C920D" w14:textId="77777777" w:rsidR="002D6F88" w:rsidRPr="002D6F88" w:rsidRDefault="002D6F88" w:rsidP="002D6F88">
      <w:pPr>
        <w:pStyle w:val="ListParagraph"/>
        <w:numPr>
          <w:ilvl w:val="0"/>
          <w:numId w:val="5"/>
        </w:numPr>
        <w:rPr>
          <w:sz w:val="36"/>
          <w:szCs w:val="36"/>
        </w:rPr>
      </w:pPr>
      <w:r w:rsidRPr="002D6F88">
        <w:rPr>
          <w:b/>
          <w:bCs/>
          <w:sz w:val="36"/>
          <w:szCs w:val="36"/>
        </w:rPr>
        <w:t>Customer Preferences</w:t>
      </w:r>
      <w:r w:rsidRPr="002D6F88">
        <w:rPr>
          <w:sz w:val="36"/>
          <w:szCs w:val="36"/>
        </w:rPr>
        <w:t>:</w:t>
      </w:r>
    </w:p>
    <w:p w14:paraId="191BC9FA" w14:textId="77777777" w:rsidR="002D6F88" w:rsidRPr="002D6F88" w:rsidRDefault="002D6F88" w:rsidP="002D6F88">
      <w:pPr>
        <w:pStyle w:val="ListParagraph"/>
        <w:numPr>
          <w:ilvl w:val="1"/>
          <w:numId w:val="5"/>
        </w:numPr>
        <w:rPr>
          <w:sz w:val="36"/>
          <w:szCs w:val="36"/>
        </w:rPr>
      </w:pPr>
      <w:r w:rsidRPr="002D6F88">
        <w:rPr>
          <w:sz w:val="36"/>
          <w:szCs w:val="36"/>
        </w:rPr>
        <w:t>Analysis of purchasing behaviors based on categories such as location, customer demographics, and payment methods.</w:t>
      </w:r>
    </w:p>
    <w:p w14:paraId="31C778D7" w14:textId="77777777" w:rsidR="002D6F88" w:rsidRPr="002D6F88" w:rsidRDefault="002D6F88" w:rsidP="002D6F88">
      <w:pPr>
        <w:pStyle w:val="ListParagraph"/>
        <w:rPr>
          <w:sz w:val="36"/>
          <w:szCs w:val="36"/>
        </w:rPr>
      </w:pPr>
    </w:p>
    <w:p w14:paraId="089CA502" w14:textId="77777777" w:rsidR="002D6F88" w:rsidRPr="002D6F88" w:rsidRDefault="002D6F88" w:rsidP="002D6F88">
      <w:pPr>
        <w:pStyle w:val="ListParagraph"/>
        <w:rPr>
          <w:sz w:val="36"/>
          <w:szCs w:val="36"/>
        </w:rPr>
      </w:pPr>
    </w:p>
    <w:p w14:paraId="5A2039B6" w14:textId="4C73915E" w:rsidR="002D6F88" w:rsidRPr="002D6F88" w:rsidRDefault="002D6F88" w:rsidP="002D6F88">
      <w:pPr>
        <w:pStyle w:val="ListParagraph"/>
        <w:numPr>
          <w:ilvl w:val="0"/>
          <w:numId w:val="5"/>
        </w:numPr>
        <w:rPr>
          <w:sz w:val="36"/>
          <w:szCs w:val="36"/>
        </w:rPr>
      </w:pPr>
      <w:r w:rsidRPr="002D6F88">
        <w:rPr>
          <w:b/>
          <w:bCs/>
          <w:sz w:val="36"/>
          <w:szCs w:val="36"/>
        </w:rPr>
        <w:lastRenderedPageBreak/>
        <w:t>Revenue and Sales Analysis</w:t>
      </w:r>
      <w:r w:rsidRPr="002D6F88">
        <w:rPr>
          <w:sz w:val="36"/>
          <w:szCs w:val="36"/>
        </w:rPr>
        <w:t>:</w:t>
      </w:r>
    </w:p>
    <w:p w14:paraId="2152D64F" w14:textId="77777777" w:rsidR="002D6F88" w:rsidRPr="002D6F88" w:rsidRDefault="002D6F88" w:rsidP="002D6F88">
      <w:pPr>
        <w:pStyle w:val="ListParagraph"/>
        <w:numPr>
          <w:ilvl w:val="1"/>
          <w:numId w:val="5"/>
        </w:numPr>
        <w:rPr>
          <w:sz w:val="36"/>
          <w:szCs w:val="36"/>
        </w:rPr>
      </w:pPr>
      <w:r w:rsidRPr="002D6F88">
        <w:rPr>
          <w:sz w:val="36"/>
          <w:szCs w:val="36"/>
        </w:rPr>
        <w:t>Determining high-revenue periods and products with the highest sales.</w:t>
      </w:r>
    </w:p>
    <w:p w14:paraId="01F44A5A" w14:textId="77777777" w:rsidR="002D6F88" w:rsidRDefault="002D6F88" w:rsidP="002D6F88">
      <w:pPr>
        <w:pStyle w:val="ListParagraph"/>
        <w:numPr>
          <w:ilvl w:val="1"/>
          <w:numId w:val="5"/>
        </w:numPr>
        <w:rPr>
          <w:sz w:val="36"/>
          <w:szCs w:val="36"/>
        </w:rPr>
      </w:pPr>
      <w:r w:rsidRPr="002D6F88">
        <w:rPr>
          <w:sz w:val="36"/>
          <w:szCs w:val="36"/>
        </w:rPr>
        <w:t>Evaluating the impact of discounts and promotions.</w:t>
      </w:r>
    </w:p>
    <w:p w14:paraId="16C7A4F9" w14:textId="77777777" w:rsidR="002D6F88" w:rsidRPr="002D6F88" w:rsidRDefault="002D6F88" w:rsidP="002D6F88">
      <w:pPr>
        <w:pStyle w:val="ListParagraph"/>
        <w:ind w:left="1440"/>
        <w:rPr>
          <w:sz w:val="36"/>
          <w:szCs w:val="36"/>
        </w:rPr>
      </w:pPr>
    </w:p>
    <w:p w14:paraId="13D51446" w14:textId="2E279FB8" w:rsidR="002D6F88" w:rsidRPr="00C05529" w:rsidRDefault="002D6F88" w:rsidP="002D6F88">
      <w:pPr>
        <w:pStyle w:val="ListParagraph"/>
        <w:numPr>
          <w:ilvl w:val="0"/>
          <w:numId w:val="10"/>
        </w:numPr>
        <w:rPr>
          <w:rFonts w:ascii="Amasis MT Pro Medium" w:hAnsi="Amasis MT Pro Medium"/>
          <w:color w:val="D9F2D0" w:themeColor="accent6" w:themeTint="33"/>
          <w:sz w:val="36"/>
          <w:szCs w:val="36"/>
        </w:rPr>
      </w:pPr>
      <w:r w:rsidRPr="00C05529">
        <w:rPr>
          <w:color w:val="D9F2D0" w:themeColor="accent6" w:themeTint="33"/>
          <w:sz w:val="36"/>
          <w:szCs w:val="36"/>
        </w:rPr>
        <w:t xml:space="preserve">  </w:t>
      </w:r>
      <w:r w:rsidRPr="00C05529">
        <w:rPr>
          <w:rFonts w:ascii="Amasis MT Pro Medium" w:hAnsi="Amasis MT Pro Medium"/>
          <w:b/>
          <w:bCs/>
          <w:color w:val="D9F2D0" w:themeColor="accent6" w:themeTint="33"/>
          <w:sz w:val="36"/>
          <w:szCs w:val="36"/>
        </w:rPr>
        <w:t>Key Insights</w:t>
      </w:r>
      <w:r w:rsidRPr="00C05529">
        <w:rPr>
          <w:rFonts w:ascii="Amasis MT Pro Medium" w:hAnsi="Amasis MT Pro Medium"/>
          <w:color w:val="D9F2D0" w:themeColor="accent6" w:themeTint="33"/>
          <w:sz w:val="36"/>
          <w:szCs w:val="36"/>
        </w:rPr>
        <w:t>:</w:t>
      </w:r>
    </w:p>
    <w:p w14:paraId="70777009" w14:textId="77777777" w:rsidR="002D6F88" w:rsidRPr="002D6F88" w:rsidRDefault="002D6F88" w:rsidP="002D6F88">
      <w:pPr>
        <w:pStyle w:val="ListParagraph"/>
        <w:numPr>
          <w:ilvl w:val="0"/>
          <w:numId w:val="6"/>
        </w:numPr>
        <w:rPr>
          <w:sz w:val="36"/>
          <w:szCs w:val="36"/>
        </w:rPr>
      </w:pPr>
      <w:r w:rsidRPr="002D6F88">
        <w:rPr>
          <w:sz w:val="36"/>
          <w:szCs w:val="36"/>
        </w:rPr>
        <w:t>Most popular products and their contribution to overall sales.</w:t>
      </w:r>
    </w:p>
    <w:p w14:paraId="3111F95D" w14:textId="77777777" w:rsidR="002D6F88" w:rsidRPr="002D6F88" w:rsidRDefault="002D6F88" w:rsidP="002D6F88">
      <w:pPr>
        <w:pStyle w:val="ListParagraph"/>
        <w:numPr>
          <w:ilvl w:val="0"/>
          <w:numId w:val="6"/>
        </w:numPr>
        <w:rPr>
          <w:sz w:val="36"/>
          <w:szCs w:val="36"/>
        </w:rPr>
      </w:pPr>
      <w:r w:rsidRPr="002D6F88">
        <w:rPr>
          <w:sz w:val="36"/>
          <w:szCs w:val="36"/>
        </w:rPr>
        <w:t>Common payment methods preferred by customers.</w:t>
      </w:r>
    </w:p>
    <w:p w14:paraId="19983470" w14:textId="77777777" w:rsidR="002D6F88" w:rsidRDefault="002D6F88" w:rsidP="002D6F88">
      <w:pPr>
        <w:pStyle w:val="ListParagraph"/>
        <w:numPr>
          <w:ilvl w:val="0"/>
          <w:numId w:val="6"/>
        </w:numPr>
        <w:rPr>
          <w:sz w:val="36"/>
          <w:szCs w:val="36"/>
        </w:rPr>
      </w:pPr>
      <w:r w:rsidRPr="002D6F88">
        <w:rPr>
          <w:sz w:val="36"/>
          <w:szCs w:val="36"/>
        </w:rPr>
        <w:t>Effectiveness of various promotional strategies in boosting revenue.</w:t>
      </w:r>
    </w:p>
    <w:p w14:paraId="26708FC7" w14:textId="77777777" w:rsidR="002D6F88" w:rsidRPr="002D6F88" w:rsidRDefault="002D6F88" w:rsidP="002D6F88">
      <w:pPr>
        <w:pStyle w:val="ListParagraph"/>
        <w:rPr>
          <w:sz w:val="36"/>
          <w:szCs w:val="36"/>
        </w:rPr>
      </w:pPr>
    </w:p>
    <w:p w14:paraId="7F206362" w14:textId="1918D875" w:rsidR="002D6F88" w:rsidRPr="00C05529" w:rsidRDefault="002D6F88" w:rsidP="002D6F88">
      <w:pPr>
        <w:pStyle w:val="ListParagraph"/>
        <w:numPr>
          <w:ilvl w:val="0"/>
          <w:numId w:val="10"/>
        </w:numPr>
        <w:rPr>
          <w:rFonts w:ascii="Amasis MT Pro Medium" w:hAnsi="Amasis MT Pro Medium"/>
          <w:color w:val="D9F2D0" w:themeColor="accent6" w:themeTint="33"/>
          <w:sz w:val="36"/>
          <w:szCs w:val="36"/>
        </w:rPr>
      </w:pPr>
      <w:r w:rsidRPr="00C05529">
        <w:rPr>
          <w:rFonts w:ascii="Amasis MT Pro Medium" w:hAnsi="Amasis MT Pro Medium"/>
          <w:color w:val="D9F2D0" w:themeColor="accent6" w:themeTint="33"/>
          <w:sz w:val="36"/>
          <w:szCs w:val="36"/>
        </w:rPr>
        <w:t xml:space="preserve">  </w:t>
      </w:r>
      <w:r w:rsidRPr="00C05529">
        <w:rPr>
          <w:rFonts w:ascii="Amasis MT Pro Medium" w:hAnsi="Amasis MT Pro Medium"/>
          <w:b/>
          <w:bCs/>
          <w:color w:val="D9F2D0" w:themeColor="accent6" w:themeTint="33"/>
          <w:sz w:val="36"/>
          <w:szCs w:val="36"/>
        </w:rPr>
        <w:t>Visualization Techniques</w:t>
      </w:r>
      <w:r w:rsidRPr="00C05529">
        <w:rPr>
          <w:rFonts w:ascii="Amasis MT Pro Medium" w:hAnsi="Amasis MT Pro Medium"/>
          <w:color w:val="D9F2D0" w:themeColor="accent6" w:themeTint="33"/>
          <w:sz w:val="36"/>
          <w:szCs w:val="36"/>
        </w:rPr>
        <w:t>:</w:t>
      </w:r>
    </w:p>
    <w:p w14:paraId="1891975F" w14:textId="77777777" w:rsidR="002D6F88" w:rsidRPr="002D6F88" w:rsidRDefault="002D6F88" w:rsidP="002D6F88">
      <w:pPr>
        <w:pStyle w:val="ListParagraph"/>
        <w:numPr>
          <w:ilvl w:val="0"/>
          <w:numId w:val="7"/>
        </w:numPr>
        <w:rPr>
          <w:sz w:val="36"/>
          <w:szCs w:val="36"/>
        </w:rPr>
      </w:pPr>
      <w:r w:rsidRPr="002D6F88">
        <w:rPr>
          <w:b/>
          <w:bCs/>
          <w:sz w:val="36"/>
          <w:szCs w:val="36"/>
        </w:rPr>
        <w:t>Bar Charts</w:t>
      </w:r>
      <w:r w:rsidRPr="002D6F88">
        <w:rPr>
          <w:sz w:val="36"/>
          <w:szCs w:val="36"/>
        </w:rPr>
        <w:t>: Used to compare product sales, customer categories, and store types.</w:t>
      </w:r>
    </w:p>
    <w:p w14:paraId="2468D93A" w14:textId="77777777" w:rsidR="002D6F88" w:rsidRPr="002D6F88" w:rsidRDefault="002D6F88" w:rsidP="002D6F88">
      <w:pPr>
        <w:pStyle w:val="ListParagraph"/>
        <w:numPr>
          <w:ilvl w:val="0"/>
          <w:numId w:val="7"/>
        </w:numPr>
        <w:rPr>
          <w:sz w:val="36"/>
          <w:szCs w:val="36"/>
        </w:rPr>
      </w:pPr>
      <w:r w:rsidRPr="002D6F88">
        <w:rPr>
          <w:b/>
          <w:bCs/>
          <w:sz w:val="36"/>
          <w:szCs w:val="36"/>
        </w:rPr>
        <w:t>Pie Charts</w:t>
      </w:r>
      <w:r w:rsidRPr="002D6F88">
        <w:rPr>
          <w:sz w:val="36"/>
          <w:szCs w:val="36"/>
        </w:rPr>
        <w:t>: Illustrating the proportion of sales contributed by each product category.</w:t>
      </w:r>
    </w:p>
    <w:p w14:paraId="65624502" w14:textId="77777777" w:rsidR="002D6F88" w:rsidRPr="002D6F88" w:rsidRDefault="002D6F88" w:rsidP="002D6F88">
      <w:pPr>
        <w:pStyle w:val="ListParagraph"/>
        <w:numPr>
          <w:ilvl w:val="0"/>
          <w:numId w:val="7"/>
        </w:numPr>
        <w:rPr>
          <w:sz w:val="36"/>
          <w:szCs w:val="36"/>
        </w:rPr>
      </w:pPr>
      <w:r w:rsidRPr="002D6F88">
        <w:rPr>
          <w:b/>
          <w:bCs/>
          <w:sz w:val="36"/>
          <w:szCs w:val="36"/>
        </w:rPr>
        <w:t>Donut Charts</w:t>
      </w:r>
      <w:r w:rsidRPr="002D6F88">
        <w:rPr>
          <w:sz w:val="36"/>
          <w:szCs w:val="36"/>
        </w:rPr>
        <w:t>: Highlighting customer segmentation based on location or demographics.</w:t>
      </w:r>
    </w:p>
    <w:p w14:paraId="05FE4DC0" w14:textId="77777777" w:rsidR="002D6F88" w:rsidRDefault="002D6F88" w:rsidP="002D6F88">
      <w:pPr>
        <w:pStyle w:val="ListParagraph"/>
        <w:numPr>
          <w:ilvl w:val="0"/>
          <w:numId w:val="7"/>
        </w:numPr>
        <w:rPr>
          <w:sz w:val="36"/>
          <w:szCs w:val="36"/>
        </w:rPr>
      </w:pPr>
      <w:r w:rsidRPr="002D6F88">
        <w:rPr>
          <w:b/>
          <w:bCs/>
          <w:sz w:val="36"/>
          <w:szCs w:val="36"/>
        </w:rPr>
        <w:t>Area Charts</w:t>
      </w:r>
      <w:r w:rsidRPr="002D6F88">
        <w:rPr>
          <w:sz w:val="36"/>
          <w:szCs w:val="36"/>
        </w:rPr>
        <w:t>: Displaying trends in monthly revenue growth.</w:t>
      </w:r>
    </w:p>
    <w:p w14:paraId="6EA357AA" w14:textId="77777777" w:rsidR="002D6F88" w:rsidRPr="002D6F88" w:rsidRDefault="002D6F88" w:rsidP="002D6F88">
      <w:pPr>
        <w:pStyle w:val="ListParagraph"/>
        <w:rPr>
          <w:sz w:val="36"/>
          <w:szCs w:val="36"/>
        </w:rPr>
      </w:pPr>
    </w:p>
    <w:p w14:paraId="07F96112" w14:textId="626AD317" w:rsidR="002D6F88" w:rsidRPr="00C05529" w:rsidRDefault="002D6F88" w:rsidP="002D6F88">
      <w:pPr>
        <w:pStyle w:val="ListParagraph"/>
        <w:numPr>
          <w:ilvl w:val="0"/>
          <w:numId w:val="10"/>
        </w:numPr>
        <w:rPr>
          <w:rFonts w:ascii="Amasis MT Pro Medium" w:hAnsi="Amasis MT Pro Medium"/>
          <w:color w:val="D9F2D0" w:themeColor="accent6" w:themeTint="33"/>
          <w:sz w:val="36"/>
          <w:szCs w:val="36"/>
        </w:rPr>
      </w:pPr>
      <w:r w:rsidRPr="00C05529">
        <w:rPr>
          <w:color w:val="D9F2D0" w:themeColor="accent6" w:themeTint="33"/>
          <w:sz w:val="36"/>
          <w:szCs w:val="36"/>
        </w:rPr>
        <w:t xml:space="preserve">  </w:t>
      </w:r>
      <w:r w:rsidRPr="00C05529">
        <w:rPr>
          <w:rFonts w:ascii="Amasis MT Pro Medium" w:hAnsi="Amasis MT Pro Medium"/>
          <w:b/>
          <w:bCs/>
          <w:color w:val="D9F2D0" w:themeColor="accent6" w:themeTint="33"/>
          <w:sz w:val="36"/>
          <w:szCs w:val="36"/>
        </w:rPr>
        <w:t>Actionable Recommendations</w:t>
      </w:r>
      <w:r w:rsidRPr="00C05529">
        <w:rPr>
          <w:rFonts w:ascii="Amasis MT Pro Medium" w:hAnsi="Amasis MT Pro Medium"/>
          <w:color w:val="D9F2D0" w:themeColor="accent6" w:themeTint="33"/>
          <w:sz w:val="36"/>
          <w:szCs w:val="36"/>
        </w:rPr>
        <w:t>:</w:t>
      </w:r>
    </w:p>
    <w:p w14:paraId="050DAA5D" w14:textId="77777777" w:rsidR="002D6F88" w:rsidRPr="002D6F88" w:rsidRDefault="002D6F88" w:rsidP="002D6F88">
      <w:pPr>
        <w:pStyle w:val="ListParagraph"/>
        <w:numPr>
          <w:ilvl w:val="0"/>
          <w:numId w:val="8"/>
        </w:numPr>
        <w:rPr>
          <w:sz w:val="36"/>
          <w:szCs w:val="36"/>
        </w:rPr>
      </w:pPr>
      <w:r w:rsidRPr="002D6F88">
        <w:rPr>
          <w:sz w:val="36"/>
          <w:szCs w:val="36"/>
        </w:rPr>
        <w:t>Optimizing inventory based on product performance.</w:t>
      </w:r>
    </w:p>
    <w:p w14:paraId="784D5573" w14:textId="77777777" w:rsidR="002D6F88" w:rsidRPr="002D6F88" w:rsidRDefault="002D6F88" w:rsidP="002D6F88">
      <w:pPr>
        <w:pStyle w:val="ListParagraph"/>
        <w:numPr>
          <w:ilvl w:val="0"/>
          <w:numId w:val="8"/>
        </w:numPr>
        <w:rPr>
          <w:sz w:val="36"/>
          <w:szCs w:val="36"/>
        </w:rPr>
      </w:pPr>
      <w:r w:rsidRPr="002D6F88">
        <w:rPr>
          <w:sz w:val="36"/>
          <w:szCs w:val="36"/>
        </w:rPr>
        <w:t>Enhancing marketing strategies for peak sales periods.</w:t>
      </w:r>
    </w:p>
    <w:p w14:paraId="49D4084D" w14:textId="77777777" w:rsidR="002D6F88" w:rsidRDefault="002D6F88" w:rsidP="002D6F88">
      <w:pPr>
        <w:pStyle w:val="ListParagraph"/>
        <w:numPr>
          <w:ilvl w:val="0"/>
          <w:numId w:val="8"/>
        </w:numPr>
        <w:rPr>
          <w:sz w:val="36"/>
          <w:szCs w:val="36"/>
        </w:rPr>
      </w:pPr>
      <w:r w:rsidRPr="002D6F88">
        <w:rPr>
          <w:sz w:val="36"/>
          <w:szCs w:val="36"/>
        </w:rPr>
        <w:t>Designing targeted promotional campaigns for specific customer segments.</w:t>
      </w:r>
    </w:p>
    <w:p w14:paraId="6428A2D7" w14:textId="77777777" w:rsidR="002D6F88" w:rsidRPr="002D6F88" w:rsidRDefault="002D6F88" w:rsidP="002D6F88">
      <w:pPr>
        <w:pStyle w:val="ListParagraph"/>
        <w:rPr>
          <w:sz w:val="36"/>
          <w:szCs w:val="36"/>
        </w:rPr>
      </w:pPr>
    </w:p>
    <w:p w14:paraId="664F3E9F" w14:textId="4E0407B6" w:rsidR="002D6F88" w:rsidRPr="00C05529" w:rsidRDefault="002D6F88" w:rsidP="002D6F88">
      <w:pPr>
        <w:pStyle w:val="ListParagraph"/>
        <w:numPr>
          <w:ilvl w:val="0"/>
          <w:numId w:val="10"/>
        </w:numPr>
        <w:rPr>
          <w:rFonts w:ascii="Amasis MT Pro Medium" w:hAnsi="Amasis MT Pro Medium"/>
          <w:color w:val="D9F2D0" w:themeColor="accent6" w:themeTint="33"/>
          <w:sz w:val="36"/>
          <w:szCs w:val="36"/>
        </w:rPr>
      </w:pPr>
      <w:r w:rsidRPr="00C05529">
        <w:rPr>
          <w:color w:val="D9F2D0" w:themeColor="accent6" w:themeTint="33"/>
          <w:sz w:val="36"/>
          <w:szCs w:val="36"/>
        </w:rPr>
        <w:t xml:space="preserve"> </w:t>
      </w:r>
      <w:r w:rsidRPr="00C05529">
        <w:rPr>
          <w:rFonts w:ascii="Amasis MT Pro Medium" w:hAnsi="Amasis MT Pro Medium"/>
          <w:b/>
          <w:bCs/>
          <w:color w:val="D9F2D0" w:themeColor="accent6" w:themeTint="33"/>
          <w:sz w:val="36"/>
          <w:szCs w:val="36"/>
        </w:rPr>
        <w:t>Final Deliverables</w:t>
      </w:r>
      <w:r w:rsidRPr="00C05529">
        <w:rPr>
          <w:rFonts w:ascii="Amasis MT Pro Medium" w:hAnsi="Amasis MT Pro Medium"/>
          <w:color w:val="D9F2D0" w:themeColor="accent6" w:themeTint="33"/>
          <w:sz w:val="36"/>
          <w:szCs w:val="36"/>
        </w:rPr>
        <w:t>:</w:t>
      </w:r>
    </w:p>
    <w:p w14:paraId="09225300" w14:textId="77777777" w:rsidR="002D6F88" w:rsidRPr="002D6F88" w:rsidRDefault="002D6F88" w:rsidP="002D6F88">
      <w:pPr>
        <w:pStyle w:val="ListParagraph"/>
        <w:numPr>
          <w:ilvl w:val="0"/>
          <w:numId w:val="9"/>
        </w:numPr>
        <w:rPr>
          <w:sz w:val="36"/>
          <w:szCs w:val="36"/>
        </w:rPr>
      </w:pPr>
      <w:r w:rsidRPr="002D6F88">
        <w:rPr>
          <w:sz w:val="36"/>
          <w:szCs w:val="36"/>
        </w:rPr>
        <w:t>A comprehensive report summarizing findings and insights.</w:t>
      </w:r>
    </w:p>
    <w:p w14:paraId="04D6D66F" w14:textId="77777777" w:rsidR="002D6F88" w:rsidRPr="002D6F88" w:rsidRDefault="002D6F88" w:rsidP="002D6F88">
      <w:pPr>
        <w:pStyle w:val="ListParagraph"/>
        <w:numPr>
          <w:ilvl w:val="0"/>
          <w:numId w:val="9"/>
        </w:numPr>
        <w:rPr>
          <w:sz w:val="36"/>
          <w:szCs w:val="36"/>
        </w:rPr>
      </w:pPr>
      <w:r w:rsidRPr="002D6F88">
        <w:rPr>
          <w:sz w:val="36"/>
          <w:szCs w:val="36"/>
        </w:rPr>
        <w:t>Detailed visualizations for clear communication of trends and patterns.</w:t>
      </w:r>
    </w:p>
    <w:p w14:paraId="40ED12FA" w14:textId="77777777" w:rsidR="002D6F88" w:rsidRPr="002D6F88" w:rsidRDefault="002D6F88" w:rsidP="002D6F88">
      <w:pPr>
        <w:pStyle w:val="ListParagraph"/>
        <w:numPr>
          <w:ilvl w:val="0"/>
          <w:numId w:val="9"/>
        </w:numPr>
        <w:rPr>
          <w:sz w:val="36"/>
          <w:szCs w:val="36"/>
        </w:rPr>
      </w:pPr>
      <w:r w:rsidRPr="002D6F88">
        <w:rPr>
          <w:sz w:val="36"/>
          <w:szCs w:val="36"/>
        </w:rPr>
        <w:t>Data-driven strategies to guide business decision-making.</w:t>
      </w:r>
    </w:p>
    <w:p w14:paraId="4B6C8366" w14:textId="77777777" w:rsidR="001A6D18" w:rsidRPr="001A6D18" w:rsidRDefault="001A6D18" w:rsidP="001A6D18">
      <w:pPr>
        <w:pStyle w:val="ListParagraph"/>
        <w:rPr>
          <w:sz w:val="36"/>
          <w:szCs w:val="36"/>
          <w:lang w:val="en-US"/>
        </w:rPr>
      </w:pPr>
    </w:p>
    <w:sectPr w:rsidR="001A6D18" w:rsidRPr="001A6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Amasis MT Pro Medium">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76B9A"/>
    <w:multiLevelType w:val="multilevel"/>
    <w:tmpl w:val="63228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478F9"/>
    <w:multiLevelType w:val="multilevel"/>
    <w:tmpl w:val="902A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80FFC"/>
    <w:multiLevelType w:val="multilevel"/>
    <w:tmpl w:val="C8D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B199E"/>
    <w:multiLevelType w:val="hybridMultilevel"/>
    <w:tmpl w:val="36F021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B125C2"/>
    <w:multiLevelType w:val="hybridMultilevel"/>
    <w:tmpl w:val="8CECB112"/>
    <w:lvl w:ilvl="0" w:tplc="CEEA5D66">
      <w:start w:val="1"/>
      <w:numFmt w:val="decimal"/>
      <w:lvlText w:val="%1)"/>
      <w:lvlJc w:val="left"/>
      <w:pPr>
        <w:ind w:left="1236" w:hanging="444"/>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3F641EF4"/>
    <w:multiLevelType w:val="multilevel"/>
    <w:tmpl w:val="447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13145"/>
    <w:multiLevelType w:val="multilevel"/>
    <w:tmpl w:val="AFF8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2B360C"/>
    <w:multiLevelType w:val="multilevel"/>
    <w:tmpl w:val="72E2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081D04"/>
    <w:multiLevelType w:val="multilevel"/>
    <w:tmpl w:val="913E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880E5F"/>
    <w:multiLevelType w:val="multilevel"/>
    <w:tmpl w:val="1546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745248">
    <w:abstractNumId w:val="3"/>
  </w:num>
  <w:num w:numId="2" w16cid:durableId="930309181">
    <w:abstractNumId w:val="7"/>
  </w:num>
  <w:num w:numId="3" w16cid:durableId="1355837599">
    <w:abstractNumId w:val="5"/>
  </w:num>
  <w:num w:numId="4" w16cid:durableId="1446853241">
    <w:abstractNumId w:val="8"/>
  </w:num>
  <w:num w:numId="5" w16cid:durableId="1615552369">
    <w:abstractNumId w:val="0"/>
  </w:num>
  <w:num w:numId="6" w16cid:durableId="1224953494">
    <w:abstractNumId w:val="6"/>
  </w:num>
  <w:num w:numId="7" w16cid:durableId="41486889">
    <w:abstractNumId w:val="2"/>
  </w:num>
  <w:num w:numId="8" w16cid:durableId="1637447951">
    <w:abstractNumId w:val="9"/>
  </w:num>
  <w:num w:numId="9" w16cid:durableId="797911631">
    <w:abstractNumId w:val="1"/>
  </w:num>
  <w:num w:numId="10" w16cid:durableId="90278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4A6"/>
    <w:rsid w:val="00077C13"/>
    <w:rsid w:val="001A6D18"/>
    <w:rsid w:val="002525FD"/>
    <w:rsid w:val="002C4D4D"/>
    <w:rsid w:val="002D6F88"/>
    <w:rsid w:val="003656C3"/>
    <w:rsid w:val="003D5525"/>
    <w:rsid w:val="006C0053"/>
    <w:rsid w:val="006C3264"/>
    <w:rsid w:val="009E5030"/>
    <w:rsid w:val="00A07FC7"/>
    <w:rsid w:val="00A37697"/>
    <w:rsid w:val="00A734A6"/>
    <w:rsid w:val="00AE5C09"/>
    <w:rsid w:val="00C05529"/>
    <w:rsid w:val="00EE5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049C2"/>
  <w15:chartTrackingRefBased/>
  <w15:docId w15:val="{91D494B6-6A64-44A8-BF69-D3161CE6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34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34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34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34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34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4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4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4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4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34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34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34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34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34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4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4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4A6"/>
    <w:rPr>
      <w:rFonts w:eastAsiaTheme="majorEastAsia" w:cstheme="majorBidi"/>
      <w:color w:val="272727" w:themeColor="text1" w:themeTint="D8"/>
    </w:rPr>
  </w:style>
  <w:style w:type="paragraph" w:styleId="Title">
    <w:name w:val="Title"/>
    <w:basedOn w:val="Normal"/>
    <w:next w:val="Normal"/>
    <w:link w:val="TitleChar"/>
    <w:uiPriority w:val="10"/>
    <w:qFormat/>
    <w:rsid w:val="00A734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4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4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4A6"/>
    <w:pPr>
      <w:spacing w:before="160"/>
      <w:jc w:val="center"/>
    </w:pPr>
    <w:rPr>
      <w:i/>
      <w:iCs/>
      <w:color w:val="404040" w:themeColor="text1" w:themeTint="BF"/>
    </w:rPr>
  </w:style>
  <w:style w:type="character" w:customStyle="1" w:styleId="QuoteChar">
    <w:name w:val="Quote Char"/>
    <w:basedOn w:val="DefaultParagraphFont"/>
    <w:link w:val="Quote"/>
    <w:uiPriority w:val="29"/>
    <w:rsid w:val="00A734A6"/>
    <w:rPr>
      <w:i/>
      <w:iCs/>
      <w:color w:val="404040" w:themeColor="text1" w:themeTint="BF"/>
    </w:rPr>
  </w:style>
  <w:style w:type="paragraph" w:styleId="ListParagraph">
    <w:name w:val="List Paragraph"/>
    <w:basedOn w:val="Normal"/>
    <w:uiPriority w:val="34"/>
    <w:qFormat/>
    <w:rsid w:val="00A734A6"/>
    <w:pPr>
      <w:ind w:left="720"/>
      <w:contextualSpacing/>
    </w:pPr>
  </w:style>
  <w:style w:type="character" w:styleId="IntenseEmphasis">
    <w:name w:val="Intense Emphasis"/>
    <w:basedOn w:val="DefaultParagraphFont"/>
    <w:uiPriority w:val="21"/>
    <w:qFormat/>
    <w:rsid w:val="00A734A6"/>
    <w:rPr>
      <w:i/>
      <w:iCs/>
      <w:color w:val="0F4761" w:themeColor="accent1" w:themeShade="BF"/>
    </w:rPr>
  </w:style>
  <w:style w:type="paragraph" w:styleId="IntenseQuote">
    <w:name w:val="Intense Quote"/>
    <w:basedOn w:val="Normal"/>
    <w:next w:val="Normal"/>
    <w:link w:val="IntenseQuoteChar"/>
    <w:uiPriority w:val="30"/>
    <w:qFormat/>
    <w:rsid w:val="00A734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34A6"/>
    <w:rPr>
      <w:i/>
      <w:iCs/>
      <w:color w:val="0F4761" w:themeColor="accent1" w:themeShade="BF"/>
    </w:rPr>
  </w:style>
  <w:style w:type="character" w:styleId="IntenseReference">
    <w:name w:val="Intense Reference"/>
    <w:basedOn w:val="DefaultParagraphFont"/>
    <w:uiPriority w:val="32"/>
    <w:qFormat/>
    <w:rsid w:val="00A734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229262">
      <w:bodyDiv w:val="1"/>
      <w:marLeft w:val="0"/>
      <w:marRight w:val="0"/>
      <w:marTop w:val="0"/>
      <w:marBottom w:val="0"/>
      <w:divBdr>
        <w:top w:val="none" w:sz="0" w:space="0" w:color="auto"/>
        <w:left w:val="none" w:sz="0" w:space="0" w:color="auto"/>
        <w:bottom w:val="none" w:sz="0" w:space="0" w:color="auto"/>
        <w:right w:val="none" w:sz="0" w:space="0" w:color="auto"/>
      </w:divBdr>
    </w:div>
    <w:div w:id="918830590">
      <w:bodyDiv w:val="1"/>
      <w:marLeft w:val="0"/>
      <w:marRight w:val="0"/>
      <w:marTop w:val="0"/>
      <w:marBottom w:val="0"/>
      <w:divBdr>
        <w:top w:val="none" w:sz="0" w:space="0" w:color="auto"/>
        <w:left w:val="none" w:sz="0" w:space="0" w:color="auto"/>
        <w:bottom w:val="none" w:sz="0" w:space="0" w:color="auto"/>
        <w:right w:val="none" w:sz="0" w:space="0" w:color="auto"/>
      </w:divBdr>
    </w:div>
    <w:div w:id="1163013910">
      <w:bodyDiv w:val="1"/>
      <w:marLeft w:val="0"/>
      <w:marRight w:val="0"/>
      <w:marTop w:val="0"/>
      <w:marBottom w:val="0"/>
      <w:divBdr>
        <w:top w:val="none" w:sz="0" w:space="0" w:color="auto"/>
        <w:left w:val="none" w:sz="0" w:space="0" w:color="auto"/>
        <w:bottom w:val="none" w:sz="0" w:space="0" w:color="auto"/>
        <w:right w:val="none" w:sz="0" w:space="0" w:color="auto"/>
      </w:divBdr>
    </w:div>
    <w:div w:id="1596329171">
      <w:bodyDiv w:val="1"/>
      <w:marLeft w:val="0"/>
      <w:marRight w:val="0"/>
      <w:marTop w:val="0"/>
      <w:marBottom w:val="0"/>
      <w:divBdr>
        <w:top w:val="none" w:sz="0" w:space="0" w:color="auto"/>
        <w:left w:val="none" w:sz="0" w:space="0" w:color="auto"/>
        <w:bottom w:val="none" w:sz="0" w:space="0" w:color="auto"/>
        <w:right w:val="none" w:sz="0" w:space="0" w:color="auto"/>
      </w:divBdr>
    </w:div>
    <w:div w:id="1674256439">
      <w:bodyDiv w:val="1"/>
      <w:marLeft w:val="0"/>
      <w:marRight w:val="0"/>
      <w:marTop w:val="0"/>
      <w:marBottom w:val="0"/>
      <w:divBdr>
        <w:top w:val="none" w:sz="0" w:space="0" w:color="auto"/>
        <w:left w:val="none" w:sz="0" w:space="0" w:color="auto"/>
        <w:bottom w:val="none" w:sz="0" w:space="0" w:color="auto"/>
        <w:right w:val="none" w:sz="0" w:space="0" w:color="auto"/>
      </w:divBdr>
    </w:div>
    <w:div w:id="210714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535</Words>
  <Characters>3052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SHAIKH</dc:creator>
  <cp:keywords/>
  <dc:description/>
  <cp:lastModifiedBy>AMAAN SHAIKH</cp:lastModifiedBy>
  <cp:revision>8</cp:revision>
  <dcterms:created xsi:type="dcterms:W3CDTF">2024-11-26T13:35:00Z</dcterms:created>
  <dcterms:modified xsi:type="dcterms:W3CDTF">2024-11-26T14:25:00Z</dcterms:modified>
</cp:coreProperties>
</file>