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26AA" w14:textId="77777777" w:rsidR="00925C41" w:rsidRPr="00925C41" w:rsidRDefault="00925C41" w:rsidP="00925C41">
      <w:pPr>
        <w:spacing w:before="100" w:beforeAutospacing="1" w:after="100" w:afterAutospacing="1" w:line="240" w:lineRule="auto"/>
        <w:jc w:val="center"/>
        <w:outlineLvl w:val="0"/>
        <w:rPr>
          <w:rFonts w:eastAsia="Times New Roman" w:cs="Times New Roman"/>
          <w:b/>
          <w:bCs/>
          <w:kern w:val="36"/>
          <w:sz w:val="40"/>
          <w:szCs w:val="40"/>
          <w14:ligatures w14:val="none"/>
        </w:rPr>
      </w:pPr>
      <w:r w:rsidRPr="00925C41">
        <w:rPr>
          <w:rFonts w:eastAsia="Times New Roman" w:cs="Times New Roman"/>
          <w:b/>
          <w:bCs/>
          <w:kern w:val="36"/>
          <w:sz w:val="40"/>
          <w:szCs w:val="40"/>
          <w14:ligatures w14:val="none"/>
        </w:rPr>
        <w:t>Healthcare Claims Analysis</w:t>
      </w:r>
    </w:p>
    <w:p w14:paraId="7B1F2245" w14:textId="77777777" w:rsidR="00925C41" w:rsidRPr="00925C41" w:rsidRDefault="00925C41" w:rsidP="00925C41">
      <w:pPr>
        <w:spacing w:before="100" w:beforeAutospacing="1" w:after="100" w:afterAutospacing="1" w:line="240" w:lineRule="auto"/>
        <w:jc w:val="center"/>
        <w:outlineLvl w:val="1"/>
        <w:rPr>
          <w:rFonts w:eastAsia="Times New Roman" w:cs="Times New Roman"/>
          <w:b/>
          <w:bCs/>
          <w:kern w:val="0"/>
          <w:sz w:val="28"/>
          <w:szCs w:val="28"/>
          <w14:ligatures w14:val="none"/>
        </w:rPr>
      </w:pPr>
      <w:r w:rsidRPr="00925C41">
        <w:rPr>
          <w:rFonts w:eastAsia="Times New Roman" w:cs="Times New Roman"/>
          <w:b/>
          <w:bCs/>
          <w:kern w:val="0"/>
          <w:sz w:val="28"/>
          <w:szCs w:val="28"/>
          <w14:ligatures w14:val="none"/>
        </w:rPr>
        <w:t>Executive Dashboard &amp; Business Intelligence Case Study</w:t>
      </w:r>
    </w:p>
    <w:p w14:paraId="74729B16" w14:textId="77777777" w:rsidR="00925C41" w:rsidRPr="00925C41" w:rsidRDefault="00925C41" w:rsidP="00925C41">
      <w:pPr>
        <w:spacing w:before="100" w:beforeAutospacing="1" w:after="100" w:afterAutospacing="1" w:line="240" w:lineRule="auto"/>
        <w:jc w:val="center"/>
        <w:rPr>
          <w:rFonts w:eastAsia="Times New Roman" w:cs="Times New Roman"/>
          <w:kern w:val="0"/>
          <w:sz w:val="21"/>
          <w:szCs w:val="21"/>
          <w14:ligatures w14:val="none"/>
        </w:rPr>
      </w:pPr>
      <w:r w:rsidRPr="00925C41">
        <w:rPr>
          <w:rFonts w:eastAsia="Times New Roman" w:cs="Times New Roman"/>
          <w:b/>
          <w:bCs/>
          <w:kern w:val="0"/>
          <w:sz w:val="21"/>
          <w:szCs w:val="21"/>
          <w14:ligatures w14:val="none"/>
        </w:rPr>
        <w:t>Amanda Benavidez</w:t>
      </w:r>
    </w:p>
    <w:p w14:paraId="6BB49C17" w14:textId="77777777" w:rsidR="00925C41" w:rsidRPr="00925C41" w:rsidRDefault="00925C41" w:rsidP="00925C41">
      <w:pPr>
        <w:spacing w:before="100" w:beforeAutospacing="1" w:after="100" w:afterAutospacing="1" w:line="240" w:lineRule="auto"/>
        <w:jc w:val="center"/>
        <w:rPr>
          <w:rFonts w:eastAsia="Times New Roman" w:cs="Times New Roman"/>
          <w:kern w:val="0"/>
          <w:sz w:val="21"/>
          <w:szCs w:val="21"/>
          <w14:ligatures w14:val="none"/>
        </w:rPr>
      </w:pPr>
      <w:r w:rsidRPr="00925C41">
        <w:rPr>
          <w:rFonts w:eastAsia="Times New Roman" w:cs="Times New Roman"/>
          <w:b/>
          <w:bCs/>
          <w:kern w:val="0"/>
          <w:sz w:val="21"/>
          <w:szCs w:val="21"/>
          <w14:ligatures w14:val="none"/>
        </w:rPr>
        <w:t>Tools</w:t>
      </w:r>
    </w:p>
    <w:p w14:paraId="0AD51D5D" w14:textId="77777777" w:rsidR="00925C41" w:rsidRPr="00702FD2" w:rsidRDefault="00925C41" w:rsidP="00925C41">
      <w:pPr>
        <w:spacing w:before="100" w:beforeAutospacing="1" w:after="100" w:afterAutospacing="1" w:line="240" w:lineRule="auto"/>
        <w:jc w:val="center"/>
        <w:rPr>
          <w:rFonts w:eastAsia="Times New Roman" w:cs="Times New Roman"/>
          <w:kern w:val="0"/>
          <w:sz w:val="21"/>
          <w:szCs w:val="21"/>
          <w14:ligatures w14:val="none"/>
        </w:rPr>
      </w:pPr>
      <w:r w:rsidRPr="00925C41">
        <w:rPr>
          <w:rFonts w:eastAsia="Times New Roman" w:cs="Times New Roman"/>
          <w:kern w:val="0"/>
          <w:sz w:val="21"/>
          <w:szCs w:val="21"/>
          <w14:ligatures w14:val="none"/>
        </w:rPr>
        <w:t>SQL • Google BigQuery • Looker Studio</w:t>
      </w:r>
    </w:p>
    <w:p w14:paraId="650DBBFC" w14:textId="4012D2F0" w:rsidR="00925C41" w:rsidRPr="00702FD2" w:rsidRDefault="00925C41" w:rsidP="00925C41">
      <w:pPr>
        <w:spacing w:before="100" w:beforeAutospacing="1" w:after="100" w:afterAutospacing="1" w:line="240" w:lineRule="auto"/>
        <w:jc w:val="center"/>
        <w:rPr>
          <w:rFonts w:eastAsia="Times New Roman" w:cs="Times New Roman"/>
          <w:kern w:val="0"/>
          <w:sz w:val="21"/>
          <w:szCs w:val="21"/>
          <w14:ligatures w14:val="none"/>
        </w:rPr>
      </w:pPr>
      <w:r w:rsidRPr="00702FD2">
        <w:rPr>
          <w:rFonts w:eastAsia="Times New Roman" w:cs="Times New Roman"/>
          <w:kern w:val="0"/>
          <w:sz w:val="21"/>
          <w:szCs w:val="21"/>
          <w14:ligatures w14:val="none"/>
        </w:rPr>
        <w:drawing>
          <wp:inline distT="0" distB="0" distL="0" distR="0" wp14:anchorId="2D33225F" wp14:editId="2EBB60D7">
            <wp:extent cx="3402623" cy="2507253"/>
            <wp:effectExtent l="0" t="0" r="1270" b="0"/>
            <wp:docPr id="144164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48513" name=""/>
                    <pic:cNvPicPr/>
                  </pic:nvPicPr>
                  <pic:blipFill>
                    <a:blip r:embed="rId5"/>
                    <a:stretch>
                      <a:fillRect/>
                    </a:stretch>
                  </pic:blipFill>
                  <pic:spPr>
                    <a:xfrm>
                      <a:off x="0" y="0"/>
                      <a:ext cx="3446393" cy="2539506"/>
                    </a:xfrm>
                    <a:prstGeom prst="rect">
                      <a:avLst/>
                    </a:prstGeom>
                  </pic:spPr>
                </pic:pic>
              </a:graphicData>
            </a:graphic>
          </wp:inline>
        </w:drawing>
      </w:r>
    </w:p>
    <w:p w14:paraId="38CAF562" w14:textId="1164CA93" w:rsidR="00925C41" w:rsidRPr="00702FD2" w:rsidRDefault="00925C41" w:rsidP="00925C41">
      <w:pPr>
        <w:pStyle w:val="p1"/>
        <w:jc w:val="center"/>
        <w:rPr>
          <w:rFonts w:asciiTheme="minorHAnsi" w:hAnsiTheme="minorHAnsi"/>
          <w:sz w:val="18"/>
          <w:szCs w:val="18"/>
        </w:rPr>
      </w:pPr>
      <w:r w:rsidRPr="00702FD2">
        <w:rPr>
          <w:rFonts w:asciiTheme="minorHAnsi" w:hAnsiTheme="minorHAnsi"/>
          <w:b/>
          <w:bCs/>
          <w:sz w:val="18"/>
          <w:szCs w:val="18"/>
        </w:rPr>
        <w:t>Figure 1. Executive dashboard developed in Looker Studio using data stored in Google BigQuery. The dashboard provides healthcare administrators with an overview of claim volume, spending trends, provider performance, diagnosis costs, insurance plan utilization, and geographic distribution.</w:t>
      </w:r>
    </w:p>
    <w:p w14:paraId="6F8836D9" w14:textId="77777777" w:rsidR="00925C41" w:rsidRPr="00702FD2" w:rsidRDefault="00925C41" w:rsidP="00925C41">
      <w:pPr>
        <w:pStyle w:val="p1"/>
        <w:jc w:val="center"/>
        <w:rPr>
          <w:rFonts w:asciiTheme="minorHAnsi" w:hAnsiTheme="minorHAnsi"/>
          <w:i/>
          <w:iCs/>
          <w:sz w:val="21"/>
          <w:szCs w:val="21"/>
        </w:rPr>
      </w:pPr>
      <w:r w:rsidRPr="00702FD2">
        <w:rPr>
          <w:rFonts w:asciiTheme="minorHAnsi" w:hAnsiTheme="minorHAnsi"/>
          <w:i/>
          <w:iCs/>
          <w:sz w:val="21"/>
          <w:szCs w:val="21"/>
        </w:rPr>
        <w:t>Data Analytics Portfolio Project · July 2026</w:t>
      </w:r>
    </w:p>
    <w:p w14:paraId="0235BDD4" w14:textId="77777777" w:rsidR="00925C41" w:rsidRPr="00925C41" w:rsidRDefault="00925C41" w:rsidP="00925C41">
      <w:pPr>
        <w:spacing w:before="100" w:beforeAutospacing="1" w:after="100" w:afterAutospacing="1" w:line="240" w:lineRule="auto"/>
        <w:outlineLvl w:val="1"/>
        <w:rPr>
          <w:rFonts w:eastAsia="Times New Roman" w:cs="Times New Roman"/>
          <w:b/>
          <w:bCs/>
          <w:kern w:val="0"/>
          <w:sz w:val="28"/>
          <w:szCs w:val="28"/>
          <w14:ligatures w14:val="none"/>
        </w:rPr>
      </w:pPr>
      <w:r w:rsidRPr="00925C41">
        <w:rPr>
          <w:rFonts w:eastAsia="Times New Roman" w:cs="Times New Roman"/>
          <w:b/>
          <w:bCs/>
          <w:kern w:val="0"/>
          <w:sz w:val="28"/>
          <w:szCs w:val="28"/>
          <w14:ligatures w14:val="none"/>
        </w:rPr>
        <w:t>Business Questions Answered</w:t>
      </w:r>
    </w:p>
    <w:p w14:paraId="62C015A7" w14:textId="77777777" w:rsidR="00925C41" w:rsidRPr="00925C41" w:rsidRDefault="00925C41" w:rsidP="00925C41">
      <w:pPr>
        <w:numPr>
          <w:ilvl w:val="0"/>
          <w:numId w:val="9"/>
        </w:numPr>
        <w:spacing w:before="100" w:beforeAutospacing="1" w:after="100" w:afterAutospacing="1" w:line="240" w:lineRule="auto"/>
        <w:rPr>
          <w:rFonts w:eastAsia="Times New Roman" w:cs="Times New Roman"/>
          <w:kern w:val="0"/>
          <w:sz w:val="21"/>
          <w:szCs w:val="21"/>
          <w14:ligatures w14:val="none"/>
        </w:rPr>
      </w:pPr>
      <w:r w:rsidRPr="00925C41">
        <w:rPr>
          <w:rFonts w:eastAsia="Times New Roman" w:cs="Times New Roman"/>
          <w:kern w:val="0"/>
          <w:sz w:val="21"/>
          <w:szCs w:val="21"/>
          <w14:ligatures w14:val="none"/>
        </w:rPr>
        <w:t>Which providers generated the highest claim amounts?</w:t>
      </w:r>
    </w:p>
    <w:p w14:paraId="7E0B84E1" w14:textId="77777777" w:rsidR="00925C41" w:rsidRPr="00925C41" w:rsidRDefault="00925C41" w:rsidP="00925C41">
      <w:pPr>
        <w:numPr>
          <w:ilvl w:val="0"/>
          <w:numId w:val="9"/>
        </w:numPr>
        <w:spacing w:before="100" w:beforeAutospacing="1" w:after="100" w:afterAutospacing="1" w:line="240" w:lineRule="auto"/>
        <w:rPr>
          <w:rFonts w:eastAsia="Times New Roman" w:cs="Times New Roman"/>
          <w:kern w:val="0"/>
          <w:sz w:val="21"/>
          <w:szCs w:val="21"/>
          <w14:ligatures w14:val="none"/>
        </w:rPr>
      </w:pPr>
      <w:r w:rsidRPr="00925C41">
        <w:rPr>
          <w:rFonts w:eastAsia="Times New Roman" w:cs="Times New Roman"/>
          <w:kern w:val="0"/>
          <w:sz w:val="21"/>
          <w:szCs w:val="21"/>
          <w14:ligatures w14:val="none"/>
        </w:rPr>
        <w:t>Which diagnosis categories had the highest costs?</w:t>
      </w:r>
    </w:p>
    <w:p w14:paraId="1AF59B16" w14:textId="77777777" w:rsidR="00925C41" w:rsidRPr="00925C41" w:rsidRDefault="00925C41" w:rsidP="00925C41">
      <w:pPr>
        <w:numPr>
          <w:ilvl w:val="0"/>
          <w:numId w:val="9"/>
        </w:numPr>
        <w:spacing w:before="100" w:beforeAutospacing="1" w:after="100" w:afterAutospacing="1" w:line="240" w:lineRule="auto"/>
        <w:rPr>
          <w:rFonts w:eastAsia="Times New Roman" w:cs="Times New Roman"/>
          <w:kern w:val="0"/>
          <w:sz w:val="21"/>
          <w:szCs w:val="21"/>
          <w14:ligatures w14:val="none"/>
        </w:rPr>
      </w:pPr>
      <w:r w:rsidRPr="00925C41">
        <w:rPr>
          <w:rFonts w:eastAsia="Times New Roman" w:cs="Times New Roman"/>
          <w:kern w:val="0"/>
          <w:sz w:val="21"/>
          <w:szCs w:val="21"/>
          <w14:ligatures w14:val="none"/>
        </w:rPr>
        <w:t>What percentage of claims were approved?</w:t>
      </w:r>
    </w:p>
    <w:p w14:paraId="5B4B4B52" w14:textId="77777777" w:rsidR="00925C41" w:rsidRPr="00925C41" w:rsidRDefault="00925C41" w:rsidP="00925C41">
      <w:pPr>
        <w:numPr>
          <w:ilvl w:val="0"/>
          <w:numId w:val="9"/>
        </w:numPr>
        <w:spacing w:before="100" w:beforeAutospacing="1" w:after="100" w:afterAutospacing="1" w:line="240" w:lineRule="auto"/>
        <w:rPr>
          <w:rFonts w:eastAsia="Times New Roman" w:cs="Times New Roman"/>
          <w:kern w:val="0"/>
          <w:sz w:val="21"/>
          <w:szCs w:val="21"/>
          <w14:ligatures w14:val="none"/>
        </w:rPr>
      </w:pPr>
      <w:r w:rsidRPr="00925C41">
        <w:rPr>
          <w:rFonts w:eastAsia="Times New Roman" w:cs="Times New Roman"/>
          <w:kern w:val="0"/>
          <w:sz w:val="21"/>
          <w:szCs w:val="21"/>
          <w14:ligatures w14:val="none"/>
        </w:rPr>
        <w:t>Which insurance plans generated the most spending?</w:t>
      </w:r>
    </w:p>
    <w:p w14:paraId="729568B2" w14:textId="77777777" w:rsidR="00925C41" w:rsidRPr="00925C41" w:rsidRDefault="00925C41" w:rsidP="00925C41">
      <w:pPr>
        <w:numPr>
          <w:ilvl w:val="0"/>
          <w:numId w:val="9"/>
        </w:numPr>
        <w:spacing w:before="100" w:beforeAutospacing="1" w:after="100" w:afterAutospacing="1" w:line="240" w:lineRule="auto"/>
        <w:rPr>
          <w:rFonts w:eastAsia="Times New Roman" w:cs="Times New Roman"/>
          <w:kern w:val="0"/>
          <w:sz w:val="21"/>
          <w:szCs w:val="21"/>
          <w14:ligatures w14:val="none"/>
        </w:rPr>
      </w:pPr>
      <w:r w:rsidRPr="00925C41">
        <w:rPr>
          <w:rFonts w:eastAsia="Times New Roman" w:cs="Times New Roman"/>
          <w:kern w:val="0"/>
          <w:sz w:val="21"/>
          <w:szCs w:val="21"/>
          <w14:ligatures w14:val="none"/>
        </w:rPr>
        <w:t>Which states had the highest claim amounts?</w:t>
      </w:r>
    </w:p>
    <w:p w14:paraId="68DE61AF" w14:textId="77777777" w:rsidR="00925C41" w:rsidRPr="00702FD2" w:rsidRDefault="00925C41" w:rsidP="00925C41">
      <w:pPr>
        <w:numPr>
          <w:ilvl w:val="0"/>
          <w:numId w:val="9"/>
        </w:numPr>
        <w:spacing w:before="100" w:beforeAutospacing="1" w:after="100" w:afterAutospacing="1" w:line="240" w:lineRule="auto"/>
        <w:rPr>
          <w:rFonts w:eastAsia="Times New Roman" w:cs="Times New Roman"/>
          <w:kern w:val="0"/>
          <w:sz w:val="21"/>
          <w:szCs w:val="21"/>
          <w14:ligatures w14:val="none"/>
        </w:rPr>
      </w:pPr>
      <w:r w:rsidRPr="00925C41">
        <w:rPr>
          <w:rFonts w:eastAsia="Times New Roman" w:cs="Times New Roman"/>
          <w:kern w:val="0"/>
          <w:sz w:val="21"/>
          <w:szCs w:val="21"/>
          <w14:ligatures w14:val="none"/>
        </w:rPr>
        <w:t>What was the average claim processing time?</w:t>
      </w:r>
    </w:p>
    <w:p w14:paraId="049B99CE" w14:textId="77777777" w:rsidR="00925C41" w:rsidRPr="00702FD2" w:rsidRDefault="00925C41" w:rsidP="00925C41">
      <w:pPr>
        <w:spacing w:before="100" w:beforeAutospacing="1" w:after="100" w:afterAutospacing="1" w:line="240" w:lineRule="auto"/>
        <w:rPr>
          <w:rFonts w:eastAsia="Times New Roman" w:cs="Times New Roman"/>
          <w:kern w:val="0"/>
          <w:sz w:val="21"/>
          <w:szCs w:val="21"/>
          <w14:ligatures w14:val="none"/>
        </w:rPr>
      </w:pPr>
    </w:p>
    <w:p w14:paraId="1503C780" w14:textId="15231A0A" w:rsidR="00925C41" w:rsidRPr="00702FD2" w:rsidRDefault="00702FD2" w:rsidP="00702FD2">
      <w:pPr>
        <w:pStyle w:val="p1"/>
        <w:rPr>
          <w:rFonts w:asciiTheme="minorHAnsi" w:hAnsiTheme="minorHAnsi"/>
          <w:sz w:val="21"/>
          <w:szCs w:val="21"/>
        </w:rPr>
      </w:pPr>
      <w:r w:rsidRPr="00702FD2">
        <w:rPr>
          <w:rFonts w:asciiTheme="minorHAnsi" w:hAnsiTheme="minorHAnsi"/>
          <w:sz w:val="21"/>
          <w:szCs w:val="21"/>
        </w:rPr>
        <w:t>This project demonstrates my ability to design a relational database, write SQL queries to answer business questions, analyze large datasets using Google BigQuery, and communicate findings through an executive dashboard in Looker Studio. Throughout the project, I focused on translating raw healthcare claims data into actionable insights that support informed business decisions.</w:t>
      </w:r>
      <w:r w:rsidR="00925C41">
        <w:rPr>
          <w:b/>
          <w:bCs/>
          <w:kern w:val="36"/>
          <w:sz w:val="56"/>
          <w:szCs w:val="56"/>
        </w:rPr>
        <w:br w:type="page"/>
      </w:r>
    </w:p>
    <w:p w14:paraId="46E51650" w14:textId="60360FAA" w:rsidR="000F1C40" w:rsidRPr="000F1C40" w:rsidRDefault="000F1C40" w:rsidP="000F1C40">
      <w:pPr>
        <w:spacing w:after="0" w:line="240" w:lineRule="auto"/>
        <w:outlineLvl w:val="0"/>
        <w:rPr>
          <w:rFonts w:eastAsia="Times New Roman" w:cs="Times New Roman"/>
          <w:b/>
          <w:bCs/>
          <w:kern w:val="36"/>
          <w:sz w:val="56"/>
          <w:szCs w:val="56"/>
          <w14:ligatures w14:val="none"/>
        </w:rPr>
      </w:pPr>
      <w:r w:rsidRPr="000F1C40">
        <w:rPr>
          <w:rFonts w:eastAsia="Times New Roman" w:cs="Times New Roman"/>
          <w:b/>
          <w:bCs/>
          <w:kern w:val="36"/>
          <w:sz w:val="56"/>
          <w:szCs w:val="56"/>
          <w14:ligatures w14:val="none"/>
        </w:rPr>
        <w:lastRenderedPageBreak/>
        <w:t>Healthcare Claims Analysis</w:t>
      </w:r>
    </w:p>
    <w:p w14:paraId="5D95CDDB" w14:textId="77777777" w:rsidR="000F1C40" w:rsidRPr="000F1C40" w:rsidRDefault="000F1C40" w:rsidP="000F1C40">
      <w:pPr>
        <w:spacing w:after="0" w:line="240" w:lineRule="auto"/>
        <w:outlineLvl w:val="2"/>
        <w:rPr>
          <w:rFonts w:eastAsia="Times New Roman" w:cs="Times New Roman"/>
          <w:b/>
          <w:bCs/>
          <w:kern w:val="0"/>
          <w:sz w:val="36"/>
          <w:szCs w:val="36"/>
          <w14:ligatures w14:val="none"/>
        </w:rPr>
      </w:pPr>
      <w:r w:rsidRPr="000F1C40">
        <w:rPr>
          <w:rFonts w:eastAsia="Times New Roman" w:cs="Times New Roman"/>
          <w:b/>
          <w:bCs/>
          <w:kern w:val="0"/>
          <w:sz w:val="36"/>
          <w:szCs w:val="36"/>
          <w14:ligatures w14:val="none"/>
        </w:rPr>
        <w:t>SQL • Google BigQuery • Looker Studio</w:t>
      </w:r>
    </w:p>
    <w:p w14:paraId="57073FBF" w14:textId="77777777" w:rsidR="000F1C40" w:rsidRPr="000F1C40" w:rsidRDefault="000F1C40" w:rsidP="000F1C40">
      <w:pPr>
        <w:spacing w:after="0" w:line="240" w:lineRule="auto"/>
        <w:rPr>
          <w:rFonts w:eastAsia="Times New Roman" w:cs="Times New Roman"/>
          <w:kern w:val="0"/>
          <w14:ligatures w14:val="none"/>
        </w:rPr>
      </w:pPr>
      <w:r w:rsidRPr="000F1C40">
        <w:rPr>
          <w:rFonts w:eastAsia="Times New Roman" w:cs="Times New Roman"/>
          <w:b/>
          <w:bCs/>
          <w:kern w:val="0"/>
          <w14:ligatures w14:val="none"/>
        </w:rPr>
        <w:t>Author:</w:t>
      </w:r>
      <w:r w:rsidRPr="000F1C40">
        <w:rPr>
          <w:rFonts w:eastAsia="Times New Roman" w:cs="Times New Roman"/>
          <w:kern w:val="0"/>
          <w14:ligatures w14:val="none"/>
        </w:rPr>
        <w:t xml:space="preserve"> Amanda Benavidez</w:t>
      </w:r>
    </w:p>
    <w:p w14:paraId="50CE690D" w14:textId="69B3A452" w:rsidR="000F1C40" w:rsidRPr="000F1C40" w:rsidRDefault="000F1C40" w:rsidP="000F1C40">
      <w:pPr>
        <w:spacing w:after="0" w:line="240" w:lineRule="auto"/>
        <w:rPr>
          <w:rFonts w:eastAsia="Times New Roman" w:cs="Times New Roman"/>
          <w:kern w:val="0"/>
          <w14:ligatures w14:val="none"/>
        </w:rPr>
      </w:pPr>
      <w:r w:rsidRPr="000F1C40">
        <w:rPr>
          <w:rFonts w:eastAsia="Times New Roman" w:cs="Times New Roman"/>
          <w:b/>
          <w:bCs/>
          <w:kern w:val="0"/>
          <w14:ligatures w14:val="none"/>
        </w:rPr>
        <w:t>Project Type:</w:t>
      </w:r>
      <w:r w:rsidRPr="000F1C40">
        <w:rPr>
          <w:rFonts w:eastAsia="Times New Roman" w:cs="Times New Roman"/>
          <w:kern w:val="0"/>
          <w14:ligatures w14:val="none"/>
        </w:rPr>
        <w:t xml:space="preserve"> Healthcare Data Analytics Dashboard</w:t>
      </w:r>
    </w:p>
    <w:p w14:paraId="19A0FB9B"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Executive Summary</w:t>
      </w:r>
    </w:p>
    <w:p w14:paraId="4FE121A7"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Healthcare organizations process thousands of insurance claims every month, making it difficult to quickly identify spending trends, approval rates, provider performance, and diagnosis patterns. This project demonstrates how SQL, Google BigQuery, and Looker Studio can be combined to transform raw healthcare claims data into an executive dashboard that supports faster, data-driven decision-making.</w:t>
      </w:r>
    </w:p>
    <w:p w14:paraId="26AC6E96" w14:textId="05E5FA41"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Using a synthetic dataset of 75,000 healthcare claims, I designed a relational database, analyzed claims data with SQL, and created an interactive executive dashboard that summarizes key performance metrics, claim spending, provider activity, insurance plan distribution, and geographic trends.</w:t>
      </w:r>
    </w:p>
    <w:p w14:paraId="401B30B5"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Business Problem</w:t>
      </w:r>
    </w:p>
    <w:p w14:paraId="6E285CC7"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Healthcare administrators need quick access to reliable metrics that help answer questions such as:</w:t>
      </w:r>
    </w:p>
    <w:p w14:paraId="1D7C3402" w14:textId="77777777" w:rsidR="000F1C40" w:rsidRPr="000F1C40" w:rsidRDefault="000F1C40" w:rsidP="000F1C40">
      <w:pPr>
        <w:numPr>
          <w:ilvl w:val="0"/>
          <w:numId w:val="1"/>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How much has been spent on insurance claims?</w:t>
      </w:r>
    </w:p>
    <w:p w14:paraId="40E3F1FD" w14:textId="77777777" w:rsidR="000F1C40" w:rsidRPr="000F1C40" w:rsidRDefault="000F1C40" w:rsidP="000F1C40">
      <w:pPr>
        <w:numPr>
          <w:ilvl w:val="0"/>
          <w:numId w:val="1"/>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Which providers generate the highest claim amounts?</w:t>
      </w:r>
    </w:p>
    <w:p w14:paraId="03C758C5" w14:textId="77777777" w:rsidR="000F1C40" w:rsidRPr="000F1C40" w:rsidRDefault="000F1C40" w:rsidP="000F1C40">
      <w:pPr>
        <w:numPr>
          <w:ilvl w:val="0"/>
          <w:numId w:val="1"/>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What percentage of claims are approved versus denied?</w:t>
      </w:r>
    </w:p>
    <w:p w14:paraId="11A53996" w14:textId="77777777" w:rsidR="000F1C40" w:rsidRPr="000F1C40" w:rsidRDefault="000F1C40" w:rsidP="000F1C40">
      <w:pPr>
        <w:numPr>
          <w:ilvl w:val="0"/>
          <w:numId w:val="1"/>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Which diagnosis categories account for the highest costs?</w:t>
      </w:r>
    </w:p>
    <w:p w14:paraId="0A9EF5EE" w14:textId="77777777" w:rsidR="000F1C40" w:rsidRPr="000F1C40" w:rsidRDefault="000F1C40" w:rsidP="000F1C40">
      <w:pPr>
        <w:numPr>
          <w:ilvl w:val="0"/>
          <w:numId w:val="1"/>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Which insurance plans receive the largest claim amounts?</w:t>
      </w:r>
    </w:p>
    <w:p w14:paraId="0F4D550D" w14:textId="77777777" w:rsidR="000F1C40" w:rsidRPr="000F1C40" w:rsidRDefault="000F1C40" w:rsidP="000F1C40">
      <w:pPr>
        <w:numPr>
          <w:ilvl w:val="0"/>
          <w:numId w:val="1"/>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Which states generate the most claim spending?</w:t>
      </w:r>
    </w:p>
    <w:p w14:paraId="2A788E91" w14:textId="61E45C25"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Without a centralized dashboard, answering these questions requires manually reviewing thousands of records</w:t>
      </w:r>
      <w:r>
        <w:rPr>
          <w:rFonts w:eastAsia="Times New Roman" w:cs="Times New Roman"/>
          <w:kern w:val="0"/>
          <w14:ligatures w14:val="none"/>
        </w:rPr>
        <w:t>.</w:t>
      </w:r>
    </w:p>
    <w:p w14:paraId="61523B85" w14:textId="5EB50742"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Pr>
          <w:rFonts w:eastAsia="Times New Roman" w:cs="Times New Roman"/>
          <w:b/>
          <w:bCs/>
          <w:kern w:val="36"/>
          <w:sz w:val="48"/>
          <w:szCs w:val="48"/>
          <w14:ligatures w14:val="none"/>
        </w:rPr>
        <w:t>P</w:t>
      </w:r>
      <w:r w:rsidRPr="000F1C40">
        <w:rPr>
          <w:rFonts w:eastAsia="Times New Roman" w:cs="Times New Roman"/>
          <w:b/>
          <w:bCs/>
          <w:kern w:val="36"/>
          <w:sz w:val="48"/>
          <w:szCs w:val="48"/>
          <w14:ligatures w14:val="none"/>
        </w:rPr>
        <w:t>roject Goals</w:t>
      </w:r>
    </w:p>
    <w:p w14:paraId="2AC253EE"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The goal of this project was to:</w:t>
      </w:r>
    </w:p>
    <w:p w14:paraId="7C1A998A" w14:textId="77777777" w:rsidR="000F1C40" w:rsidRPr="000F1C40" w:rsidRDefault="000F1C40" w:rsidP="000F1C40">
      <w:pPr>
        <w:numPr>
          <w:ilvl w:val="0"/>
          <w:numId w:val="2"/>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Design a relational healthcare claims database</w:t>
      </w:r>
    </w:p>
    <w:p w14:paraId="2381394C" w14:textId="77777777" w:rsidR="000F1C40" w:rsidRPr="000F1C40" w:rsidRDefault="000F1C40" w:rsidP="000F1C40">
      <w:pPr>
        <w:numPr>
          <w:ilvl w:val="0"/>
          <w:numId w:val="2"/>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Write SQL queries to answer business questions</w:t>
      </w:r>
    </w:p>
    <w:p w14:paraId="2F7FDD52" w14:textId="77777777" w:rsidR="000F1C40" w:rsidRPr="000F1C40" w:rsidRDefault="000F1C40" w:rsidP="000F1C40">
      <w:pPr>
        <w:numPr>
          <w:ilvl w:val="0"/>
          <w:numId w:val="2"/>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lastRenderedPageBreak/>
        <w:t>Analyze healthcare spending trends</w:t>
      </w:r>
    </w:p>
    <w:p w14:paraId="575A5BEB" w14:textId="77777777" w:rsidR="000F1C40" w:rsidRPr="000F1C40" w:rsidRDefault="000F1C40" w:rsidP="000F1C40">
      <w:pPr>
        <w:numPr>
          <w:ilvl w:val="0"/>
          <w:numId w:val="2"/>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Create an executive dashboard for decision-makers</w:t>
      </w:r>
    </w:p>
    <w:p w14:paraId="4FCF76AA" w14:textId="3CF72018" w:rsidR="000F1C40" w:rsidRPr="000F1C40" w:rsidRDefault="000F1C40" w:rsidP="000F1C40">
      <w:pPr>
        <w:numPr>
          <w:ilvl w:val="0"/>
          <w:numId w:val="2"/>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Present findings in a clear, visually appealing format</w:t>
      </w:r>
    </w:p>
    <w:p w14:paraId="65084587"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Dataset</w:t>
      </w:r>
    </w:p>
    <w:p w14:paraId="096029DB"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 xml:space="preserve">This project uses a </w:t>
      </w:r>
      <w:r w:rsidRPr="000F1C40">
        <w:rPr>
          <w:rFonts w:eastAsia="Times New Roman" w:cs="Times New Roman"/>
          <w:b/>
          <w:bCs/>
          <w:kern w:val="0"/>
          <w14:ligatures w14:val="none"/>
        </w:rPr>
        <w:t>synthetic dataset</w:t>
      </w:r>
      <w:r w:rsidRPr="000F1C40">
        <w:rPr>
          <w:rFonts w:eastAsia="Times New Roman" w:cs="Times New Roman"/>
          <w:kern w:val="0"/>
          <w14:ligatures w14:val="none"/>
        </w:rPr>
        <w:t xml:space="preserve"> containing </w:t>
      </w:r>
      <w:r w:rsidRPr="000F1C40">
        <w:rPr>
          <w:rFonts w:eastAsia="Times New Roman" w:cs="Times New Roman"/>
          <w:b/>
          <w:bCs/>
          <w:kern w:val="0"/>
          <w14:ligatures w14:val="none"/>
        </w:rPr>
        <w:t>75,000 healthcare insurance claims</w:t>
      </w:r>
      <w:r w:rsidRPr="000F1C40">
        <w:rPr>
          <w:rFonts w:eastAsia="Times New Roman" w:cs="Times New Roman"/>
          <w:kern w:val="0"/>
          <w14:ligatures w14:val="none"/>
        </w:rPr>
        <w:t xml:space="preserve"> created for educational and portfolio purposes.</w:t>
      </w:r>
    </w:p>
    <w:p w14:paraId="493279EB"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The database includes:</w:t>
      </w:r>
    </w:p>
    <w:p w14:paraId="307C1187" w14:textId="77777777" w:rsidR="000F1C40" w:rsidRPr="000F1C40" w:rsidRDefault="000F1C40" w:rsidP="000F1C40">
      <w:pPr>
        <w:numPr>
          <w:ilvl w:val="0"/>
          <w:numId w:val="3"/>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Patients</w:t>
      </w:r>
    </w:p>
    <w:p w14:paraId="22B923C3" w14:textId="77777777" w:rsidR="000F1C40" w:rsidRPr="000F1C40" w:rsidRDefault="000F1C40" w:rsidP="000F1C40">
      <w:pPr>
        <w:numPr>
          <w:ilvl w:val="0"/>
          <w:numId w:val="3"/>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Providers</w:t>
      </w:r>
    </w:p>
    <w:p w14:paraId="339DC0C3" w14:textId="77777777" w:rsidR="000F1C40" w:rsidRPr="000F1C40" w:rsidRDefault="000F1C40" w:rsidP="000F1C40">
      <w:pPr>
        <w:numPr>
          <w:ilvl w:val="0"/>
          <w:numId w:val="3"/>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Insurance Plans</w:t>
      </w:r>
    </w:p>
    <w:p w14:paraId="45F8D946" w14:textId="77777777" w:rsidR="000F1C40" w:rsidRPr="000F1C40" w:rsidRDefault="000F1C40" w:rsidP="000F1C40">
      <w:pPr>
        <w:numPr>
          <w:ilvl w:val="0"/>
          <w:numId w:val="3"/>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Diagnoses</w:t>
      </w:r>
    </w:p>
    <w:p w14:paraId="76B42380" w14:textId="77777777" w:rsidR="000F1C40" w:rsidRPr="000F1C40" w:rsidRDefault="000F1C40" w:rsidP="000F1C40">
      <w:pPr>
        <w:numPr>
          <w:ilvl w:val="0"/>
          <w:numId w:val="3"/>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Claims</w:t>
      </w:r>
    </w:p>
    <w:p w14:paraId="77C2D3DE"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Key fields include:</w:t>
      </w:r>
    </w:p>
    <w:p w14:paraId="0846DAEC"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 Amount</w:t>
      </w:r>
    </w:p>
    <w:p w14:paraId="2149392C"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Processing Time</w:t>
      </w:r>
    </w:p>
    <w:p w14:paraId="1123119F"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Diagnosis Category</w:t>
      </w:r>
    </w:p>
    <w:p w14:paraId="0967C2ED"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Insurance Plan</w:t>
      </w:r>
    </w:p>
    <w:p w14:paraId="6CADC07B"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Provider</w:t>
      </w:r>
    </w:p>
    <w:p w14:paraId="60BE2C56"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Patient State</w:t>
      </w:r>
    </w:p>
    <w:p w14:paraId="7AB7D09B" w14:textId="77777777"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 Status</w:t>
      </w:r>
    </w:p>
    <w:p w14:paraId="180FDFE1" w14:textId="02FD8F72" w:rsidR="000F1C40" w:rsidRPr="000F1C40" w:rsidRDefault="000F1C40" w:rsidP="000F1C40">
      <w:pPr>
        <w:numPr>
          <w:ilvl w:val="0"/>
          <w:numId w:val="4"/>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Service Date</w:t>
      </w:r>
    </w:p>
    <w:p w14:paraId="2F30F4FE" w14:textId="70556BA7" w:rsidR="00832FF0" w:rsidRPr="008D00AE" w:rsidRDefault="000F1C40">
      <w:pPr>
        <w:rPr>
          <w:b/>
          <w:bCs/>
          <w:sz w:val="48"/>
          <w:szCs w:val="48"/>
        </w:rPr>
      </w:pPr>
      <w:r w:rsidRPr="008D00AE">
        <w:rPr>
          <w:b/>
          <w:bCs/>
          <w:sz w:val="48"/>
          <w:szCs w:val="48"/>
        </w:rPr>
        <w:t>Tools Used</w:t>
      </w:r>
    </w:p>
    <w:p w14:paraId="1F6CB394" w14:textId="77777777" w:rsidR="000F1C40" w:rsidRPr="008D00AE" w:rsidRDefault="000F1C40">
      <w:pPr>
        <w:rPr>
          <w:sz w:val="13"/>
          <w:szCs w:val="13"/>
        </w:rPr>
      </w:pPr>
    </w:p>
    <w:tbl>
      <w:tblPr>
        <w:tblStyle w:val="PlainTable2"/>
        <w:tblW w:w="0" w:type="auto"/>
        <w:tblLook w:val="04A0" w:firstRow="1" w:lastRow="0" w:firstColumn="1" w:lastColumn="0" w:noHBand="0" w:noVBand="1"/>
      </w:tblPr>
      <w:tblGrid>
        <w:gridCol w:w="4675"/>
        <w:gridCol w:w="4675"/>
      </w:tblGrid>
      <w:tr w:rsidR="000F1C40" w:rsidRPr="000F1C40" w14:paraId="55EA0BD4" w14:textId="77777777" w:rsidTr="000F1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C03EF4" w14:textId="229AAA73" w:rsidR="000F1C40" w:rsidRPr="000F1C40" w:rsidRDefault="000F1C40">
            <w:r w:rsidRPr="000F1C40">
              <w:t>Tool</w:t>
            </w:r>
          </w:p>
        </w:tc>
        <w:tc>
          <w:tcPr>
            <w:tcW w:w="4675" w:type="dxa"/>
          </w:tcPr>
          <w:p w14:paraId="4B3BF31A" w14:textId="3A6A2F91" w:rsidR="000F1C40" w:rsidRPr="000F1C40" w:rsidRDefault="000F1C40">
            <w:pPr>
              <w:cnfStyle w:val="100000000000" w:firstRow="1" w:lastRow="0" w:firstColumn="0" w:lastColumn="0" w:oddVBand="0" w:evenVBand="0" w:oddHBand="0" w:evenHBand="0" w:firstRowFirstColumn="0" w:firstRowLastColumn="0" w:lastRowFirstColumn="0" w:lastRowLastColumn="0"/>
            </w:pPr>
            <w:r w:rsidRPr="000F1C40">
              <w:t>Purpose</w:t>
            </w:r>
          </w:p>
        </w:tc>
      </w:tr>
      <w:tr w:rsidR="000F1C40" w:rsidRPr="000F1C40" w14:paraId="66E29207" w14:textId="77777777" w:rsidTr="000F1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D4A6A0" w14:textId="6133CC23" w:rsidR="000F1C40" w:rsidRPr="000F1C40" w:rsidRDefault="000F1C40">
            <w:pPr>
              <w:rPr>
                <w:b w:val="0"/>
                <w:bCs w:val="0"/>
              </w:rPr>
            </w:pPr>
            <w:r w:rsidRPr="000F1C40">
              <w:rPr>
                <w:b w:val="0"/>
                <w:bCs w:val="0"/>
              </w:rPr>
              <w:t>SQL</w:t>
            </w:r>
          </w:p>
        </w:tc>
        <w:tc>
          <w:tcPr>
            <w:tcW w:w="4675" w:type="dxa"/>
          </w:tcPr>
          <w:p w14:paraId="0F08FD1A" w14:textId="264DCD52" w:rsidR="000F1C40" w:rsidRPr="000F1C40" w:rsidRDefault="000F1C40">
            <w:pPr>
              <w:cnfStyle w:val="000000100000" w:firstRow="0" w:lastRow="0" w:firstColumn="0" w:lastColumn="0" w:oddVBand="0" w:evenVBand="0" w:oddHBand="1" w:evenHBand="0" w:firstRowFirstColumn="0" w:firstRowLastColumn="0" w:lastRowFirstColumn="0" w:lastRowLastColumn="0"/>
            </w:pPr>
            <w:r w:rsidRPr="000F1C40">
              <w:t>Data querying and analysis</w:t>
            </w:r>
          </w:p>
        </w:tc>
      </w:tr>
      <w:tr w:rsidR="000F1C40" w:rsidRPr="000F1C40" w14:paraId="38B580CE" w14:textId="77777777" w:rsidTr="000F1C40">
        <w:tc>
          <w:tcPr>
            <w:cnfStyle w:val="001000000000" w:firstRow="0" w:lastRow="0" w:firstColumn="1" w:lastColumn="0" w:oddVBand="0" w:evenVBand="0" w:oddHBand="0" w:evenHBand="0" w:firstRowFirstColumn="0" w:firstRowLastColumn="0" w:lastRowFirstColumn="0" w:lastRowLastColumn="0"/>
            <w:tcW w:w="4675" w:type="dxa"/>
          </w:tcPr>
          <w:p w14:paraId="1D09109B" w14:textId="5A7F931C" w:rsidR="000F1C40" w:rsidRPr="000F1C40" w:rsidRDefault="000F1C40">
            <w:pPr>
              <w:rPr>
                <w:b w:val="0"/>
                <w:bCs w:val="0"/>
              </w:rPr>
            </w:pPr>
            <w:r w:rsidRPr="000F1C40">
              <w:rPr>
                <w:b w:val="0"/>
                <w:bCs w:val="0"/>
              </w:rPr>
              <w:t>Google BigQuery</w:t>
            </w:r>
          </w:p>
        </w:tc>
        <w:tc>
          <w:tcPr>
            <w:tcW w:w="4675" w:type="dxa"/>
          </w:tcPr>
          <w:p w14:paraId="7FCEB9A9" w14:textId="5CD165D2" w:rsidR="000F1C40" w:rsidRPr="000F1C40" w:rsidRDefault="000F1C40">
            <w:pPr>
              <w:cnfStyle w:val="000000000000" w:firstRow="0" w:lastRow="0" w:firstColumn="0" w:lastColumn="0" w:oddVBand="0" w:evenVBand="0" w:oddHBand="0" w:evenHBand="0" w:firstRowFirstColumn="0" w:firstRowLastColumn="0" w:lastRowFirstColumn="0" w:lastRowLastColumn="0"/>
            </w:pPr>
            <w:r w:rsidRPr="000F1C40">
              <w:t>Cloud data warehouse</w:t>
            </w:r>
          </w:p>
        </w:tc>
      </w:tr>
      <w:tr w:rsidR="000F1C40" w:rsidRPr="000F1C40" w14:paraId="1DD14365" w14:textId="77777777" w:rsidTr="000F1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1B34C8" w14:textId="29312E85" w:rsidR="000F1C40" w:rsidRPr="000F1C40" w:rsidRDefault="000F1C40">
            <w:pPr>
              <w:rPr>
                <w:b w:val="0"/>
                <w:bCs w:val="0"/>
              </w:rPr>
            </w:pPr>
            <w:r w:rsidRPr="000F1C40">
              <w:rPr>
                <w:b w:val="0"/>
                <w:bCs w:val="0"/>
              </w:rPr>
              <w:t>Looker Studio</w:t>
            </w:r>
          </w:p>
        </w:tc>
        <w:tc>
          <w:tcPr>
            <w:tcW w:w="4675" w:type="dxa"/>
          </w:tcPr>
          <w:p w14:paraId="7CC49D3E" w14:textId="613446EB" w:rsidR="000F1C40" w:rsidRPr="000F1C40" w:rsidRDefault="000F1C40">
            <w:pPr>
              <w:cnfStyle w:val="000000100000" w:firstRow="0" w:lastRow="0" w:firstColumn="0" w:lastColumn="0" w:oddVBand="0" w:evenVBand="0" w:oddHBand="1" w:evenHBand="0" w:firstRowFirstColumn="0" w:firstRowLastColumn="0" w:lastRowFirstColumn="0" w:lastRowLastColumn="0"/>
            </w:pPr>
            <w:r w:rsidRPr="000F1C40">
              <w:t>Dashboard creation</w:t>
            </w:r>
          </w:p>
        </w:tc>
      </w:tr>
      <w:tr w:rsidR="000F1C40" w:rsidRPr="000F1C40" w14:paraId="4E454BEC" w14:textId="77777777" w:rsidTr="000F1C40">
        <w:tc>
          <w:tcPr>
            <w:cnfStyle w:val="001000000000" w:firstRow="0" w:lastRow="0" w:firstColumn="1" w:lastColumn="0" w:oddVBand="0" w:evenVBand="0" w:oddHBand="0" w:evenHBand="0" w:firstRowFirstColumn="0" w:firstRowLastColumn="0" w:lastRowFirstColumn="0" w:lastRowLastColumn="0"/>
            <w:tcW w:w="4675" w:type="dxa"/>
          </w:tcPr>
          <w:p w14:paraId="00133484" w14:textId="3E5C0EAE" w:rsidR="000F1C40" w:rsidRPr="000F1C40" w:rsidRDefault="000F1C40">
            <w:pPr>
              <w:rPr>
                <w:b w:val="0"/>
                <w:bCs w:val="0"/>
              </w:rPr>
            </w:pPr>
            <w:r w:rsidRPr="000F1C40">
              <w:rPr>
                <w:b w:val="0"/>
                <w:bCs w:val="0"/>
              </w:rPr>
              <w:t>GitHub</w:t>
            </w:r>
          </w:p>
        </w:tc>
        <w:tc>
          <w:tcPr>
            <w:tcW w:w="4675" w:type="dxa"/>
          </w:tcPr>
          <w:p w14:paraId="7BD24F9E" w14:textId="2D919577" w:rsidR="000F1C40" w:rsidRPr="000F1C40" w:rsidRDefault="000F1C40">
            <w:pPr>
              <w:cnfStyle w:val="000000000000" w:firstRow="0" w:lastRow="0" w:firstColumn="0" w:lastColumn="0" w:oddVBand="0" w:evenVBand="0" w:oddHBand="0" w:evenHBand="0" w:firstRowFirstColumn="0" w:firstRowLastColumn="0" w:lastRowFirstColumn="0" w:lastRowLastColumn="0"/>
            </w:pPr>
            <w:r w:rsidRPr="000F1C40">
              <w:t>Project documentation</w:t>
            </w:r>
          </w:p>
        </w:tc>
      </w:tr>
      <w:tr w:rsidR="000F1C40" w:rsidRPr="000F1C40" w14:paraId="2DFDA8A3" w14:textId="77777777" w:rsidTr="000F1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7E7706" w14:textId="40C7BCF7" w:rsidR="000F1C40" w:rsidRPr="000F1C40" w:rsidRDefault="000F1C40">
            <w:pPr>
              <w:rPr>
                <w:b w:val="0"/>
                <w:bCs w:val="0"/>
              </w:rPr>
            </w:pPr>
            <w:r w:rsidRPr="000F1C40">
              <w:rPr>
                <w:b w:val="0"/>
                <w:bCs w:val="0"/>
              </w:rPr>
              <w:t>Google Cloud</w:t>
            </w:r>
          </w:p>
        </w:tc>
        <w:tc>
          <w:tcPr>
            <w:tcW w:w="4675" w:type="dxa"/>
          </w:tcPr>
          <w:p w14:paraId="35A8F64D" w14:textId="36A04AA3" w:rsidR="000F1C40" w:rsidRPr="000F1C40" w:rsidRDefault="000F1C40">
            <w:pPr>
              <w:cnfStyle w:val="000000100000" w:firstRow="0" w:lastRow="0" w:firstColumn="0" w:lastColumn="0" w:oddVBand="0" w:evenVBand="0" w:oddHBand="1" w:evenHBand="0" w:firstRowFirstColumn="0" w:firstRowLastColumn="0" w:lastRowFirstColumn="0" w:lastRowLastColumn="0"/>
            </w:pPr>
            <w:r w:rsidRPr="000F1C40">
              <w:t>Database hosting</w:t>
            </w:r>
          </w:p>
        </w:tc>
      </w:tr>
    </w:tbl>
    <w:p w14:paraId="5D687494" w14:textId="77777777" w:rsidR="000F1C40" w:rsidRDefault="000F1C40"/>
    <w:p w14:paraId="06E335A6" w14:textId="77777777" w:rsidR="008D00AE" w:rsidRPr="000F1C40" w:rsidRDefault="008D00AE"/>
    <w:p w14:paraId="35CE6AE8"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lastRenderedPageBreak/>
        <w:t>Dashboard Overview</w:t>
      </w:r>
    </w:p>
    <w:p w14:paraId="4AE80D03"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The executive dashboard includes:</w:t>
      </w:r>
    </w:p>
    <w:p w14:paraId="434817E9"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Total Claims</w:t>
      </w:r>
    </w:p>
    <w:p w14:paraId="3FCA2E18"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Total Claim Amount</w:t>
      </w:r>
    </w:p>
    <w:p w14:paraId="4A573080"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Average Processing Time</w:t>
      </w:r>
    </w:p>
    <w:p w14:paraId="0DEC79EA"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Average Claim Amount</w:t>
      </w:r>
    </w:p>
    <w:p w14:paraId="440DD090"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Top Providers by Claim Amount</w:t>
      </w:r>
    </w:p>
    <w:p w14:paraId="6106F3E2"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Claims by Status</w:t>
      </w:r>
    </w:p>
    <w:p w14:paraId="62C7218E"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Monthly Claim Spending</w:t>
      </w:r>
    </w:p>
    <w:p w14:paraId="0C5F397A"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 Amount by Diagnosis Category</w:t>
      </w:r>
    </w:p>
    <w:p w14:paraId="3C2CBE95"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 Amount by Insurance Plan</w:t>
      </w:r>
    </w:p>
    <w:p w14:paraId="1B983BFD" w14:textId="77777777" w:rsidR="000F1C40" w:rsidRPr="000F1C40" w:rsidRDefault="000F1C40" w:rsidP="000F1C40">
      <w:pPr>
        <w:numPr>
          <w:ilvl w:val="0"/>
          <w:numId w:val="5"/>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Claim Amount by State</w:t>
      </w:r>
    </w:p>
    <w:p w14:paraId="3A4214EE" w14:textId="13FD5381" w:rsidR="000F1C40" w:rsidRPr="000F1C40" w:rsidRDefault="000F1C40" w:rsidP="000F1C40">
      <w:pPr>
        <w:spacing w:after="0" w:line="240" w:lineRule="auto"/>
        <w:rPr>
          <w:rFonts w:eastAsia="Times New Roman" w:cs="Times New Roman"/>
          <w:kern w:val="0"/>
          <w14:ligatures w14:val="none"/>
        </w:rPr>
      </w:pPr>
    </w:p>
    <w:p w14:paraId="1429B4E6"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Key Insights</w:t>
      </w:r>
    </w:p>
    <w:p w14:paraId="1F0D8524"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Total Claims Processed</w:t>
      </w:r>
    </w:p>
    <w:p w14:paraId="64B988A6" w14:textId="77777777" w:rsidR="000F1C40" w:rsidRPr="000F1C40" w:rsidRDefault="000F1C40" w:rsidP="008D00AE">
      <w:pPr>
        <w:spacing w:before="100" w:beforeAutospacing="1" w:after="100" w:afterAutospacing="1" w:line="240" w:lineRule="auto"/>
        <w:rPr>
          <w:rFonts w:eastAsia="Times New Roman" w:cs="Times New Roman"/>
          <w:kern w:val="0"/>
          <w14:ligatures w14:val="none"/>
        </w:rPr>
      </w:pPr>
      <w:r w:rsidRPr="000F1C40">
        <w:rPr>
          <w:rFonts w:eastAsia="Times New Roman" w:cs="Times New Roman"/>
          <w:b/>
          <w:bCs/>
          <w:kern w:val="0"/>
          <w14:ligatures w14:val="none"/>
        </w:rPr>
        <w:t>75,000</w:t>
      </w:r>
      <w:r w:rsidRPr="000F1C40">
        <w:rPr>
          <w:rFonts w:eastAsia="Times New Roman" w:cs="Times New Roman"/>
          <w:kern w:val="0"/>
          <w14:ligatures w14:val="none"/>
        </w:rPr>
        <w:t xml:space="preserve"> claims were analyzed.</w:t>
      </w:r>
    </w:p>
    <w:p w14:paraId="3CBC2897" w14:textId="787947B0" w:rsidR="000F1C40" w:rsidRPr="000F1C40" w:rsidRDefault="000F1C40" w:rsidP="000F1C40">
      <w:pPr>
        <w:spacing w:after="0" w:line="240" w:lineRule="auto"/>
        <w:rPr>
          <w:rFonts w:eastAsia="Times New Roman" w:cs="Times New Roman"/>
          <w:kern w:val="0"/>
          <w14:ligatures w14:val="none"/>
        </w:rPr>
      </w:pPr>
    </w:p>
    <w:p w14:paraId="196DEBFE"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Total Claim Spending</w:t>
      </w:r>
    </w:p>
    <w:p w14:paraId="29033F86"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 xml:space="preserve">Healthcare claims totaled approximately </w:t>
      </w:r>
      <w:r w:rsidRPr="000F1C40">
        <w:rPr>
          <w:rFonts w:eastAsia="Times New Roman" w:cs="Times New Roman"/>
          <w:b/>
          <w:bCs/>
          <w:kern w:val="0"/>
          <w14:ligatures w14:val="none"/>
        </w:rPr>
        <w:t>$110.28 million</w:t>
      </w:r>
      <w:r w:rsidRPr="000F1C40">
        <w:rPr>
          <w:rFonts w:eastAsia="Times New Roman" w:cs="Times New Roman"/>
          <w:kern w:val="0"/>
          <w14:ligatures w14:val="none"/>
        </w:rPr>
        <w:t>.</w:t>
      </w:r>
    </w:p>
    <w:p w14:paraId="7CA8BFC2" w14:textId="5FC0243F" w:rsidR="000F1C40" w:rsidRPr="000F1C40" w:rsidRDefault="000F1C40" w:rsidP="000F1C40">
      <w:pPr>
        <w:spacing w:after="0" w:line="240" w:lineRule="auto"/>
        <w:rPr>
          <w:rFonts w:eastAsia="Times New Roman" w:cs="Times New Roman"/>
          <w:kern w:val="0"/>
          <w14:ligatures w14:val="none"/>
        </w:rPr>
      </w:pPr>
    </w:p>
    <w:p w14:paraId="70D16BA3"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Average Claim Amount</w:t>
      </w:r>
    </w:p>
    <w:p w14:paraId="2D1B374A"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 xml:space="preserve">The average insurance claim was approximately </w:t>
      </w:r>
      <w:r w:rsidRPr="000F1C40">
        <w:rPr>
          <w:rFonts w:eastAsia="Times New Roman" w:cs="Times New Roman"/>
          <w:b/>
          <w:bCs/>
          <w:kern w:val="0"/>
          <w14:ligatures w14:val="none"/>
        </w:rPr>
        <w:t>$1,470</w:t>
      </w:r>
      <w:r w:rsidRPr="000F1C40">
        <w:rPr>
          <w:rFonts w:eastAsia="Times New Roman" w:cs="Times New Roman"/>
          <w:kern w:val="0"/>
          <w14:ligatures w14:val="none"/>
        </w:rPr>
        <w:t>.</w:t>
      </w:r>
    </w:p>
    <w:p w14:paraId="0824DB17" w14:textId="693B61B8" w:rsidR="000F1C40" w:rsidRPr="000F1C40" w:rsidRDefault="000F1C40" w:rsidP="000F1C40">
      <w:pPr>
        <w:spacing w:after="0" w:line="240" w:lineRule="auto"/>
        <w:rPr>
          <w:rFonts w:eastAsia="Times New Roman" w:cs="Times New Roman"/>
          <w:kern w:val="0"/>
          <w14:ligatures w14:val="none"/>
        </w:rPr>
      </w:pPr>
    </w:p>
    <w:p w14:paraId="08F5C698"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Average Processing Time</w:t>
      </w:r>
    </w:p>
    <w:p w14:paraId="57D06266"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 xml:space="preserve">Claims required an average of </w:t>
      </w:r>
      <w:r w:rsidRPr="000F1C40">
        <w:rPr>
          <w:rFonts w:eastAsia="Times New Roman" w:cs="Times New Roman"/>
          <w:b/>
          <w:bCs/>
          <w:kern w:val="0"/>
          <w14:ligatures w14:val="none"/>
        </w:rPr>
        <w:t>24.5 days</w:t>
      </w:r>
      <w:r w:rsidRPr="000F1C40">
        <w:rPr>
          <w:rFonts w:eastAsia="Times New Roman" w:cs="Times New Roman"/>
          <w:kern w:val="0"/>
          <w14:ligatures w14:val="none"/>
        </w:rPr>
        <w:t xml:space="preserve"> to process.</w:t>
      </w:r>
    </w:p>
    <w:p w14:paraId="705BD132" w14:textId="2620D212" w:rsidR="000F1C40" w:rsidRPr="000F1C40" w:rsidRDefault="000F1C40" w:rsidP="000F1C40">
      <w:pPr>
        <w:spacing w:after="0" w:line="240" w:lineRule="auto"/>
        <w:rPr>
          <w:rFonts w:eastAsia="Times New Roman" w:cs="Times New Roman"/>
          <w:kern w:val="0"/>
          <w14:ligatures w14:val="none"/>
        </w:rPr>
      </w:pPr>
    </w:p>
    <w:p w14:paraId="0D756BD2"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lastRenderedPageBreak/>
        <w:t>Provider Performance</w:t>
      </w:r>
    </w:p>
    <w:p w14:paraId="6CB6061E"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North Texas Cardiology generated the highest total claim amount among all providers, followed by South Plains Family Medicine and Riverbend Respiratory Clinic.</w:t>
      </w:r>
    </w:p>
    <w:p w14:paraId="1E159AE5" w14:textId="5427CA8A" w:rsidR="000F1C40" w:rsidRPr="000F1C40" w:rsidRDefault="000F1C40" w:rsidP="000F1C40">
      <w:pPr>
        <w:spacing w:after="0" w:line="240" w:lineRule="auto"/>
        <w:rPr>
          <w:rFonts w:eastAsia="Times New Roman" w:cs="Times New Roman"/>
          <w:kern w:val="0"/>
          <w14:ligatures w14:val="none"/>
        </w:rPr>
      </w:pPr>
    </w:p>
    <w:p w14:paraId="3DE40F8B"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Claim Status</w:t>
      </w:r>
    </w:p>
    <w:p w14:paraId="713524DB"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The majority of claims were approved, with a smaller percentage denied or pending. This suggests an efficient claims approval process while still highlighting opportunities to investigate denied claims.</w:t>
      </w:r>
    </w:p>
    <w:p w14:paraId="1ED3CBD7" w14:textId="2CCEC8E2" w:rsidR="000F1C40" w:rsidRPr="000F1C40" w:rsidRDefault="000F1C40" w:rsidP="000F1C40">
      <w:pPr>
        <w:spacing w:after="0" w:line="240" w:lineRule="auto"/>
        <w:rPr>
          <w:rFonts w:eastAsia="Times New Roman" w:cs="Times New Roman"/>
          <w:kern w:val="0"/>
          <w14:ligatures w14:val="none"/>
        </w:rPr>
      </w:pPr>
    </w:p>
    <w:p w14:paraId="3E3FA855"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Diagnosis Trends</w:t>
      </w:r>
    </w:p>
    <w:p w14:paraId="2B29ABAF"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Cardiology accounted for the highest claim spending, indicating cardiovascular-related care represented the largest share of overall healthcare costs in this dataset.</w:t>
      </w:r>
    </w:p>
    <w:p w14:paraId="78AC1424" w14:textId="3F4A9F51" w:rsidR="000F1C40" w:rsidRPr="000F1C40" w:rsidRDefault="000F1C40" w:rsidP="000F1C40">
      <w:pPr>
        <w:spacing w:after="0" w:line="240" w:lineRule="auto"/>
        <w:rPr>
          <w:rFonts w:eastAsia="Times New Roman" w:cs="Times New Roman"/>
          <w:kern w:val="0"/>
          <w14:ligatures w14:val="none"/>
        </w:rPr>
      </w:pPr>
    </w:p>
    <w:p w14:paraId="7C8D926D"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Insurance Plan Analysis</w:t>
      </w:r>
    </w:p>
    <w:p w14:paraId="5E374845"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Silver plans generated the highest total claim amount, followed by Medicare Advantage and Gold plans.</w:t>
      </w:r>
    </w:p>
    <w:p w14:paraId="09DC75D5" w14:textId="658520DD" w:rsidR="000F1C40" w:rsidRPr="000F1C40" w:rsidRDefault="000F1C40" w:rsidP="000F1C40">
      <w:pPr>
        <w:spacing w:after="0" w:line="240" w:lineRule="auto"/>
        <w:rPr>
          <w:rFonts w:eastAsia="Times New Roman" w:cs="Times New Roman"/>
          <w:kern w:val="0"/>
          <w14:ligatures w14:val="none"/>
        </w:rPr>
      </w:pPr>
    </w:p>
    <w:p w14:paraId="69A11C08" w14:textId="77777777" w:rsidR="000F1C40" w:rsidRPr="000F1C40" w:rsidRDefault="000F1C40" w:rsidP="000F1C40">
      <w:pPr>
        <w:spacing w:before="100" w:beforeAutospacing="1" w:after="100" w:afterAutospacing="1" w:line="240" w:lineRule="auto"/>
        <w:outlineLvl w:val="2"/>
        <w:rPr>
          <w:rFonts w:eastAsia="Times New Roman" w:cs="Times New Roman"/>
          <w:b/>
          <w:bCs/>
          <w:kern w:val="0"/>
          <w:sz w:val="27"/>
          <w:szCs w:val="27"/>
          <w14:ligatures w14:val="none"/>
        </w:rPr>
      </w:pPr>
      <w:r w:rsidRPr="000F1C40">
        <w:rPr>
          <w:rFonts w:eastAsia="Times New Roman" w:cs="Times New Roman"/>
          <w:b/>
          <w:bCs/>
          <w:kern w:val="0"/>
          <w:sz w:val="27"/>
          <w:szCs w:val="27"/>
          <w14:ligatures w14:val="none"/>
        </w:rPr>
        <w:t>Geographic Trends</w:t>
      </w:r>
    </w:p>
    <w:p w14:paraId="64BD4CD3"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Florida produced the highest claim amount, followed by Texas and New York.</w:t>
      </w:r>
    </w:p>
    <w:p w14:paraId="4D392666" w14:textId="2148161D" w:rsidR="000F1C40" w:rsidRPr="000F1C40" w:rsidRDefault="000F1C40" w:rsidP="000F1C40">
      <w:pPr>
        <w:spacing w:after="0" w:line="240" w:lineRule="auto"/>
        <w:rPr>
          <w:rFonts w:eastAsia="Times New Roman" w:cs="Times New Roman"/>
          <w:kern w:val="0"/>
          <w14:ligatures w14:val="none"/>
        </w:rPr>
      </w:pPr>
    </w:p>
    <w:p w14:paraId="2482F88A"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Recommendations</w:t>
      </w:r>
    </w:p>
    <w:p w14:paraId="4F8585AC"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Based on this analysis, healthcare administrators could consider:</w:t>
      </w:r>
    </w:p>
    <w:p w14:paraId="5065F286" w14:textId="77777777" w:rsidR="000F1C40" w:rsidRPr="000F1C40" w:rsidRDefault="000F1C40" w:rsidP="000F1C40">
      <w:pPr>
        <w:numPr>
          <w:ilvl w:val="0"/>
          <w:numId w:val="7"/>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Investigating why cardiology accounts for the largest share of spending.</w:t>
      </w:r>
    </w:p>
    <w:p w14:paraId="7215CCC1" w14:textId="77777777" w:rsidR="000F1C40" w:rsidRPr="000F1C40" w:rsidRDefault="000F1C40" w:rsidP="000F1C40">
      <w:pPr>
        <w:numPr>
          <w:ilvl w:val="0"/>
          <w:numId w:val="7"/>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Reviewing high-volume providers to identify operational efficiencies.</w:t>
      </w:r>
    </w:p>
    <w:p w14:paraId="495CEC4B" w14:textId="77777777" w:rsidR="000F1C40" w:rsidRPr="000F1C40" w:rsidRDefault="000F1C40" w:rsidP="000F1C40">
      <w:pPr>
        <w:numPr>
          <w:ilvl w:val="0"/>
          <w:numId w:val="7"/>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Monitoring denied claims to reduce unnecessary rework.</w:t>
      </w:r>
    </w:p>
    <w:p w14:paraId="0CE1CD8B" w14:textId="77777777" w:rsidR="000F1C40" w:rsidRPr="000F1C40" w:rsidRDefault="000F1C40" w:rsidP="000F1C40">
      <w:pPr>
        <w:numPr>
          <w:ilvl w:val="0"/>
          <w:numId w:val="7"/>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Evaluating insurance plan utilization to improve cost management.</w:t>
      </w:r>
    </w:p>
    <w:p w14:paraId="3709EB3D" w14:textId="4F30E182" w:rsidR="000F1C40" w:rsidRPr="000F1C40" w:rsidRDefault="000F1C40" w:rsidP="000F1C40">
      <w:pPr>
        <w:numPr>
          <w:ilvl w:val="0"/>
          <w:numId w:val="7"/>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lastRenderedPageBreak/>
        <w:t>Using monthly spending trends to forecast future claim expenses.</w:t>
      </w:r>
    </w:p>
    <w:p w14:paraId="12925C07"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What I Learned</w:t>
      </w:r>
    </w:p>
    <w:p w14:paraId="13E13C5B"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This project strengthened my ability to work with SQL in a real-world scenario by designing relational tables, writing analytical queries, and joining multiple datasets. I also gained experience using Google BigQuery to manage cloud-based data and Looker Studio to create an executive dashboard that communicates insights clearly.</w:t>
      </w:r>
    </w:p>
    <w:p w14:paraId="42D5314C" w14:textId="77777777" w:rsidR="000F1C40" w:rsidRPr="000F1C40" w:rsidRDefault="000F1C40" w:rsidP="000F1C40">
      <w:p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Beyond the technical skills, I learned the importance of presenting data in a way that is easy for decision-makers to understand. Building the dashboard reinforced how thoughtful design and storytelling can make complex data more accessible and actionable.</w:t>
      </w:r>
    </w:p>
    <w:p w14:paraId="07D0F9F8" w14:textId="1591ED59" w:rsidR="000F1C40" w:rsidRPr="000F1C40" w:rsidRDefault="000F1C40" w:rsidP="000F1C40">
      <w:pPr>
        <w:spacing w:after="0" w:line="240" w:lineRule="auto"/>
        <w:rPr>
          <w:rFonts w:eastAsia="Times New Roman" w:cs="Times New Roman"/>
          <w:kern w:val="0"/>
          <w14:ligatures w14:val="none"/>
        </w:rPr>
      </w:pPr>
    </w:p>
    <w:p w14:paraId="77124BE6" w14:textId="77777777" w:rsidR="000F1C40" w:rsidRPr="000F1C40" w:rsidRDefault="000F1C40" w:rsidP="000F1C40">
      <w:pPr>
        <w:spacing w:before="100" w:beforeAutospacing="1" w:after="100" w:afterAutospacing="1" w:line="240" w:lineRule="auto"/>
        <w:outlineLvl w:val="0"/>
        <w:rPr>
          <w:rFonts w:eastAsia="Times New Roman" w:cs="Times New Roman"/>
          <w:b/>
          <w:bCs/>
          <w:kern w:val="36"/>
          <w:sz w:val="48"/>
          <w:szCs w:val="48"/>
          <w14:ligatures w14:val="none"/>
        </w:rPr>
      </w:pPr>
      <w:r w:rsidRPr="000F1C40">
        <w:rPr>
          <w:rFonts w:eastAsia="Times New Roman" w:cs="Times New Roman"/>
          <w:b/>
          <w:bCs/>
          <w:kern w:val="36"/>
          <w:sz w:val="48"/>
          <w:szCs w:val="48"/>
          <w14:ligatures w14:val="none"/>
        </w:rPr>
        <w:t>Skills Demonstrated</w:t>
      </w:r>
    </w:p>
    <w:p w14:paraId="13F6A839"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SQL</w:t>
      </w:r>
    </w:p>
    <w:p w14:paraId="78A05B4F"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Google BigQuery</w:t>
      </w:r>
    </w:p>
    <w:p w14:paraId="3ADBE647"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Relational Database Design</w:t>
      </w:r>
    </w:p>
    <w:p w14:paraId="211DFFF2"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Data Cleaning</w:t>
      </w:r>
    </w:p>
    <w:p w14:paraId="16F0ABB3"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Data Analysis</w:t>
      </w:r>
    </w:p>
    <w:p w14:paraId="29F7C221"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Dashboard Design</w:t>
      </w:r>
    </w:p>
    <w:p w14:paraId="20DF2623"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Data Visualization</w:t>
      </w:r>
    </w:p>
    <w:p w14:paraId="2BC6BE65"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Business Intelligence</w:t>
      </w:r>
    </w:p>
    <w:p w14:paraId="0282EC95"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Analytical Thinking</w:t>
      </w:r>
    </w:p>
    <w:p w14:paraId="73BAB2F8" w14:textId="77777777" w:rsidR="000F1C40" w:rsidRPr="000F1C40" w:rsidRDefault="000F1C40" w:rsidP="000F1C40">
      <w:pPr>
        <w:numPr>
          <w:ilvl w:val="0"/>
          <w:numId w:val="8"/>
        </w:numPr>
        <w:spacing w:before="100" w:beforeAutospacing="1" w:after="100" w:afterAutospacing="1" w:line="240" w:lineRule="auto"/>
        <w:rPr>
          <w:rFonts w:eastAsia="Times New Roman" w:cs="Times New Roman"/>
          <w:kern w:val="0"/>
          <w14:ligatures w14:val="none"/>
        </w:rPr>
      </w:pPr>
      <w:r w:rsidRPr="000F1C40">
        <w:rPr>
          <w:rFonts w:eastAsia="Times New Roman" w:cs="Times New Roman"/>
          <w:kern w:val="0"/>
          <w14:ligatures w14:val="none"/>
        </w:rPr>
        <w:t>Data Storytelling</w:t>
      </w:r>
    </w:p>
    <w:p w14:paraId="515287AE" w14:textId="77777777" w:rsidR="000F1C40" w:rsidRPr="000F1C40" w:rsidRDefault="000F1C40"/>
    <w:sectPr w:rsidR="000F1C40" w:rsidRPr="000F1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24E"/>
    <w:multiLevelType w:val="multilevel"/>
    <w:tmpl w:val="932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1E20"/>
    <w:multiLevelType w:val="multilevel"/>
    <w:tmpl w:val="EE2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B047A"/>
    <w:multiLevelType w:val="multilevel"/>
    <w:tmpl w:val="B7A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5366F"/>
    <w:multiLevelType w:val="multilevel"/>
    <w:tmpl w:val="E07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91F4F"/>
    <w:multiLevelType w:val="multilevel"/>
    <w:tmpl w:val="BDE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47E39"/>
    <w:multiLevelType w:val="multilevel"/>
    <w:tmpl w:val="64C0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A66E6"/>
    <w:multiLevelType w:val="multilevel"/>
    <w:tmpl w:val="89A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75BBD"/>
    <w:multiLevelType w:val="multilevel"/>
    <w:tmpl w:val="3688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67D6D"/>
    <w:multiLevelType w:val="multilevel"/>
    <w:tmpl w:val="0180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17206">
    <w:abstractNumId w:val="5"/>
  </w:num>
  <w:num w:numId="2" w16cid:durableId="1482038645">
    <w:abstractNumId w:val="2"/>
  </w:num>
  <w:num w:numId="3" w16cid:durableId="100927725">
    <w:abstractNumId w:val="6"/>
  </w:num>
  <w:num w:numId="4" w16cid:durableId="188613880">
    <w:abstractNumId w:val="1"/>
  </w:num>
  <w:num w:numId="5" w16cid:durableId="1461608750">
    <w:abstractNumId w:val="4"/>
  </w:num>
  <w:num w:numId="6" w16cid:durableId="1627271419">
    <w:abstractNumId w:val="8"/>
  </w:num>
  <w:num w:numId="7" w16cid:durableId="2138910289">
    <w:abstractNumId w:val="7"/>
  </w:num>
  <w:num w:numId="8" w16cid:durableId="1128738953">
    <w:abstractNumId w:val="0"/>
  </w:num>
  <w:num w:numId="9" w16cid:durableId="341277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C40"/>
    <w:rsid w:val="000F1C40"/>
    <w:rsid w:val="002F5602"/>
    <w:rsid w:val="003068B7"/>
    <w:rsid w:val="00702FD2"/>
    <w:rsid w:val="00832FF0"/>
    <w:rsid w:val="00846130"/>
    <w:rsid w:val="008D00AE"/>
    <w:rsid w:val="00925C41"/>
    <w:rsid w:val="009D719B"/>
    <w:rsid w:val="00A62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6A205"/>
  <w15:chartTrackingRefBased/>
  <w15:docId w15:val="{1A0E7ED5-CA41-8043-BF98-E67FCED9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1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1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1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1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C40"/>
    <w:rPr>
      <w:rFonts w:eastAsiaTheme="majorEastAsia" w:cstheme="majorBidi"/>
      <w:color w:val="272727" w:themeColor="text1" w:themeTint="D8"/>
    </w:rPr>
  </w:style>
  <w:style w:type="paragraph" w:styleId="Title">
    <w:name w:val="Title"/>
    <w:basedOn w:val="Normal"/>
    <w:next w:val="Normal"/>
    <w:link w:val="TitleChar"/>
    <w:uiPriority w:val="10"/>
    <w:qFormat/>
    <w:rsid w:val="000F1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C40"/>
    <w:pPr>
      <w:spacing w:before="160"/>
      <w:jc w:val="center"/>
    </w:pPr>
    <w:rPr>
      <w:i/>
      <w:iCs/>
      <w:color w:val="404040" w:themeColor="text1" w:themeTint="BF"/>
    </w:rPr>
  </w:style>
  <w:style w:type="character" w:customStyle="1" w:styleId="QuoteChar">
    <w:name w:val="Quote Char"/>
    <w:basedOn w:val="DefaultParagraphFont"/>
    <w:link w:val="Quote"/>
    <w:uiPriority w:val="29"/>
    <w:rsid w:val="000F1C40"/>
    <w:rPr>
      <w:i/>
      <w:iCs/>
      <w:color w:val="404040" w:themeColor="text1" w:themeTint="BF"/>
    </w:rPr>
  </w:style>
  <w:style w:type="paragraph" w:styleId="ListParagraph">
    <w:name w:val="List Paragraph"/>
    <w:basedOn w:val="Normal"/>
    <w:uiPriority w:val="34"/>
    <w:qFormat/>
    <w:rsid w:val="000F1C40"/>
    <w:pPr>
      <w:ind w:left="720"/>
      <w:contextualSpacing/>
    </w:pPr>
  </w:style>
  <w:style w:type="character" w:styleId="IntenseEmphasis">
    <w:name w:val="Intense Emphasis"/>
    <w:basedOn w:val="DefaultParagraphFont"/>
    <w:uiPriority w:val="21"/>
    <w:qFormat/>
    <w:rsid w:val="000F1C40"/>
    <w:rPr>
      <w:i/>
      <w:iCs/>
      <w:color w:val="0F4761" w:themeColor="accent1" w:themeShade="BF"/>
    </w:rPr>
  </w:style>
  <w:style w:type="paragraph" w:styleId="IntenseQuote">
    <w:name w:val="Intense Quote"/>
    <w:basedOn w:val="Normal"/>
    <w:next w:val="Normal"/>
    <w:link w:val="IntenseQuoteChar"/>
    <w:uiPriority w:val="30"/>
    <w:qFormat/>
    <w:rsid w:val="000F1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C40"/>
    <w:rPr>
      <w:i/>
      <w:iCs/>
      <w:color w:val="0F4761" w:themeColor="accent1" w:themeShade="BF"/>
    </w:rPr>
  </w:style>
  <w:style w:type="character" w:styleId="IntenseReference">
    <w:name w:val="Intense Reference"/>
    <w:basedOn w:val="DefaultParagraphFont"/>
    <w:uiPriority w:val="32"/>
    <w:qFormat/>
    <w:rsid w:val="000F1C40"/>
    <w:rPr>
      <w:b/>
      <w:bCs/>
      <w:smallCaps/>
      <w:color w:val="0F4761" w:themeColor="accent1" w:themeShade="BF"/>
      <w:spacing w:val="5"/>
    </w:rPr>
  </w:style>
  <w:style w:type="character" w:customStyle="1" w:styleId="s1">
    <w:name w:val="s1"/>
    <w:basedOn w:val="DefaultParagraphFont"/>
    <w:rsid w:val="000F1C40"/>
  </w:style>
  <w:style w:type="paragraph" w:customStyle="1" w:styleId="p2">
    <w:name w:val="p2"/>
    <w:basedOn w:val="Normal"/>
    <w:rsid w:val="000F1C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0F1C40"/>
  </w:style>
  <w:style w:type="paragraph" w:customStyle="1" w:styleId="p3">
    <w:name w:val="p3"/>
    <w:basedOn w:val="Normal"/>
    <w:rsid w:val="000F1C4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0F1C4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F1C4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F1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1C4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1">
    <w:name w:val="p1"/>
    <w:basedOn w:val="Normal"/>
    <w:rsid w:val="00925C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Benavidez</dc:creator>
  <cp:keywords/>
  <dc:description/>
  <cp:lastModifiedBy>Amanda Benavidez</cp:lastModifiedBy>
  <cp:revision>2</cp:revision>
  <dcterms:created xsi:type="dcterms:W3CDTF">2026-07-10T21:28:00Z</dcterms:created>
  <dcterms:modified xsi:type="dcterms:W3CDTF">2026-07-10T21:50:00Z</dcterms:modified>
</cp:coreProperties>
</file>