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# Estratégia: Fundo de Risco (Venture Capital)</w:t>
        <w:br w:type="textWrapping"/>
        <w:t xml:space="preserve"># Formato: ID Custo_Acao(R$) Retorno_Anual(%) Ticker_Acao</w:t>
        <w:br w:type="textWrapping"/>
        <w:t xml:space="preserve">CAPITAL_DISPONIVEL_R$: 250000.00</w:t>
        <w:br w:type="textWrapping"/>
        <w:t xml:space="preserve">ACOES:</w:t>
        <w:br w:type="textWrapping"/>
        <w:t xml:space="preserve"># (Lista com 40+ itens de startups e empresas de alto risco/retorno)</w:t>
        <w:br w:type="textWrapping"/>
        <w:t xml:space="preserve">A 12000 25.0 FUSION_POW</w:t>
        <w:br w:type="textWrapping"/>
        <w:t xml:space="preserve">B 8500 18.0 NEURO_LINK</w:t>
        <w:br w:type="textWrapping"/>
        <w:t xml:space="preserve">C 15000 30.0 QUANT_COMP</w:t>
        <w:br w:type="textWrapping"/>
        <w:t xml:space="preserve">D 7800 15.5 AI_DRUGS</w:t>
        <w:br w:type="textWrapping"/>
        <w:t xml:space="preserve">E 25000 40.0 SPACE_MINING</w:t>
        <w:br w:type="textWrapping"/>
        <w:t xml:space="preserve">F 11000 22.0 BIO_PRINT</w:t>
        <w:br w:type="textWrapping"/>
        <w:t xml:space="preserve">G 9200 19.5 GENE_EDIT</w:t>
        <w:br w:type="textWrapping"/>
        <w:t xml:space="preserve">H 18000 35.0 VR_METAVERSE</w:t>
        <w:br w:type="textWrapping"/>
        <w:t xml:space="preserve">I 6500 14.0 DRONE_DELIV</w:t>
        <w:br w:type="textWrapping"/>
        <w:t xml:space="preserve">J 21000 38.0 LAB_MEAT</w:t>
        <w:br w:type="textWrapping"/>
        <w:t xml:space="preserve">K 13500 28.0 DEEP_SEA</w:t>
        <w:br w:type="textWrapping"/>
        <w:t xml:space="preserve">L 16000 32.0 FAKE_NEWS_DET</w:t>
        <w:br w:type="textWrapping"/>
        <w:t xml:space="preserve">M 10500 21.0 SMART_DUST</w:t>
        <w:br w:type="textWrapping"/>
        <w:t xml:space="preserve">N 19500 36.0 CYBORG_IMPL</w:t>
        <w:br w:type="textWrapping"/>
        <w:t xml:space="preserve">O 5000 12.0 WATER_FROM_AIR</w:t>
        <w:br w:type="textWrapping"/>
        <w:t xml:space="preserve">P 23000 39.0 FTL_COMMS</w:t>
        <w:br w:type="textWrapping"/>
        <w:t xml:space="preserve">Q 17500 34.0 NANO_MED</w:t>
        <w:br w:type="textWrapping"/>
        <w:t xml:space="preserve">R 14200 29.5 OCEAN_PLASTIC</w:t>
        <w:br w:type="textWrapping"/>
        <w:t xml:space="preserve">S 8900 18.5 VERT_FARM</w:t>
        <w:br w:type="textWrapping"/>
        <w:t xml:space="preserve">T 12800 26.0 PERSONAL_AI</w:t>
        <w:br w:type="textWrapping"/>
        <w:t xml:space="preserve">U 20500 37.5 BRAIN_COMP_IF</w:t>
        <w:br w:type="textWrapping"/>
        <w:t xml:space="preserve">V 7200 15.0 ATMOS_ENERGY</w:t>
        <w:br w:type="textWrapping"/>
        <w:t xml:space="preserve">W 24000 39.5 FTL_DRIVE</w:t>
        <w:br w:type="textWrapping"/>
        <w:t xml:space="preserve">X 11500 23.0 ROBOT_SURGEON</w:t>
        <w:br w:type="textWrapping"/>
        <w:t xml:space="preserve">Y 9800 20.0 SMART_GRID</w:t>
        <w:br w:type="textWrapping"/>
        <w:t xml:space="preserve">Z 16500 33.0 EXOPLANET_FARM</w:t>
        <w:br w:type="textWrapping"/>
        <w:t xml:space="preserve">AA 13200 27.5 SELF_HEAL_MAT</w:t>
        <w:br w:type="textWrapping"/>
        <w:t xml:space="preserve">BB 18500 35.5 HYPERLOOP_CARGO</w:t>
        <w:br w:type="textWrapping"/>
        <w:t xml:space="preserve">CC 10800 21.5 PERSONAL_DRONE</w:t>
        <w:br w:type="textWrapping"/>
        <w:t xml:space="preserve">DD 22500 38.5 ARTIF_WOMBS</w:t>
        <w:br w:type="textWrapping"/>
        <w:t xml:space="preserve">EE 14800 30.5 DIRECT_AIR_CAP</w:t>
        <w:br w:type="textWrapping"/>
        <w:t xml:space="preserve">FF 8100 17.0 ALGAE_FUEL</w:t>
        <w:br w:type="textWrapping"/>
        <w:t xml:space="preserve">GG 19200 36.5 ASTEROID_DEF</w:t>
        <w:br w:type="textWrapping"/>
        <w:t xml:space="preserve">HH 12300 25.5 HOLOGRA_MEET</w:t>
        <w:br w:type="textWrapping"/>
        <w:t xml:space="preserve">II 21500 37.8 PERSONAL_FAB</w:t>
        <w:br w:type="textWrapping"/>
        <w:t xml:space="preserve">JJ 15500 31.5 MIND_UPLOAD</w:t>
        <w:br w:type="textWrapping"/>
        <w:t xml:space="preserve">KK 9500 19.8 SMART_CLOTHES</w:t>
        <w:br w:type="textWrapping"/>
        <w:t xml:space="preserve">LL 17200 34.2 UNIVERSAL_VACC</w:t>
        <w:br w:type="textWrapping"/>
        <w:t xml:space="preserve">MM 13800 28.8 FUSION_ROCKET</w:t>
        <w:br w:type="textWrapping"/>
        <w:t xml:space="preserve">NN 20200 37.0 ANTI_AGING_PILL</w:t>
        <w:br w:type="textWrapping"/>
        <w:t xml:space="preserve">OO 10200 20.5 AR_CONTACT_LENS</w:t>
        <w:br w:type="textWrapping"/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2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Solução Ótima de Referência:</w:t>
      </w:r>
    </w:p>
    <w:p w:rsidR="00000000" w:rsidDel="00000000" w:rsidP="00000000" w:rsidRDefault="00000000" w:rsidRPr="00000000" w14:paraId="00000003">
      <w:pPr>
        <w:widowControl w:val="0"/>
        <w:numPr>
          <w:ilvl w:val="1"/>
          <w:numId w:val="1"/>
        </w:numPr>
        <w:spacing w:after="0" w:after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Ações Selecionadas: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{A, B, C, D, F, G, H, I, J, K, L, M, O, Q, S, V}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1"/>
        </w:numPr>
        <w:spacing w:after="0" w:afterAutospacing="0" w:before="0" w:before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Custo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R$ 200700.00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1"/>
        </w:numPr>
        <w:spacing w:after="120" w:before="0" w:before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Retorno Anual Esperado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416.5%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