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4F49F" w14:textId="56998A92" w:rsidR="00A64720" w:rsidRDefault="009E1316" w:rsidP="009E1316">
      <w:pPr>
        <w:jc w:val="center"/>
        <w:rPr>
          <w:b/>
          <w:bCs/>
          <w:sz w:val="72"/>
          <w:szCs w:val="72"/>
          <w:u w:val="single"/>
        </w:rPr>
      </w:pPr>
      <w:r w:rsidRPr="009E1316">
        <w:rPr>
          <w:b/>
          <w:bCs/>
          <w:sz w:val="72"/>
          <w:szCs w:val="72"/>
          <w:u w:val="single"/>
        </w:rPr>
        <w:t>Documentation projet Agenda en ligne :</w:t>
      </w:r>
    </w:p>
    <w:p w14:paraId="2B23136C" w14:textId="77777777" w:rsidR="00446E42" w:rsidRDefault="00446E42" w:rsidP="00446E42">
      <w:pPr>
        <w:jc w:val="center"/>
        <w:rPr>
          <w:sz w:val="28"/>
          <w:szCs w:val="28"/>
          <w:lang w:val="es-ES"/>
        </w:rPr>
      </w:pPr>
    </w:p>
    <w:p w14:paraId="77FC2447" w14:textId="1F08AEB5" w:rsidR="00446E42" w:rsidRDefault="00446E42" w:rsidP="00446E42">
      <w:pPr>
        <w:jc w:val="center"/>
        <w:rPr>
          <w:sz w:val="28"/>
          <w:szCs w:val="28"/>
          <w:lang w:val="es-ES"/>
        </w:rPr>
      </w:pPr>
      <w:r w:rsidRPr="00446E42">
        <w:rPr>
          <w:sz w:val="28"/>
          <w:szCs w:val="28"/>
          <w:lang w:val="es-ES"/>
        </w:rPr>
        <w:t xml:space="preserve">par Amadis TALAVERA Y NARANJO </w:t>
      </w:r>
    </w:p>
    <w:p w14:paraId="172AEC4E" w14:textId="6B19FDE2" w:rsidR="0008175A" w:rsidRDefault="00446E42" w:rsidP="004532C7">
      <w:pPr>
        <w:jc w:val="center"/>
        <w:rPr>
          <w:sz w:val="28"/>
          <w:szCs w:val="28"/>
          <w:lang w:val="es-ES"/>
        </w:rPr>
      </w:pPr>
      <w:r w:rsidRPr="00446E42">
        <w:rPr>
          <w:sz w:val="28"/>
          <w:szCs w:val="28"/>
          <w:lang w:val="es-ES"/>
        </w:rPr>
        <w:t>et Antoine RICHARD</w:t>
      </w:r>
    </w:p>
    <w:p w14:paraId="75056966" w14:textId="77777777" w:rsidR="004532C7" w:rsidRDefault="004532C7" w:rsidP="004532C7">
      <w:pPr>
        <w:jc w:val="center"/>
        <w:rPr>
          <w:sz w:val="28"/>
          <w:szCs w:val="28"/>
          <w:lang w:val="es-ES"/>
        </w:rPr>
      </w:pPr>
    </w:p>
    <w:p w14:paraId="46137E26" w14:textId="77777777" w:rsidR="009C1780" w:rsidRPr="004532C7" w:rsidRDefault="009C1780" w:rsidP="004532C7">
      <w:pPr>
        <w:jc w:val="center"/>
        <w:rPr>
          <w:sz w:val="28"/>
          <w:szCs w:val="28"/>
          <w:lang w:val="es-ES"/>
        </w:rPr>
      </w:pPr>
    </w:p>
    <w:p w14:paraId="6DAD92BB" w14:textId="77777777" w:rsidR="0008175A" w:rsidRDefault="0008175A" w:rsidP="00446E42">
      <w:pPr>
        <w:rPr>
          <w:b/>
          <w:bCs/>
          <w:sz w:val="36"/>
          <w:szCs w:val="36"/>
          <w:lang w:val="es-ES"/>
        </w:rPr>
      </w:pPr>
    </w:p>
    <w:p w14:paraId="1F4E960B" w14:textId="498466E9" w:rsidR="0008175A" w:rsidRDefault="0008175A" w:rsidP="0008175A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noProof/>
          <w:sz w:val="36"/>
          <w:szCs w:val="36"/>
          <w:lang w:val="es-ES"/>
        </w:rPr>
        <w:drawing>
          <wp:inline distT="0" distB="0" distL="0" distR="0" wp14:anchorId="776CC571" wp14:editId="3755F4ED">
            <wp:extent cx="2636520" cy="2636520"/>
            <wp:effectExtent l="0" t="0" r="0" b="0"/>
            <wp:docPr id="70847749" name="Image 5" descr="Une image contenant clipart, Graphique, cercl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7749" name="Image 5" descr="Une image contenant clipart, Graphique, cercle, graphis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884" w14:textId="43746239" w:rsidR="0008175A" w:rsidRPr="004532C7" w:rsidRDefault="004532C7" w:rsidP="004532C7">
      <w:pPr>
        <w:jc w:val="center"/>
        <w:rPr>
          <w:b/>
          <w:bCs/>
          <w:color w:val="4C94D8" w:themeColor="text2" w:themeTint="80"/>
          <w:sz w:val="96"/>
          <w:szCs w:val="96"/>
          <w:lang w:val="es-ES"/>
        </w:rPr>
      </w:pPr>
      <w:r w:rsidRPr="004532C7">
        <w:rPr>
          <w:b/>
          <w:bCs/>
          <w:color w:val="4C94D8" w:themeColor="text2" w:themeTint="80"/>
          <w:sz w:val="96"/>
          <w:szCs w:val="96"/>
          <w:lang w:val="es-ES"/>
        </w:rPr>
        <w:t>MySchedule</w:t>
      </w:r>
    </w:p>
    <w:p w14:paraId="07AED478" w14:textId="77777777" w:rsidR="0008175A" w:rsidRDefault="0008175A" w:rsidP="00446E42">
      <w:pPr>
        <w:rPr>
          <w:b/>
          <w:bCs/>
          <w:sz w:val="36"/>
          <w:szCs w:val="36"/>
          <w:lang w:val="es-ES"/>
        </w:rPr>
      </w:pPr>
    </w:p>
    <w:p w14:paraId="1B56C9F2" w14:textId="77777777" w:rsidR="009C1780" w:rsidRDefault="009C1780" w:rsidP="00446E42">
      <w:pPr>
        <w:rPr>
          <w:b/>
          <w:bCs/>
          <w:sz w:val="36"/>
          <w:szCs w:val="36"/>
          <w:lang w:val="es-ES"/>
        </w:rPr>
      </w:pPr>
    </w:p>
    <w:p w14:paraId="5EDAC194" w14:textId="77777777" w:rsidR="004532C7" w:rsidRDefault="004532C7" w:rsidP="00446E42">
      <w:pPr>
        <w:rPr>
          <w:b/>
          <w:bCs/>
          <w:sz w:val="36"/>
          <w:szCs w:val="36"/>
          <w:lang w:val="es-ES"/>
        </w:rPr>
      </w:pPr>
    </w:p>
    <w:p w14:paraId="5E2B316A" w14:textId="406AB2BD" w:rsidR="0008175A" w:rsidRPr="004376E6" w:rsidRDefault="0008175A" w:rsidP="00446E42">
      <w:pPr>
        <w:rPr>
          <w:sz w:val="36"/>
          <w:szCs w:val="36"/>
        </w:rPr>
      </w:pPr>
      <w:r>
        <w:rPr>
          <w:sz w:val="36"/>
          <w:szCs w:val="36"/>
        </w:rPr>
        <w:t xml:space="preserve">Bienvenus dans la documentation de « MySchedule », </w:t>
      </w:r>
      <w:r w:rsidR="004376E6">
        <w:rPr>
          <w:sz w:val="36"/>
          <w:szCs w:val="36"/>
        </w:rPr>
        <w:t xml:space="preserve">le meilleur </w:t>
      </w:r>
      <w:r>
        <w:rPr>
          <w:sz w:val="36"/>
          <w:szCs w:val="36"/>
        </w:rPr>
        <w:t>agenda en ligne</w:t>
      </w:r>
      <w:r w:rsidR="004376E6">
        <w:rPr>
          <w:sz w:val="36"/>
          <w:szCs w:val="36"/>
        </w:rPr>
        <w:t xml:space="preserve"> pour gérer votre temps.</w:t>
      </w:r>
    </w:p>
    <w:p w14:paraId="77B5F52D" w14:textId="77777777" w:rsidR="004376E6" w:rsidRPr="004376E6" w:rsidRDefault="004376E6" w:rsidP="004376E6">
      <w:pPr>
        <w:rPr>
          <w:b/>
          <w:bCs/>
          <w:sz w:val="36"/>
          <w:szCs w:val="36"/>
        </w:rPr>
      </w:pPr>
    </w:p>
    <w:p w14:paraId="44C83A9B" w14:textId="05E9DC52" w:rsidR="00446E42" w:rsidRDefault="00446E42" w:rsidP="00446E42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lang w:val="es-ES"/>
        </w:rPr>
      </w:pPr>
      <w:proofErr w:type="spellStart"/>
      <w:r w:rsidRPr="00446E42">
        <w:rPr>
          <w:b/>
          <w:bCs/>
          <w:sz w:val="36"/>
          <w:szCs w:val="36"/>
          <w:lang w:val="es-ES"/>
        </w:rPr>
        <w:t>Pr</w:t>
      </w:r>
      <w:r>
        <w:rPr>
          <w:b/>
          <w:bCs/>
          <w:sz w:val="36"/>
          <w:szCs w:val="36"/>
          <w:lang w:val="es-ES"/>
        </w:rPr>
        <w:t>é</w:t>
      </w:r>
      <w:r w:rsidRPr="00446E42">
        <w:rPr>
          <w:b/>
          <w:bCs/>
          <w:sz w:val="36"/>
          <w:szCs w:val="36"/>
          <w:lang w:val="es-ES"/>
        </w:rPr>
        <w:t>senta</w:t>
      </w:r>
      <w:r>
        <w:rPr>
          <w:b/>
          <w:bCs/>
          <w:sz w:val="36"/>
          <w:szCs w:val="36"/>
          <w:lang w:val="es-ES"/>
        </w:rPr>
        <w:t>tion</w:t>
      </w:r>
      <w:proofErr w:type="spellEnd"/>
      <w:r>
        <w:rPr>
          <w:b/>
          <w:bCs/>
          <w:sz w:val="36"/>
          <w:szCs w:val="36"/>
          <w:lang w:val="es-ES"/>
        </w:rPr>
        <w:t xml:space="preserve"> </w:t>
      </w:r>
      <w:r w:rsidRPr="00446E42">
        <w:rPr>
          <w:b/>
          <w:bCs/>
          <w:sz w:val="36"/>
          <w:szCs w:val="36"/>
          <w:lang w:val="es-ES"/>
        </w:rPr>
        <w:t xml:space="preserve">du </w:t>
      </w:r>
      <w:proofErr w:type="spellStart"/>
      <w:r w:rsidRPr="00446E42">
        <w:rPr>
          <w:b/>
          <w:bCs/>
          <w:sz w:val="36"/>
          <w:szCs w:val="36"/>
          <w:lang w:val="es-ES"/>
        </w:rPr>
        <w:t>projet</w:t>
      </w:r>
      <w:proofErr w:type="spellEnd"/>
      <w:r w:rsidRPr="00446E42">
        <w:rPr>
          <w:b/>
          <w:bCs/>
          <w:sz w:val="36"/>
          <w:szCs w:val="36"/>
          <w:lang w:val="es-ES"/>
        </w:rPr>
        <w:t xml:space="preserve"> :</w:t>
      </w:r>
    </w:p>
    <w:p w14:paraId="050068D7" w14:textId="77777777" w:rsidR="004376E6" w:rsidRDefault="004376E6" w:rsidP="0008175A">
      <w:pPr>
        <w:ind w:left="360"/>
        <w:rPr>
          <w:b/>
          <w:bCs/>
          <w:sz w:val="36"/>
          <w:szCs w:val="36"/>
          <w:lang w:val="es-ES"/>
        </w:rPr>
      </w:pPr>
    </w:p>
    <w:p w14:paraId="786481CE" w14:textId="79B45CCE" w:rsidR="004376E6" w:rsidRDefault="004376E6" w:rsidP="004376E6">
      <w:pPr>
        <w:rPr>
          <w:sz w:val="28"/>
          <w:szCs w:val="28"/>
        </w:rPr>
      </w:pPr>
      <w:r>
        <w:rPr>
          <w:sz w:val="28"/>
          <w:szCs w:val="28"/>
        </w:rPr>
        <w:t>MySchedule est donc une application web, gratuite, accessible par de multiples utilisateurs à la fois</w:t>
      </w:r>
      <w:r>
        <w:rPr>
          <w:sz w:val="28"/>
          <w:szCs w:val="28"/>
        </w:rPr>
        <w:t xml:space="preserve">. Il s’agit d’un agenda en ligne permettant de gestionner son temps et proposant de nombreuses fonctionnalités, tel que la planification d’événements </w:t>
      </w:r>
      <w:r w:rsidR="003137C3">
        <w:rPr>
          <w:sz w:val="28"/>
          <w:szCs w:val="28"/>
        </w:rPr>
        <w:t>ou la possibilité de visualiser le planning d’amis ou de collaborateurs.</w:t>
      </w:r>
    </w:p>
    <w:p w14:paraId="351298DA" w14:textId="77777777" w:rsidR="004376E6" w:rsidRPr="004376E6" w:rsidRDefault="004376E6" w:rsidP="004376E6">
      <w:pPr>
        <w:rPr>
          <w:sz w:val="28"/>
          <w:szCs w:val="28"/>
        </w:rPr>
      </w:pPr>
    </w:p>
    <w:p w14:paraId="33BF29CD" w14:textId="3341660E" w:rsidR="004376E6" w:rsidRPr="00446E42" w:rsidRDefault="00BC7D37" w:rsidP="00446E42">
      <w:pPr>
        <w:rPr>
          <w:sz w:val="28"/>
          <w:szCs w:val="28"/>
        </w:rPr>
      </w:pPr>
      <w:r>
        <w:rPr>
          <w:sz w:val="28"/>
          <w:szCs w:val="28"/>
        </w:rPr>
        <w:t>Nous voulions créer un</w:t>
      </w:r>
      <w:r w:rsidR="00446E42" w:rsidRPr="00446E42">
        <w:rPr>
          <w:sz w:val="28"/>
          <w:szCs w:val="28"/>
        </w:rPr>
        <w:t xml:space="preserve"> agenda en ligne (application web), qui </w:t>
      </w:r>
      <w:r w:rsidR="00446E42" w:rsidRPr="00446E42">
        <w:rPr>
          <w:sz w:val="28"/>
          <w:szCs w:val="28"/>
        </w:rPr>
        <w:t>permettrais</w:t>
      </w:r>
      <w:r w:rsidR="00446E42" w:rsidRPr="00446E42">
        <w:rPr>
          <w:sz w:val="28"/>
          <w:szCs w:val="28"/>
        </w:rPr>
        <w:t xml:space="preserve"> aux utilisateurs de mieux gérer leur temps et leurs </w:t>
      </w:r>
      <w:r w:rsidR="00446E42" w:rsidRPr="00446E42">
        <w:rPr>
          <w:sz w:val="28"/>
          <w:szCs w:val="28"/>
        </w:rPr>
        <w:t>activités</w:t>
      </w:r>
      <w:r w:rsidR="00446E42" w:rsidRPr="00446E42">
        <w:rPr>
          <w:sz w:val="28"/>
          <w:szCs w:val="28"/>
        </w:rPr>
        <w:t>, tout en pouvant consulter à tout moment l'agenda d'autres utilisateurs.</w:t>
      </w:r>
    </w:p>
    <w:p w14:paraId="31949C54" w14:textId="2BFD47F2" w:rsidR="00446E42" w:rsidRDefault="00446E42" w:rsidP="00446E42">
      <w:pPr>
        <w:rPr>
          <w:sz w:val="28"/>
          <w:szCs w:val="28"/>
        </w:rPr>
      </w:pPr>
      <w:r w:rsidRPr="00446E42">
        <w:rPr>
          <w:sz w:val="28"/>
          <w:szCs w:val="28"/>
        </w:rPr>
        <w:t xml:space="preserve">Le but de cette application serait de faciliter la gestion d'événements en groupe en </w:t>
      </w:r>
      <w:r w:rsidRPr="00446E42">
        <w:rPr>
          <w:sz w:val="28"/>
          <w:szCs w:val="28"/>
        </w:rPr>
        <w:t>coordonnants</w:t>
      </w:r>
      <w:r w:rsidRPr="00446E42">
        <w:rPr>
          <w:sz w:val="28"/>
          <w:szCs w:val="28"/>
        </w:rPr>
        <w:t xml:space="preserve"> leurs agendas, </w:t>
      </w:r>
      <w:r w:rsidRPr="00446E42">
        <w:rPr>
          <w:sz w:val="28"/>
          <w:szCs w:val="28"/>
        </w:rPr>
        <w:t>réduisant</w:t>
      </w:r>
      <w:r w:rsidRPr="00446E42">
        <w:rPr>
          <w:sz w:val="28"/>
          <w:szCs w:val="28"/>
        </w:rPr>
        <w:t xml:space="preserve"> ainsi, par exemple, les risques de conflits d'horaires.</w:t>
      </w:r>
    </w:p>
    <w:p w14:paraId="4BDCACA7" w14:textId="77777777" w:rsidR="00455757" w:rsidRDefault="00455757" w:rsidP="00446E42">
      <w:pPr>
        <w:rPr>
          <w:sz w:val="28"/>
          <w:szCs w:val="28"/>
        </w:rPr>
      </w:pPr>
    </w:p>
    <w:p w14:paraId="654245D4" w14:textId="614CAF3D" w:rsidR="00455757" w:rsidRDefault="00455757" w:rsidP="00455757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 w:rsidRPr="00455757">
        <w:rPr>
          <w:b/>
          <w:bCs/>
          <w:sz w:val="36"/>
          <w:szCs w:val="36"/>
        </w:rPr>
        <w:t xml:space="preserve">L’application : </w:t>
      </w:r>
    </w:p>
    <w:p w14:paraId="69E965AA" w14:textId="77777777" w:rsidR="00455757" w:rsidRDefault="00455757" w:rsidP="00455757">
      <w:pPr>
        <w:rPr>
          <w:b/>
          <w:bCs/>
          <w:sz w:val="28"/>
          <w:szCs w:val="28"/>
        </w:rPr>
      </w:pPr>
    </w:p>
    <w:p w14:paraId="6ACC9815" w14:textId="58335F5E" w:rsidR="00455757" w:rsidRDefault="00455757" w:rsidP="00455757">
      <w:pPr>
        <w:rPr>
          <w:sz w:val="28"/>
          <w:szCs w:val="28"/>
        </w:rPr>
      </w:pPr>
      <w:r w:rsidRPr="00455757">
        <w:rPr>
          <w:sz w:val="28"/>
          <w:szCs w:val="28"/>
        </w:rPr>
        <w:t xml:space="preserve">Lorsque nous arrivons sur l’application, </w:t>
      </w:r>
      <w:r>
        <w:rPr>
          <w:sz w:val="28"/>
          <w:szCs w:val="28"/>
        </w:rPr>
        <w:t xml:space="preserve"> une authentification est nécessaire, pour que chaque utilisateur soit associé à son propre agenda personnel.</w:t>
      </w:r>
    </w:p>
    <w:p w14:paraId="70F6356E" w14:textId="77777777" w:rsidR="00AB56EF" w:rsidRDefault="00AB56EF" w:rsidP="00455757">
      <w:pPr>
        <w:rPr>
          <w:sz w:val="28"/>
          <w:szCs w:val="28"/>
        </w:rPr>
      </w:pPr>
    </w:p>
    <w:p w14:paraId="5B9DFEAD" w14:textId="34769313" w:rsidR="00455757" w:rsidRDefault="00455757" w:rsidP="0045575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52295" wp14:editId="2BB77124">
            <wp:extent cx="4160520" cy="2000003"/>
            <wp:effectExtent l="0" t="0" r="0" b="635"/>
            <wp:docPr id="235182136" name="Image 6" descr="Une image contenant texte, capture d’écran, Système d’exploitatio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2136" name="Image 6" descr="Une image contenant texte, capture d’écran, Système d’exploitation, logiciel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73" cy="20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87C" w14:textId="43275B96" w:rsidR="00504E94" w:rsidRPr="00596864" w:rsidRDefault="00504E94" w:rsidP="00455757">
      <w:pPr>
        <w:rPr>
          <w:b/>
          <w:bCs/>
          <w:sz w:val="36"/>
          <w:szCs w:val="36"/>
        </w:rPr>
      </w:pPr>
      <w:r w:rsidRPr="00596864">
        <w:rPr>
          <w:b/>
          <w:bCs/>
          <w:sz w:val="36"/>
          <w:szCs w:val="36"/>
        </w:rPr>
        <w:lastRenderedPageBreak/>
        <w:t xml:space="preserve">Interface </w:t>
      </w:r>
      <w:r w:rsidR="00596864" w:rsidRPr="00596864">
        <w:rPr>
          <w:b/>
          <w:bCs/>
          <w:sz w:val="36"/>
          <w:szCs w:val="36"/>
        </w:rPr>
        <w:t>agenda et fonctionnalités :</w:t>
      </w:r>
    </w:p>
    <w:p w14:paraId="201B4AAE" w14:textId="77777777" w:rsidR="00504E94" w:rsidRDefault="00504E94" w:rsidP="00455757">
      <w:pPr>
        <w:rPr>
          <w:sz w:val="28"/>
          <w:szCs w:val="28"/>
        </w:rPr>
      </w:pPr>
    </w:p>
    <w:p w14:paraId="52D071F9" w14:textId="552C508E" w:rsidR="00AB56EF" w:rsidRDefault="00A1525C" w:rsidP="00455757">
      <w:pPr>
        <w:rPr>
          <w:sz w:val="28"/>
          <w:szCs w:val="28"/>
        </w:rPr>
      </w:pPr>
      <w:r>
        <w:rPr>
          <w:sz w:val="28"/>
          <w:szCs w:val="28"/>
        </w:rPr>
        <w:t>Une fois identifié, nous accédons à l’agenda. Ici, nous avons accès aux multiples fonctionnalités, tel que la planification et la personnalisation des événements</w:t>
      </w:r>
      <w:r w:rsidR="00853A4A">
        <w:rPr>
          <w:sz w:val="28"/>
          <w:szCs w:val="28"/>
        </w:rPr>
        <w:t xml:space="preserve"> (colonne à gauche) .</w:t>
      </w:r>
    </w:p>
    <w:p w14:paraId="470A6F8D" w14:textId="77777777" w:rsidR="00853A4A" w:rsidRDefault="00853A4A" w:rsidP="00455757">
      <w:pPr>
        <w:rPr>
          <w:sz w:val="28"/>
          <w:szCs w:val="28"/>
        </w:rPr>
      </w:pPr>
    </w:p>
    <w:p w14:paraId="4FFE1444" w14:textId="47FF18FC" w:rsidR="00853A4A" w:rsidRPr="00455757" w:rsidRDefault="00AB56EF" w:rsidP="00AB56E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E4B6C" wp14:editId="4924EABB">
            <wp:extent cx="4297680" cy="2173474"/>
            <wp:effectExtent l="0" t="0" r="7620" b="0"/>
            <wp:docPr id="338126125" name="Image 7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26125" name="Image 7" descr="Une image contenant texte, capture d’écran, nombre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84" cy="21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D1D" w14:textId="77777777" w:rsidR="0008175A" w:rsidRDefault="0008175A" w:rsidP="00446E42">
      <w:pPr>
        <w:rPr>
          <w:sz w:val="28"/>
          <w:szCs w:val="28"/>
        </w:rPr>
      </w:pPr>
    </w:p>
    <w:p w14:paraId="7EE7F10D" w14:textId="77777777" w:rsidR="0008175A" w:rsidRDefault="0008175A" w:rsidP="00446E42">
      <w:pPr>
        <w:rPr>
          <w:sz w:val="28"/>
          <w:szCs w:val="28"/>
        </w:rPr>
      </w:pPr>
    </w:p>
    <w:p w14:paraId="61F50B2A" w14:textId="10BA3795" w:rsidR="00A40E13" w:rsidRDefault="006A7721" w:rsidP="00BC7D37">
      <w:pPr>
        <w:rPr>
          <w:sz w:val="28"/>
          <w:szCs w:val="28"/>
        </w:rPr>
      </w:pPr>
      <w:r>
        <w:rPr>
          <w:sz w:val="28"/>
          <w:szCs w:val="28"/>
        </w:rPr>
        <w:t>Jetons un œil à cette colonne à gauche, celle qui permet la planification de événements. Chaque événement peut être accompagné d’informations obligatoires (titre, le type (événement ou tache) et la date et l’heure), ainsi que d’informations supplémentaires (facultatives) : invités, lieu, description, organisateur, couleur et le délai de notification.</w:t>
      </w:r>
    </w:p>
    <w:p w14:paraId="7939B8F5" w14:textId="77777777" w:rsidR="00596864" w:rsidRDefault="00596864" w:rsidP="00BC7D37">
      <w:pPr>
        <w:rPr>
          <w:sz w:val="28"/>
          <w:szCs w:val="28"/>
        </w:rPr>
      </w:pPr>
    </w:p>
    <w:p w14:paraId="17A2B3F7" w14:textId="53FFAD89" w:rsidR="00A40E13" w:rsidRDefault="00596864" w:rsidP="005968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A6851D" wp14:editId="29A61960">
            <wp:extent cx="1737360" cy="2384217"/>
            <wp:effectExtent l="0" t="0" r="0" b="0"/>
            <wp:docPr id="1025107528" name="Image 8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7528" name="Image 8" descr="Une image contenant texte, capture d’écran, nombre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364" cy="2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B14840" wp14:editId="69457BAA">
            <wp:extent cx="1806026" cy="2385060"/>
            <wp:effectExtent l="0" t="0" r="3810" b="0"/>
            <wp:docPr id="1177484819" name="Image 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4819" name="Image 9" descr="Une image contenant texte, capture d’écran, Police, nombr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501" cy="24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5DD" w14:textId="68A0BA6C" w:rsidR="00504E94" w:rsidRPr="00504E94" w:rsidRDefault="00504E94" w:rsidP="00825732">
      <w:pPr>
        <w:rPr>
          <w:b/>
          <w:bCs/>
          <w:sz w:val="36"/>
          <w:szCs w:val="36"/>
        </w:rPr>
      </w:pPr>
      <w:r w:rsidRPr="00504E94">
        <w:rPr>
          <w:b/>
          <w:bCs/>
          <w:sz w:val="36"/>
          <w:szCs w:val="36"/>
        </w:rPr>
        <w:lastRenderedPageBreak/>
        <w:t xml:space="preserve">Interface utilisateur : </w:t>
      </w:r>
    </w:p>
    <w:p w14:paraId="5CF6D139" w14:textId="77777777" w:rsidR="00504E94" w:rsidRPr="00504E94" w:rsidRDefault="00504E94" w:rsidP="00825732">
      <w:pPr>
        <w:rPr>
          <w:b/>
          <w:bCs/>
          <w:sz w:val="28"/>
          <w:szCs w:val="28"/>
        </w:rPr>
      </w:pPr>
    </w:p>
    <w:p w14:paraId="46BDCF16" w14:textId="30A50285" w:rsidR="006A7721" w:rsidRDefault="00825732" w:rsidP="00825732">
      <w:pPr>
        <w:rPr>
          <w:sz w:val="28"/>
          <w:szCs w:val="28"/>
        </w:rPr>
      </w:pPr>
      <w:r>
        <w:rPr>
          <w:sz w:val="28"/>
          <w:szCs w:val="28"/>
        </w:rPr>
        <w:t xml:space="preserve">Enfin, une interface de gestion et de modification du compte est disponible (icone en haut à droite de ‘l’interface agenda). </w:t>
      </w:r>
    </w:p>
    <w:p w14:paraId="6F1833CB" w14:textId="0393CF58" w:rsidR="00825732" w:rsidRDefault="00825732" w:rsidP="00825732">
      <w:pPr>
        <w:rPr>
          <w:sz w:val="28"/>
          <w:szCs w:val="28"/>
        </w:rPr>
      </w:pPr>
      <w:r>
        <w:rPr>
          <w:sz w:val="28"/>
          <w:szCs w:val="28"/>
        </w:rPr>
        <w:t>Nous y retrouvons la possibilité de modifier le prénom, nom, nom d’utilisateur, mail et mot de passe, ainsi que le bouton de déconnexion et de changement de compte utilisateur.</w:t>
      </w:r>
    </w:p>
    <w:p w14:paraId="67F6C30B" w14:textId="77777777" w:rsidR="00504E94" w:rsidRDefault="00504E94" w:rsidP="00825732">
      <w:pPr>
        <w:rPr>
          <w:sz w:val="28"/>
          <w:szCs w:val="28"/>
        </w:rPr>
      </w:pPr>
    </w:p>
    <w:p w14:paraId="3C9613C9" w14:textId="77777777" w:rsidR="00F67C57" w:rsidRDefault="00F67C57" w:rsidP="00825732">
      <w:pPr>
        <w:rPr>
          <w:sz w:val="28"/>
          <w:szCs w:val="28"/>
        </w:rPr>
      </w:pPr>
    </w:p>
    <w:p w14:paraId="632EF3D5" w14:textId="79EE0E88" w:rsidR="00504E94" w:rsidRDefault="00504E94" w:rsidP="00504E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B06F5E" wp14:editId="03BFDB3B">
            <wp:extent cx="4816588" cy="2423160"/>
            <wp:effectExtent l="0" t="0" r="3175" b="0"/>
            <wp:docPr id="2001011220" name="Image 10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1220" name="Image 10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465" cy="24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9435" w14:textId="77777777" w:rsidR="0008175A" w:rsidRDefault="0008175A" w:rsidP="00BC7D37">
      <w:pPr>
        <w:rPr>
          <w:sz w:val="28"/>
          <w:szCs w:val="28"/>
        </w:rPr>
      </w:pPr>
    </w:p>
    <w:p w14:paraId="29B5C24D" w14:textId="77777777" w:rsidR="00283954" w:rsidRDefault="00283954" w:rsidP="00BC7D37">
      <w:pPr>
        <w:rPr>
          <w:sz w:val="28"/>
          <w:szCs w:val="28"/>
        </w:rPr>
      </w:pPr>
    </w:p>
    <w:p w14:paraId="1D34183F" w14:textId="77777777" w:rsidR="00F67C57" w:rsidRDefault="00F67C57" w:rsidP="00BC7D37">
      <w:pPr>
        <w:rPr>
          <w:sz w:val="28"/>
          <w:szCs w:val="28"/>
        </w:rPr>
      </w:pPr>
    </w:p>
    <w:p w14:paraId="6578AC76" w14:textId="617D267F" w:rsidR="00F67C57" w:rsidRDefault="00283954" w:rsidP="00BC7D37">
      <w:pPr>
        <w:rPr>
          <w:sz w:val="28"/>
          <w:szCs w:val="28"/>
        </w:rPr>
      </w:pPr>
      <w:r>
        <w:rPr>
          <w:sz w:val="28"/>
          <w:szCs w:val="28"/>
        </w:rPr>
        <w:t>A noter que les options de déconnexion et changement de compte sont accessibles en appuyant sur l’icône utilisateur en haut à droite (aussi présent dans ‘l’interface agenda</w:t>
      </w:r>
      <w:r w:rsidR="00F53EA2">
        <w:rPr>
          <w:sz w:val="28"/>
          <w:szCs w:val="28"/>
        </w:rPr>
        <w:t>).</w:t>
      </w:r>
    </w:p>
    <w:p w14:paraId="4E3E4F03" w14:textId="4DEBC4B8" w:rsidR="00F67C57" w:rsidRDefault="00F67C57" w:rsidP="00BC7D37">
      <w:pPr>
        <w:rPr>
          <w:sz w:val="28"/>
          <w:szCs w:val="28"/>
        </w:rPr>
      </w:pPr>
      <w:r>
        <w:rPr>
          <w:sz w:val="28"/>
          <w:szCs w:val="28"/>
        </w:rPr>
        <w:t>Ici-bas la page de déconnexion (et le bouton pour rediriger vers la page de connexion) :</w:t>
      </w:r>
    </w:p>
    <w:p w14:paraId="70F47F29" w14:textId="4D9E3460" w:rsidR="00F67C57" w:rsidRDefault="00F67C57" w:rsidP="00F67C5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4C341F" wp14:editId="152E0DFB">
            <wp:extent cx="4081396" cy="2072640"/>
            <wp:effectExtent l="0" t="0" r="0" b="3810"/>
            <wp:docPr id="657489053" name="Image 1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9053" name="Image 1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38" cy="20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D7DE" w14:textId="19B89386" w:rsidR="00F67C57" w:rsidRPr="00446E42" w:rsidRDefault="00F67C57" w:rsidP="00BC7D37">
      <w:pPr>
        <w:rPr>
          <w:sz w:val="28"/>
          <w:szCs w:val="28"/>
        </w:rPr>
      </w:pPr>
    </w:p>
    <w:sectPr w:rsidR="00F67C57" w:rsidRPr="00446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750A7"/>
    <w:multiLevelType w:val="hybridMultilevel"/>
    <w:tmpl w:val="BB786D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7EDA"/>
    <w:multiLevelType w:val="hybridMultilevel"/>
    <w:tmpl w:val="E6E45B3E"/>
    <w:lvl w:ilvl="0" w:tplc="878EFD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99880">
    <w:abstractNumId w:val="0"/>
  </w:num>
  <w:num w:numId="2" w16cid:durableId="110893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6"/>
    <w:rsid w:val="00062FDA"/>
    <w:rsid w:val="0008175A"/>
    <w:rsid w:val="00283954"/>
    <w:rsid w:val="003137C3"/>
    <w:rsid w:val="004376E6"/>
    <w:rsid w:val="00446E42"/>
    <w:rsid w:val="004532C7"/>
    <w:rsid w:val="00455757"/>
    <w:rsid w:val="004A7C93"/>
    <w:rsid w:val="00504E94"/>
    <w:rsid w:val="00596864"/>
    <w:rsid w:val="006A7721"/>
    <w:rsid w:val="00825732"/>
    <w:rsid w:val="00853A4A"/>
    <w:rsid w:val="009C1780"/>
    <w:rsid w:val="009E1316"/>
    <w:rsid w:val="00A1525C"/>
    <w:rsid w:val="00A40E13"/>
    <w:rsid w:val="00A64720"/>
    <w:rsid w:val="00AB56EF"/>
    <w:rsid w:val="00B36753"/>
    <w:rsid w:val="00BC7D37"/>
    <w:rsid w:val="00E1591C"/>
    <w:rsid w:val="00EC19DA"/>
    <w:rsid w:val="00F53EA2"/>
    <w:rsid w:val="00F6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930A"/>
  <w15:chartTrackingRefBased/>
  <w15:docId w15:val="{4EC59ECF-DEC9-40DD-883C-3C4F44C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1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1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1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1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13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13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13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13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13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13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1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1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1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13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13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13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13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1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 Fernandez Bravo</dc:creator>
  <cp:keywords/>
  <dc:description/>
  <cp:lastModifiedBy>Gaëlle Fernandez Bravo</cp:lastModifiedBy>
  <cp:revision>63</cp:revision>
  <dcterms:created xsi:type="dcterms:W3CDTF">2024-06-13T15:58:00Z</dcterms:created>
  <dcterms:modified xsi:type="dcterms:W3CDTF">2024-06-14T12:50:00Z</dcterms:modified>
</cp:coreProperties>
</file>