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5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1E0" w:firstRow="1" w:lastRow="1" w:firstColumn="1" w:lastColumn="1" w:noHBand="0" w:noVBand="0"/>
      </w:tblPr>
      <w:tblGrid>
        <w:gridCol w:w="1495"/>
        <w:gridCol w:w="8092"/>
      </w:tblGrid>
      <w:tr>
        <w:tblPrEx/>
        <w:trPr>
          <w:trHeight w:val="1111"/>
        </w:trPr>
        <w:tc>
          <w:tcPr>
            <w:tcW w:w="1495" w:type="dxa"/>
            <w:textDirection w:val="lrTb"/>
            <w:noWrap w:val="false"/>
          </w:tcPr>
          <w:p>
            <w:pPr>
              <w:pStyle w:val="1_635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09812" cy="696277"/>
                      <wp:effectExtent l="0" t="0" r="0" b="0"/>
                      <wp:docPr id="1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06477841" name="Image 1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09811" cy="6962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5.89pt;height:54.82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8092" w:type="dxa"/>
            <w:textDirection w:val="lrTb"/>
            <w:noWrap w:val="false"/>
          </w:tcPr>
          <w:p>
            <w:pPr>
              <w:pStyle w:val="1_635"/>
              <w:ind w:left="466" w:right="200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Санкт-Петербургское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государственное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бюджетное профессиональное образовательное учреждение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_635"/>
              <w:ind w:left="2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«Колледж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судостроения,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информационных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прикладных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технологий»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1_633"/>
        <w:spacing w:before="229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ind w:left="4" w:right="140" w:firstLine="0"/>
        <w:jc w:val="center"/>
        <w:spacing w:befor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ПРАКТИЧЕСКАЯ</w:t>
      </w:r>
      <w:r>
        <w:rPr>
          <w:rFonts w:ascii="Times New Roman" w:hAnsi="Times New Roman" w:eastAsia="Times New Roman" w:cs="Times New Roman"/>
          <w:b/>
          <w:spacing w:val="56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РАБОТА</w:t>
      </w:r>
      <w:r>
        <w:rPr>
          <w:rFonts w:ascii="Times New Roman" w:hAnsi="Times New Roman" w:eastAsia="Times New Roman" w:cs="Times New Roman"/>
          <w:b/>
          <w:spacing w:val="-6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№</w:t>
      </w:r>
      <w:r>
        <w:rPr>
          <w:rFonts w:ascii="Times New Roman" w:hAnsi="Times New Roman" w:eastAsia="Times New Roman" w:cs="Times New Roman"/>
          <w:b/>
          <w:spacing w:val="-4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10"/>
          <w:sz w:val="28"/>
        </w:rPr>
        <w:t xml:space="preserve">4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</w:r>
    </w:p>
    <w:p>
      <w:pPr>
        <w:pStyle w:val="14"/>
        <w:jc w:val="center"/>
        <w:spacing w:before="160"/>
      </w:pPr>
      <w:r>
        <w:rPr>
          <w:rFonts w:ascii="Times New Roman" w:hAnsi="Times New Roman" w:eastAsia="Times New Roman" w:cs="Times New Roman"/>
        </w:rPr>
        <w:t xml:space="preserve">на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тему: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Кому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принадлежат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ваши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данные</w:t>
      </w:r>
      <w:r>
        <w:rPr>
          <w:rFonts w:ascii="Times New Roman" w:hAnsi="Times New Roman" w:eastAsia="Times New Roman" w:cs="Times New Roman"/>
        </w:rPr>
      </w:r>
      <w:r/>
    </w:p>
    <w:p>
      <w:pPr>
        <w:pStyle w:val="1_633"/>
        <w:spacing w:before="318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1_633"/>
        <w:ind w:left="3" w:right="140"/>
        <w:jc w:val="center"/>
      </w:pPr>
      <w:r>
        <w:t xml:space="preserve">ОП.05</w:t>
      </w:r>
      <w:r>
        <w:rPr>
          <w:spacing w:val="-4"/>
        </w:rPr>
        <w:t xml:space="preserve"> </w:t>
      </w:r>
      <w:r>
        <w:t xml:space="preserve">Основы</w:t>
      </w:r>
      <w:r>
        <w:rPr>
          <w:spacing w:val="-4"/>
        </w:rPr>
        <w:t xml:space="preserve"> </w:t>
      </w:r>
      <w:r>
        <w:t xml:space="preserve">информационной</w:t>
      </w:r>
      <w:r>
        <w:rPr>
          <w:spacing w:val="-3"/>
        </w:rPr>
        <w:t xml:space="preserve"> </w:t>
      </w:r>
      <w:r>
        <w:rPr>
          <w:spacing w:val="-2"/>
        </w:rPr>
        <w:t xml:space="preserve">безопасности</w:t>
      </w:r>
      <w:r/>
      <w:r/>
    </w:p>
    <w:p>
      <w:pPr>
        <w:pStyle w:val="1_633"/>
        <w:ind w:left="4" w:right="140"/>
        <w:jc w:val="center"/>
        <w:spacing w:before="139"/>
      </w:pPr>
      <w:r>
        <w:t xml:space="preserve">специальность</w:t>
      </w:r>
      <w:r>
        <w:rPr>
          <w:spacing w:val="-5"/>
        </w:rPr>
        <w:t xml:space="preserve"> </w:t>
      </w:r>
      <w:r>
        <w:t xml:space="preserve">09.02.11</w:t>
      </w:r>
      <w:r>
        <w:rPr>
          <w:spacing w:val="-5"/>
        </w:rPr>
        <w:t xml:space="preserve"> </w:t>
      </w:r>
      <w:r>
        <w:t xml:space="preserve">Разработка</w:t>
      </w:r>
      <w:r>
        <w:rPr>
          <w:spacing w:val="-4"/>
        </w:rPr>
        <w:t xml:space="preserve"> </w:t>
      </w:r>
      <w:r>
        <w:t xml:space="preserve">и управление</w:t>
      </w:r>
      <w:r>
        <w:rPr>
          <w:spacing w:val="-3"/>
        </w:rPr>
        <w:t xml:space="preserve"> </w:t>
      </w:r>
      <w:r>
        <w:t xml:space="preserve">программным</w:t>
      </w:r>
      <w:r>
        <w:rPr>
          <w:spacing w:val="-4"/>
        </w:rPr>
        <w:t xml:space="preserve"> </w:t>
      </w:r>
      <w:r>
        <w:rPr>
          <w:spacing w:val="-2"/>
        </w:rPr>
        <w:t xml:space="preserve">обеспечением</w:t>
      </w:r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</w:pPr>
      <w:r/>
      <w:r/>
      <w:r/>
    </w:p>
    <w:p>
      <w:pPr>
        <w:pStyle w:val="1_633"/>
        <w:ind w:left="0" w:right="4218"/>
        <w:jc w:val="center"/>
        <w:spacing w:before="1" w:line="360" w:lineRule="auto"/>
      </w:pPr>
      <w:r>
        <w:rPr>
          <w:spacing w:val="-2"/>
        </w:rPr>
        <w:t xml:space="preserve">                                                 Санкт-</w:t>
      </w:r>
      <w:r>
        <w:rPr>
          <w:spacing w:val="-2"/>
        </w:rPr>
        <w:t xml:space="preserve">Петербург </w:t>
      </w:r>
      <w:r>
        <w:rPr>
          <w:spacing w:val="-4"/>
        </w:rPr>
        <w:t xml:space="preserve">2026</w:t>
      </w:r>
      <w:r/>
      <w:r/>
    </w:p>
    <w:p>
      <w:pP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Есть ли у вас учетная запись на данном онлайн-сервисе? Если да, читали ли вы Условия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соглашения?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ВК собирает ваше имя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контакты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информацию о действиях и геолокацию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Эти данные нужны для работы сервиса и показа персононализированной  рекламы. По закону переписка хранится полгода.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Telegram же собирает только ваш номер и список контактов. Данные чатов для рекламы не использу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ются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Все вполне конфиденциально и анонимно.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ВК можно закрыть профиль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скрыть друзей публикации и ограничить отправку сообщений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Но на этом настройки конфиденциальности заканчиваются. Остальная информация будет видна любому пользователю.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 Telegram можно скрыть номер телефона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время вашего захода в сеть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аватарку и запретить пересылать сообщения со ссылкой на вас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Он предлагает почти полную анонимность исключая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g-а.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ВКонтакте шифрует данные при передаче и предлагает защиту аккаунта через код из СМС или пуш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И все..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Telegram разделяет чаты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Обычные чаты шифруются на сервере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а Секретные чаты защищены сквозным шифрованием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их ключи есть только на ваших устройствах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 и устройствах собеседника. Почти полная анонимность.</w:t>
      </w:r>
      <w:r/>
    </w:p>
    <w:p>
      <w:pPr>
        <w:shd w:val="nil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 хозяин своих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ВК позволяет скачать архив личной информации через настройки VK ID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  нее включены все данные и почти все их  можно экспортировать.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 Telegram можно выгрузить всю историю сообщений и файлы через официальную программу для компьютера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Информация для рядового пользователя ограничена , но через обходные пути можно получить больше информации о своем профиле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ВК берет право показывать и хранить ваш контент для работы сайта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Платформа может передавать данные партнерам и обязана выдавать их госорганам по закону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Вся информация которая содержится в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K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полностью видна госорганам.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Telegram использует данные только для доставки сообщений и не продает их рекламодателям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Он предостовляет полную приватность в общении</w:t>
      </w:r>
      <w:r/>
    </w:p>
    <w:p>
      <w:pPr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 ВК после удаления страницы есть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+-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180 дней на восстановление. Переписка у других людей останется.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Данные частично остаются в БД и доступны  компании в любое время.</w:t>
      </w:r>
      <w:r/>
    </w:p>
    <w:p>
      <w:pPr>
        <w:pStyle w:val="622"/>
        <w:numPr>
          <w:ilvl w:val="0"/>
          <w:numId w:val="6"/>
        </w:num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Telegram при удалении аккаунта все облачные чаты и группы стираются навсегда а сообщения у собеседников переименуются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ц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г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  <w:rPr>
          <w:b/>
          <w:bCs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2.1 Чтобы защитить себя в правовом и информационном поле вы можете сделать следующее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22"/>
        <w:numPr>
          <w:ilvl w:val="0"/>
          <w:numId w:val="10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Использовать специализированные сервисы вроде проекта под названием Terms of Service Did not Read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который переводит огромные пользовательские соглашения на простой язык и выставляет им оценки безопасности чтоб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ы вы сразу видели скрытые ловушки лицензий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720" w:firstLine="0"/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0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Внимательно читать пользовательское соглашение хотя бы ключевые разделы правил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обращая особое внимание на пункты о передаче информации 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праве компании изменять условия в одностороннем порядке и возможности полного удаления вашего профиля вместе со все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ми файлами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720" w:firstLine="0"/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0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Минимизировать количество указываемой информации при создании учетных записей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используя вымышленные имена или псевдонимы там где это возможно и не требуется обязательная верификация по паспорту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а также заводить отдельные электронные почтовые ящики специал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ьно для регистраций на второстепенных сайтах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0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Реализовывать свое законное право на отзыв согласия на обработку персональных данных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направляя официальные запросы в службы поддержки сервисов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которыми вы больше не планируете пользоваться чтобы ваши цифровые следы уничтожались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а не хранились на серверах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годами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2.2 Чтобы защитить свою учетную запись и свои данные от взлома и утечек вы можете сделать следующее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622"/>
        <w:numPr>
          <w:ilvl w:val="0"/>
          <w:numId w:val="11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Устанавливать для каждого отдельного сайта уникальные и сложные пароли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состоящие из случайного набора букв разного регистра цифр и специальных символов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полностью отказавшись от практики использования одинаковых комбинаций на разных ресурсах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1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Использовать надежные менеджеры паролей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которые помогают генерировать и безопасно хранить секретные комбинации в зашифрованном виде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избавляя вас от необходимости запоминать десятки сложных паролей или записывать их в небезопасных местах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1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Обязательно включать двухфакторную аутентификацию во всех сервисах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где присутствует такая техническая возможность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чтобы даже в случае кражи или утечки вашего основного пароля злоумышленники не смогли получить доступ к аккаунту без одноразового кода из при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ложения или СМС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1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Регулярно проверять разделы с активными сессиями в настройках безопасности ваших профилей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чтобы вовремя замечать чужие подозрительные устройства и мгновенно завершать все незнакомые сеансы связи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1"/>
        </w:numPr>
        <w:shd w:val="nil" w:color="00000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Настраивать максимальный уровень приватности внутри приложений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скрывая свой номер телефона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список друзей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личные фотографии геопозицию и время последнего визита от посторонних глаз и поисковых систем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22"/>
        <w:numPr>
          <w:ilvl w:val="0"/>
          <w:numId w:val="11"/>
        </w:numPr>
        <w:shd w:val="nil" w:color="00000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Избегать авторизации на сайтах через кнопки социальных сетей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поскольку такой быстрый вход связывает ваши профили друг с другом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в случае взлома одной платформы под угрозой автоматически оказываются все остальные привязанные сервисы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</w: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  <w:style w:type="paragraph" w:styleId="1_635" w:customStyle="1">
    <w:name w:val="Table Paragraph"/>
    <w:basedOn w:val="754"/>
    <w:uiPriority w:val="1"/>
    <w:qFormat/>
    <w:pPr>
      <w:contextualSpacing w:val="0"/>
      <w:ind w:left="5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1_633" w:customStyle="1">
    <w:name w:val="Body Text"/>
    <w:basedOn w:val="754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Class_Student</cp:lastModifiedBy>
  <cp:revision>1</cp:revision>
  <dcterms:modified xsi:type="dcterms:W3CDTF">2026-10-06T11:21:37Z</dcterms:modified>
</cp:coreProperties>
</file>