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67E7E">
      <w:pPr>
        <w:ind w:firstLine="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Санкт-Петербургское государственное бюджетное профессиональное</w:t>
      </w:r>
      <w:r>
        <w:rPr>
          <w:sz w:val="24"/>
          <w:szCs w:val="24"/>
          <w:lang w:val="ru-RU"/>
        </w:rPr>
        <w:br w:type="textWrapping"/>
      </w:r>
      <w:r>
        <w:rPr>
          <w:sz w:val="24"/>
          <w:szCs w:val="24"/>
          <w:lang w:val="ru-RU"/>
        </w:rPr>
        <w:t>образовательное учреждение</w:t>
      </w:r>
      <w:r>
        <w:rPr>
          <w:sz w:val="24"/>
          <w:szCs w:val="24"/>
          <w:lang w:val="ru-RU"/>
        </w:rPr>
        <w:br w:type="textWrapping"/>
      </w:r>
      <w:r>
        <w:rPr>
          <w:sz w:val="24"/>
          <w:szCs w:val="24"/>
          <w:lang w:val="ru-RU"/>
        </w:rPr>
        <w:t>«Колледж судостроения, информационных и прикладных технологий»</w:t>
      </w:r>
    </w:p>
    <w:p w14:paraId="45C61789">
      <w:pPr>
        <w:ind w:firstLine="0"/>
        <w:jc w:val="left"/>
        <w:rPr>
          <w:sz w:val="24"/>
          <w:szCs w:val="24"/>
          <w:lang w:val="ru-RU"/>
        </w:rPr>
      </w:pPr>
    </w:p>
    <w:p w14:paraId="76EBC610">
      <w:pPr>
        <w:ind w:firstLine="0"/>
        <w:jc w:val="left"/>
        <w:rPr>
          <w:sz w:val="24"/>
          <w:szCs w:val="24"/>
          <w:lang w:val="ru-RU"/>
        </w:rPr>
      </w:pPr>
    </w:p>
    <w:p w14:paraId="632161D6">
      <w:pPr>
        <w:ind w:firstLine="0"/>
        <w:jc w:val="left"/>
        <w:rPr>
          <w:sz w:val="24"/>
          <w:szCs w:val="24"/>
          <w:lang w:val="ru-RU"/>
        </w:rPr>
      </w:pPr>
    </w:p>
    <w:p w14:paraId="7458D08F">
      <w:pPr>
        <w:keepNext/>
        <w:spacing w:before="240" w:after="60"/>
        <w:ind w:firstLine="0"/>
        <w:jc w:val="center"/>
        <w:rPr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Лабораторная работа 01</w:t>
      </w:r>
    </w:p>
    <w:p w14:paraId="5CE9445A">
      <w:pPr>
        <w:ind w:firstLine="0"/>
        <w:jc w:val="left"/>
        <w:rPr>
          <w:b/>
          <w:sz w:val="24"/>
          <w:szCs w:val="24"/>
          <w:lang w:val="ru-RU"/>
        </w:rPr>
      </w:pPr>
    </w:p>
    <w:p w14:paraId="589127D3">
      <w:pPr>
        <w:ind w:firstLine="0"/>
        <w:jc w:val="left"/>
        <w:rPr>
          <w:sz w:val="24"/>
          <w:szCs w:val="24"/>
          <w:lang w:val="ru-RU"/>
        </w:rPr>
      </w:pPr>
    </w:p>
    <w:p w14:paraId="644C2F0B">
      <w:pPr>
        <w:ind w:firstLine="0"/>
        <w:rPr>
          <w:sz w:val="24"/>
          <w:szCs w:val="24"/>
          <w:lang w:val="ru-RU"/>
        </w:rPr>
      </w:pPr>
    </w:p>
    <w:p w14:paraId="7ADA9463">
      <w:pPr>
        <w:ind w:firstLine="900"/>
        <w:jc w:val="center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студ. гр.</w:t>
      </w:r>
      <w:r>
        <w:rPr>
          <w:sz w:val="24"/>
          <w:szCs w:val="24"/>
          <w:highlight w:val="none"/>
        </w:rPr>
        <w:t> </w:t>
      </w:r>
      <w:r>
        <w:rPr>
          <w:sz w:val="24"/>
          <w:szCs w:val="24"/>
          <w:highlight w:val="none"/>
          <w:lang w:val="ru-RU"/>
        </w:rPr>
        <w:t xml:space="preserve">ИП2-26 </w:t>
      </w:r>
      <w:r>
        <w:rPr>
          <w:sz w:val="24"/>
          <w:szCs w:val="24"/>
          <w:lang w:val="ru-RU"/>
        </w:rPr>
        <w:t>______________________________  Мородецкий</w:t>
      </w:r>
      <w:r>
        <w:rPr>
          <w:rFonts w:hint="default"/>
          <w:sz w:val="24"/>
          <w:szCs w:val="24"/>
          <w:lang w:val="ru-RU"/>
        </w:rPr>
        <w:t xml:space="preserve"> Р.А</w:t>
      </w:r>
    </w:p>
    <w:p w14:paraId="49309C69">
      <w:pPr>
        <w:ind w:firstLine="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(подпись)</w:t>
      </w:r>
    </w:p>
    <w:p w14:paraId="1CC81F7C">
      <w:pPr>
        <w:ind w:firstLine="0"/>
        <w:jc w:val="center"/>
        <w:rPr>
          <w:sz w:val="24"/>
          <w:szCs w:val="24"/>
          <w:lang w:val="ru-RU"/>
        </w:rPr>
      </w:pPr>
    </w:p>
    <w:p w14:paraId="142DD9A8">
      <w:pPr>
        <w:ind w:left="516" w:firstLine="90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Проверил  __________________________   А.В. Параничев</w:t>
      </w:r>
    </w:p>
    <w:p w14:paraId="0C3C484D">
      <w:pPr>
        <w:ind w:firstLine="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</w:t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 xml:space="preserve">(оценка   и  подпись)       </w:t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 xml:space="preserve">    </w:t>
      </w:r>
    </w:p>
    <w:p w14:paraId="269D98AB">
      <w:pPr>
        <w:ind w:firstLine="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</w:p>
    <w:p w14:paraId="020FA9A1">
      <w:pPr>
        <w:ind w:firstLine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</w:p>
    <w:p w14:paraId="3B11A99D">
      <w:pPr>
        <w:ind w:firstLine="0"/>
        <w:jc w:val="left"/>
        <w:rPr>
          <w:sz w:val="24"/>
          <w:szCs w:val="24"/>
          <w:lang w:val="ru-RU"/>
        </w:rPr>
      </w:pPr>
    </w:p>
    <w:p w14:paraId="3208FA31">
      <w:pPr>
        <w:ind w:firstLine="0"/>
        <w:jc w:val="left"/>
        <w:rPr>
          <w:sz w:val="24"/>
          <w:szCs w:val="24"/>
          <w:lang w:val="ru-RU"/>
        </w:rPr>
      </w:pPr>
    </w:p>
    <w:p w14:paraId="60EDE116">
      <w:pPr>
        <w:ind w:firstLine="0"/>
        <w:jc w:val="center"/>
        <w:rPr>
          <w:sz w:val="24"/>
          <w:szCs w:val="24"/>
          <w:lang w:val="ru-RU"/>
        </w:rPr>
      </w:pPr>
    </w:p>
    <w:p w14:paraId="302079F4">
      <w:pPr>
        <w:ind w:firstLine="0"/>
        <w:jc w:val="center"/>
        <w:rPr>
          <w:sz w:val="24"/>
          <w:szCs w:val="24"/>
          <w:lang w:val="ru-RU"/>
        </w:rPr>
      </w:pPr>
    </w:p>
    <w:p w14:paraId="2C2125F0">
      <w:pPr>
        <w:ind w:firstLine="0"/>
        <w:jc w:val="center"/>
        <w:rPr>
          <w:sz w:val="24"/>
          <w:szCs w:val="24"/>
          <w:lang w:val="ru-RU"/>
        </w:rPr>
      </w:pPr>
    </w:p>
    <w:p w14:paraId="5B349412">
      <w:pPr>
        <w:ind w:firstLine="0"/>
        <w:jc w:val="center"/>
        <w:rPr>
          <w:sz w:val="24"/>
          <w:szCs w:val="24"/>
          <w:lang w:val="ru-RU"/>
        </w:rPr>
      </w:pPr>
    </w:p>
    <w:p w14:paraId="40EC5FD4">
      <w:pPr>
        <w:ind w:firstLine="0"/>
        <w:jc w:val="center"/>
        <w:rPr>
          <w:sz w:val="24"/>
          <w:szCs w:val="24"/>
          <w:lang w:val="ru-RU"/>
        </w:rPr>
      </w:pPr>
    </w:p>
    <w:p w14:paraId="610F9F8B">
      <w:pPr>
        <w:ind w:firstLine="0"/>
        <w:jc w:val="center"/>
        <w:rPr>
          <w:sz w:val="24"/>
          <w:szCs w:val="24"/>
          <w:lang w:val="ru-RU"/>
        </w:rPr>
      </w:pPr>
    </w:p>
    <w:p w14:paraId="4647C53F">
      <w:pPr>
        <w:ind w:firstLine="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Санкт-Петербург</w:t>
      </w:r>
      <w:r>
        <w:rPr>
          <w:sz w:val="24"/>
          <w:szCs w:val="24"/>
          <w:lang w:val="ru-RU"/>
        </w:rPr>
        <w:br w:type="textWrapping"/>
      </w:r>
      <w:r>
        <w:rPr>
          <w:sz w:val="24"/>
          <w:szCs w:val="24"/>
          <w:lang w:val="ru-RU"/>
        </w:rPr>
        <w:t>2026 год</w:t>
      </w:r>
    </w:p>
    <w:p w14:paraId="51497708">
      <w:pPr>
        <w:rPr>
          <w:lang w:val="ru-RU"/>
        </w:rPr>
      </w:pPr>
      <w:r>
        <w:rPr>
          <w:lang w:val="ru-RU"/>
        </w:rPr>
        <w:br w:type="page"/>
      </w:r>
    </w:p>
    <w:p w14:paraId="011C50AB">
      <w:pPr>
        <w:jc w:val="center"/>
        <w:rPr>
          <w:sz w:val="24"/>
          <w:szCs w:val="24"/>
        </w:rPr>
      </w:pPr>
      <w:r>
        <w:rPr>
          <w:b/>
          <w:sz w:val="24"/>
          <w:szCs w:val="24"/>
        </w:rPr>
        <w:t>Лабораторная работа 2. Создание таблиц с соотношением «один-ко-многим» с помощью</w:t>
      </w:r>
      <w:r>
        <w:rPr>
          <w:rFonts w:hint="default"/>
          <w:b/>
          <w:sz w:val="24"/>
          <w:szCs w:val="24"/>
          <w:lang w:val="ru-RU"/>
        </w:rPr>
        <w:t xml:space="preserve"> скрипта</w:t>
      </w:r>
      <w:r>
        <w:rPr>
          <w:b/>
          <w:sz w:val="24"/>
          <w:szCs w:val="24"/>
        </w:rPr>
        <w:t xml:space="preserve"> SQL</w:t>
      </w:r>
    </w:p>
    <w:p w14:paraId="1ADF809F">
      <w:pPr>
        <w:spacing w:after="120"/>
        <w:rPr>
          <w:u w:color="000000"/>
          <w:lang w:val="ru-RU"/>
        </w:rPr>
      </w:pPr>
      <w:r>
        <w:rPr>
          <w:u w:color="000000"/>
          <w:lang w:val="ru-RU"/>
        </w:rPr>
        <w:t xml:space="preserve">В результате построения скрипта </w:t>
      </w:r>
      <w:r>
        <w:rPr>
          <w:rFonts w:hint="default"/>
          <w:u w:color="000000"/>
          <w:lang w:val="ru-RU"/>
        </w:rPr>
        <w:t xml:space="preserve"> </w:t>
      </w:r>
      <w:r>
        <w:rPr>
          <w:rFonts w:hint="default"/>
          <w:u w:color="000000"/>
          <w:lang w:val="en-US"/>
        </w:rPr>
        <w:t>My</w:t>
      </w:r>
      <w:r>
        <w:rPr>
          <w:u w:color="000000"/>
        </w:rPr>
        <w:t>SQL</w:t>
      </w:r>
      <w:r>
        <w:rPr>
          <w:u w:color="000000"/>
          <w:lang w:val="ru-RU"/>
        </w:rPr>
        <w:t xml:space="preserve"> получены таблицы:</w:t>
      </w:r>
    </w:p>
    <w:p w14:paraId="6D70AC3E">
      <w:pPr>
        <w:pStyle w:val="145"/>
        <w:numPr>
          <w:ilvl w:val="0"/>
          <w:numId w:val="7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u w:color="000000"/>
          <w:lang w:val="ru-RU"/>
        </w:rPr>
        <w:t xml:space="preserve">индексные таблицы </w:t>
      </w:r>
      <w:r>
        <w:rPr>
          <w:rFonts w:hint="default" w:ascii="Times New Roman" w:hAnsi="Times New Roman"/>
          <w:sz w:val="24"/>
          <w:szCs w:val="24"/>
          <w:u w:color="000000"/>
          <w:lang w:val="ru-RU"/>
        </w:rPr>
        <w:t>Business_Category, Business_Brand, Business_User, Business_Product и Business_Order.</w:t>
      </w:r>
      <w:r>
        <w:rPr>
          <w:rFonts w:ascii="Times New Roman" w:hAnsi="Times New Roman"/>
          <w:sz w:val="24"/>
          <w:szCs w:val="24"/>
          <w:u w:color="000000"/>
          <w:lang w:val="ru-RU"/>
        </w:rPr>
        <w:t xml:space="preserve"> показаны на рис. 1;</w:t>
      </w:r>
    </w:p>
    <w:p w14:paraId="445B102F">
      <w:pPr>
        <w:pStyle w:val="145"/>
        <w:numPr>
          <w:ilvl w:val="0"/>
          <w:numId w:val="7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u w:color="000000"/>
          <w:lang w:val="ru-RU"/>
        </w:rPr>
        <w:t xml:space="preserve">основные таблицы после подстановки индексов: представлены на рис. 2, </w:t>
      </w:r>
      <w:r>
        <w:rPr>
          <w:rFonts w:ascii="Times New Roman" w:hAnsi="Times New Roman"/>
          <w:sz w:val="24"/>
          <w:szCs w:val="24"/>
          <w:highlight w:val="none"/>
          <w:u w:color="000000"/>
          <w:lang w:val="ru-RU"/>
        </w:rPr>
        <w:t>информация о пользователях сервиса на рис. </w:t>
      </w:r>
      <w:r>
        <w:rPr>
          <w:rFonts w:hint="default" w:ascii="Times New Roman" w:hAnsi="Times New Roman"/>
          <w:sz w:val="24"/>
          <w:szCs w:val="24"/>
          <w:highlight w:val="none"/>
          <w:u w:color="000000"/>
          <w:lang w:val="ru-RU"/>
        </w:rPr>
        <w:t>3</w:t>
      </w:r>
      <w:r>
        <w:rPr>
          <w:rFonts w:ascii="Times New Roman" w:hAnsi="Times New Roman"/>
          <w:sz w:val="24"/>
          <w:szCs w:val="24"/>
          <w:u w:color="000000"/>
          <w:lang w:val="ru-RU"/>
        </w:rPr>
        <w:t>.</w:t>
      </w:r>
    </w:p>
    <w:p w14:paraId="0D3B6868">
      <w:pPr>
        <w:pStyle w:val="145"/>
        <w:numPr>
          <w:ilvl w:val="0"/>
          <w:numId w:val="7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 xml:space="preserve">**При работе использовался сервис - </w:t>
      </w:r>
      <w:r>
        <w:rPr>
          <w:rFonts w:hint="default" w:ascii="Times New Roman" w:hAnsi="Times New Roman"/>
          <w:sz w:val="24"/>
          <w:szCs w:val="24"/>
          <w:lang w:val="ru-RU"/>
        </w:rPr>
        <w:fldChar w:fldCharType="begin"/>
      </w:r>
      <w:r>
        <w:rPr>
          <w:rFonts w:hint="default" w:ascii="Times New Roman" w:hAnsi="Times New Roman"/>
          <w:sz w:val="24"/>
          <w:szCs w:val="24"/>
          <w:lang w:val="ru-RU"/>
        </w:rPr>
        <w:instrText xml:space="preserve"> HYPERLINK "https://dbfiddle.uk" </w:instrText>
      </w:r>
      <w:r>
        <w:rPr>
          <w:rFonts w:hint="default" w:ascii="Times New Roman" w:hAnsi="Times New Roman"/>
          <w:sz w:val="24"/>
          <w:szCs w:val="24"/>
          <w:lang w:val="ru-RU"/>
        </w:rPr>
        <w:fldChar w:fldCharType="separate"/>
      </w:r>
      <w:r>
        <w:rPr>
          <w:rStyle w:val="21"/>
          <w:rFonts w:hint="default" w:ascii="Times New Roman" w:hAnsi="Times New Roman"/>
          <w:sz w:val="24"/>
          <w:szCs w:val="24"/>
          <w:lang w:val="ru-RU"/>
        </w:rPr>
        <w:t>https://dbfiddle.uk</w:t>
      </w:r>
      <w:r>
        <w:rPr>
          <w:rFonts w:hint="default" w:ascii="Times New Roman" w:hAnsi="Times New Roman"/>
          <w:sz w:val="24"/>
          <w:szCs w:val="24"/>
          <w:lang w:val="ru-RU"/>
        </w:rPr>
        <w:fldChar w:fldCharType="end"/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как виртуальная среда БД**</w:t>
      </w:r>
    </w:p>
    <w:p w14:paraId="27979EF3">
      <w:pPr>
        <w:rPr>
          <w:sz w:val="24"/>
          <w:szCs w:val="24"/>
        </w:rPr>
      </w:pPr>
      <w:r>
        <w:rPr>
          <w:sz w:val="24"/>
          <w:szCs w:val="24"/>
        </w:rPr>
        <w:t>В данной работе создаётся база данных каталога деловой одежды. Одна категория может включать много товаров, один бренд — выпускать несколько товаров, а один пользователь — оформлять несколько заказов.</w:t>
      </w:r>
    </w:p>
    <w:p w14:paraId="000CB81A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SET FOREIGN_KEY_CHECKS = 0;</w:t>
      </w:r>
    </w:p>
    <w:p w14:paraId="229180A6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DROP TABLE IF EXISTS Business_Order;</w:t>
      </w:r>
    </w:p>
    <w:p w14:paraId="7520DDDA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DROP TABLE IF EXISTS Business_Product;</w:t>
      </w:r>
    </w:p>
    <w:p w14:paraId="23789DFC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DROP TABLE IF EXISTS Business_Category;</w:t>
      </w:r>
    </w:p>
    <w:p w14:paraId="1F1E8897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DROP TABLE IF EXISTS Business_Brand;</w:t>
      </w:r>
    </w:p>
    <w:p w14:paraId="311E8826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DROP TABLE IF EXISTS Business_User;</w:t>
      </w:r>
    </w:p>
    <w:p w14:paraId="6BA1C9C4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SET FOREIGN_KEY_CHECKS = 1;</w:t>
      </w:r>
    </w:p>
    <w:p w14:paraId="35966412">
      <w:pPr>
        <w:spacing w:after="0"/>
        <w:rPr>
          <w:sz w:val="24"/>
          <w:szCs w:val="24"/>
        </w:rPr>
      </w:pPr>
    </w:p>
    <w:p w14:paraId="1D6CA721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CREATE TABLE Business_Category (</w:t>
      </w:r>
    </w:p>
    <w:p w14:paraId="095B97A5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category_id INT PRIMARY KEY,</w:t>
      </w:r>
    </w:p>
    <w:p w14:paraId="5CFEF2D2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category_name VARCHAR(50) NOT NULL,</w:t>
      </w:r>
    </w:p>
    <w:p w14:paraId="0C91BFFA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description VARCHAR(200)</w:t>
      </w:r>
    </w:p>
    <w:p w14:paraId="1600CEED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);</w:t>
      </w:r>
    </w:p>
    <w:p w14:paraId="08250810">
      <w:pPr>
        <w:spacing w:after="0"/>
        <w:rPr>
          <w:sz w:val="24"/>
          <w:szCs w:val="24"/>
        </w:rPr>
      </w:pPr>
    </w:p>
    <w:p w14:paraId="7073DF23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CREATE TABLE Business_Brand (</w:t>
      </w:r>
    </w:p>
    <w:p w14:paraId="2AE9BD91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brand_id INT PRIMARY KEY,</w:t>
      </w:r>
    </w:p>
    <w:p w14:paraId="1553B8EA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brand_name VARCHAR(50) NOT NULL,</w:t>
      </w:r>
    </w:p>
    <w:p w14:paraId="783DAD43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description VARCHAR(200)</w:t>
      </w:r>
    </w:p>
    <w:p w14:paraId="5648544C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);</w:t>
      </w:r>
    </w:p>
    <w:p w14:paraId="51688C59">
      <w:pPr>
        <w:spacing w:after="0"/>
        <w:rPr>
          <w:sz w:val="24"/>
          <w:szCs w:val="24"/>
        </w:rPr>
      </w:pPr>
    </w:p>
    <w:p w14:paraId="4EF31C9B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CREATE TABLE Business_User (</w:t>
      </w:r>
    </w:p>
    <w:p w14:paraId="3B8D1CA8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user_id INT PRIMARY KEY,</w:t>
      </w:r>
    </w:p>
    <w:p w14:paraId="7DABCBB4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login VARCHAR(40) NOT NULL UNIQUE,</w:t>
      </w:r>
    </w:p>
    <w:p w14:paraId="0565FF92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email VARCHAR(100),</w:t>
      </w:r>
    </w:p>
    <w:p w14:paraId="1EA6C5C5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user_role VARCHAR(30) NOT NULL</w:t>
      </w:r>
    </w:p>
    <w:p w14:paraId="39509B43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);</w:t>
      </w:r>
    </w:p>
    <w:p w14:paraId="6285ABFB">
      <w:pPr>
        <w:spacing w:after="0"/>
        <w:rPr>
          <w:sz w:val="24"/>
          <w:szCs w:val="24"/>
        </w:rPr>
      </w:pPr>
    </w:p>
    <w:p w14:paraId="506388D9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CREATE TABLE Business_Product (</w:t>
      </w:r>
    </w:p>
    <w:p w14:paraId="4881C1CB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product_id INT PRIMARY KEY,</w:t>
      </w:r>
    </w:p>
    <w:p w14:paraId="6ACB4D3D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product_name VARCHAR(100) NOT NULL,</w:t>
      </w:r>
    </w:p>
    <w:p w14:paraId="6B52BF28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brand_id INT NOT NULL,</w:t>
      </w:r>
    </w:p>
    <w:p w14:paraId="6497AED9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category_id INT NOT NULL,</w:t>
      </w:r>
    </w:p>
    <w:p w14:paraId="76D059E6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color VARCHAR(30) NOT NULL,</w:t>
      </w:r>
    </w:p>
    <w:p w14:paraId="17222A53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size VARCHAR(10) NOT NULL,</w:t>
      </w:r>
    </w:p>
    <w:p w14:paraId="69E69928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price DECIMAL(10,2) NOT NULL,</w:t>
      </w:r>
    </w:p>
    <w:p w14:paraId="3BE5D4EE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FOREIGN KEY (brand_id) REFERENCES Business_Brand(brand_id),</w:t>
      </w:r>
    </w:p>
    <w:p w14:paraId="5ED1D8C9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FOREIGN KEY (category_id) REFERENCES Business_Category(category_id)</w:t>
      </w:r>
    </w:p>
    <w:p w14:paraId="3695FBDB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);</w:t>
      </w:r>
    </w:p>
    <w:p w14:paraId="0CA1579D">
      <w:pPr>
        <w:spacing w:after="0"/>
        <w:rPr>
          <w:sz w:val="24"/>
          <w:szCs w:val="24"/>
        </w:rPr>
      </w:pPr>
    </w:p>
    <w:p w14:paraId="0F885544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CREATE TABLE Business_Order (</w:t>
      </w:r>
    </w:p>
    <w:p w14:paraId="52CF9763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order_id INT PRIMARY KEY,</w:t>
      </w:r>
    </w:p>
    <w:p w14:paraId="631D215D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user_id INT NOT NULL,</w:t>
      </w:r>
    </w:p>
    <w:p w14:paraId="32A1956A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product_id INT NOT NULL,</w:t>
      </w:r>
    </w:p>
    <w:p w14:paraId="47312385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quantity INT NOT NULL,</w:t>
      </w:r>
    </w:p>
    <w:p w14:paraId="3AA1036B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order_status VARCHAR(30) NOT NULL,</w:t>
      </w:r>
    </w:p>
    <w:p w14:paraId="74DB637E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order_date DATE NOT NULL,</w:t>
      </w:r>
    </w:p>
    <w:p w14:paraId="4BE48995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FOREIGN KEY (user_id) REFERENCES Business_User(user_id),</w:t>
      </w:r>
    </w:p>
    <w:p w14:paraId="24E8F4E9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FOREIGN KEY (product_id) REFERENCES Business_Product(product_id)</w:t>
      </w:r>
    </w:p>
    <w:p w14:paraId="67AF683E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);</w:t>
      </w:r>
    </w:p>
    <w:p w14:paraId="4BDEE50E">
      <w:pPr>
        <w:spacing w:after="0"/>
        <w:rPr>
          <w:sz w:val="24"/>
          <w:szCs w:val="24"/>
        </w:rPr>
      </w:pPr>
    </w:p>
    <w:p w14:paraId="36A9158B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INSERT INTO Business_Category VALUES</w:t>
      </w:r>
    </w:p>
    <w:p w14:paraId="0965A66D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(1,'Пиджаки и костюмы','Костюмная одежда'),</w:t>
      </w:r>
    </w:p>
    <w:p w14:paraId="5FC01A17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(2,'Брюки','Классические брюки'),</w:t>
      </w:r>
    </w:p>
    <w:p w14:paraId="4996BF27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(3,'Рубашки и блузки','Базовые офисные вещи'),</w:t>
      </w:r>
    </w:p>
    <w:p w14:paraId="4B136C1F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(4,'Юбки','Юбки делового стиля'),</w:t>
      </w:r>
    </w:p>
    <w:p w14:paraId="3BD8A55D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(5,'Жилеты','Дополнение к костюму'),</w:t>
      </w:r>
    </w:p>
    <w:p w14:paraId="50173AF3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(6,'Платья','Деловые платья');</w:t>
      </w:r>
    </w:p>
    <w:p w14:paraId="32EC2243">
      <w:pPr>
        <w:spacing w:after="0"/>
        <w:rPr>
          <w:sz w:val="24"/>
          <w:szCs w:val="24"/>
        </w:rPr>
      </w:pPr>
    </w:p>
    <w:p w14:paraId="30C018B5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INSERT INTO Business_Brand VALUES</w:t>
      </w:r>
    </w:p>
    <w:p w14:paraId="15071534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(1,'Nord Line','Классическая деловая одежда'),</w:t>
      </w:r>
    </w:p>
    <w:p w14:paraId="0C00F1B7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(2,'Office Style','Брюки и базовые вещи'),</w:t>
      </w:r>
    </w:p>
    <w:p w14:paraId="1EF312C2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(3,'Forma','Рубашки и костюмные модели'),</w:t>
      </w:r>
    </w:p>
    <w:p w14:paraId="50162021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(4,'Elegance','Деловая одежда и аксессуары'),</w:t>
      </w:r>
    </w:p>
    <w:p w14:paraId="0AE0C93A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(5,'Business Wear','Костюмы'),</w:t>
      </w:r>
    </w:p>
    <w:p w14:paraId="704CF8BE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(6,'Urban Office','Сумки и портфели'),</w:t>
      </w:r>
    </w:p>
    <w:p w14:paraId="00EDC88A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(7,'Gentleman','Мужские аксессуары');</w:t>
      </w:r>
    </w:p>
    <w:p w14:paraId="04B666C3">
      <w:pPr>
        <w:spacing w:after="0"/>
        <w:rPr>
          <w:sz w:val="24"/>
          <w:szCs w:val="24"/>
        </w:rPr>
      </w:pPr>
    </w:p>
    <w:p w14:paraId="212047B5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INSERT INTO Business_User VALUES</w:t>
      </w:r>
    </w:p>
    <w:p w14:paraId="5F7C13E9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(1,'client_01','client01@example.com','Покупатель'),</w:t>
      </w:r>
    </w:p>
    <w:p w14:paraId="77FF42B3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(2,'client_02','client02@example.com','Покупатель'),</w:t>
      </w:r>
    </w:p>
    <w:p w14:paraId="7C05F1A7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(3,'manager_01','manager@example.com','Менеджер'),</w:t>
      </w:r>
    </w:p>
    <w:p w14:paraId="0862F41E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(4,'admin','admin@example.com','Администратор'),</w:t>
      </w:r>
    </w:p>
    <w:p w14:paraId="107FF040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(5,'client_03','client03@example.com','Покупатель'),</w:t>
      </w:r>
    </w:p>
    <w:p w14:paraId="7681C927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(6,'guest','guest@example.com','Гость');</w:t>
      </w:r>
    </w:p>
    <w:p w14:paraId="461F313D">
      <w:pPr>
        <w:spacing w:after="0"/>
        <w:rPr>
          <w:sz w:val="24"/>
          <w:szCs w:val="24"/>
        </w:rPr>
      </w:pPr>
    </w:p>
    <w:p w14:paraId="25DE0FAA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INSERT INTO Business_Product VALUES</w:t>
      </w:r>
    </w:p>
    <w:p w14:paraId="1AF2DB05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(1,'Классический пиджак',1,1,'Чёрный','M',7990.00),</w:t>
      </w:r>
    </w:p>
    <w:p w14:paraId="260B1C0B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(2,'Брюки прямого кроя',2,2,'Тёмно-синий','L',4290.00),</w:t>
      </w:r>
    </w:p>
    <w:p w14:paraId="5B641C39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(3,'Белая офисная рубашка',3,3,'Белый','S',2490.00),</w:t>
      </w:r>
    </w:p>
    <w:p w14:paraId="7A636941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(4,'Юбка-карандаш',4,4,'Тёмно-синий','M',3190.00),</w:t>
      </w:r>
    </w:p>
    <w:p w14:paraId="6BB8C92C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(5,'Жилет классический',1,5,'Чёрный','L',3690.00),</w:t>
      </w:r>
    </w:p>
    <w:p w14:paraId="755CC3B0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(6,'Деловое платье',3,6,'Серый','M',5990.00),</w:t>
      </w:r>
    </w:p>
    <w:p w14:paraId="77812618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(7,'Костюм-двойка',5,1,'Чёрный','XL',12490.00),</w:t>
      </w:r>
    </w:p>
    <w:p w14:paraId="6A252184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(8,'Блузка базовая',4,3,'Бежевый','S',2790.00);</w:t>
      </w:r>
    </w:p>
    <w:p w14:paraId="696CA0AF">
      <w:pPr>
        <w:spacing w:after="0"/>
        <w:rPr>
          <w:sz w:val="24"/>
          <w:szCs w:val="24"/>
        </w:rPr>
      </w:pPr>
    </w:p>
    <w:p w14:paraId="2A7E6388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INSERT INTO Business_Order VALUES</w:t>
      </w:r>
    </w:p>
    <w:p w14:paraId="5731CAEC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(1001,1,1,1,'Оформлен','2026-09-01'),</w:t>
      </w:r>
    </w:p>
    <w:p w14:paraId="2C92A3AF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(1002,1,3,2,'Оплачен','2026-09-02'),</w:t>
      </w:r>
    </w:p>
    <w:p w14:paraId="75022645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(1003,2,2,1,'В обработке','2026-09-03'),</w:t>
      </w:r>
    </w:p>
    <w:p w14:paraId="00BEB6F6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(1004,2,4,1,'Доставлен','2026-09-04'),</w:t>
      </w:r>
    </w:p>
    <w:p w14:paraId="0084D67B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(1005,5,7,1,'Оформлен','2026-09-05'),</w:t>
      </w:r>
    </w:p>
    <w:p w14:paraId="7673C435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(1006,5,8,1,'Оплачен','2026-09-06');</w:t>
      </w:r>
    </w:p>
    <w:p w14:paraId="4D7F4246">
      <w:pPr>
        <w:spacing w:after="0"/>
        <w:rPr>
          <w:sz w:val="24"/>
          <w:szCs w:val="24"/>
        </w:rPr>
      </w:pPr>
    </w:p>
    <w:p w14:paraId="5EEF53FE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SELECT * FROM Business_Category;</w:t>
      </w:r>
    </w:p>
    <w:p w14:paraId="32136FC4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SELECT * FROM Business_Brand;</w:t>
      </w:r>
    </w:p>
    <w:p w14:paraId="47008AFD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SELECT * FROM Business_User;</w:t>
      </w:r>
    </w:p>
    <w:p w14:paraId="261A2F7F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SELECT * FROM Business_Product;</w:t>
      </w:r>
    </w:p>
    <w:p w14:paraId="4ED68249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SELECT * FROM Business_Order;</w:t>
      </w:r>
    </w:p>
    <w:p w14:paraId="1BB40C5F">
      <w:pPr>
        <w:spacing w:after="0"/>
        <w:rPr>
          <w:sz w:val="24"/>
          <w:szCs w:val="24"/>
        </w:rPr>
      </w:pPr>
    </w:p>
    <w:p w14:paraId="277816BF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SELECT p.product_name AS 'Товар', b.brand_name AS 'Бренд',</w:t>
      </w:r>
    </w:p>
    <w:p w14:paraId="6CA9F01B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c.category_name AS 'Категория', p.color AS 'Цвет',</w:t>
      </w:r>
    </w:p>
    <w:p w14:paraId="5D11C418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p.size AS 'Размер', p.price AS 'Цена'</w:t>
      </w:r>
    </w:p>
    <w:p w14:paraId="066F87C4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FROM Business_Product p</w:t>
      </w:r>
    </w:p>
    <w:p w14:paraId="34A74399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INNER JOIN Business_Brand b ON b.brand_id = p.brand_id</w:t>
      </w:r>
    </w:p>
    <w:p w14:paraId="5505D728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INNER JOIN Business_Category c ON c.category_id = p.category_id;</w:t>
      </w:r>
    </w:p>
    <w:p w14:paraId="360FAEBF">
      <w:pPr>
        <w:spacing w:after="0"/>
        <w:rPr>
          <w:sz w:val="24"/>
          <w:szCs w:val="24"/>
        </w:rPr>
      </w:pPr>
    </w:p>
    <w:p w14:paraId="136F7038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SELECT o.order_id AS 'Заказ', u.login AS 'Пользователь',</w:t>
      </w:r>
    </w:p>
    <w:p w14:paraId="3112B267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p.product_name AS 'Товар', o.quantity AS 'Количество',</w:t>
      </w:r>
    </w:p>
    <w:p w14:paraId="162AE458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o.order_status AS 'Статус', o.order_date AS 'Дата'</w:t>
      </w:r>
    </w:p>
    <w:p w14:paraId="4BC3421F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FROM Business_Order o</w:t>
      </w:r>
    </w:p>
    <w:p w14:paraId="2A323A83">
      <w:pPr>
        <w:spacing w:after="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INNER JOIN Business_User u ON u.user_id = o.user_id</w:t>
      </w:r>
    </w:p>
    <w:p w14:paraId="2CE09468">
      <w:pPr>
        <w:spacing w:after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INNER JOIN Business_Product p ON p.product_id = o.product_id;</w:t>
      </w:r>
      <w:r>
        <w:rPr>
          <w:rFonts w:ascii="Consolas" w:hAnsi="Consolas"/>
          <w:sz w:val="24"/>
          <w:szCs w:val="24"/>
        </w:rPr>
        <w:br w:type="page"/>
      </w:r>
    </w:p>
    <w:p w14:paraId="4F27F7F4">
      <w:pPr>
        <w:spacing w:after="0"/>
        <w:rPr>
          <w:rFonts w:ascii="Consolas" w:hAnsi="Consolas"/>
          <w:sz w:val="24"/>
          <w:szCs w:val="24"/>
        </w:rPr>
      </w:pPr>
    </w:p>
    <w:p w14:paraId="168FB8A5">
      <w:pPr>
        <w:spacing w:after="0"/>
        <w:rPr>
          <w:rFonts w:hint="default"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</w:rPr>
        <w:br w:type="textWrapping"/>
      </w:r>
      <w:r>
        <w:rPr>
          <w:rFonts w:ascii="Consolas" w:hAnsi="Consolas"/>
          <w:sz w:val="24"/>
          <w:szCs w:val="24"/>
        </w:rPr>
        <w:br w:type="textWrapping"/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410210</wp:posOffset>
            </wp:positionV>
            <wp:extent cx="4616450" cy="5568950"/>
            <wp:effectExtent l="0" t="0" r="6350" b="6350"/>
            <wp:wrapTight wrapText="bothSides">
              <wp:wrapPolygon>
                <wp:start x="0" y="0"/>
                <wp:lineTo x="0" y="21575"/>
                <wp:lineTo x="21570" y="21575"/>
                <wp:lineTo x="21570" y="0"/>
                <wp:lineTo x="0" y="0"/>
              </wp:wrapPolygon>
            </wp:wrapTight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556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Рисунки 1 - Результат отображения индексных таблиц</w:t>
      </w:r>
    </w:p>
    <w:p w14:paraId="41F3C1E8">
      <w:pPr>
        <w:spacing w:after="0"/>
        <w:rPr>
          <w:rFonts w:hint="default" w:ascii="Consolas" w:hAnsi="Consolas"/>
          <w:sz w:val="24"/>
          <w:szCs w:val="24"/>
          <w:lang w:val="en-US"/>
        </w:rPr>
      </w:pPr>
    </w:p>
    <w:p w14:paraId="48F6A53C">
      <w:pPr>
        <w:spacing w:after="0"/>
        <w:rPr>
          <w:rFonts w:hint="default" w:ascii="Consolas" w:hAnsi="Consolas"/>
          <w:sz w:val="24"/>
          <w:szCs w:val="24"/>
          <w:lang w:val="en-US"/>
        </w:rPr>
      </w:pPr>
    </w:p>
    <w:p w14:paraId="4526EF3C">
      <w:pPr>
        <w:jc w:val="right"/>
        <w:rPr>
          <w:u w:color="000000"/>
          <w:lang w:val="ru-RU"/>
        </w:rPr>
      </w:pPr>
      <w:r>
        <w:rPr>
          <w:rFonts w:hint="default" w:ascii="Consolas" w:hAnsi="Consolas"/>
          <w:sz w:val="24"/>
          <w:szCs w:val="24"/>
          <w:lang w:val="en-US"/>
        </w:rPr>
        <w:br w:type="page"/>
      </w:r>
      <w:r>
        <w:rPr>
          <w:rFonts w:hint="default"/>
          <w:sz w:val="24"/>
          <w:szCs w:val="24"/>
          <w:lang w:val="ru-RU"/>
        </w:rPr>
        <w:drawing>
          <wp:inline distT="0" distB="0" distL="114300" distR="114300">
            <wp:extent cx="4705985" cy="1797685"/>
            <wp:effectExtent l="0" t="0" r="5715" b="5715"/>
            <wp:docPr id="2" name="Picture 2" descr="{A952B8D5-9CDB-403F-8CB2-F1B459DAB43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A952B8D5-9CDB-403F-8CB2-F1B459DAB437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985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ru-RU"/>
        </w:rPr>
        <w:t xml:space="preserve">Рисунок 2 - </w:t>
      </w:r>
      <w:r>
        <w:rPr>
          <w:sz w:val="24"/>
          <w:szCs w:val="24"/>
          <w:u w:color="000000"/>
          <w:lang w:val="ru-RU"/>
        </w:rPr>
        <w:t>Результат отображения таблицы "Товары"</w:t>
      </w:r>
      <w:r>
        <w:rPr>
          <w:u w:color="000000"/>
          <w:lang w:val="ru-RU"/>
        </w:rPr>
        <w:br w:type="textWrapping"/>
      </w:r>
      <w:r>
        <w:rPr>
          <w:u w:color="000000"/>
          <w:lang w:val="ru-RU"/>
        </w:rPr>
        <w:br w:type="textWrapping"/>
      </w:r>
      <w:r>
        <w:rPr>
          <w:u w:color="000000"/>
          <w:lang w:val="ru-RU"/>
        </w:rPr>
        <w:br w:type="textWrapping"/>
      </w:r>
      <w:r>
        <w:rPr>
          <w:u w:color="000000"/>
          <w:lang w:val="ru-RU"/>
        </w:rPr>
        <w:br w:type="textWrapping"/>
      </w:r>
      <w:r>
        <w:rPr>
          <w:u w:color="000000"/>
          <w:lang w:val="ru-RU"/>
        </w:rPr>
        <w:br w:type="textWrapping"/>
      </w:r>
      <w:r>
        <w:rPr>
          <w:u w:color="000000"/>
          <w:lang w:val="ru-RU"/>
        </w:rPr>
        <w:drawing>
          <wp:inline distT="0" distB="0" distL="114300" distR="114300">
            <wp:extent cx="3238500" cy="1365250"/>
            <wp:effectExtent l="0" t="0" r="0" b="6350"/>
            <wp:docPr id="3" name="Picture 3" descr="{1C9959BE-D0C6-4174-9102-69C4166FE80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1C9959BE-D0C6-4174-9102-69C4166FE809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216F">
      <w:pPr>
        <w:jc w:val="right"/>
        <w:rPr>
          <w:rFonts w:hint="default"/>
          <w:sz w:val="24"/>
          <w:szCs w:val="24"/>
          <w:u w:color="000000"/>
          <w:lang w:val="ru-RU"/>
        </w:rPr>
      </w:pPr>
      <w:r>
        <w:rPr>
          <w:rFonts w:hint="default"/>
          <w:sz w:val="24"/>
          <w:szCs w:val="24"/>
          <w:u w:color="000000"/>
          <w:lang w:val="ru-RU"/>
        </w:rPr>
        <w:t xml:space="preserve">Рисунок 3 - Результат отображения таблицы </w:t>
      </w:r>
      <w:r>
        <w:rPr>
          <w:rFonts w:hint="default"/>
          <w:sz w:val="24"/>
          <w:szCs w:val="24"/>
          <w:u w:color="000000"/>
          <w:lang w:val="en-US"/>
        </w:rPr>
        <w:t>“</w:t>
      </w:r>
      <w:r>
        <w:rPr>
          <w:rFonts w:hint="default"/>
          <w:sz w:val="24"/>
          <w:szCs w:val="24"/>
          <w:u w:color="000000"/>
          <w:lang w:val="ru-RU"/>
        </w:rPr>
        <w:t>Пользователи сервиса</w:t>
      </w:r>
      <w:r>
        <w:rPr>
          <w:rFonts w:hint="default"/>
          <w:sz w:val="24"/>
          <w:szCs w:val="24"/>
          <w:u w:color="000000"/>
          <w:lang w:val="en-US"/>
        </w:rPr>
        <w:t>”</w:t>
      </w:r>
      <w:r>
        <w:rPr>
          <w:rFonts w:hint="default"/>
          <w:sz w:val="24"/>
          <w:szCs w:val="24"/>
          <w:u w:color="000000"/>
          <w:lang w:val="ru-RU"/>
        </w:rPr>
        <w:t xml:space="preserve"> </w:t>
      </w:r>
    </w:p>
    <w:p w14:paraId="6CDFA379">
      <w:pPr>
        <w:rPr>
          <w:sz w:val="24"/>
          <w:szCs w:val="24"/>
        </w:rPr>
      </w:pPr>
    </w:p>
    <w:p w14:paraId="250E9D28">
      <w:pPr>
        <w:rPr>
          <w:sz w:val="24"/>
          <w:szCs w:val="24"/>
        </w:rPr>
      </w:pPr>
    </w:p>
    <w:p w14:paraId="3CF9A53D">
      <w:pPr>
        <w:rPr>
          <w:sz w:val="24"/>
          <w:szCs w:val="24"/>
        </w:rPr>
      </w:pPr>
      <w:r>
        <w:rPr>
          <w:sz w:val="24"/>
          <w:szCs w:val="24"/>
        </w:rPr>
        <w:t>Вывод. Созданы таблицы категорий, брендов, пользователей, товаров и заказов. Связи «один-ко-многим» реализованы внешними ключа</w:t>
      </w:r>
      <w:bookmarkStart w:id="0" w:name="_GoBack"/>
      <w:bookmarkEnd w:id="0"/>
      <w:r>
        <w:rPr>
          <w:sz w:val="24"/>
          <w:szCs w:val="24"/>
        </w:rPr>
        <w:t>ми</w:t>
      </w:r>
      <w:r>
        <w:rPr>
          <w:rFonts w:hint="default"/>
          <w:sz w:val="24"/>
          <w:szCs w:val="24"/>
          <w:lang w:val="en-US"/>
        </w:rPr>
        <w:t xml:space="preserve"> ---</w:t>
      </w:r>
      <w:r>
        <w:rPr>
          <w:sz w:val="24"/>
          <w:szCs w:val="24"/>
        </w:rPr>
        <w:t xml:space="preserve"> одной категории и одному бренду соответствуют несколько товаров</w:t>
      </w:r>
      <w:r>
        <w:rPr>
          <w:rFonts w:hint="default"/>
          <w:sz w:val="24"/>
          <w:szCs w:val="24"/>
          <w:lang w:val="en-US"/>
        </w:rPr>
        <w:t xml:space="preserve">, </w:t>
      </w:r>
      <w:r>
        <w:rPr>
          <w:rFonts w:hint="default"/>
          <w:sz w:val="24"/>
          <w:szCs w:val="24"/>
          <w:lang w:val="ru-RU"/>
        </w:rPr>
        <w:t xml:space="preserve">то есть </w:t>
      </w:r>
      <w:r>
        <w:rPr>
          <w:sz w:val="24"/>
          <w:szCs w:val="24"/>
        </w:rPr>
        <w:t>один пользователь может иметь несколько заказов. Запросы INNER JOIN объединяют сведения из связанных таблиц и выводят понятные карточки товаров и заказов</w:t>
      </w:r>
      <w:r>
        <w:rPr>
          <w:rFonts w:hint="default"/>
          <w:sz w:val="24"/>
          <w:szCs w:val="24"/>
          <w:lang w:val="ru-RU"/>
        </w:rPr>
        <w:t xml:space="preserve"> (прошу прощения за формулировку других слов я не смогу подобрать)</w:t>
      </w:r>
      <w:r>
        <w:rPr>
          <w:sz w:val="24"/>
          <w:szCs w:val="24"/>
        </w:rPr>
        <w:t>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7500790"/>
    <w:multiLevelType w:val="multilevel"/>
    <w:tmpl w:val="17500790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D14667"/>
    <w:rsid w:val="52FA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21">
    <w:name w:val="Hyperlink"/>
    <w:basedOn w:val="11"/>
    <w:semiHidden/>
    <w:unhideWhenUsed/>
    <w:uiPriority w:val="99"/>
    <w:rPr>
      <w:color w:val="0000FF"/>
      <w:u w:val="single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46"/>
    <w:qFormat/>
    <w:uiPriority w:val="34"/>
    <w:pPr>
      <w:ind w:left="720"/>
      <w:contextualSpacing/>
    </w:pPr>
  </w:style>
  <w:style w:type="paragraph" w:customStyle="1" w:styleId="146">
    <w:name w:val="Standard"/>
    <w:qFormat/>
    <w:uiPriority w:val="0"/>
    <w:rPr>
      <w:rFonts w:ascii="Calibri" w:hAnsi="Calibri" w:eastAsia="Times New Roman" w:cs="Times New Roman"/>
      <w:color w:val="000000"/>
      <w:lang w:val="en-US" w:eastAsia="en-US" w:bidi="ar-SA"/>
    </w:r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7">
    <w:name w:val="Internet Link3"/>
    <w:link w:val="168"/>
    <w:qFormat/>
    <w:uiPriority w:val="0"/>
    <w:rPr>
      <w:rFonts w:ascii="Calibri" w:hAnsi="Calibri" w:eastAsia="Times New Roman" w:cs="Times New Roman"/>
      <w:color w:val="0563C1"/>
      <w:sz w:val="24"/>
      <w:u w:val="single"/>
      <w:lang w:val="en-US" w:eastAsia="en-US" w:bidi="ar-SA"/>
    </w:rPr>
  </w:style>
  <w:style w:type="paragraph" w:customStyle="1" w:styleId="168">
    <w:name w:val="Internet Link2"/>
    <w:link w:val="167"/>
    <w:uiPriority w:val="0"/>
    <w:rPr>
      <w:rFonts w:ascii="Calibri" w:hAnsi="Calibri" w:eastAsia="Times New Roman" w:cs="Times New Roman"/>
      <w:color w:val="0563C1"/>
      <w:sz w:val="24"/>
      <w:u w:val="single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472</Words>
  <Characters>4209</Characters>
  <Lines>0</Lines>
  <Paragraphs>0</Paragraphs>
  <TotalTime>4</TotalTime>
  <ScaleCrop>false</ScaleCrop>
  <LinksUpToDate>false</LinksUpToDate>
  <CharactersWithSpaces>4652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2026-10-09T08:28:58Z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eyJoZGlkIjoiNWE2YzY3NGVmZDk0MThiZDc5NThhYjEwZDNmY2RjMGYifQ==</vt:lpwstr>
  </property>
  <property fmtid="{D5CDD505-2E9C-101B-9397-08002B2CF9AE}" pid="3" name="KSOProductBuildVer">
    <vt:lpwstr>1033-12.1.0.26886</vt:lpwstr>
  </property>
  <property fmtid="{D5CDD505-2E9C-101B-9397-08002B2CF9AE}" pid="4" name="ICV">
    <vt:lpwstr>106A55D5A80F405DA2E43C431372F552_12</vt:lpwstr>
  </property>
</Properties>
</file>