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920F" w14:textId="649417AD" w:rsidR="000E423B" w:rsidRPr="00DA365F" w:rsidRDefault="000E423B" w:rsidP="000E423B">
      <w:pPr>
        <w:jc w:val="center"/>
        <w:rPr>
          <w:noProof/>
          <w:color w:val="FF0000"/>
          <w:sz w:val="48"/>
          <w:szCs w:val="48"/>
          <w:lang w:val="en-GB"/>
        </w:rPr>
      </w:pPr>
      <w:r w:rsidRPr="00DA365F">
        <w:rPr>
          <w:noProof/>
          <w:color w:val="FF0000"/>
          <w:sz w:val="48"/>
          <w:szCs w:val="48"/>
          <w:lang w:val="en-GB"/>
        </w:rPr>
        <w:t xml:space="preserve">IVERNIA </w:t>
      </w:r>
      <w:commentRangeStart w:id="0"/>
      <w:commentRangeStart w:id="1"/>
      <w:r w:rsidRPr="00DA365F">
        <w:rPr>
          <w:noProof/>
          <w:color w:val="FF0000"/>
          <w:sz w:val="48"/>
          <w:szCs w:val="48"/>
          <w:lang w:val="en-GB"/>
        </w:rPr>
        <w:t>LOGO</w:t>
      </w:r>
      <w:commentRangeEnd w:id="0"/>
      <w:r w:rsidR="003B7F16">
        <w:rPr>
          <w:rStyle w:val="CommentReference"/>
        </w:rPr>
        <w:commentReference w:id="0"/>
      </w:r>
      <w:commentRangeEnd w:id="1"/>
      <w:r w:rsidR="003D5682">
        <w:rPr>
          <w:rStyle w:val="CommentReference"/>
        </w:rPr>
        <w:commentReference w:id="1"/>
      </w:r>
    </w:p>
    <w:p w14:paraId="69DB0A0C" w14:textId="0333ADD7" w:rsidR="000E423B" w:rsidRPr="00DA365F" w:rsidRDefault="000E423B" w:rsidP="000E423B">
      <w:pPr>
        <w:jc w:val="center"/>
        <w:rPr>
          <w:b/>
          <w:bCs/>
          <w:noProof/>
          <w:sz w:val="32"/>
          <w:szCs w:val="32"/>
          <w:lang w:val="en-GB"/>
        </w:rPr>
      </w:pPr>
      <w:r w:rsidRPr="00DA365F">
        <w:rPr>
          <w:b/>
          <w:bCs/>
          <w:noProof/>
          <w:sz w:val="32"/>
          <w:szCs w:val="32"/>
          <w:lang w:val="en-GB"/>
        </w:rPr>
        <w:t>STATEMENT OF FACT</w:t>
      </w:r>
      <w:r w:rsidR="00DA365F" w:rsidRPr="00DA365F">
        <w:rPr>
          <w:b/>
          <w:bCs/>
          <w:noProof/>
          <w:sz w:val="32"/>
          <w:szCs w:val="32"/>
          <w:lang w:val="en-GB"/>
        </w:rPr>
        <w:t xml:space="preserve"> – IVERNIA HOME PLUS INSURANCE</w:t>
      </w:r>
    </w:p>
    <w:p w14:paraId="53C41E8F" w14:textId="224E2951" w:rsidR="000E423B" w:rsidRPr="00DA365F" w:rsidRDefault="000E423B" w:rsidP="000E423B">
      <w:pPr>
        <w:jc w:val="center"/>
        <w:rPr>
          <w:b/>
          <w:bCs/>
          <w:noProof/>
          <w:sz w:val="28"/>
          <w:szCs w:val="28"/>
          <w:lang w:val="en-GB"/>
        </w:rPr>
      </w:pPr>
      <w:r w:rsidRPr="00DA365F">
        <w:rPr>
          <w:b/>
          <w:bCs/>
          <w:noProof/>
          <w:sz w:val="28"/>
          <w:szCs w:val="28"/>
          <w:lang w:val="en-GB"/>
        </w:rPr>
        <w:t>Policy Number: IVH/23/01234</w:t>
      </w:r>
    </w:p>
    <w:p w14:paraId="1D78899B" w14:textId="6293AE5A" w:rsidR="000E423B" w:rsidRPr="00DA365F" w:rsidRDefault="00F3269D" w:rsidP="000E423B">
      <w:pPr>
        <w:jc w:val="center"/>
        <w:rPr>
          <w:b/>
          <w:bCs/>
          <w:noProof/>
          <w:lang w:val="en-GB"/>
        </w:rPr>
      </w:pPr>
      <w:r w:rsidRPr="00DA365F">
        <w:rPr>
          <w:noProof/>
          <w:color w:val="FF0000"/>
          <w:sz w:val="48"/>
          <w:szCs w:val="48"/>
          <w:lang w:val="en-GB"/>
        </w:rPr>
        <mc:AlternateContent>
          <mc:Choice Requires="wps">
            <w:drawing>
              <wp:anchor distT="45720" distB="45720" distL="114300" distR="114300" simplePos="0" relativeHeight="251663360" behindDoc="0" locked="0" layoutInCell="1" allowOverlap="1" wp14:anchorId="1DA84291" wp14:editId="56948B7C">
                <wp:simplePos x="0" y="0"/>
                <wp:positionH relativeFrom="margin">
                  <wp:align>left</wp:align>
                </wp:positionH>
                <wp:positionV relativeFrom="paragraph">
                  <wp:posOffset>6304280</wp:posOffset>
                </wp:positionV>
                <wp:extent cx="6614160" cy="2667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266700"/>
                        </a:xfrm>
                        <a:prstGeom prst="rect">
                          <a:avLst/>
                        </a:prstGeom>
                        <a:solidFill>
                          <a:srgbClr val="FFFFFF"/>
                        </a:solidFill>
                        <a:ln w="9525">
                          <a:solidFill>
                            <a:schemeClr val="tx1"/>
                          </a:solidFill>
                          <a:miter lim="800000"/>
                          <a:headEnd/>
                          <a:tailEnd/>
                        </a:ln>
                      </wps:spPr>
                      <wps:txbx>
                        <w:txbxContent>
                          <w:p w14:paraId="74BD163C" w14:textId="30343B24" w:rsidR="00634BE6" w:rsidRPr="00634BE6" w:rsidRDefault="00634BE6" w:rsidP="00634BE6">
                            <w:pPr>
                              <w:pStyle w:val="NoSpacing"/>
                              <w:rPr>
                                <w:b/>
                                <w:bCs/>
                                <w:noProof/>
                                <w:lang w:val="en-GB"/>
                              </w:rPr>
                            </w:pPr>
                            <w:r w:rsidRPr="00634BE6">
                              <w:rPr>
                                <w:b/>
                                <w:bCs/>
                                <w:noProof/>
                                <w:lang w:val="en-GB"/>
                              </w:rPr>
                              <w:t>QUESTIONS ABOUT YOU AND YOUR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A84291" id="_x0000_t202" coordsize="21600,21600" o:spt="202" path="m,l,21600r21600,l21600,xe">
                <v:stroke joinstyle="miter"/>
                <v:path gradientshapeok="t" o:connecttype="rect"/>
              </v:shapetype>
              <v:shape id="Text Box 2" o:spid="_x0000_s1026" type="#_x0000_t202" style="position:absolute;left:0;text-align:left;margin-left:0;margin-top:496.4pt;width:520.8pt;height:2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" strokecolor="black [3213]">
                <v:textbox>
                  <w:txbxContent>
                    <w:p w14:paraId="74BD163C" w14:textId="30343B24" w:rsidR="00634BE6" w:rsidRPr="00634BE6" w:rsidRDefault="00634BE6" w:rsidP="00634BE6">
                      <w:pPr>
                        <w:pStyle w:val="NoSpacing"/>
                        <w:rPr>
                          <w:b/>
                          <w:bCs/>
                          <w:noProof/>
                          <w:lang w:val="en-GB"/>
                        </w:rPr>
                      </w:pPr>
                      <w:r w:rsidRPr="00634BE6">
                        <w:rPr>
                          <w:b/>
                          <w:bCs/>
                          <w:noProof/>
                          <w:lang w:val="en-GB"/>
                        </w:rPr>
                        <w:t>QUESTIONS ABOUT YOU AND YOUR ADDRESS:</w:t>
                      </w:r>
                    </w:p>
                  </w:txbxContent>
                </v:textbox>
                <w10:wrap type="square" anchorx="margin"/>
              </v:shape>
            </w:pict>
          </mc:Fallback>
        </mc:AlternateContent>
      </w:r>
      <w:r w:rsidRPr="00634BE6">
        <w:rPr>
          <w:b/>
          <w:bCs/>
          <w:noProof/>
          <w:lang w:val="en-GB"/>
        </w:rPr>
        <mc:AlternateContent>
          <mc:Choice Requires="wps">
            <w:drawing>
              <wp:anchor distT="45720" distB="45720" distL="114300" distR="114300" simplePos="0" relativeHeight="251661312" behindDoc="0" locked="0" layoutInCell="1" allowOverlap="1" wp14:anchorId="2D97ED3C" wp14:editId="4B093849">
                <wp:simplePos x="0" y="0"/>
                <wp:positionH relativeFrom="margin">
                  <wp:posOffset>-2540</wp:posOffset>
                </wp:positionH>
                <wp:positionV relativeFrom="paragraph">
                  <wp:posOffset>894715</wp:posOffset>
                </wp:positionV>
                <wp:extent cx="6621780" cy="5318760"/>
                <wp:effectExtent l="0" t="0" r="2667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5318760"/>
                        </a:xfrm>
                        <a:prstGeom prst="rect">
                          <a:avLst/>
                        </a:prstGeom>
                        <a:solidFill>
                          <a:srgbClr val="FFFFFF"/>
                        </a:solidFill>
                        <a:ln w="9525">
                          <a:solidFill>
                            <a:srgbClr val="000000"/>
                          </a:solidFill>
                          <a:miter lim="800000"/>
                          <a:headEnd/>
                          <a:tailEnd/>
                        </a:ln>
                      </wps:spPr>
                      <wps:txbx>
                        <w:txbxContent>
                          <w:p w14:paraId="3181409C" w14:textId="2B5C2BB2" w:rsidR="00634BE6" w:rsidRPr="00634BE6" w:rsidRDefault="00634BE6" w:rsidP="00634BE6">
                            <w:pPr>
                              <w:rPr>
                                <w:b/>
                                <w:bCs/>
                              </w:rPr>
                            </w:pPr>
                            <w:r w:rsidRPr="00634BE6">
                              <w:rPr>
                                <w:b/>
                                <w:bCs/>
                              </w:rPr>
                              <w:t>Arranged by Ivernia Insurance Ltd and underwritten by: Accredited Insurance (Europe) Limited who are regulated by the Malta Financial Services Authority, Malta and by the Central Bank of Ireland for Conduct of Business Rules (Reference C124640). Registered office: Development House, St Anne Street, Floriana, FRN 9010, Malta</w:t>
                            </w:r>
                            <w:r>
                              <w:rPr>
                                <w:b/>
                                <w:bCs/>
                              </w:rPr>
                              <w:t>.</w:t>
                            </w:r>
                          </w:p>
                          <w:p w14:paraId="4698654E" w14:textId="77777777" w:rsidR="00634BE6" w:rsidRDefault="00634BE6" w:rsidP="00634BE6">
                            <w:r>
                              <w:t>This Statement of Fact is a precise record of the information which you or anyone acting on your behalf provided to Ivernia Insurance Ltd (“Ivernia”) about your risk. Ivernia has relied upon this information when deciding whether to accept this risk, what terms to apply to it and the premium to be charged. Accordingly, please check the information set out in this Statement of Fact carefully to ensure that it is correct.</w:t>
                            </w:r>
                          </w:p>
                          <w:p w14:paraId="5F7349DC" w14:textId="77777777" w:rsidR="00634BE6" w:rsidRDefault="00634BE6" w:rsidP="00634BE6">
                            <w:r>
                              <w:t>You have a legal duty to answer all questions asked by us in connection with your application for insurance honestly and with reasonable care. You must also ensure that any information voluntarily provided by you or on your behalf is provided honestly and with reasonable care.</w:t>
                            </w:r>
                          </w:p>
                          <w:p w14:paraId="64E565AB" w14:textId="77777777" w:rsidR="00634BE6" w:rsidRDefault="00634BE6" w:rsidP="00634BE6">
                            <w:r>
                              <w:t>Failure to comply with these requirements and / or any negligent or fraudulent misrepresentation could invalidate your Policy or affect your insurance cover or premium. It could also result in a claim being declined or the amount payable in respect of a claim being reduced or difficulty obtaining insurance in the future. Please refer to your Policy Booklet for further information.</w:t>
                            </w:r>
                          </w:p>
                          <w:p w14:paraId="4F7A4EC6" w14:textId="77777777" w:rsidR="00634BE6" w:rsidRDefault="00634BE6" w:rsidP="00634BE6">
                            <w:r>
                              <w:t>Your acceptance of the Policy confirms your agreement that the information in this Statement of Fact is correct and has been provided by you honestly and with reasonable care.</w:t>
                            </w:r>
                          </w:p>
                          <w:p w14:paraId="222CF339" w14:textId="77777777" w:rsidR="00634BE6" w:rsidRDefault="00634BE6" w:rsidP="00634BE6">
                            <w:r>
                              <w:t>If you do not understand any part of this Statement of Fact or are in any doubt whatsoever as to the accuracy of the information you have provided as referenced above, you should inform your broker immediately.</w:t>
                            </w:r>
                          </w:p>
                          <w:p w14:paraId="317B9DC3" w14:textId="77777777" w:rsidR="00634BE6" w:rsidRDefault="00634BE6" w:rsidP="00634BE6">
                            <w:r>
                              <w:t>This Statement of Fact replaces any previous versions issued under this Policy. It should be read in conjunction with your Certificate of Insurance, Policy Schedule and your Policy Booklet.</w:t>
                            </w:r>
                          </w:p>
                          <w:p w14:paraId="6E600353" w14:textId="77777777" w:rsidR="00634BE6" w:rsidRDefault="00634BE6" w:rsidP="00634BE6">
                            <w:r>
                              <w:t>NOTE: The Company reserves the right to decline any proposal.</w:t>
                            </w:r>
                          </w:p>
                          <w:p w14:paraId="1D7A9B3B" w14:textId="346CA498" w:rsidR="00634BE6" w:rsidRDefault="00634BE6" w:rsidP="00634BE6">
                            <w:r>
                              <w:t xml:space="preserve">Full details of the cover provided appears in the Policy Booklet. If you do not have your Policy Booklet or Document, you can find it at: </w:t>
                            </w:r>
                            <w:r w:rsidRPr="00A41E7D">
                              <w:t>chill.ie/</w:t>
                            </w:r>
                            <w:r w:rsidR="00A41E7D" w:rsidRPr="00A41E7D">
                              <w:t>home</w:t>
                            </w:r>
                            <w:r w:rsidRPr="00A41E7D">
                              <w:t>-insurance/documents/#ivernia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7ED3C" id="_x0000_t202" coordsize="21600,21600" o:spt="202" path="m,l,21600r21600,l21600,xe">
                <v:stroke joinstyle="miter"/>
                <v:path gradientshapeok="t" o:connecttype="rect"/>
              </v:shapetype>
              <v:shape id="_x0000_s1027" type="#_x0000_t202" style="position:absolute;left:0;text-align:left;margin-left:-.2pt;margin-top:70.45pt;width:521.4pt;height:418.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">
                <v:textbox>
                  <w:txbxContent>
                    <w:p w14:paraId="3181409C" w14:textId="2B5C2BB2" w:rsidR="00634BE6" w:rsidRPr="00634BE6" w:rsidRDefault="00634BE6" w:rsidP="00634BE6">
                      <w:pPr>
                        <w:rPr>
                          <w:b/>
                          <w:bCs/>
                        </w:rPr>
                      </w:pPr>
                      <w:r w:rsidRPr="00634BE6">
                        <w:rPr>
                          <w:b/>
                          <w:bCs/>
                        </w:rPr>
                        <w:t>Arranged by Ivernia Insurance Ltd and underwritten by: Accredited Insurance (Europe) Limited who are regulated by the Malta Financial Services Authority, Malta and by the Central Bank of Ireland for Conduct of Business Rules (Reference C124640). Registered office: Development House, St Anne Street, Floriana, FRN 9010, Malta</w:t>
                      </w:r>
                      <w:r>
                        <w:rPr>
                          <w:b/>
                          <w:bCs/>
                        </w:rPr>
                        <w:t>.</w:t>
                      </w:r>
                    </w:p>
                    <w:p w14:paraId="4698654E" w14:textId="77777777" w:rsidR="00634BE6" w:rsidRDefault="00634BE6" w:rsidP="00634BE6">
                      <w:r>
                        <w:t>This Statement of Fact is a precise record of the information which you or anyone acting on your behalf provided to Ivernia Insurance Ltd (“Ivernia”) about your risk. Ivernia has relied upon this information when deciding whether to accept this risk, what terms to apply to it and the premium to be charged. Accordingly, please check the information set out in this Statement of Fact carefully to ensure that it is correct.</w:t>
                      </w:r>
                    </w:p>
                    <w:p w14:paraId="5F7349DC" w14:textId="77777777" w:rsidR="00634BE6" w:rsidRDefault="00634BE6" w:rsidP="00634BE6">
                      <w:r>
                        <w:t>You have a legal duty to answer all questions asked by us in connection with your application for insurance honestly and with reasonable care. You must also ensure that any information voluntarily provided by you or on your behalf is provided honestly and with reasonable care.</w:t>
                      </w:r>
                    </w:p>
                    <w:p w14:paraId="64E565AB" w14:textId="77777777" w:rsidR="00634BE6" w:rsidRDefault="00634BE6" w:rsidP="00634BE6">
                      <w:r>
                        <w:t>Failure to comply with these requirements and / or any negligent or fraudulent misrepresentation could invalidate your Policy or affect your insurance cover or premium. It could also result in a claim being declined or the amount payable in respect of a claim being reduced or difficulty obtaining insurance in the future. Please refer to your Policy Booklet for further information.</w:t>
                      </w:r>
                    </w:p>
                    <w:p w14:paraId="4F7A4EC6" w14:textId="77777777" w:rsidR="00634BE6" w:rsidRDefault="00634BE6" w:rsidP="00634BE6">
                      <w:r>
                        <w:t>Your acceptance of the Policy confirms your agreement that the information in this Statement of Fact is correct and has been provided by you honestly and with reasonable care.</w:t>
                      </w:r>
                    </w:p>
                    <w:p w14:paraId="222CF339" w14:textId="77777777" w:rsidR="00634BE6" w:rsidRDefault="00634BE6" w:rsidP="00634BE6">
                      <w:r>
                        <w:t>If you do not understand any part of this Statement of Fact or are in any doubt whatsoever as to the accuracy of the information you have provided as referenced above, you should inform your broker immediately.</w:t>
                      </w:r>
                    </w:p>
                    <w:p w14:paraId="317B9DC3" w14:textId="77777777" w:rsidR="00634BE6" w:rsidRDefault="00634BE6" w:rsidP="00634BE6">
                      <w:r>
                        <w:t>This Statement of Fact replaces any previous versions issued under this Policy. It should be read in conjunction with your Certificate of Insurance, Policy Schedule and your Policy Booklet.</w:t>
                      </w:r>
                    </w:p>
                    <w:p w14:paraId="6E600353" w14:textId="77777777" w:rsidR="00634BE6" w:rsidRDefault="00634BE6" w:rsidP="00634BE6">
                      <w:r>
                        <w:t>NOTE: The Company reserves the right to decline any proposal.</w:t>
                      </w:r>
                    </w:p>
                    <w:p w14:paraId="1D7A9B3B" w14:textId="346CA498" w:rsidR="00634BE6" w:rsidRDefault="00634BE6" w:rsidP="00634BE6">
                      <w:r>
                        <w:t xml:space="preserve">Full details of the cover provided appears in the Policy Booklet. If you do not have your Policy Booklet or Document, you can find it at: </w:t>
                      </w:r>
                      <w:r w:rsidRPr="00A41E7D">
                        <w:t>chill.ie/</w:t>
                      </w:r>
                      <w:r w:rsidR="00A41E7D" w:rsidRPr="00A41E7D">
                        <w:t>home</w:t>
                      </w:r>
                      <w:r w:rsidRPr="00A41E7D">
                        <w:t>-insurance/documents/#ivernia</w:t>
                      </w:r>
                    </w:p>
                  </w:txbxContent>
                </v:textbox>
                <w10:wrap type="square" anchorx="margin"/>
              </v:shape>
            </w:pict>
          </mc:Fallback>
        </mc:AlternateContent>
      </w:r>
      <w:r w:rsidRPr="00DA365F">
        <w:rPr>
          <w:noProof/>
          <w:color w:val="FF0000"/>
          <w:sz w:val="48"/>
          <w:szCs w:val="48"/>
          <w:lang w:val="en-GB"/>
        </w:rPr>
        <mc:AlternateContent>
          <mc:Choice Requires="wps">
            <w:drawing>
              <wp:anchor distT="45720" distB="45720" distL="114300" distR="114300" simplePos="0" relativeHeight="251659264" behindDoc="0" locked="0" layoutInCell="1" allowOverlap="1" wp14:anchorId="09BB17E3" wp14:editId="14772E31">
                <wp:simplePos x="0" y="0"/>
                <wp:positionH relativeFrom="margin">
                  <wp:posOffset>0</wp:posOffset>
                </wp:positionH>
                <wp:positionV relativeFrom="paragraph">
                  <wp:posOffset>312420</wp:posOffset>
                </wp:positionV>
                <wp:extent cx="6614160" cy="4038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03860"/>
                        </a:xfrm>
                        <a:prstGeom prst="rect">
                          <a:avLst/>
                        </a:prstGeom>
                        <a:solidFill>
                          <a:srgbClr val="FFFFFF"/>
                        </a:solidFill>
                        <a:ln w="9525">
                          <a:solidFill>
                            <a:schemeClr val="tx1"/>
                          </a:solidFill>
                          <a:miter lim="800000"/>
                          <a:headEnd/>
                          <a:tailEnd/>
                        </a:ln>
                      </wps:spPr>
                      <wps:txbx>
                        <w:txbxContent>
                          <w:p w14:paraId="2508E05D" w14:textId="639F7C19" w:rsidR="00DA365F" w:rsidRPr="00634BE6" w:rsidRDefault="00DA365F" w:rsidP="00634BE6">
                            <w:pPr>
                              <w:pStyle w:val="NoSpacing"/>
                              <w:rPr>
                                <w:b/>
                                <w:bCs/>
                                <w:noProof/>
                                <w:lang w:val="en-GB"/>
                              </w:rPr>
                            </w:pPr>
                            <w:r w:rsidRPr="00634BE6">
                              <w:rPr>
                                <w:b/>
                                <w:bCs/>
                                <w:noProof/>
                                <w:lang w:val="en-GB"/>
                              </w:rPr>
                              <w:t>Date of Issue:</w:t>
                            </w:r>
                            <w:r w:rsidRPr="00634BE6">
                              <w:rPr>
                                <w:b/>
                                <w:bCs/>
                                <w:noProof/>
                                <w:lang w:val="en-GB"/>
                              </w:rPr>
                              <w:tab/>
                            </w:r>
                            <w:r w:rsidRPr="00634BE6">
                              <w:rPr>
                                <w:b/>
                                <w:bCs/>
                                <w:noProof/>
                                <w:lang w:val="en-GB"/>
                              </w:rPr>
                              <w:tab/>
                            </w:r>
                            <w:r w:rsidRPr="00634BE6">
                              <w:rPr>
                                <w:b/>
                                <w:bCs/>
                                <w:noProof/>
                                <w:lang w:val="en-GB"/>
                              </w:rPr>
                              <w:tab/>
                            </w:r>
                            <w:r w:rsidRPr="00634BE6">
                              <w:rPr>
                                <w:b/>
                                <w:bCs/>
                                <w:noProof/>
                                <w:lang w:val="en-GB"/>
                              </w:rPr>
                              <w:tab/>
                              <w:t>28</w:t>
                            </w:r>
                            <w:r w:rsidRPr="00634BE6">
                              <w:rPr>
                                <w:b/>
                                <w:bCs/>
                                <w:noProof/>
                                <w:vertAlign w:val="superscript"/>
                                <w:lang w:val="en-GB"/>
                              </w:rPr>
                              <w:t>th</w:t>
                            </w:r>
                            <w:r w:rsidRPr="00634BE6">
                              <w:rPr>
                                <w:b/>
                                <w:bCs/>
                                <w:noProof/>
                                <w:lang w:val="en-GB"/>
                              </w:rPr>
                              <w:t xml:space="preserve"> August 2023</w:t>
                            </w:r>
                          </w:p>
                          <w:p w14:paraId="3A57331E" w14:textId="06EC72FF" w:rsidR="00DA365F" w:rsidRPr="00634BE6" w:rsidRDefault="00DA365F" w:rsidP="00634BE6">
                            <w:pPr>
                              <w:pStyle w:val="NoSpacing"/>
                              <w:rPr>
                                <w:b/>
                                <w:bCs/>
                                <w:noProof/>
                                <w:lang w:val="en-GB"/>
                              </w:rPr>
                            </w:pPr>
                            <w:r w:rsidRPr="00634BE6">
                              <w:rPr>
                                <w:b/>
                                <w:bCs/>
                                <w:noProof/>
                                <w:lang w:val="en-GB"/>
                              </w:rPr>
                              <w:t>Reason for Issue:</w:t>
                            </w:r>
                            <w:r w:rsidRPr="00634BE6">
                              <w:rPr>
                                <w:b/>
                                <w:bCs/>
                                <w:noProof/>
                                <w:lang w:val="en-GB"/>
                              </w:rPr>
                              <w:tab/>
                            </w:r>
                            <w:r w:rsidRPr="00634BE6">
                              <w:rPr>
                                <w:b/>
                                <w:bCs/>
                                <w:noProof/>
                                <w:lang w:val="en-GB"/>
                              </w:rPr>
                              <w:tab/>
                            </w:r>
                            <w:r w:rsidRPr="00634BE6">
                              <w:rPr>
                                <w:b/>
                                <w:bCs/>
                                <w:noProof/>
                                <w:lang w:val="en-GB"/>
                              </w:rPr>
                              <w:tab/>
                              <w:t>New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B17E3" id="_x0000_s1028" type="#_x0000_t202" style="position:absolute;left:0;text-align:left;margin-left:0;margin-top:24.6pt;width:520.8pt;height:3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" strokecolor="black [3213]">
                <v:textbox>
                  <w:txbxContent>
                    <w:p w14:paraId="2508E05D" w14:textId="639F7C19" w:rsidR="00DA365F" w:rsidRPr="00634BE6" w:rsidRDefault="00DA365F" w:rsidP="00634BE6">
                      <w:pPr>
                        <w:pStyle w:val="NoSpacing"/>
                        <w:rPr>
                          <w:b/>
                          <w:bCs/>
                          <w:noProof/>
                          <w:lang w:val="en-GB"/>
                        </w:rPr>
                      </w:pPr>
                      <w:r w:rsidRPr="00634BE6">
                        <w:rPr>
                          <w:b/>
                          <w:bCs/>
                          <w:noProof/>
                          <w:lang w:val="en-GB"/>
                        </w:rPr>
                        <w:t>Date of Issue:</w:t>
                      </w:r>
                      <w:r w:rsidRPr="00634BE6">
                        <w:rPr>
                          <w:b/>
                          <w:bCs/>
                          <w:noProof/>
                          <w:lang w:val="en-GB"/>
                        </w:rPr>
                        <w:tab/>
                      </w:r>
                      <w:r w:rsidRPr="00634BE6">
                        <w:rPr>
                          <w:b/>
                          <w:bCs/>
                          <w:noProof/>
                          <w:lang w:val="en-GB"/>
                        </w:rPr>
                        <w:tab/>
                      </w:r>
                      <w:r w:rsidRPr="00634BE6">
                        <w:rPr>
                          <w:b/>
                          <w:bCs/>
                          <w:noProof/>
                          <w:lang w:val="en-GB"/>
                        </w:rPr>
                        <w:tab/>
                      </w:r>
                      <w:r w:rsidRPr="00634BE6">
                        <w:rPr>
                          <w:b/>
                          <w:bCs/>
                          <w:noProof/>
                          <w:lang w:val="en-GB"/>
                        </w:rPr>
                        <w:tab/>
                        <w:t>28</w:t>
                      </w:r>
                      <w:r w:rsidRPr="00634BE6">
                        <w:rPr>
                          <w:b/>
                          <w:bCs/>
                          <w:noProof/>
                          <w:vertAlign w:val="superscript"/>
                          <w:lang w:val="en-GB"/>
                        </w:rPr>
                        <w:t>th</w:t>
                      </w:r>
                      <w:r w:rsidRPr="00634BE6">
                        <w:rPr>
                          <w:b/>
                          <w:bCs/>
                          <w:noProof/>
                          <w:lang w:val="en-GB"/>
                        </w:rPr>
                        <w:t xml:space="preserve"> August 2023</w:t>
                      </w:r>
                    </w:p>
                    <w:p w14:paraId="3A57331E" w14:textId="06EC72FF" w:rsidR="00DA365F" w:rsidRPr="00634BE6" w:rsidRDefault="00DA365F" w:rsidP="00634BE6">
                      <w:pPr>
                        <w:pStyle w:val="NoSpacing"/>
                        <w:rPr>
                          <w:b/>
                          <w:bCs/>
                          <w:noProof/>
                          <w:lang w:val="en-GB"/>
                        </w:rPr>
                      </w:pPr>
                      <w:r w:rsidRPr="00634BE6">
                        <w:rPr>
                          <w:b/>
                          <w:bCs/>
                          <w:noProof/>
                          <w:lang w:val="en-GB"/>
                        </w:rPr>
                        <w:t>Reason for Issue:</w:t>
                      </w:r>
                      <w:r w:rsidRPr="00634BE6">
                        <w:rPr>
                          <w:b/>
                          <w:bCs/>
                          <w:noProof/>
                          <w:lang w:val="en-GB"/>
                        </w:rPr>
                        <w:tab/>
                      </w:r>
                      <w:r w:rsidRPr="00634BE6">
                        <w:rPr>
                          <w:b/>
                          <w:bCs/>
                          <w:noProof/>
                          <w:lang w:val="en-GB"/>
                        </w:rPr>
                        <w:tab/>
                      </w:r>
                      <w:r w:rsidRPr="00634BE6">
                        <w:rPr>
                          <w:b/>
                          <w:bCs/>
                          <w:noProof/>
                          <w:lang w:val="en-GB"/>
                        </w:rPr>
                        <w:tab/>
                        <w:t>New Business</w:t>
                      </w:r>
                    </w:p>
                  </w:txbxContent>
                </v:textbox>
                <w10:wrap type="square" anchorx="margin"/>
              </v:shape>
            </w:pict>
          </mc:Fallback>
        </mc:AlternateContent>
      </w:r>
      <w:r w:rsidR="000E423B" w:rsidRPr="00DA365F">
        <w:rPr>
          <w:b/>
          <w:bCs/>
          <w:noProof/>
          <w:lang w:val="en-GB"/>
        </w:rPr>
        <w:t>(This replaces any previous Schedule issued under this policy)</w:t>
      </w:r>
    </w:p>
    <w:tbl>
      <w:tblPr>
        <w:tblStyle w:val="TableGrid"/>
        <w:tblW w:w="0" w:type="auto"/>
        <w:tblLook w:val="04A0" w:firstRow="1" w:lastRow="0" w:firstColumn="1" w:lastColumn="0" w:noHBand="0" w:noVBand="1"/>
      </w:tblPr>
      <w:tblGrid>
        <w:gridCol w:w="6658"/>
        <w:gridCol w:w="3798"/>
      </w:tblGrid>
      <w:tr w:rsidR="00634BE6" w14:paraId="572CC2B8" w14:textId="77777777" w:rsidTr="001666F1">
        <w:tc>
          <w:tcPr>
            <w:tcW w:w="10456" w:type="dxa"/>
            <w:gridSpan w:val="2"/>
          </w:tcPr>
          <w:p w14:paraId="342A55DD" w14:textId="79D3F9DD" w:rsidR="00634BE6" w:rsidRPr="00634BE6" w:rsidRDefault="00634BE6" w:rsidP="00634BE6">
            <w:pPr>
              <w:rPr>
                <w:b/>
                <w:bCs/>
                <w:lang w:val="en-GB"/>
              </w:rPr>
            </w:pPr>
            <w:r w:rsidRPr="00634BE6">
              <w:rPr>
                <w:b/>
                <w:bCs/>
                <w:lang w:val="en-GB"/>
              </w:rPr>
              <w:t>Proposer’s Details</w:t>
            </w:r>
          </w:p>
        </w:tc>
      </w:tr>
      <w:tr w:rsidR="00F3269D" w14:paraId="2EECCCC0" w14:textId="77777777" w:rsidTr="009467C5">
        <w:tc>
          <w:tcPr>
            <w:tcW w:w="6658" w:type="dxa"/>
          </w:tcPr>
          <w:p w14:paraId="6B36F8F7" w14:textId="598BFE08" w:rsidR="00F3269D" w:rsidRDefault="00F3269D" w:rsidP="00F3269D">
            <w:pPr>
              <w:tabs>
                <w:tab w:val="left" w:pos="1992"/>
              </w:tabs>
              <w:rPr>
                <w:lang w:val="en-GB"/>
              </w:rPr>
            </w:pPr>
            <w:r>
              <w:rPr>
                <w:lang w:val="en-GB"/>
              </w:rPr>
              <w:t>Proposer’s Name:</w:t>
            </w:r>
          </w:p>
        </w:tc>
        <w:tc>
          <w:tcPr>
            <w:tcW w:w="3798" w:type="dxa"/>
          </w:tcPr>
          <w:p w14:paraId="36F9F9B1" w14:textId="30E0D689" w:rsidR="00F3269D" w:rsidRDefault="00F3269D" w:rsidP="00F3269D">
            <w:pPr>
              <w:rPr>
                <w:lang w:val="en-GB"/>
              </w:rPr>
            </w:pPr>
            <w:r>
              <w:rPr>
                <w:lang w:val="en-GB"/>
              </w:rPr>
              <w:t>Peter Test</w:t>
            </w:r>
          </w:p>
        </w:tc>
      </w:tr>
      <w:tr w:rsidR="00634BE6" w14:paraId="329A6E98" w14:textId="77777777" w:rsidTr="009467C5">
        <w:tc>
          <w:tcPr>
            <w:tcW w:w="6658" w:type="dxa"/>
          </w:tcPr>
          <w:p w14:paraId="4D77A63C" w14:textId="0CC14619" w:rsidR="00634BE6" w:rsidRDefault="00F3269D" w:rsidP="00F3269D">
            <w:pPr>
              <w:rPr>
                <w:lang w:val="en-GB"/>
              </w:rPr>
            </w:pPr>
            <w:r>
              <w:rPr>
                <w:lang w:val="en-GB"/>
              </w:rPr>
              <w:t>Date of Birth:</w:t>
            </w:r>
          </w:p>
        </w:tc>
        <w:tc>
          <w:tcPr>
            <w:tcW w:w="3798" w:type="dxa"/>
          </w:tcPr>
          <w:p w14:paraId="02312664" w14:textId="5A56D53B" w:rsidR="00634BE6" w:rsidRDefault="00F3269D" w:rsidP="00634BE6">
            <w:pPr>
              <w:rPr>
                <w:lang w:val="en-GB"/>
              </w:rPr>
            </w:pPr>
            <w:r>
              <w:rPr>
                <w:lang w:val="en-GB"/>
              </w:rPr>
              <w:t>19/03/1989</w:t>
            </w:r>
          </w:p>
        </w:tc>
      </w:tr>
      <w:tr w:rsidR="00634BE6" w14:paraId="44337FC2" w14:textId="77777777" w:rsidTr="009467C5">
        <w:tc>
          <w:tcPr>
            <w:tcW w:w="6658" w:type="dxa"/>
          </w:tcPr>
          <w:p w14:paraId="699193C3" w14:textId="2D31DC8B" w:rsidR="00634BE6" w:rsidRDefault="00F3269D" w:rsidP="00F3269D">
            <w:pPr>
              <w:rPr>
                <w:lang w:val="en-GB"/>
              </w:rPr>
            </w:pPr>
            <w:r>
              <w:rPr>
                <w:lang w:val="en-GB"/>
              </w:rPr>
              <w:t>Employment Status:</w:t>
            </w:r>
          </w:p>
        </w:tc>
        <w:tc>
          <w:tcPr>
            <w:tcW w:w="3798" w:type="dxa"/>
          </w:tcPr>
          <w:p w14:paraId="10DE88D1" w14:textId="0BE1F380" w:rsidR="00634BE6" w:rsidRDefault="00F3269D" w:rsidP="00634BE6">
            <w:pPr>
              <w:rPr>
                <w:lang w:val="en-GB"/>
              </w:rPr>
            </w:pPr>
            <w:r>
              <w:rPr>
                <w:lang w:val="en-GB"/>
              </w:rPr>
              <w:t>Employed</w:t>
            </w:r>
          </w:p>
        </w:tc>
      </w:tr>
      <w:tr w:rsidR="00634BE6" w14:paraId="0094984B" w14:textId="77777777" w:rsidTr="009467C5">
        <w:tc>
          <w:tcPr>
            <w:tcW w:w="6658" w:type="dxa"/>
          </w:tcPr>
          <w:p w14:paraId="06B91A69" w14:textId="2B3CC90E" w:rsidR="00634BE6" w:rsidRDefault="00F3269D" w:rsidP="00F3269D">
            <w:pPr>
              <w:rPr>
                <w:lang w:val="en-GB"/>
              </w:rPr>
            </w:pPr>
            <w:r>
              <w:rPr>
                <w:lang w:val="en-GB"/>
              </w:rPr>
              <w:t>Occupation:</w:t>
            </w:r>
          </w:p>
        </w:tc>
        <w:tc>
          <w:tcPr>
            <w:tcW w:w="3798" w:type="dxa"/>
          </w:tcPr>
          <w:p w14:paraId="0636D4F6" w14:textId="0FA4EBF6" w:rsidR="00634BE6" w:rsidRDefault="00F3269D" w:rsidP="00634BE6">
            <w:pPr>
              <w:rPr>
                <w:lang w:val="en-GB"/>
              </w:rPr>
            </w:pPr>
            <w:r>
              <w:rPr>
                <w:lang w:val="en-GB"/>
              </w:rPr>
              <w:t>Accountant</w:t>
            </w:r>
          </w:p>
        </w:tc>
      </w:tr>
      <w:tr w:rsidR="00634BE6" w14:paraId="531B589C" w14:textId="77777777" w:rsidTr="009467C5">
        <w:tc>
          <w:tcPr>
            <w:tcW w:w="6658" w:type="dxa"/>
          </w:tcPr>
          <w:p w14:paraId="32D2741C" w14:textId="77777777" w:rsidR="00634BE6" w:rsidRDefault="00F3269D" w:rsidP="00F3269D">
            <w:pPr>
              <w:rPr>
                <w:lang w:val="en-GB"/>
              </w:rPr>
            </w:pPr>
            <w:r>
              <w:rPr>
                <w:lang w:val="en-GB"/>
              </w:rPr>
              <w:t>Insured Address:</w:t>
            </w:r>
          </w:p>
          <w:p w14:paraId="4960C65A" w14:textId="77777777" w:rsidR="00F3269D" w:rsidRDefault="00F3269D" w:rsidP="00F3269D">
            <w:pPr>
              <w:rPr>
                <w:lang w:val="en-GB"/>
              </w:rPr>
            </w:pPr>
          </w:p>
          <w:p w14:paraId="234FE816" w14:textId="77777777" w:rsidR="00F3269D" w:rsidRDefault="00F3269D" w:rsidP="00F3269D">
            <w:pPr>
              <w:rPr>
                <w:lang w:val="en-GB"/>
              </w:rPr>
            </w:pPr>
          </w:p>
          <w:p w14:paraId="5FA32E31" w14:textId="20A6351A" w:rsidR="00F3269D" w:rsidRDefault="00F3269D" w:rsidP="00F3269D">
            <w:pPr>
              <w:rPr>
                <w:lang w:val="en-GB"/>
              </w:rPr>
            </w:pPr>
          </w:p>
        </w:tc>
        <w:tc>
          <w:tcPr>
            <w:tcW w:w="3798" w:type="dxa"/>
          </w:tcPr>
          <w:p w14:paraId="7388E044" w14:textId="77777777" w:rsidR="00F3269D" w:rsidRDefault="00F3269D" w:rsidP="00634BE6">
            <w:pPr>
              <w:rPr>
                <w:lang w:val="en-GB"/>
              </w:rPr>
            </w:pPr>
            <w:r>
              <w:rPr>
                <w:lang w:val="en-GB"/>
              </w:rPr>
              <w:t>Address Line 1</w:t>
            </w:r>
          </w:p>
          <w:p w14:paraId="6BADE7E8" w14:textId="77777777" w:rsidR="00F3269D" w:rsidRDefault="00F3269D" w:rsidP="00634BE6">
            <w:pPr>
              <w:rPr>
                <w:lang w:val="en-GB"/>
              </w:rPr>
            </w:pPr>
            <w:r>
              <w:rPr>
                <w:lang w:val="en-GB"/>
              </w:rPr>
              <w:t>Address Line 2</w:t>
            </w:r>
          </w:p>
          <w:p w14:paraId="2949C9E3" w14:textId="77777777" w:rsidR="00F3269D" w:rsidRDefault="00F3269D" w:rsidP="00634BE6">
            <w:pPr>
              <w:rPr>
                <w:lang w:val="en-GB"/>
              </w:rPr>
            </w:pPr>
            <w:r>
              <w:rPr>
                <w:lang w:val="en-GB"/>
              </w:rPr>
              <w:t>Address Line 3</w:t>
            </w:r>
          </w:p>
          <w:p w14:paraId="2335F52F" w14:textId="77777777" w:rsidR="00F3269D" w:rsidRDefault="00F3269D" w:rsidP="00634BE6">
            <w:pPr>
              <w:rPr>
                <w:lang w:val="en-GB"/>
              </w:rPr>
            </w:pPr>
            <w:r>
              <w:rPr>
                <w:lang w:val="en-GB"/>
              </w:rPr>
              <w:t>Address Line 4</w:t>
            </w:r>
          </w:p>
          <w:p w14:paraId="122FE971" w14:textId="15732E89" w:rsidR="00F3269D" w:rsidRDefault="00F3269D" w:rsidP="00634BE6">
            <w:pPr>
              <w:rPr>
                <w:lang w:val="en-GB"/>
              </w:rPr>
            </w:pPr>
            <w:r>
              <w:rPr>
                <w:lang w:val="en-GB"/>
              </w:rPr>
              <w:t>Eircode</w:t>
            </w:r>
          </w:p>
        </w:tc>
      </w:tr>
      <w:tr w:rsidR="00522B68" w14:paraId="7CA59461" w14:textId="77777777" w:rsidTr="009467C5">
        <w:tc>
          <w:tcPr>
            <w:tcW w:w="6658" w:type="dxa"/>
          </w:tcPr>
          <w:p w14:paraId="5C41F9A6" w14:textId="0CFF89E7" w:rsidR="00522B68" w:rsidRDefault="00522B68" w:rsidP="00F3269D">
            <w:pPr>
              <w:rPr>
                <w:lang w:val="en-GB"/>
              </w:rPr>
            </w:pPr>
            <w:r>
              <w:rPr>
                <w:lang w:val="en-GB"/>
              </w:rPr>
              <w:t xml:space="preserve">Email: </w:t>
            </w:r>
            <w:hyperlink r:id="rId13" w:history="1">
              <w:r w:rsidRPr="0092749A">
                <w:rPr>
                  <w:rStyle w:val="Hyperlink"/>
                  <w:lang w:val="en-GB"/>
                </w:rPr>
                <w:t>PeterTest@gmail.com</w:t>
              </w:r>
            </w:hyperlink>
          </w:p>
        </w:tc>
        <w:tc>
          <w:tcPr>
            <w:tcW w:w="3798" w:type="dxa"/>
          </w:tcPr>
          <w:p w14:paraId="6A132CAB" w14:textId="5C4B137D" w:rsidR="00522B68" w:rsidRDefault="00522B68" w:rsidP="00F3269D">
            <w:pPr>
              <w:rPr>
                <w:lang w:val="en-GB"/>
              </w:rPr>
            </w:pPr>
            <w:r>
              <w:rPr>
                <w:lang w:val="en-GB"/>
              </w:rPr>
              <w:t>Phone: 0898 30 30 30</w:t>
            </w:r>
          </w:p>
        </w:tc>
      </w:tr>
      <w:tr w:rsidR="00F3269D" w14:paraId="7DD38777" w14:textId="77777777" w:rsidTr="009467C5">
        <w:tc>
          <w:tcPr>
            <w:tcW w:w="6658" w:type="dxa"/>
          </w:tcPr>
          <w:p w14:paraId="2422B5E8" w14:textId="60633737" w:rsidR="00F3269D" w:rsidRDefault="00F3269D" w:rsidP="00F3269D">
            <w:pPr>
              <w:rPr>
                <w:lang w:val="en-GB"/>
              </w:rPr>
            </w:pPr>
            <w:r>
              <w:rPr>
                <w:lang w:val="en-GB"/>
              </w:rPr>
              <w:lastRenderedPageBreak/>
              <w:t>Correspondence Address:</w:t>
            </w:r>
          </w:p>
          <w:p w14:paraId="62A941E5" w14:textId="77777777" w:rsidR="00F3269D" w:rsidRDefault="00F3269D" w:rsidP="00F3269D">
            <w:pPr>
              <w:rPr>
                <w:lang w:val="en-GB"/>
              </w:rPr>
            </w:pPr>
          </w:p>
          <w:p w14:paraId="1251EC60" w14:textId="77777777" w:rsidR="00F3269D" w:rsidRDefault="00F3269D" w:rsidP="00F3269D">
            <w:pPr>
              <w:rPr>
                <w:lang w:val="en-GB"/>
              </w:rPr>
            </w:pPr>
          </w:p>
          <w:p w14:paraId="5B233A3A" w14:textId="77777777" w:rsidR="00F3269D" w:rsidRDefault="00F3269D" w:rsidP="00F3269D">
            <w:pPr>
              <w:rPr>
                <w:lang w:val="en-GB"/>
              </w:rPr>
            </w:pPr>
          </w:p>
        </w:tc>
        <w:tc>
          <w:tcPr>
            <w:tcW w:w="3798" w:type="dxa"/>
          </w:tcPr>
          <w:p w14:paraId="6BE5CDDA" w14:textId="77777777" w:rsidR="00F3269D" w:rsidRDefault="00F3269D" w:rsidP="00F3269D">
            <w:pPr>
              <w:rPr>
                <w:lang w:val="en-GB"/>
              </w:rPr>
            </w:pPr>
            <w:r>
              <w:rPr>
                <w:lang w:val="en-GB"/>
              </w:rPr>
              <w:t>Address Line 1</w:t>
            </w:r>
          </w:p>
          <w:p w14:paraId="6A172020" w14:textId="77777777" w:rsidR="00F3269D" w:rsidRDefault="00F3269D" w:rsidP="00F3269D">
            <w:pPr>
              <w:rPr>
                <w:lang w:val="en-GB"/>
              </w:rPr>
            </w:pPr>
            <w:r>
              <w:rPr>
                <w:lang w:val="en-GB"/>
              </w:rPr>
              <w:t>Address Line 2</w:t>
            </w:r>
          </w:p>
          <w:p w14:paraId="14385640" w14:textId="77777777" w:rsidR="00F3269D" w:rsidRDefault="00F3269D" w:rsidP="00F3269D">
            <w:pPr>
              <w:rPr>
                <w:lang w:val="en-GB"/>
              </w:rPr>
            </w:pPr>
            <w:r>
              <w:rPr>
                <w:lang w:val="en-GB"/>
              </w:rPr>
              <w:t>Address Line 3</w:t>
            </w:r>
          </w:p>
          <w:p w14:paraId="50519AEF" w14:textId="77777777" w:rsidR="00F3269D" w:rsidRDefault="00F3269D" w:rsidP="00F3269D">
            <w:pPr>
              <w:rPr>
                <w:lang w:val="en-GB"/>
              </w:rPr>
            </w:pPr>
            <w:r>
              <w:rPr>
                <w:lang w:val="en-GB"/>
              </w:rPr>
              <w:t>Address Line 4</w:t>
            </w:r>
          </w:p>
          <w:p w14:paraId="717DAFF0" w14:textId="65B199D0" w:rsidR="00F3269D" w:rsidRDefault="00F3269D" w:rsidP="00F3269D">
            <w:pPr>
              <w:rPr>
                <w:lang w:val="en-GB"/>
              </w:rPr>
            </w:pPr>
            <w:r>
              <w:rPr>
                <w:lang w:val="en-GB"/>
              </w:rPr>
              <w:t>Eircode</w:t>
            </w:r>
          </w:p>
        </w:tc>
      </w:tr>
      <w:tr w:rsidR="00F3269D" w14:paraId="4F3BB784" w14:textId="77777777" w:rsidTr="009467C5">
        <w:tc>
          <w:tcPr>
            <w:tcW w:w="6658" w:type="dxa"/>
          </w:tcPr>
          <w:p w14:paraId="3700D50B" w14:textId="59CBF3BB" w:rsidR="00F3269D" w:rsidRDefault="00F3269D" w:rsidP="00F3269D">
            <w:pPr>
              <w:rPr>
                <w:lang w:val="en-GB"/>
              </w:rPr>
            </w:pPr>
            <w:r>
              <w:rPr>
                <w:lang w:val="en-GB"/>
              </w:rPr>
              <w:t xml:space="preserve">Are there Additional Proposers </w:t>
            </w:r>
            <w:r w:rsidRPr="00F3269D">
              <w:rPr>
                <w:i/>
                <w:iCs/>
                <w:lang w:val="en-GB"/>
              </w:rPr>
              <w:t>(if yes, provide details)</w:t>
            </w:r>
          </w:p>
        </w:tc>
        <w:tc>
          <w:tcPr>
            <w:tcW w:w="3798" w:type="dxa"/>
          </w:tcPr>
          <w:p w14:paraId="35F9E7BB" w14:textId="2B67A9EA" w:rsidR="00F3269D" w:rsidRDefault="00F3269D" w:rsidP="00F3269D">
            <w:pPr>
              <w:rPr>
                <w:lang w:val="en-GB"/>
              </w:rPr>
            </w:pPr>
            <w:commentRangeStart w:id="2"/>
            <w:commentRangeStart w:id="3"/>
            <w:r>
              <w:rPr>
                <w:lang w:val="en-GB"/>
              </w:rPr>
              <w:t>Yes</w:t>
            </w:r>
            <w:commentRangeEnd w:id="2"/>
            <w:r w:rsidR="000B2721">
              <w:rPr>
                <w:rStyle w:val="CommentReference"/>
              </w:rPr>
              <w:commentReference w:id="2"/>
            </w:r>
            <w:commentRangeEnd w:id="3"/>
            <w:r w:rsidR="00A41E7D">
              <w:rPr>
                <w:rStyle w:val="CommentReference"/>
              </w:rPr>
              <w:commentReference w:id="3"/>
            </w:r>
          </w:p>
        </w:tc>
      </w:tr>
      <w:tr w:rsidR="009467C5" w14:paraId="16A8EA2E" w14:textId="77777777" w:rsidTr="009467C5">
        <w:tc>
          <w:tcPr>
            <w:tcW w:w="6658" w:type="dxa"/>
          </w:tcPr>
          <w:p w14:paraId="7C8A7EE7" w14:textId="24D023B1" w:rsidR="009467C5" w:rsidRDefault="009467C5" w:rsidP="009467C5">
            <w:pPr>
              <w:rPr>
                <w:lang w:val="en-GB"/>
              </w:rPr>
            </w:pPr>
            <w:r>
              <w:rPr>
                <w:lang w:val="en-GB"/>
              </w:rPr>
              <w:t>Additional Proposer’s Name:</w:t>
            </w:r>
          </w:p>
        </w:tc>
        <w:tc>
          <w:tcPr>
            <w:tcW w:w="3798" w:type="dxa"/>
          </w:tcPr>
          <w:p w14:paraId="683364A5" w14:textId="20C90752" w:rsidR="009467C5" w:rsidRDefault="009467C5" w:rsidP="009467C5">
            <w:pPr>
              <w:rPr>
                <w:lang w:val="en-GB"/>
              </w:rPr>
            </w:pPr>
            <w:r>
              <w:rPr>
                <w:lang w:val="en-GB"/>
              </w:rPr>
              <w:t>Polly Test</w:t>
            </w:r>
          </w:p>
        </w:tc>
      </w:tr>
      <w:tr w:rsidR="009467C5" w14:paraId="40A9C62B" w14:textId="77777777" w:rsidTr="009467C5">
        <w:tc>
          <w:tcPr>
            <w:tcW w:w="6658" w:type="dxa"/>
          </w:tcPr>
          <w:p w14:paraId="0FF00900" w14:textId="7B3F3BA6" w:rsidR="009467C5" w:rsidRDefault="009467C5" w:rsidP="009467C5">
            <w:pPr>
              <w:rPr>
                <w:lang w:val="en-GB"/>
              </w:rPr>
            </w:pPr>
            <w:r>
              <w:rPr>
                <w:lang w:val="en-GB"/>
              </w:rPr>
              <w:t>Additional Date of Birth:</w:t>
            </w:r>
          </w:p>
        </w:tc>
        <w:tc>
          <w:tcPr>
            <w:tcW w:w="3798" w:type="dxa"/>
          </w:tcPr>
          <w:p w14:paraId="0695ECCA" w14:textId="343427F9" w:rsidR="009467C5" w:rsidRDefault="009467C5" w:rsidP="009467C5">
            <w:pPr>
              <w:rPr>
                <w:lang w:val="en-GB"/>
              </w:rPr>
            </w:pPr>
            <w:r>
              <w:rPr>
                <w:lang w:val="en-GB"/>
              </w:rPr>
              <w:t>19/04/1990</w:t>
            </w:r>
          </w:p>
        </w:tc>
      </w:tr>
      <w:tr w:rsidR="009467C5" w14:paraId="09FA02BD" w14:textId="77777777" w:rsidTr="009467C5">
        <w:tc>
          <w:tcPr>
            <w:tcW w:w="6658" w:type="dxa"/>
          </w:tcPr>
          <w:p w14:paraId="4C242FB8" w14:textId="43E04791" w:rsidR="009467C5" w:rsidRDefault="009467C5" w:rsidP="009467C5">
            <w:pPr>
              <w:rPr>
                <w:lang w:val="en-GB"/>
              </w:rPr>
            </w:pPr>
            <w:r>
              <w:rPr>
                <w:lang w:val="en-GB"/>
              </w:rPr>
              <w:t>Additional Employment Status:</w:t>
            </w:r>
          </w:p>
        </w:tc>
        <w:tc>
          <w:tcPr>
            <w:tcW w:w="3798" w:type="dxa"/>
          </w:tcPr>
          <w:p w14:paraId="2347865A" w14:textId="3BB49513" w:rsidR="009467C5" w:rsidRDefault="009467C5" w:rsidP="009467C5">
            <w:pPr>
              <w:rPr>
                <w:lang w:val="en-GB"/>
              </w:rPr>
            </w:pPr>
            <w:r>
              <w:rPr>
                <w:lang w:val="en-GB"/>
              </w:rPr>
              <w:t>Employed</w:t>
            </w:r>
          </w:p>
        </w:tc>
      </w:tr>
      <w:tr w:rsidR="009467C5" w14:paraId="49AE7E15" w14:textId="77777777" w:rsidTr="009467C5">
        <w:tc>
          <w:tcPr>
            <w:tcW w:w="6658" w:type="dxa"/>
          </w:tcPr>
          <w:p w14:paraId="355DD569" w14:textId="0E264DAF" w:rsidR="009467C5" w:rsidRDefault="009467C5" w:rsidP="009467C5">
            <w:pPr>
              <w:rPr>
                <w:lang w:val="en-GB"/>
              </w:rPr>
            </w:pPr>
            <w:r>
              <w:rPr>
                <w:lang w:val="en-GB"/>
              </w:rPr>
              <w:t>Additional Occupation:</w:t>
            </w:r>
          </w:p>
        </w:tc>
        <w:tc>
          <w:tcPr>
            <w:tcW w:w="3798" w:type="dxa"/>
          </w:tcPr>
          <w:p w14:paraId="6BD0F0B0" w14:textId="3C5FADF3" w:rsidR="009467C5" w:rsidRDefault="009467C5" w:rsidP="009467C5">
            <w:pPr>
              <w:rPr>
                <w:lang w:val="en-GB"/>
              </w:rPr>
            </w:pPr>
            <w:r>
              <w:rPr>
                <w:lang w:val="en-GB"/>
              </w:rPr>
              <w:t>Actuary</w:t>
            </w:r>
          </w:p>
        </w:tc>
      </w:tr>
      <w:tr w:rsidR="009467C5" w14:paraId="66937F37" w14:textId="77777777" w:rsidTr="009467C5">
        <w:tc>
          <w:tcPr>
            <w:tcW w:w="6658" w:type="dxa"/>
          </w:tcPr>
          <w:p w14:paraId="4627C611" w14:textId="2E3576A8" w:rsidR="009467C5" w:rsidRDefault="009467C5" w:rsidP="009467C5">
            <w:pPr>
              <w:rPr>
                <w:lang w:val="en-GB"/>
              </w:rPr>
            </w:pPr>
            <w:r>
              <w:rPr>
                <w:lang w:val="en-GB"/>
              </w:rPr>
              <w:t>Residency Type:</w:t>
            </w:r>
          </w:p>
        </w:tc>
        <w:tc>
          <w:tcPr>
            <w:tcW w:w="3798" w:type="dxa"/>
          </w:tcPr>
          <w:p w14:paraId="7EE65D3A" w14:textId="1749FF2B" w:rsidR="009467C5" w:rsidRDefault="009467C5" w:rsidP="009467C5">
            <w:pPr>
              <w:rPr>
                <w:lang w:val="en-GB"/>
              </w:rPr>
            </w:pPr>
            <w:r>
              <w:rPr>
                <w:lang w:val="en-GB"/>
              </w:rPr>
              <w:t>Owner Occupied</w:t>
            </w:r>
          </w:p>
        </w:tc>
      </w:tr>
      <w:tr w:rsidR="009467C5" w14:paraId="663A663D" w14:textId="77777777" w:rsidTr="009467C5">
        <w:tc>
          <w:tcPr>
            <w:tcW w:w="6658" w:type="dxa"/>
          </w:tcPr>
          <w:p w14:paraId="438458A4" w14:textId="45416C87" w:rsidR="009467C5" w:rsidRDefault="009467C5" w:rsidP="009467C5">
            <w:pPr>
              <w:rPr>
                <w:lang w:val="en-GB"/>
              </w:rPr>
            </w:pPr>
            <w:r>
              <w:rPr>
                <w:lang w:val="en-GB"/>
              </w:rPr>
              <w:t>Is the property mortgaged?</w:t>
            </w:r>
          </w:p>
        </w:tc>
        <w:tc>
          <w:tcPr>
            <w:tcW w:w="3798" w:type="dxa"/>
          </w:tcPr>
          <w:p w14:paraId="4749687D" w14:textId="375A6CEC" w:rsidR="009467C5" w:rsidRDefault="009467C5" w:rsidP="009467C5">
            <w:pPr>
              <w:rPr>
                <w:lang w:val="en-GB"/>
              </w:rPr>
            </w:pPr>
            <w:r>
              <w:rPr>
                <w:lang w:val="en-GB"/>
              </w:rPr>
              <w:t>Yes</w:t>
            </w:r>
          </w:p>
        </w:tc>
      </w:tr>
      <w:tr w:rsidR="009467C5" w14:paraId="55B0A62E" w14:textId="77777777" w:rsidTr="008C6679">
        <w:tc>
          <w:tcPr>
            <w:tcW w:w="10456" w:type="dxa"/>
            <w:gridSpan w:val="2"/>
          </w:tcPr>
          <w:p w14:paraId="27138C86" w14:textId="77777777" w:rsidR="009467C5" w:rsidRDefault="009467C5" w:rsidP="009467C5">
            <w:pPr>
              <w:rPr>
                <w:lang w:val="en-GB"/>
              </w:rPr>
            </w:pPr>
            <w:r>
              <w:rPr>
                <w:lang w:val="en-GB"/>
              </w:rPr>
              <w:t>AIB Mortgage Bank</w:t>
            </w:r>
          </w:p>
          <w:p w14:paraId="6A5CCA8D" w14:textId="77777777" w:rsidR="009467C5" w:rsidRDefault="009467C5" w:rsidP="009467C5">
            <w:pPr>
              <w:rPr>
                <w:lang w:val="en-GB"/>
              </w:rPr>
            </w:pPr>
            <w:r>
              <w:rPr>
                <w:lang w:val="en-GB"/>
              </w:rPr>
              <w:t>Ballsbridge</w:t>
            </w:r>
          </w:p>
          <w:p w14:paraId="07709E54" w14:textId="77777777" w:rsidR="009467C5" w:rsidRDefault="009467C5" w:rsidP="009467C5">
            <w:pPr>
              <w:rPr>
                <w:lang w:val="en-GB"/>
              </w:rPr>
            </w:pPr>
            <w:r>
              <w:rPr>
                <w:lang w:val="en-GB"/>
              </w:rPr>
              <w:t>Dublin 4</w:t>
            </w:r>
          </w:p>
          <w:p w14:paraId="3441A701" w14:textId="629E84D5" w:rsidR="009467C5" w:rsidRDefault="009467C5" w:rsidP="009467C5">
            <w:pPr>
              <w:rPr>
                <w:lang w:val="en-GB"/>
              </w:rPr>
            </w:pPr>
            <w:r>
              <w:rPr>
                <w:lang w:val="en-GB"/>
              </w:rPr>
              <w:t>Eircode</w:t>
            </w:r>
          </w:p>
        </w:tc>
      </w:tr>
    </w:tbl>
    <w:p w14:paraId="6758E7D3" w14:textId="4DBC4F5B" w:rsidR="000E423B" w:rsidRDefault="000E423B" w:rsidP="000E423B">
      <w:pPr>
        <w:jc w:val="center"/>
        <w:rPr>
          <w:lang w:val="en-GB"/>
        </w:rPr>
      </w:pPr>
    </w:p>
    <w:tbl>
      <w:tblPr>
        <w:tblStyle w:val="TableGrid"/>
        <w:tblW w:w="0" w:type="auto"/>
        <w:tblLook w:val="04A0" w:firstRow="1" w:lastRow="0" w:firstColumn="1" w:lastColumn="0" w:noHBand="0" w:noVBand="1"/>
      </w:tblPr>
      <w:tblGrid>
        <w:gridCol w:w="6658"/>
        <w:gridCol w:w="3798"/>
      </w:tblGrid>
      <w:tr w:rsidR="009467C5" w:rsidRPr="00634BE6" w14:paraId="210D1840" w14:textId="77777777" w:rsidTr="00614AE4">
        <w:tc>
          <w:tcPr>
            <w:tcW w:w="10456" w:type="dxa"/>
            <w:gridSpan w:val="2"/>
          </w:tcPr>
          <w:p w14:paraId="605B13A2" w14:textId="0EE64129" w:rsidR="009467C5" w:rsidRPr="00634BE6" w:rsidRDefault="009467C5" w:rsidP="00614AE4">
            <w:pPr>
              <w:rPr>
                <w:b/>
                <w:bCs/>
                <w:lang w:val="en-GB"/>
              </w:rPr>
            </w:pPr>
            <w:r>
              <w:rPr>
                <w:b/>
                <w:bCs/>
                <w:lang w:val="en-GB"/>
              </w:rPr>
              <w:t>Period of Insurance Requested:</w:t>
            </w:r>
          </w:p>
        </w:tc>
      </w:tr>
      <w:tr w:rsidR="009467C5" w14:paraId="2534E6DF" w14:textId="77777777" w:rsidTr="009467C5">
        <w:tc>
          <w:tcPr>
            <w:tcW w:w="6658" w:type="dxa"/>
          </w:tcPr>
          <w:p w14:paraId="0E682665" w14:textId="4CE75E3D" w:rsidR="009467C5" w:rsidRDefault="009467C5" w:rsidP="00614AE4">
            <w:pPr>
              <w:tabs>
                <w:tab w:val="left" w:pos="1992"/>
              </w:tabs>
              <w:rPr>
                <w:lang w:val="en-GB"/>
              </w:rPr>
            </w:pPr>
            <w:r>
              <w:rPr>
                <w:lang w:val="en-GB"/>
              </w:rPr>
              <w:t>From:</w:t>
            </w:r>
          </w:p>
        </w:tc>
        <w:tc>
          <w:tcPr>
            <w:tcW w:w="3798" w:type="dxa"/>
          </w:tcPr>
          <w:p w14:paraId="4C95ADAF" w14:textId="5095B1E9" w:rsidR="009467C5" w:rsidRDefault="009467C5" w:rsidP="00614AE4">
            <w:pPr>
              <w:rPr>
                <w:lang w:val="en-GB"/>
              </w:rPr>
            </w:pPr>
            <w:r>
              <w:rPr>
                <w:lang w:val="en-GB"/>
              </w:rPr>
              <w:t>03/10/2023</w:t>
            </w:r>
          </w:p>
        </w:tc>
      </w:tr>
      <w:tr w:rsidR="009467C5" w14:paraId="48377ABE" w14:textId="77777777" w:rsidTr="009467C5">
        <w:tc>
          <w:tcPr>
            <w:tcW w:w="6658" w:type="dxa"/>
          </w:tcPr>
          <w:p w14:paraId="7989B9BF" w14:textId="3D53A4D5" w:rsidR="009467C5" w:rsidRDefault="009467C5" w:rsidP="00614AE4">
            <w:pPr>
              <w:rPr>
                <w:lang w:val="en-GB"/>
              </w:rPr>
            </w:pPr>
            <w:r>
              <w:rPr>
                <w:lang w:val="en-GB"/>
              </w:rPr>
              <w:t>To:</w:t>
            </w:r>
          </w:p>
        </w:tc>
        <w:tc>
          <w:tcPr>
            <w:tcW w:w="3798" w:type="dxa"/>
          </w:tcPr>
          <w:p w14:paraId="33A7D231" w14:textId="3AE6D61C" w:rsidR="009467C5" w:rsidRDefault="009467C5" w:rsidP="00614AE4">
            <w:pPr>
              <w:rPr>
                <w:lang w:val="en-GB"/>
              </w:rPr>
            </w:pPr>
            <w:r>
              <w:rPr>
                <w:lang w:val="en-GB"/>
              </w:rPr>
              <w:t>02/10/2024</w:t>
            </w:r>
          </w:p>
        </w:tc>
      </w:tr>
    </w:tbl>
    <w:p w14:paraId="470EAB51" w14:textId="629ED7CE" w:rsidR="009467C5" w:rsidRDefault="009467C5" w:rsidP="000E423B">
      <w:pPr>
        <w:jc w:val="center"/>
        <w:rPr>
          <w:lang w:val="en-GB"/>
        </w:rPr>
      </w:pPr>
    </w:p>
    <w:tbl>
      <w:tblPr>
        <w:tblStyle w:val="TableGrid"/>
        <w:tblW w:w="10456" w:type="dxa"/>
        <w:tblLook w:val="04A0" w:firstRow="1" w:lastRow="0" w:firstColumn="1" w:lastColumn="0" w:noHBand="0" w:noVBand="1"/>
      </w:tblPr>
      <w:tblGrid>
        <w:gridCol w:w="6658"/>
        <w:gridCol w:w="3798"/>
      </w:tblGrid>
      <w:tr w:rsidR="009467C5" w:rsidRPr="00634BE6" w14:paraId="75CE685E" w14:textId="77777777" w:rsidTr="0069713C">
        <w:tc>
          <w:tcPr>
            <w:tcW w:w="10456" w:type="dxa"/>
            <w:gridSpan w:val="2"/>
          </w:tcPr>
          <w:p w14:paraId="15E10D78" w14:textId="2FCD2258" w:rsidR="009467C5" w:rsidRPr="00634BE6" w:rsidRDefault="009467C5" w:rsidP="00614AE4">
            <w:pPr>
              <w:rPr>
                <w:b/>
                <w:bCs/>
                <w:lang w:val="en-GB"/>
              </w:rPr>
            </w:pPr>
            <w:r>
              <w:rPr>
                <w:b/>
                <w:bCs/>
                <w:lang w:val="en-GB"/>
              </w:rPr>
              <w:t>QUESTIONS RELATING TO COVER REQUIRED:</w:t>
            </w:r>
          </w:p>
        </w:tc>
      </w:tr>
      <w:tr w:rsidR="009467C5" w14:paraId="4EFE7111" w14:textId="77777777" w:rsidTr="0069713C">
        <w:tc>
          <w:tcPr>
            <w:tcW w:w="10456" w:type="dxa"/>
            <w:gridSpan w:val="2"/>
          </w:tcPr>
          <w:p w14:paraId="73B3ACF0" w14:textId="0975DD67" w:rsidR="009467C5" w:rsidRPr="009467C5" w:rsidRDefault="009467C5" w:rsidP="00614AE4">
            <w:pPr>
              <w:rPr>
                <w:b/>
                <w:bCs/>
                <w:lang w:val="en-GB"/>
              </w:rPr>
            </w:pPr>
            <w:r w:rsidRPr="009467C5">
              <w:rPr>
                <w:b/>
                <w:bCs/>
                <w:lang w:val="en-GB"/>
              </w:rPr>
              <w:t>Your Buildings Cover – Section 1 of Policy Wording</w:t>
            </w:r>
          </w:p>
        </w:tc>
      </w:tr>
      <w:tr w:rsidR="009467C5" w14:paraId="1079E645" w14:textId="77777777" w:rsidTr="0069713C">
        <w:tc>
          <w:tcPr>
            <w:tcW w:w="6658" w:type="dxa"/>
          </w:tcPr>
          <w:p w14:paraId="12447903" w14:textId="7751FE71" w:rsidR="009467C5" w:rsidRDefault="009467C5" w:rsidP="00614AE4">
            <w:pPr>
              <w:rPr>
                <w:lang w:val="en-GB"/>
              </w:rPr>
            </w:pPr>
            <w:r>
              <w:rPr>
                <w:lang w:val="en-GB"/>
              </w:rPr>
              <w:t>Do you require Buildings Cover?</w:t>
            </w:r>
          </w:p>
        </w:tc>
        <w:tc>
          <w:tcPr>
            <w:tcW w:w="3798" w:type="dxa"/>
          </w:tcPr>
          <w:p w14:paraId="67E327C7" w14:textId="787D434E" w:rsidR="009467C5" w:rsidRDefault="009467C5" w:rsidP="00614AE4">
            <w:pPr>
              <w:rPr>
                <w:lang w:val="en-GB"/>
              </w:rPr>
            </w:pPr>
            <w:r>
              <w:rPr>
                <w:lang w:val="en-GB"/>
              </w:rPr>
              <w:t>Yes</w:t>
            </w:r>
          </w:p>
        </w:tc>
      </w:tr>
      <w:tr w:rsidR="009467C5" w14:paraId="710F47AB" w14:textId="77777777" w:rsidTr="0069713C">
        <w:tc>
          <w:tcPr>
            <w:tcW w:w="6658" w:type="dxa"/>
          </w:tcPr>
          <w:p w14:paraId="1C9FD94D" w14:textId="3A4E91F1" w:rsidR="009467C5" w:rsidRDefault="009467C5" w:rsidP="00614AE4">
            <w:pPr>
              <w:rPr>
                <w:lang w:val="en-GB"/>
              </w:rPr>
            </w:pPr>
            <w:r>
              <w:rPr>
                <w:lang w:val="en-GB"/>
              </w:rPr>
              <w:t>Sum Insured requested</w:t>
            </w:r>
          </w:p>
        </w:tc>
        <w:tc>
          <w:tcPr>
            <w:tcW w:w="3798" w:type="dxa"/>
          </w:tcPr>
          <w:p w14:paraId="3B601B97" w14:textId="0128F2CB" w:rsidR="009467C5" w:rsidRDefault="009467C5" w:rsidP="00614AE4">
            <w:pPr>
              <w:rPr>
                <w:lang w:val="en-GB"/>
              </w:rPr>
            </w:pPr>
            <w:r>
              <w:rPr>
                <w:lang w:val="en-GB"/>
              </w:rPr>
              <w:t>€250,000</w:t>
            </w:r>
          </w:p>
        </w:tc>
      </w:tr>
      <w:tr w:rsidR="009467C5" w14:paraId="39B9268C" w14:textId="77777777" w:rsidTr="0069713C">
        <w:tc>
          <w:tcPr>
            <w:tcW w:w="6658" w:type="dxa"/>
          </w:tcPr>
          <w:p w14:paraId="723D66D3" w14:textId="32452B2E" w:rsidR="009467C5" w:rsidRDefault="009467C5" w:rsidP="00614AE4">
            <w:pPr>
              <w:rPr>
                <w:lang w:val="en-GB"/>
              </w:rPr>
            </w:pPr>
            <w:r>
              <w:rPr>
                <w:lang w:val="en-GB"/>
              </w:rPr>
              <w:t>Is Accidental Damage cover required for the Buildings?</w:t>
            </w:r>
          </w:p>
        </w:tc>
        <w:tc>
          <w:tcPr>
            <w:tcW w:w="3798" w:type="dxa"/>
          </w:tcPr>
          <w:p w14:paraId="389EA8A9" w14:textId="77777777" w:rsidR="009467C5" w:rsidRDefault="009467C5" w:rsidP="00614AE4">
            <w:pPr>
              <w:rPr>
                <w:lang w:val="en-GB"/>
              </w:rPr>
            </w:pPr>
            <w:r>
              <w:rPr>
                <w:lang w:val="en-GB"/>
              </w:rPr>
              <w:t>Yes</w:t>
            </w:r>
          </w:p>
        </w:tc>
      </w:tr>
      <w:tr w:rsidR="009467C5" w:rsidRPr="009467C5" w14:paraId="1B130697" w14:textId="77777777" w:rsidTr="0069713C">
        <w:tc>
          <w:tcPr>
            <w:tcW w:w="10456" w:type="dxa"/>
            <w:gridSpan w:val="2"/>
          </w:tcPr>
          <w:p w14:paraId="05E41C01" w14:textId="6C22B9AE" w:rsidR="009467C5" w:rsidRPr="009467C5" w:rsidRDefault="009467C5" w:rsidP="00614AE4">
            <w:pPr>
              <w:rPr>
                <w:b/>
                <w:bCs/>
                <w:lang w:val="en-GB"/>
              </w:rPr>
            </w:pPr>
            <w:r w:rsidRPr="009467C5">
              <w:rPr>
                <w:b/>
                <w:bCs/>
                <w:lang w:val="en-GB"/>
              </w:rPr>
              <w:t xml:space="preserve">Your </w:t>
            </w:r>
            <w:r>
              <w:rPr>
                <w:b/>
                <w:bCs/>
                <w:lang w:val="en-GB"/>
              </w:rPr>
              <w:t>Contents</w:t>
            </w:r>
            <w:r w:rsidRPr="009467C5">
              <w:rPr>
                <w:b/>
                <w:bCs/>
                <w:lang w:val="en-GB"/>
              </w:rPr>
              <w:t xml:space="preserve"> Cover – Section </w:t>
            </w:r>
            <w:r>
              <w:rPr>
                <w:b/>
                <w:bCs/>
                <w:lang w:val="en-GB"/>
              </w:rPr>
              <w:t>2</w:t>
            </w:r>
            <w:r w:rsidRPr="009467C5">
              <w:rPr>
                <w:b/>
                <w:bCs/>
                <w:lang w:val="en-GB"/>
              </w:rPr>
              <w:t xml:space="preserve"> of Policy Wording</w:t>
            </w:r>
          </w:p>
        </w:tc>
      </w:tr>
      <w:tr w:rsidR="009467C5" w14:paraId="3F4C72D4" w14:textId="77777777" w:rsidTr="0069713C">
        <w:tc>
          <w:tcPr>
            <w:tcW w:w="6658" w:type="dxa"/>
          </w:tcPr>
          <w:p w14:paraId="43F0997C" w14:textId="21B58096" w:rsidR="009467C5" w:rsidRDefault="009467C5" w:rsidP="00614AE4">
            <w:pPr>
              <w:rPr>
                <w:lang w:val="en-GB"/>
              </w:rPr>
            </w:pPr>
            <w:r>
              <w:rPr>
                <w:lang w:val="en-GB"/>
              </w:rPr>
              <w:t>Do you require Contents Cover?</w:t>
            </w:r>
          </w:p>
        </w:tc>
        <w:tc>
          <w:tcPr>
            <w:tcW w:w="3798" w:type="dxa"/>
          </w:tcPr>
          <w:p w14:paraId="003D0098" w14:textId="77777777" w:rsidR="009467C5" w:rsidRDefault="009467C5" w:rsidP="00614AE4">
            <w:pPr>
              <w:rPr>
                <w:lang w:val="en-GB"/>
              </w:rPr>
            </w:pPr>
            <w:r>
              <w:rPr>
                <w:lang w:val="en-GB"/>
              </w:rPr>
              <w:t>Yes</w:t>
            </w:r>
          </w:p>
        </w:tc>
      </w:tr>
      <w:tr w:rsidR="009467C5" w14:paraId="7317B2F4" w14:textId="77777777" w:rsidTr="0069713C">
        <w:tc>
          <w:tcPr>
            <w:tcW w:w="6658" w:type="dxa"/>
          </w:tcPr>
          <w:p w14:paraId="72DDFDEA" w14:textId="77777777" w:rsidR="009467C5" w:rsidRDefault="009467C5" w:rsidP="00614AE4">
            <w:pPr>
              <w:rPr>
                <w:lang w:val="en-GB"/>
              </w:rPr>
            </w:pPr>
            <w:r>
              <w:rPr>
                <w:lang w:val="en-GB"/>
              </w:rPr>
              <w:t>Sum Insured requested</w:t>
            </w:r>
          </w:p>
        </w:tc>
        <w:tc>
          <w:tcPr>
            <w:tcW w:w="3798" w:type="dxa"/>
          </w:tcPr>
          <w:p w14:paraId="4962EC7F" w14:textId="638956F1" w:rsidR="009467C5" w:rsidRDefault="009467C5" w:rsidP="00614AE4">
            <w:pPr>
              <w:rPr>
                <w:lang w:val="en-GB"/>
              </w:rPr>
            </w:pPr>
            <w:r>
              <w:rPr>
                <w:lang w:val="en-GB"/>
              </w:rPr>
              <w:t>€50,000</w:t>
            </w:r>
          </w:p>
        </w:tc>
      </w:tr>
      <w:tr w:rsidR="009467C5" w14:paraId="119A1A14" w14:textId="77777777" w:rsidTr="0069713C">
        <w:tc>
          <w:tcPr>
            <w:tcW w:w="6658" w:type="dxa"/>
          </w:tcPr>
          <w:p w14:paraId="6F392D47" w14:textId="46D13920" w:rsidR="009467C5" w:rsidRDefault="009467C5" w:rsidP="00614AE4">
            <w:pPr>
              <w:rPr>
                <w:lang w:val="en-GB"/>
              </w:rPr>
            </w:pPr>
            <w:r>
              <w:rPr>
                <w:lang w:val="en-GB"/>
              </w:rPr>
              <w:t>Is Accidental Damage cover required for the Contents?</w:t>
            </w:r>
          </w:p>
        </w:tc>
        <w:tc>
          <w:tcPr>
            <w:tcW w:w="3798" w:type="dxa"/>
          </w:tcPr>
          <w:p w14:paraId="7F8AF9B2" w14:textId="77777777" w:rsidR="009467C5" w:rsidRDefault="009467C5" w:rsidP="00614AE4">
            <w:pPr>
              <w:rPr>
                <w:lang w:val="en-GB"/>
              </w:rPr>
            </w:pPr>
            <w:r>
              <w:rPr>
                <w:lang w:val="en-GB"/>
              </w:rPr>
              <w:t>Yes</w:t>
            </w:r>
          </w:p>
        </w:tc>
      </w:tr>
      <w:tr w:rsidR="009467C5" w14:paraId="707074A1" w14:textId="77777777" w:rsidTr="0069713C">
        <w:tc>
          <w:tcPr>
            <w:tcW w:w="6658" w:type="dxa"/>
          </w:tcPr>
          <w:p w14:paraId="0CA7D53C" w14:textId="27A1CF33" w:rsidR="009467C5" w:rsidRPr="009467C5" w:rsidRDefault="009467C5" w:rsidP="009467C5">
            <w:pPr>
              <w:rPr>
                <w:lang w:val="en-GB"/>
              </w:rPr>
            </w:pPr>
            <w:r w:rsidRPr="009467C5">
              <w:rPr>
                <w:lang w:val="en-GB"/>
              </w:rPr>
              <w:t>Are there any items inside the Home that are individually valued in excess of €3,000? (if so, please provide details below)</w:t>
            </w:r>
          </w:p>
        </w:tc>
        <w:tc>
          <w:tcPr>
            <w:tcW w:w="3798" w:type="dxa"/>
          </w:tcPr>
          <w:p w14:paraId="1DAC2768" w14:textId="77777777" w:rsidR="009467C5" w:rsidRDefault="009467C5" w:rsidP="009467C5">
            <w:pPr>
              <w:rPr>
                <w:lang w:val="en-GB"/>
              </w:rPr>
            </w:pPr>
            <w:commentRangeStart w:id="4"/>
            <w:r>
              <w:rPr>
                <w:lang w:val="en-GB"/>
              </w:rPr>
              <w:t>Yes</w:t>
            </w:r>
            <w:commentRangeEnd w:id="4"/>
            <w:r w:rsidR="00996295">
              <w:rPr>
                <w:rStyle w:val="CommentReference"/>
              </w:rPr>
              <w:commentReference w:id="4"/>
            </w:r>
          </w:p>
        </w:tc>
      </w:tr>
      <w:tr w:rsidR="0069713C" w14:paraId="5E1981C6" w14:textId="77777777" w:rsidTr="0069713C">
        <w:tc>
          <w:tcPr>
            <w:tcW w:w="10456" w:type="dxa"/>
            <w:gridSpan w:val="2"/>
          </w:tcPr>
          <w:p w14:paraId="5292A039" w14:textId="6C235BEE" w:rsidR="0069713C" w:rsidRDefault="0069713C" w:rsidP="00614AE4">
            <w:pPr>
              <w:rPr>
                <w:lang w:val="en-GB"/>
              </w:rPr>
            </w:pPr>
            <w:r>
              <w:rPr>
                <w:lang w:val="en-GB"/>
              </w:rPr>
              <w:t>Piano: Yamaha CLP45 Digital €3,500</w:t>
            </w:r>
          </w:p>
        </w:tc>
      </w:tr>
      <w:tr w:rsidR="0069713C" w14:paraId="647E6CB4" w14:textId="77777777" w:rsidTr="0069713C">
        <w:tc>
          <w:tcPr>
            <w:tcW w:w="6658" w:type="dxa"/>
          </w:tcPr>
          <w:p w14:paraId="76E26D09" w14:textId="23D9918E" w:rsidR="0069713C" w:rsidRDefault="0069713C" w:rsidP="00614AE4">
            <w:pPr>
              <w:rPr>
                <w:lang w:val="en-GB"/>
              </w:rPr>
            </w:pPr>
            <w:r>
              <w:rPr>
                <w:lang w:val="en-GB"/>
              </w:rPr>
              <w:t>Do you require cover for specified items outside the home (</w:t>
            </w:r>
            <w:r w:rsidRPr="009467C5">
              <w:rPr>
                <w:lang w:val="en-GB"/>
              </w:rPr>
              <w:t>if so, please provide details below)</w:t>
            </w:r>
          </w:p>
        </w:tc>
        <w:tc>
          <w:tcPr>
            <w:tcW w:w="3798" w:type="dxa"/>
          </w:tcPr>
          <w:p w14:paraId="677DE9C7" w14:textId="6CB1CC1A" w:rsidR="0069713C" w:rsidRDefault="0069713C" w:rsidP="00614AE4">
            <w:pPr>
              <w:rPr>
                <w:lang w:val="en-GB"/>
              </w:rPr>
            </w:pPr>
            <w:r>
              <w:rPr>
                <w:lang w:val="en-GB"/>
              </w:rPr>
              <w:t>Yes</w:t>
            </w:r>
          </w:p>
        </w:tc>
      </w:tr>
      <w:tr w:rsidR="0069713C" w14:paraId="71969AD4" w14:textId="77777777" w:rsidTr="0069713C">
        <w:tc>
          <w:tcPr>
            <w:tcW w:w="6658" w:type="dxa"/>
          </w:tcPr>
          <w:p w14:paraId="13946552" w14:textId="3CA246EC" w:rsidR="0069713C" w:rsidRDefault="0069713C" w:rsidP="00614AE4">
            <w:pPr>
              <w:rPr>
                <w:lang w:val="en-GB"/>
              </w:rPr>
            </w:pPr>
            <w:r w:rsidRPr="0069713C">
              <w:rPr>
                <w:b/>
                <w:bCs/>
                <w:lang w:val="en-GB"/>
              </w:rPr>
              <w:t>Your Optional All Risks Cover – Section 3 of Policy Wording</w:t>
            </w:r>
          </w:p>
        </w:tc>
        <w:tc>
          <w:tcPr>
            <w:tcW w:w="3798" w:type="dxa"/>
          </w:tcPr>
          <w:p w14:paraId="3EFFACD7" w14:textId="447AE602" w:rsidR="0069713C" w:rsidRDefault="0069713C" w:rsidP="00614AE4">
            <w:pPr>
              <w:rPr>
                <w:lang w:val="en-GB"/>
              </w:rPr>
            </w:pPr>
            <w:r>
              <w:rPr>
                <w:lang w:val="en-GB"/>
              </w:rPr>
              <w:t>€9,000</w:t>
            </w:r>
          </w:p>
        </w:tc>
      </w:tr>
      <w:tr w:rsidR="0069713C" w14:paraId="6E66A822" w14:textId="77777777" w:rsidTr="00EE04EF">
        <w:tc>
          <w:tcPr>
            <w:tcW w:w="10456" w:type="dxa"/>
            <w:gridSpan w:val="2"/>
          </w:tcPr>
          <w:p w14:paraId="733705A5" w14:textId="1198338A" w:rsidR="0069713C" w:rsidRDefault="0069713C" w:rsidP="00614AE4">
            <w:pPr>
              <w:rPr>
                <w:lang w:val="en-GB"/>
              </w:rPr>
            </w:pPr>
            <w:r>
              <w:rPr>
                <w:lang w:val="en-GB"/>
              </w:rPr>
              <w:t>Jewellery: Diamond and Gold Engagement ring 2ct €5,000 Valuation year: 2021</w:t>
            </w:r>
          </w:p>
          <w:p w14:paraId="345CFD1A" w14:textId="20E08C0C" w:rsidR="0069713C" w:rsidRDefault="0069713C" w:rsidP="00614AE4">
            <w:pPr>
              <w:rPr>
                <w:lang w:val="en-GB"/>
              </w:rPr>
            </w:pPr>
            <w:r>
              <w:rPr>
                <w:lang w:val="en-GB"/>
              </w:rPr>
              <w:t>Jewellery: Gold Wedding ring €4,000 Valuation year: 2022</w:t>
            </w:r>
          </w:p>
        </w:tc>
      </w:tr>
      <w:tr w:rsidR="0069713C" w14:paraId="0D2B3865" w14:textId="77777777" w:rsidTr="0069713C">
        <w:tc>
          <w:tcPr>
            <w:tcW w:w="10456" w:type="dxa"/>
            <w:gridSpan w:val="2"/>
          </w:tcPr>
          <w:p w14:paraId="21B08D58" w14:textId="46B5A1F7" w:rsidR="0069713C" w:rsidRDefault="0069713C" w:rsidP="00614AE4">
            <w:pPr>
              <w:rPr>
                <w:lang w:val="en-GB"/>
              </w:rPr>
            </w:pPr>
            <w:r w:rsidRPr="0069713C">
              <w:rPr>
                <w:b/>
                <w:bCs/>
                <w:lang w:val="en-GB"/>
              </w:rPr>
              <w:t xml:space="preserve">Your Optional </w:t>
            </w:r>
            <w:r>
              <w:rPr>
                <w:b/>
                <w:bCs/>
                <w:lang w:val="en-GB"/>
              </w:rPr>
              <w:t>Pedal Cycle</w:t>
            </w:r>
            <w:r w:rsidRPr="0069713C">
              <w:rPr>
                <w:b/>
                <w:bCs/>
                <w:lang w:val="en-GB"/>
              </w:rPr>
              <w:t xml:space="preserve"> Cover – Section </w:t>
            </w:r>
            <w:r>
              <w:rPr>
                <w:b/>
                <w:bCs/>
                <w:lang w:val="en-GB"/>
              </w:rPr>
              <w:t>4</w:t>
            </w:r>
            <w:r w:rsidRPr="0069713C">
              <w:rPr>
                <w:b/>
                <w:bCs/>
                <w:lang w:val="en-GB"/>
              </w:rPr>
              <w:t xml:space="preserve"> of Policy Wording</w:t>
            </w:r>
          </w:p>
        </w:tc>
      </w:tr>
      <w:tr w:rsidR="0069713C" w14:paraId="709B68FD" w14:textId="77777777" w:rsidTr="0069713C">
        <w:tc>
          <w:tcPr>
            <w:tcW w:w="6658" w:type="dxa"/>
          </w:tcPr>
          <w:p w14:paraId="03EF8263" w14:textId="77777777" w:rsidR="0069713C" w:rsidRDefault="0069713C" w:rsidP="0069713C">
            <w:pPr>
              <w:rPr>
                <w:lang w:val="en-GB"/>
              </w:rPr>
            </w:pPr>
            <w:r>
              <w:rPr>
                <w:lang w:val="en-GB"/>
              </w:rPr>
              <w:t>Do you require cover for any specified pedal cycles? (</w:t>
            </w:r>
            <w:r w:rsidRPr="009467C5">
              <w:rPr>
                <w:lang w:val="en-GB"/>
              </w:rPr>
              <w:t>if so, please provide details below)</w:t>
            </w:r>
          </w:p>
          <w:p w14:paraId="58923267" w14:textId="2367025E" w:rsidR="0069713C" w:rsidRDefault="0069713C" w:rsidP="0069713C">
            <w:pPr>
              <w:rPr>
                <w:lang w:val="en-GB"/>
              </w:rPr>
            </w:pPr>
            <w:r w:rsidRPr="0069713C">
              <w:rPr>
                <w:b/>
                <w:bCs/>
                <w:lang w:val="en-GB"/>
              </w:rPr>
              <w:t>Important</w:t>
            </w:r>
            <w:r>
              <w:rPr>
                <w:lang w:val="en-GB"/>
              </w:rPr>
              <w:t>: Pedal cycles in the open are not covered under Section 2 Contents Cover</w:t>
            </w:r>
          </w:p>
        </w:tc>
        <w:tc>
          <w:tcPr>
            <w:tcW w:w="3798" w:type="dxa"/>
          </w:tcPr>
          <w:p w14:paraId="7BA47EA5" w14:textId="620733A6" w:rsidR="0069713C" w:rsidRDefault="0069713C" w:rsidP="0069713C">
            <w:pPr>
              <w:rPr>
                <w:lang w:val="en-GB"/>
              </w:rPr>
            </w:pPr>
            <w:r>
              <w:rPr>
                <w:lang w:val="en-GB"/>
              </w:rPr>
              <w:t>Yes</w:t>
            </w:r>
          </w:p>
        </w:tc>
      </w:tr>
      <w:tr w:rsidR="00052557" w14:paraId="41458952" w14:textId="77777777" w:rsidTr="007F2905">
        <w:tc>
          <w:tcPr>
            <w:tcW w:w="10456" w:type="dxa"/>
            <w:gridSpan w:val="2"/>
          </w:tcPr>
          <w:p w14:paraId="11CAEDBC" w14:textId="77777777" w:rsidR="00052557" w:rsidRDefault="00052557" w:rsidP="00614AE4">
            <w:pPr>
              <w:rPr>
                <w:lang w:val="en-GB"/>
              </w:rPr>
            </w:pPr>
            <w:r>
              <w:rPr>
                <w:lang w:val="en-GB"/>
              </w:rPr>
              <w:t xml:space="preserve">Trek </w:t>
            </w:r>
            <w:r w:rsidRPr="00052557">
              <w:rPr>
                <w:lang w:val="en-GB"/>
              </w:rPr>
              <w:t>FX 1 Stagger</w:t>
            </w:r>
            <w:r>
              <w:rPr>
                <w:lang w:val="en-GB"/>
              </w:rPr>
              <w:t xml:space="preserve"> €650</w:t>
            </w:r>
          </w:p>
          <w:p w14:paraId="472A6A87" w14:textId="74CDFD31" w:rsidR="00052557" w:rsidRDefault="00052557" w:rsidP="00614AE4">
            <w:pPr>
              <w:rPr>
                <w:lang w:val="en-GB"/>
              </w:rPr>
            </w:pPr>
            <w:r>
              <w:rPr>
                <w:lang w:val="en-GB"/>
              </w:rPr>
              <w:t>Trek GX District €750</w:t>
            </w:r>
          </w:p>
        </w:tc>
      </w:tr>
    </w:tbl>
    <w:p w14:paraId="02C9E19E" w14:textId="6B484A1E" w:rsidR="009467C5" w:rsidRDefault="009467C5" w:rsidP="000E423B">
      <w:pPr>
        <w:jc w:val="center"/>
        <w:rPr>
          <w:lang w:val="en-GB"/>
        </w:rPr>
      </w:pPr>
    </w:p>
    <w:tbl>
      <w:tblPr>
        <w:tblStyle w:val="TableGrid"/>
        <w:tblW w:w="0" w:type="auto"/>
        <w:tblLook w:val="04A0" w:firstRow="1" w:lastRow="0" w:firstColumn="1" w:lastColumn="0" w:noHBand="0" w:noVBand="1"/>
      </w:tblPr>
      <w:tblGrid>
        <w:gridCol w:w="6658"/>
        <w:gridCol w:w="3798"/>
      </w:tblGrid>
      <w:tr w:rsidR="00160AE8" w14:paraId="595D53B2" w14:textId="77777777" w:rsidTr="0020385C">
        <w:tc>
          <w:tcPr>
            <w:tcW w:w="10456" w:type="dxa"/>
            <w:gridSpan w:val="2"/>
          </w:tcPr>
          <w:p w14:paraId="75C9CA28" w14:textId="3A97EDFA" w:rsidR="00160AE8" w:rsidRPr="00160AE8" w:rsidRDefault="00160AE8" w:rsidP="00160AE8">
            <w:pPr>
              <w:rPr>
                <w:b/>
                <w:bCs/>
                <w:lang w:val="en-GB"/>
              </w:rPr>
            </w:pPr>
            <w:r w:rsidRPr="00160AE8">
              <w:rPr>
                <w:b/>
                <w:bCs/>
                <w:lang w:val="en-GB"/>
              </w:rPr>
              <w:t>QUESTIONS ABOUT YOUR HOUSE:</w:t>
            </w:r>
          </w:p>
        </w:tc>
      </w:tr>
      <w:tr w:rsidR="00160AE8" w14:paraId="43EEE5E2" w14:textId="77777777" w:rsidTr="00160AE8">
        <w:tc>
          <w:tcPr>
            <w:tcW w:w="6658" w:type="dxa"/>
          </w:tcPr>
          <w:p w14:paraId="6C60B48B" w14:textId="0B2C434C" w:rsidR="00160AE8" w:rsidRDefault="00160AE8" w:rsidP="00160AE8">
            <w:pPr>
              <w:rPr>
                <w:lang w:val="en-GB"/>
              </w:rPr>
            </w:pPr>
            <w:r w:rsidRPr="00160AE8">
              <w:rPr>
                <w:lang w:val="en-GB"/>
              </w:rPr>
              <w:t>What type of property is your private house?</w:t>
            </w:r>
          </w:p>
        </w:tc>
        <w:tc>
          <w:tcPr>
            <w:tcW w:w="3798" w:type="dxa"/>
          </w:tcPr>
          <w:p w14:paraId="54FB3361" w14:textId="1CF31785" w:rsidR="00160AE8" w:rsidRDefault="00160AE8" w:rsidP="00160AE8">
            <w:pPr>
              <w:rPr>
                <w:lang w:val="en-GB"/>
              </w:rPr>
            </w:pPr>
            <w:r>
              <w:rPr>
                <w:lang w:val="en-GB"/>
              </w:rPr>
              <w:t>Detached</w:t>
            </w:r>
          </w:p>
        </w:tc>
      </w:tr>
      <w:tr w:rsidR="00160AE8" w14:paraId="7681E2A2" w14:textId="77777777" w:rsidTr="00160AE8">
        <w:tc>
          <w:tcPr>
            <w:tcW w:w="6658" w:type="dxa"/>
          </w:tcPr>
          <w:p w14:paraId="3EF5DA2E" w14:textId="254590E0" w:rsidR="00160AE8" w:rsidRDefault="00160AE8" w:rsidP="00160AE8">
            <w:pPr>
              <w:rPr>
                <w:lang w:val="en-GB"/>
              </w:rPr>
            </w:pPr>
            <w:r w:rsidRPr="00160AE8">
              <w:rPr>
                <w:lang w:val="en-GB"/>
              </w:rPr>
              <w:t>In what year was the private house originally built?</w:t>
            </w:r>
          </w:p>
        </w:tc>
        <w:tc>
          <w:tcPr>
            <w:tcW w:w="3798" w:type="dxa"/>
          </w:tcPr>
          <w:p w14:paraId="78BFF0B2" w14:textId="110BF367" w:rsidR="00160AE8" w:rsidRDefault="00160AE8" w:rsidP="00160AE8">
            <w:pPr>
              <w:rPr>
                <w:lang w:val="en-GB"/>
              </w:rPr>
            </w:pPr>
            <w:r>
              <w:rPr>
                <w:lang w:val="en-GB"/>
              </w:rPr>
              <w:t>2009</w:t>
            </w:r>
          </w:p>
        </w:tc>
      </w:tr>
      <w:tr w:rsidR="00160AE8" w14:paraId="0C34FB80" w14:textId="77777777" w:rsidTr="00160AE8">
        <w:tc>
          <w:tcPr>
            <w:tcW w:w="6658" w:type="dxa"/>
          </w:tcPr>
          <w:p w14:paraId="6FE0585C" w14:textId="46CF9AA3" w:rsidR="00160AE8" w:rsidRDefault="00160AE8" w:rsidP="00160AE8">
            <w:pPr>
              <w:rPr>
                <w:lang w:val="en-GB"/>
              </w:rPr>
            </w:pPr>
            <w:r w:rsidRPr="00160AE8">
              <w:rPr>
                <w:lang w:val="en-GB"/>
              </w:rPr>
              <w:t>Is your private house a listed building or a protected structure?</w:t>
            </w:r>
          </w:p>
        </w:tc>
        <w:tc>
          <w:tcPr>
            <w:tcW w:w="3798" w:type="dxa"/>
          </w:tcPr>
          <w:p w14:paraId="0CAAB6D7" w14:textId="2483F91F" w:rsidR="00160AE8" w:rsidRDefault="00160AE8" w:rsidP="00160AE8">
            <w:pPr>
              <w:rPr>
                <w:lang w:val="en-GB"/>
              </w:rPr>
            </w:pPr>
            <w:r>
              <w:rPr>
                <w:lang w:val="en-GB"/>
              </w:rPr>
              <w:t>No</w:t>
            </w:r>
          </w:p>
        </w:tc>
      </w:tr>
      <w:tr w:rsidR="00522B68" w14:paraId="3EB596D3" w14:textId="77777777" w:rsidTr="00160AE8">
        <w:tc>
          <w:tcPr>
            <w:tcW w:w="6658" w:type="dxa"/>
          </w:tcPr>
          <w:p w14:paraId="2DEFF1DA" w14:textId="1485900D" w:rsidR="00522B68" w:rsidRPr="00160AE8" w:rsidRDefault="00522B68" w:rsidP="00160AE8">
            <w:pPr>
              <w:rPr>
                <w:lang w:val="en-GB"/>
              </w:rPr>
            </w:pPr>
            <w:r>
              <w:rPr>
                <w:lang w:val="en-GB"/>
              </w:rPr>
              <w:t>Does your private house have a basement?</w:t>
            </w:r>
          </w:p>
        </w:tc>
        <w:tc>
          <w:tcPr>
            <w:tcW w:w="3798" w:type="dxa"/>
          </w:tcPr>
          <w:p w14:paraId="691DFE67" w14:textId="4338FFB6" w:rsidR="00522B68" w:rsidRDefault="00522B68" w:rsidP="00160AE8">
            <w:pPr>
              <w:rPr>
                <w:lang w:val="en-GB"/>
              </w:rPr>
            </w:pPr>
            <w:r>
              <w:rPr>
                <w:lang w:val="en-GB"/>
              </w:rPr>
              <w:t>No</w:t>
            </w:r>
          </w:p>
        </w:tc>
      </w:tr>
      <w:tr w:rsidR="00160AE8" w14:paraId="7876ED63" w14:textId="77777777" w:rsidTr="00160AE8">
        <w:tc>
          <w:tcPr>
            <w:tcW w:w="6658" w:type="dxa"/>
          </w:tcPr>
          <w:p w14:paraId="67A1031D" w14:textId="758E2614" w:rsidR="00160AE8" w:rsidRDefault="00160AE8" w:rsidP="00160AE8">
            <w:pPr>
              <w:rPr>
                <w:lang w:val="en-GB"/>
              </w:rPr>
            </w:pPr>
            <w:r w:rsidRPr="00160AE8">
              <w:rPr>
                <w:lang w:val="en-GB"/>
              </w:rPr>
              <w:lastRenderedPageBreak/>
              <w:t>Is the roof construction 100% pitched and covered with Tiles or Slates? (If no, please provide detai</w:t>
            </w:r>
            <w:r>
              <w:rPr>
                <w:lang w:val="en-GB"/>
              </w:rPr>
              <w:t xml:space="preserve">ls </w:t>
            </w:r>
            <w:r w:rsidRPr="00160AE8">
              <w:rPr>
                <w:lang w:val="en-GB"/>
              </w:rPr>
              <w:t>below)</w:t>
            </w:r>
          </w:p>
        </w:tc>
        <w:tc>
          <w:tcPr>
            <w:tcW w:w="3798" w:type="dxa"/>
          </w:tcPr>
          <w:p w14:paraId="2701506B" w14:textId="2BEC9AEA" w:rsidR="00160AE8" w:rsidRDefault="00160AE8" w:rsidP="00160AE8">
            <w:pPr>
              <w:rPr>
                <w:lang w:val="en-GB"/>
              </w:rPr>
            </w:pPr>
            <w:r>
              <w:rPr>
                <w:lang w:val="en-GB"/>
              </w:rPr>
              <w:t>No</w:t>
            </w:r>
          </w:p>
        </w:tc>
      </w:tr>
      <w:tr w:rsidR="00160AE8" w14:paraId="275FE15F" w14:textId="77777777" w:rsidTr="005E5805">
        <w:tc>
          <w:tcPr>
            <w:tcW w:w="10456" w:type="dxa"/>
            <w:gridSpan w:val="2"/>
          </w:tcPr>
          <w:p w14:paraId="28718DF6" w14:textId="40B18D07" w:rsidR="00160AE8" w:rsidRDefault="00160AE8" w:rsidP="00160AE8">
            <w:pPr>
              <w:rPr>
                <w:lang w:val="en-GB"/>
              </w:rPr>
            </w:pPr>
            <w:r>
              <w:rPr>
                <w:lang w:val="en-GB"/>
              </w:rPr>
              <w:t>10% Felt roof over extension</w:t>
            </w:r>
          </w:p>
        </w:tc>
      </w:tr>
      <w:tr w:rsidR="00160AE8" w14:paraId="47F8CAA1" w14:textId="77777777" w:rsidTr="00160AE8">
        <w:tc>
          <w:tcPr>
            <w:tcW w:w="6658" w:type="dxa"/>
          </w:tcPr>
          <w:p w14:paraId="057DEAFA" w14:textId="5E649889" w:rsidR="00160AE8" w:rsidRDefault="00160AE8" w:rsidP="00160AE8">
            <w:pPr>
              <w:rPr>
                <w:lang w:val="en-GB"/>
              </w:rPr>
            </w:pPr>
            <w:r w:rsidRPr="00160AE8">
              <w:rPr>
                <w:lang w:val="en-GB"/>
              </w:rPr>
              <w:t>Is the wall construction 100% made with Brick, Stone or Concrete? (If no, please provide details below)</w:t>
            </w:r>
          </w:p>
        </w:tc>
        <w:tc>
          <w:tcPr>
            <w:tcW w:w="3798" w:type="dxa"/>
          </w:tcPr>
          <w:p w14:paraId="4AAC1D9C" w14:textId="12F22298" w:rsidR="00160AE8" w:rsidRDefault="00160AE8" w:rsidP="00160AE8">
            <w:pPr>
              <w:rPr>
                <w:lang w:val="en-GB"/>
              </w:rPr>
            </w:pPr>
            <w:commentRangeStart w:id="5"/>
            <w:commentRangeStart w:id="6"/>
            <w:r>
              <w:rPr>
                <w:lang w:val="en-GB"/>
              </w:rPr>
              <w:t>No</w:t>
            </w:r>
            <w:commentRangeEnd w:id="5"/>
            <w:r w:rsidR="00A60B26">
              <w:rPr>
                <w:rStyle w:val="CommentReference"/>
              </w:rPr>
              <w:commentReference w:id="5"/>
            </w:r>
            <w:commentRangeEnd w:id="6"/>
            <w:r w:rsidR="00A41E7D">
              <w:rPr>
                <w:rStyle w:val="CommentReference"/>
              </w:rPr>
              <w:commentReference w:id="6"/>
            </w:r>
          </w:p>
        </w:tc>
      </w:tr>
      <w:tr w:rsidR="00160AE8" w14:paraId="4CDFB943" w14:textId="77777777" w:rsidTr="00FA1C70">
        <w:tc>
          <w:tcPr>
            <w:tcW w:w="10456" w:type="dxa"/>
            <w:gridSpan w:val="2"/>
          </w:tcPr>
          <w:p w14:paraId="1A1258A7" w14:textId="285D8E3B" w:rsidR="00160AE8" w:rsidRDefault="00160AE8" w:rsidP="00160AE8">
            <w:pPr>
              <w:rPr>
                <w:lang w:val="en-GB"/>
              </w:rPr>
            </w:pPr>
            <w:r>
              <w:rPr>
                <w:lang w:val="en-GB"/>
              </w:rPr>
              <w:t>Wooden extension</w:t>
            </w:r>
          </w:p>
        </w:tc>
      </w:tr>
      <w:tr w:rsidR="00160AE8" w14:paraId="1912286D" w14:textId="77777777" w:rsidTr="00160AE8">
        <w:tc>
          <w:tcPr>
            <w:tcW w:w="6658" w:type="dxa"/>
          </w:tcPr>
          <w:p w14:paraId="2E825DFA" w14:textId="17C25AB8" w:rsidR="00160AE8" w:rsidRDefault="00160AE8" w:rsidP="00160AE8">
            <w:pPr>
              <w:rPr>
                <w:lang w:val="en-GB"/>
              </w:rPr>
            </w:pPr>
            <w:r w:rsidRPr="00160AE8">
              <w:rPr>
                <w:lang w:val="en-GB"/>
              </w:rPr>
              <w:t>How many bedrooms are in the private house?</w:t>
            </w:r>
          </w:p>
        </w:tc>
        <w:tc>
          <w:tcPr>
            <w:tcW w:w="3798" w:type="dxa"/>
          </w:tcPr>
          <w:p w14:paraId="5A5C1157" w14:textId="28263DFC" w:rsidR="00160AE8" w:rsidRDefault="00160AE8" w:rsidP="00160AE8">
            <w:pPr>
              <w:rPr>
                <w:lang w:val="en-GB"/>
              </w:rPr>
            </w:pPr>
            <w:r>
              <w:rPr>
                <w:lang w:val="en-GB"/>
              </w:rPr>
              <w:t>3</w:t>
            </w:r>
          </w:p>
        </w:tc>
      </w:tr>
      <w:tr w:rsidR="00160AE8" w14:paraId="75BADEB6" w14:textId="77777777" w:rsidTr="00160AE8">
        <w:tc>
          <w:tcPr>
            <w:tcW w:w="6658" w:type="dxa"/>
          </w:tcPr>
          <w:p w14:paraId="68A58DB3" w14:textId="2ECD66F2" w:rsidR="00160AE8" w:rsidRDefault="00160AE8" w:rsidP="00160AE8">
            <w:pPr>
              <w:rPr>
                <w:lang w:val="en-GB"/>
              </w:rPr>
            </w:pPr>
            <w:r w:rsidRPr="00160AE8">
              <w:rPr>
                <w:lang w:val="en-GB"/>
              </w:rPr>
              <w:t>How many bathrooms are in the private house?</w:t>
            </w:r>
          </w:p>
        </w:tc>
        <w:tc>
          <w:tcPr>
            <w:tcW w:w="3798" w:type="dxa"/>
          </w:tcPr>
          <w:p w14:paraId="3239FD65" w14:textId="5E24AA23" w:rsidR="00160AE8" w:rsidRDefault="00160AE8" w:rsidP="00160AE8">
            <w:pPr>
              <w:rPr>
                <w:lang w:val="en-GB"/>
              </w:rPr>
            </w:pPr>
            <w:r>
              <w:rPr>
                <w:lang w:val="en-GB"/>
              </w:rPr>
              <w:t>2</w:t>
            </w:r>
          </w:p>
        </w:tc>
      </w:tr>
      <w:tr w:rsidR="00160AE8" w14:paraId="029F3BEE" w14:textId="77777777" w:rsidTr="00160AE8">
        <w:tc>
          <w:tcPr>
            <w:tcW w:w="6658" w:type="dxa"/>
          </w:tcPr>
          <w:p w14:paraId="7670B8B9" w14:textId="2326CFB2" w:rsidR="00160AE8" w:rsidRPr="00160AE8" w:rsidRDefault="00160AE8" w:rsidP="00160AE8">
            <w:pPr>
              <w:rPr>
                <w:lang w:val="en-GB"/>
              </w:rPr>
            </w:pPr>
            <w:r w:rsidRPr="00160AE8">
              <w:rPr>
                <w:lang w:val="en-GB"/>
              </w:rPr>
              <w:t>How many smoke alarms installed?</w:t>
            </w:r>
          </w:p>
        </w:tc>
        <w:tc>
          <w:tcPr>
            <w:tcW w:w="3798" w:type="dxa"/>
          </w:tcPr>
          <w:p w14:paraId="5D6B90CF" w14:textId="324A2F27" w:rsidR="00160AE8" w:rsidRDefault="00160AE8" w:rsidP="00160AE8">
            <w:pPr>
              <w:rPr>
                <w:lang w:val="en-GB"/>
              </w:rPr>
            </w:pPr>
            <w:commentRangeStart w:id="7"/>
            <w:commentRangeStart w:id="8"/>
            <w:r>
              <w:rPr>
                <w:lang w:val="en-GB"/>
              </w:rPr>
              <w:t>3</w:t>
            </w:r>
            <w:commentRangeEnd w:id="7"/>
            <w:r w:rsidR="007A7D79">
              <w:rPr>
                <w:rStyle w:val="CommentReference"/>
              </w:rPr>
              <w:commentReference w:id="7"/>
            </w:r>
            <w:commentRangeEnd w:id="8"/>
            <w:r w:rsidR="00A41E7D">
              <w:rPr>
                <w:rStyle w:val="CommentReference"/>
              </w:rPr>
              <w:commentReference w:id="8"/>
            </w:r>
          </w:p>
        </w:tc>
      </w:tr>
      <w:tr w:rsidR="00160AE8" w14:paraId="348CF0AD" w14:textId="77777777" w:rsidTr="00160AE8">
        <w:tc>
          <w:tcPr>
            <w:tcW w:w="6658" w:type="dxa"/>
          </w:tcPr>
          <w:p w14:paraId="31CACE10" w14:textId="7B1B689B" w:rsidR="00160AE8" w:rsidRPr="00160AE8" w:rsidRDefault="00160AE8" w:rsidP="00160AE8">
            <w:pPr>
              <w:rPr>
                <w:lang w:val="en-GB"/>
              </w:rPr>
            </w:pPr>
            <w:r w:rsidRPr="00160AE8">
              <w:rPr>
                <w:lang w:val="en-GB"/>
              </w:rPr>
              <w:t>What is the current method of heating?</w:t>
            </w:r>
            <w:r w:rsidRPr="00160AE8">
              <w:rPr>
                <w:lang w:val="en-GB"/>
              </w:rPr>
              <w:tab/>
            </w:r>
          </w:p>
        </w:tc>
        <w:tc>
          <w:tcPr>
            <w:tcW w:w="3798" w:type="dxa"/>
          </w:tcPr>
          <w:p w14:paraId="4C5002EC" w14:textId="36548A7B" w:rsidR="00160AE8" w:rsidRDefault="00160AE8" w:rsidP="00160AE8">
            <w:pPr>
              <w:rPr>
                <w:lang w:val="en-GB"/>
              </w:rPr>
            </w:pPr>
            <w:r>
              <w:rPr>
                <w:lang w:val="en-GB"/>
              </w:rPr>
              <w:t>Mixture inc. oil</w:t>
            </w:r>
          </w:p>
        </w:tc>
      </w:tr>
      <w:tr w:rsidR="00160AE8" w14:paraId="523E090A" w14:textId="77777777" w:rsidTr="00160AE8">
        <w:tc>
          <w:tcPr>
            <w:tcW w:w="6658" w:type="dxa"/>
          </w:tcPr>
          <w:p w14:paraId="1DF9E7A1" w14:textId="12B9C085" w:rsidR="00160AE8" w:rsidRPr="00160AE8" w:rsidRDefault="00160AE8" w:rsidP="00160AE8">
            <w:pPr>
              <w:rPr>
                <w:lang w:val="en-GB"/>
              </w:rPr>
            </w:pPr>
            <w:r w:rsidRPr="00160AE8">
              <w:rPr>
                <w:lang w:val="en-GB"/>
              </w:rPr>
              <w:t>Number of paying guests?</w:t>
            </w:r>
          </w:p>
        </w:tc>
        <w:tc>
          <w:tcPr>
            <w:tcW w:w="3798" w:type="dxa"/>
          </w:tcPr>
          <w:p w14:paraId="1737C99B" w14:textId="64517336" w:rsidR="00160AE8" w:rsidRDefault="00160AE8" w:rsidP="00160AE8">
            <w:pPr>
              <w:rPr>
                <w:lang w:val="en-GB"/>
              </w:rPr>
            </w:pPr>
            <w:r>
              <w:rPr>
                <w:lang w:val="en-GB"/>
              </w:rPr>
              <w:t>0</w:t>
            </w:r>
          </w:p>
        </w:tc>
      </w:tr>
      <w:tr w:rsidR="00160AE8" w14:paraId="32440DC0" w14:textId="77777777" w:rsidTr="00160AE8">
        <w:tc>
          <w:tcPr>
            <w:tcW w:w="6658" w:type="dxa"/>
          </w:tcPr>
          <w:p w14:paraId="30ED9448" w14:textId="6EDEB49C" w:rsidR="00160AE8" w:rsidRPr="00160AE8" w:rsidRDefault="00160AE8" w:rsidP="00160AE8">
            <w:pPr>
              <w:rPr>
                <w:lang w:val="en-GB"/>
              </w:rPr>
            </w:pPr>
            <w:r w:rsidRPr="00160AE8">
              <w:rPr>
                <w:lang w:val="en-GB"/>
              </w:rPr>
              <w:t>Normal day occupancy?</w:t>
            </w:r>
          </w:p>
        </w:tc>
        <w:tc>
          <w:tcPr>
            <w:tcW w:w="3798" w:type="dxa"/>
          </w:tcPr>
          <w:p w14:paraId="255E6B38" w14:textId="7A0357BC" w:rsidR="00160AE8" w:rsidRDefault="00160AE8" w:rsidP="00160AE8">
            <w:pPr>
              <w:rPr>
                <w:lang w:val="en-GB"/>
              </w:rPr>
            </w:pPr>
            <w:r>
              <w:rPr>
                <w:lang w:val="en-GB"/>
              </w:rPr>
              <w:t>Yes</w:t>
            </w:r>
          </w:p>
        </w:tc>
      </w:tr>
      <w:tr w:rsidR="00160AE8" w14:paraId="22A2FBD3" w14:textId="77777777" w:rsidTr="00160AE8">
        <w:tc>
          <w:tcPr>
            <w:tcW w:w="6658" w:type="dxa"/>
          </w:tcPr>
          <w:p w14:paraId="77D04062" w14:textId="485D1BDF" w:rsidR="00160AE8" w:rsidRPr="00160AE8" w:rsidRDefault="00160AE8" w:rsidP="00160AE8">
            <w:pPr>
              <w:rPr>
                <w:lang w:val="en-GB"/>
              </w:rPr>
            </w:pPr>
            <w:r w:rsidRPr="00160AE8">
              <w:rPr>
                <w:lang w:val="en-GB"/>
              </w:rPr>
              <w:t>Will the premises be used in any way as part of a business, trade of profession?</w:t>
            </w:r>
          </w:p>
        </w:tc>
        <w:tc>
          <w:tcPr>
            <w:tcW w:w="3798" w:type="dxa"/>
          </w:tcPr>
          <w:p w14:paraId="0B42F44E" w14:textId="42604C48" w:rsidR="00160AE8" w:rsidRDefault="00160AE8" w:rsidP="00160AE8">
            <w:pPr>
              <w:rPr>
                <w:lang w:val="en-GB"/>
              </w:rPr>
            </w:pPr>
            <w:r>
              <w:rPr>
                <w:lang w:val="en-GB"/>
              </w:rPr>
              <w:t>No</w:t>
            </w:r>
          </w:p>
        </w:tc>
      </w:tr>
    </w:tbl>
    <w:p w14:paraId="4F505676" w14:textId="1253FC67" w:rsidR="00160AE8" w:rsidRDefault="00160AE8" w:rsidP="000E423B">
      <w:pPr>
        <w:jc w:val="center"/>
        <w:rPr>
          <w:lang w:val="en-GB"/>
        </w:rPr>
      </w:pPr>
    </w:p>
    <w:tbl>
      <w:tblPr>
        <w:tblStyle w:val="TableGrid"/>
        <w:tblW w:w="0" w:type="auto"/>
        <w:tblLook w:val="04A0" w:firstRow="1" w:lastRow="0" w:firstColumn="1" w:lastColumn="0" w:noHBand="0" w:noVBand="1"/>
      </w:tblPr>
      <w:tblGrid>
        <w:gridCol w:w="6658"/>
        <w:gridCol w:w="3798"/>
      </w:tblGrid>
      <w:tr w:rsidR="00160AE8" w:rsidRPr="00160AE8" w14:paraId="11270B9D" w14:textId="77777777" w:rsidTr="00614AE4">
        <w:tc>
          <w:tcPr>
            <w:tcW w:w="10456" w:type="dxa"/>
            <w:gridSpan w:val="2"/>
          </w:tcPr>
          <w:p w14:paraId="0A08DD86" w14:textId="3A6A8552" w:rsidR="00160AE8" w:rsidRPr="00160AE8" w:rsidRDefault="00160AE8" w:rsidP="00614AE4">
            <w:pPr>
              <w:rPr>
                <w:b/>
                <w:bCs/>
                <w:lang w:val="en-GB"/>
              </w:rPr>
            </w:pPr>
            <w:r w:rsidRPr="00160AE8">
              <w:rPr>
                <w:b/>
                <w:bCs/>
                <w:lang w:val="en-GB"/>
              </w:rPr>
              <w:t>QUESTIONS ABOUT THE SECURITY &amp; SMOKE ALARM DETAILS AT YOUR HOUSE:</w:t>
            </w:r>
          </w:p>
        </w:tc>
      </w:tr>
      <w:tr w:rsidR="00160AE8" w14:paraId="4140A260" w14:textId="77777777" w:rsidTr="00614AE4">
        <w:tc>
          <w:tcPr>
            <w:tcW w:w="6658" w:type="dxa"/>
          </w:tcPr>
          <w:p w14:paraId="21F546C6" w14:textId="0AF78D43" w:rsidR="00160AE8" w:rsidRPr="009B23E5" w:rsidRDefault="00160AE8" w:rsidP="00614AE4">
            <w:pPr>
              <w:rPr>
                <w:lang w:val="en-GB"/>
              </w:rPr>
            </w:pPr>
            <w:r w:rsidRPr="009B23E5">
              <w:rPr>
                <w:lang w:val="en-GB"/>
              </w:rPr>
              <w:t>Is your Private House protected by security locks as described in Minimum Security Clause H1?</w:t>
            </w:r>
          </w:p>
        </w:tc>
        <w:tc>
          <w:tcPr>
            <w:tcW w:w="3798" w:type="dxa"/>
          </w:tcPr>
          <w:p w14:paraId="59A8F15F" w14:textId="09EF5527" w:rsidR="00160AE8" w:rsidRPr="009B23E5" w:rsidRDefault="00160AE8" w:rsidP="00614AE4">
            <w:pPr>
              <w:rPr>
                <w:lang w:val="en-GB"/>
              </w:rPr>
            </w:pPr>
            <w:r w:rsidRPr="009B23E5">
              <w:rPr>
                <w:lang w:val="en-GB"/>
              </w:rPr>
              <w:t>Yes</w:t>
            </w:r>
          </w:p>
        </w:tc>
      </w:tr>
      <w:tr w:rsidR="00160AE8" w14:paraId="4C5CA9B9" w14:textId="77777777" w:rsidTr="00614AE4">
        <w:tc>
          <w:tcPr>
            <w:tcW w:w="6658" w:type="dxa"/>
          </w:tcPr>
          <w:p w14:paraId="67A2270C" w14:textId="331B5404" w:rsidR="00160AE8" w:rsidRDefault="00160AE8" w:rsidP="00614AE4">
            <w:pPr>
              <w:rPr>
                <w:lang w:val="en-GB"/>
              </w:rPr>
            </w:pPr>
            <w:r w:rsidRPr="00160AE8">
              <w:rPr>
                <w:lang w:val="en-GB"/>
              </w:rPr>
              <w:t>What type of Burglar Alarm is installed and in working order at your Private House?</w:t>
            </w:r>
          </w:p>
        </w:tc>
        <w:tc>
          <w:tcPr>
            <w:tcW w:w="3798" w:type="dxa"/>
          </w:tcPr>
          <w:p w14:paraId="52C0DFF5" w14:textId="3664B086" w:rsidR="00160AE8" w:rsidRDefault="00160AE8" w:rsidP="00614AE4">
            <w:pPr>
              <w:rPr>
                <w:lang w:val="en-GB"/>
              </w:rPr>
            </w:pPr>
            <w:r>
              <w:rPr>
                <w:lang w:val="en-GB"/>
              </w:rPr>
              <w:t>PSA/NSAI Approved Installer to EN50131 Standard to Central Station</w:t>
            </w:r>
          </w:p>
        </w:tc>
      </w:tr>
      <w:tr w:rsidR="00160AE8" w14:paraId="65905A06" w14:textId="77777777" w:rsidTr="00614AE4">
        <w:tc>
          <w:tcPr>
            <w:tcW w:w="6658" w:type="dxa"/>
          </w:tcPr>
          <w:p w14:paraId="19E7F161" w14:textId="788D9DF2" w:rsidR="00160AE8" w:rsidRDefault="00160AE8" w:rsidP="00614AE4">
            <w:pPr>
              <w:rPr>
                <w:lang w:val="en-GB"/>
              </w:rPr>
            </w:pPr>
            <w:r w:rsidRPr="00160AE8">
              <w:rPr>
                <w:lang w:val="en-GB"/>
              </w:rPr>
              <w:t>Is your Private House fitted with at least 2 working smoke alarm detection units?</w:t>
            </w:r>
          </w:p>
        </w:tc>
        <w:tc>
          <w:tcPr>
            <w:tcW w:w="3798" w:type="dxa"/>
          </w:tcPr>
          <w:p w14:paraId="7223E18A" w14:textId="26907A28" w:rsidR="00160AE8" w:rsidRDefault="00160AE8" w:rsidP="00614AE4">
            <w:pPr>
              <w:rPr>
                <w:lang w:val="en-GB"/>
              </w:rPr>
            </w:pPr>
            <w:r>
              <w:rPr>
                <w:lang w:val="en-GB"/>
              </w:rPr>
              <w:t>Yes</w:t>
            </w:r>
          </w:p>
        </w:tc>
      </w:tr>
      <w:tr w:rsidR="00522B68" w14:paraId="62C72A3D" w14:textId="77777777" w:rsidTr="00522B68">
        <w:tc>
          <w:tcPr>
            <w:tcW w:w="6658" w:type="dxa"/>
          </w:tcPr>
          <w:p w14:paraId="64A1799D" w14:textId="77777777" w:rsidR="00522B68" w:rsidRDefault="00522B68" w:rsidP="00B5367E">
            <w:pPr>
              <w:rPr>
                <w:lang w:val="en-GB"/>
              </w:rPr>
            </w:pPr>
            <w:r w:rsidRPr="00160AE8">
              <w:rPr>
                <w:lang w:val="en-GB"/>
              </w:rPr>
              <w:t>Is your Private House fitted with at least 2 working smoke alarm detection units?</w:t>
            </w:r>
          </w:p>
        </w:tc>
        <w:tc>
          <w:tcPr>
            <w:tcW w:w="3798" w:type="dxa"/>
          </w:tcPr>
          <w:p w14:paraId="21C3775F" w14:textId="77777777" w:rsidR="00522B68" w:rsidRDefault="00522B68" w:rsidP="00B5367E">
            <w:pPr>
              <w:rPr>
                <w:lang w:val="en-GB"/>
              </w:rPr>
            </w:pPr>
            <w:commentRangeStart w:id="9"/>
            <w:commentRangeStart w:id="10"/>
            <w:r>
              <w:rPr>
                <w:lang w:val="en-GB"/>
              </w:rPr>
              <w:t>Yes</w:t>
            </w:r>
            <w:commentRangeEnd w:id="9"/>
            <w:r w:rsidR="00855698">
              <w:rPr>
                <w:rStyle w:val="CommentReference"/>
              </w:rPr>
              <w:commentReference w:id="9"/>
            </w:r>
            <w:commentRangeEnd w:id="10"/>
            <w:r w:rsidR="00A41E7D">
              <w:rPr>
                <w:rStyle w:val="CommentReference"/>
              </w:rPr>
              <w:commentReference w:id="10"/>
            </w:r>
          </w:p>
        </w:tc>
      </w:tr>
    </w:tbl>
    <w:p w14:paraId="3B06AC32" w14:textId="16CA8328" w:rsidR="00160AE8" w:rsidRDefault="00160AE8" w:rsidP="000E423B">
      <w:pPr>
        <w:jc w:val="center"/>
        <w:rPr>
          <w:lang w:val="en-GB"/>
        </w:rPr>
      </w:pPr>
    </w:p>
    <w:tbl>
      <w:tblPr>
        <w:tblStyle w:val="TableGrid"/>
        <w:tblW w:w="10485" w:type="dxa"/>
        <w:tblLook w:val="04A0" w:firstRow="1" w:lastRow="0" w:firstColumn="1" w:lastColumn="0" w:noHBand="0" w:noVBand="1"/>
      </w:tblPr>
      <w:tblGrid>
        <w:gridCol w:w="3681"/>
        <w:gridCol w:w="2268"/>
        <w:gridCol w:w="640"/>
        <w:gridCol w:w="1628"/>
        <w:gridCol w:w="2268"/>
      </w:tblGrid>
      <w:tr w:rsidR="001E29E6" w:rsidRPr="00160AE8" w14:paraId="0E94DE0D" w14:textId="77777777" w:rsidTr="00F82C9B">
        <w:trPr>
          <w:trHeight w:val="239"/>
        </w:trPr>
        <w:tc>
          <w:tcPr>
            <w:tcW w:w="10485" w:type="dxa"/>
            <w:gridSpan w:val="5"/>
          </w:tcPr>
          <w:p w14:paraId="5E62C7B9" w14:textId="5A999DED" w:rsidR="001E29E6" w:rsidRPr="00160AE8" w:rsidRDefault="001E29E6" w:rsidP="00614AE4">
            <w:pPr>
              <w:rPr>
                <w:b/>
                <w:bCs/>
                <w:lang w:val="en-GB"/>
              </w:rPr>
            </w:pPr>
            <w:r w:rsidRPr="00160AE8">
              <w:rPr>
                <w:b/>
                <w:bCs/>
                <w:lang w:val="en-GB"/>
              </w:rPr>
              <w:t xml:space="preserve">QUESTIONS ABOUT </w:t>
            </w:r>
            <w:r>
              <w:rPr>
                <w:b/>
                <w:bCs/>
                <w:lang w:val="en-GB"/>
              </w:rPr>
              <w:t>YOUR HOUSEHOLD’S CLAIMS AND INSURANCE HISTORY:</w:t>
            </w:r>
          </w:p>
        </w:tc>
      </w:tr>
      <w:tr w:rsidR="00522B68" w:rsidRPr="00160AE8" w14:paraId="3E3E1F85" w14:textId="77777777" w:rsidTr="00F82C9B">
        <w:trPr>
          <w:trHeight w:val="239"/>
        </w:trPr>
        <w:tc>
          <w:tcPr>
            <w:tcW w:w="6589" w:type="dxa"/>
            <w:gridSpan w:val="3"/>
          </w:tcPr>
          <w:p w14:paraId="6B83F391" w14:textId="77BAC4EA" w:rsidR="00522B68" w:rsidRPr="001E29E6" w:rsidRDefault="00522B68" w:rsidP="00614AE4">
            <w:pPr>
              <w:rPr>
                <w:lang w:val="en-GB"/>
              </w:rPr>
            </w:pPr>
            <w:r>
              <w:rPr>
                <w:lang w:val="en-GB"/>
              </w:rPr>
              <w:t>Are you a first-time buyer?</w:t>
            </w:r>
          </w:p>
        </w:tc>
        <w:tc>
          <w:tcPr>
            <w:tcW w:w="3896" w:type="dxa"/>
            <w:gridSpan w:val="2"/>
          </w:tcPr>
          <w:p w14:paraId="4023F36B" w14:textId="4C683E93" w:rsidR="00522B68" w:rsidRPr="00736FC0" w:rsidRDefault="00522B68" w:rsidP="00614AE4">
            <w:pPr>
              <w:rPr>
                <w:lang w:val="en-GB"/>
              </w:rPr>
            </w:pPr>
            <w:r>
              <w:rPr>
                <w:lang w:val="en-GB"/>
              </w:rPr>
              <w:t>No</w:t>
            </w:r>
          </w:p>
        </w:tc>
      </w:tr>
      <w:tr w:rsidR="001E29E6" w:rsidRPr="00160AE8" w14:paraId="0072F1D7" w14:textId="77777777" w:rsidTr="00F82C9B">
        <w:trPr>
          <w:trHeight w:val="239"/>
        </w:trPr>
        <w:tc>
          <w:tcPr>
            <w:tcW w:w="6589" w:type="dxa"/>
            <w:gridSpan w:val="3"/>
          </w:tcPr>
          <w:p w14:paraId="00174409" w14:textId="3FD1EBE4" w:rsidR="001E29E6" w:rsidRPr="00160AE8" w:rsidRDefault="00736FC0" w:rsidP="00614AE4">
            <w:pPr>
              <w:rPr>
                <w:color w:val="FF0000"/>
                <w:lang w:val="en-GB"/>
              </w:rPr>
            </w:pPr>
            <w:r w:rsidRPr="001E29E6">
              <w:rPr>
                <w:lang w:val="en-GB"/>
              </w:rPr>
              <w:t>Who is your current Home Insurer?</w:t>
            </w:r>
          </w:p>
        </w:tc>
        <w:tc>
          <w:tcPr>
            <w:tcW w:w="3896" w:type="dxa"/>
            <w:gridSpan w:val="2"/>
          </w:tcPr>
          <w:p w14:paraId="1799C04C" w14:textId="1B0CC074" w:rsidR="001E29E6" w:rsidRPr="00160AE8" w:rsidRDefault="00736FC0" w:rsidP="00614AE4">
            <w:pPr>
              <w:rPr>
                <w:color w:val="FF0000"/>
                <w:lang w:val="en-GB"/>
              </w:rPr>
            </w:pPr>
            <w:r w:rsidRPr="00736FC0">
              <w:rPr>
                <w:lang w:val="en-GB"/>
              </w:rPr>
              <w:t>Zurich Insurance</w:t>
            </w:r>
          </w:p>
        </w:tc>
      </w:tr>
      <w:tr w:rsidR="001E29E6" w14:paraId="7AA36582" w14:textId="77777777" w:rsidTr="00F82C9B">
        <w:trPr>
          <w:trHeight w:val="250"/>
        </w:trPr>
        <w:tc>
          <w:tcPr>
            <w:tcW w:w="6589" w:type="dxa"/>
            <w:gridSpan w:val="3"/>
          </w:tcPr>
          <w:p w14:paraId="54B47826" w14:textId="40A25C82" w:rsidR="001E29E6" w:rsidRDefault="00736FC0" w:rsidP="00614AE4">
            <w:pPr>
              <w:rPr>
                <w:lang w:val="en-GB"/>
              </w:rPr>
            </w:pPr>
            <w:r w:rsidRPr="001E29E6">
              <w:rPr>
                <w:lang w:val="en-GB"/>
              </w:rPr>
              <w:t xml:space="preserve">What is the expiry date of your </w:t>
            </w:r>
            <w:r w:rsidR="00522B68">
              <w:rPr>
                <w:lang w:val="en-GB"/>
              </w:rPr>
              <w:t>last</w:t>
            </w:r>
            <w:r w:rsidRPr="001E29E6">
              <w:rPr>
                <w:lang w:val="en-GB"/>
              </w:rPr>
              <w:t xml:space="preserve"> Home insurance policy?</w:t>
            </w:r>
          </w:p>
        </w:tc>
        <w:tc>
          <w:tcPr>
            <w:tcW w:w="3896" w:type="dxa"/>
            <w:gridSpan w:val="2"/>
          </w:tcPr>
          <w:p w14:paraId="2A72368C" w14:textId="465AD1F9" w:rsidR="001E29E6" w:rsidRDefault="00736FC0" w:rsidP="00614AE4">
            <w:pPr>
              <w:rPr>
                <w:lang w:val="en-GB"/>
              </w:rPr>
            </w:pPr>
            <w:r>
              <w:rPr>
                <w:lang w:val="en-GB"/>
              </w:rPr>
              <w:t>03/10/2023</w:t>
            </w:r>
          </w:p>
        </w:tc>
      </w:tr>
      <w:tr w:rsidR="00522B68" w14:paraId="5D9B8F4A" w14:textId="77777777" w:rsidTr="00F82C9B">
        <w:trPr>
          <w:trHeight w:val="250"/>
        </w:trPr>
        <w:tc>
          <w:tcPr>
            <w:tcW w:w="6589" w:type="dxa"/>
            <w:gridSpan w:val="3"/>
          </w:tcPr>
          <w:p w14:paraId="0E53C315" w14:textId="51F1C8EC" w:rsidR="00522B68" w:rsidRPr="001E29E6" w:rsidRDefault="00522B68" w:rsidP="00614AE4">
            <w:pPr>
              <w:rPr>
                <w:lang w:val="en-GB"/>
              </w:rPr>
            </w:pPr>
            <w:r>
              <w:rPr>
                <w:lang w:val="en-GB"/>
              </w:rPr>
              <w:t>Previous Policy Number</w:t>
            </w:r>
          </w:p>
        </w:tc>
        <w:tc>
          <w:tcPr>
            <w:tcW w:w="3896" w:type="dxa"/>
            <w:gridSpan w:val="2"/>
          </w:tcPr>
          <w:p w14:paraId="3E6FAF0E" w14:textId="4085FD0A" w:rsidR="00522B68" w:rsidRDefault="00522B68" w:rsidP="00614AE4">
            <w:pPr>
              <w:rPr>
                <w:lang w:val="en-GB"/>
              </w:rPr>
            </w:pPr>
            <w:r>
              <w:rPr>
                <w:lang w:val="en-GB"/>
              </w:rPr>
              <w:t>01HAI9072929</w:t>
            </w:r>
          </w:p>
        </w:tc>
      </w:tr>
      <w:tr w:rsidR="001E29E6" w14:paraId="1611ED27" w14:textId="77777777" w:rsidTr="00F82C9B">
        <w:trPr>
          <w:trHeight w:val="239"/>
        </w:trPr>
        <w:tc>
          <w:tcPr>
            <w:tcW w:w="6589" w:type="dxa"/>
            <w:gridSpan w:val="3"/>
          </w:tcPr>
          <w:p w14:paraId="697A2575" w14:textId="7DF2FE4E" w:rsidR="001E29E6" w:rsidRDefault="00736FC0" w:rsidP="00614AE4">
            <w:pPr>
              <w:rPr>
                <w:lang w:val="en-GB"/>
              </w:rPr>
            </w:pPr>
            <w:r w:rsidRPr="001E29E6">
              <w:rPr>
                <w:lang w:val="en-GB"/>
              </w:rPr>
              <w:t>How many years are you claims free?</w:t>
            </w:r>
          </w:p>
        </w:tc>
        <w:tc>
          <w:tcPr>
            <w:tcW w:w="3896" w:type="dxa"/>
            <w:gridSpan w:val="2"/>
          </w:tcPr>
          <w:p w14:paraId="0DFBF5D0" w14:textId="337D23F4" w:rsidR="001E29E6" w:rsidRDefault="00736FC0" w:rsidP="00614AE4">
            <w:pPr>
              <w:rPr>
                <w:lang w:val="en-GB"/>
              </w:rPr>
            </w:pPr>
            <w:r>
              <w:rPr>
                <w:lang w:val="en-GB"/>
              </w:rPr>
              <w:t>2</w:t>
            </w:r>
          </w:p>
        </w:tc>
      </w:tr>
      <w:tr w:rsidR="00736FC0" w14:paraId="2D747F80" w14:textId="77777777" w:rsidTr="00F82C9B">
        <w:trPr>
          <w:trHeight w:val="730"/>
        </w:trPr>
        <w:tc>
          <w:tcPr>
            <w:tcW w:w="6589" w:type="dxa"/>
            <w:gridSpan w:val="3"/>
          </w:tcPr>
          <w:p w14:paraId="635A331E" w14:textId="4DE49A84" w:rsidR="00736FC0" w:rsidRDefault="00736FC0" w:rsidP="00614AE4">
            <w:pPr>
              <w:rPr>
                <w:lang w:val="en-GB"/>
              </w:rPr>
            </w:pPr>
            <w:r w:rsidRPr="001E29E6">
              <w:rPr>
                <w:lang w:val="en-GB"/>
              </w:rPr>
              <w:t>Within the past 3 years have you or any member of your household ever made a home insurance clai</w:t>
            </w:r>
            <w:r>
              <w:rPr>
                <w:lang w:val="en-GB"/>
              </w:rPr>
              <w:t xml:space="preserve">m </w:t>
            </w:r>
            <w:r w:rsidRPr="001E29E6">
              <w:rPr>
                <w:lang w:val="en-GB"/>
              </w:rPr>
              <w:t>or had a claim made against you or a member of your household?</w:t>
            </w:r>
          </w:p>
        </w:tc>
        <w:tc>
          <w:tcPr>
            <w:tcW w:w="3896" w:type="dxa"/>
            <w:gridSpan w:val="2"/>
          </w:tcPr>
          <w:p w14:paraId="1667F6D1" w14:textId="197F90D9" w:rsidR="00736FC0" w:rsidRDefault="00736FC0" w:rsidP="00614AE4">
            <w:pPr>
              <w:rPr>
                <w:lang w:val="en-GB"/>
              </w:rPr>
            </w:pPr>
            <w:r>
              <w:rPr>
                <w:lang w:val="en-GB"/>
              </w:rPr>
              <w:t>Yes</w:t>
            </w:r>
          </w:p>
        </w:tc>
      </w:tr>
      <w:tr w:rsidR="00F82C9B" w14:paraId="31C69DF3" w14:textId="77777777" w:rsidTr="00F82C9B">
        <w:trPr>
          <w:trHeight w:val="239"/>
        </w:trPr>
        <w:tc>
          <w:tcPr>
            <w:tcW w:w="3681" w:type="dxa"/>
          </w:tcPr>
          <w:p w14:paraId="07CB8167" w14:textId="470EE202" w:rsidR="00F82C9B" w:rsidRDefault="00F82C9B" w:rsidP="00F82C9B">
            <w:pPr>
              <w:rPr>
                <w:lang w:val="en-GB"/>
              </w:rPr>
            </w:pPr>
            <w:r>
              <w:rPr>
                <w:lang w:val="en-GB"/>
              </w:rPr>
              <w:t>Claim Type</w:t>
            </w:r>
          </w:p>
        </w:tc>
        <w:tc>
          <w:tcPr>
            <w:tcW w:w="2268" w:type="dxa"/>
          </w:tcPr>
          <w:p w14:paraId="253003F1" w14:textId="207E9C99" w:rsidR="00F82C9B" w:rsidRDefault="00F82C9B" w:rsidP="00F82C9B">
            <w:pPr>
              <w:rPr>
                <w:lang w:val="en-GB"/>
              </w:rPr>
            </w:pPr>
            <w:r>
              <w:rPr>
                <w:lang w:val="en-GB"/>
              </w:rPr>
              <w:t>Incident Date</w:t>
            </w:r>
          </w:p>
        </w:tc>
        <w:tc>
          <w:tcPr>
            <w:tcW w:w="2268" w:type="dxa"/>
            <w:gridSpan w:val="2"/>
          </w:tcPr>
          <w:p w14:paraId="3E13FEE1" w14:textId="6B81A8CD" w:rsidR="00F82C9B" w:rsidRDefault="00F82C9B" w:rsidP="00F82C9B">
            <w:pPr>
              <w:rPr>
                <w:lang w:val="en-GB"/>
              </w:rPr>
            </w:pPr>
            <w:r>
              <w:rPr>
                <w:lang w:val="en-GB"/>
              </w:rPr>
              <w:t>Cost</w:t>
            </w:r>
          </w:p>
        </w:tc>
        <w:tc>
          <w:tcPr>
            <w:tcW w:w="2268" w:type="dxa"/>
          </w:tcPr>
          <w:p w14:paraId="2025DEC6" w14:textId="512C9805" w:rsidR="00F82C9B" w:rsidRDefault="00F82C9B" w:rsidP="00F82C9B">
            <w:pPr>
              <w:rPr>
                <w:lang w:val="en-GB"/>
              </w:rPr>
            </w:pPr>
            <w:r>
              <w:rPr>
                <w:lang w:val="en-GB"/>
              </w:rPr>
              <w:t>Settled</w:t>
            </w:r>
          </w:p>
        </w:tc>
      </w:tr>
      <w:tr w:rsidR="00F82C9B" w14:paraId="0CC41ADF" w14:textId="77777777" w:rsidTr="00F82C9B">
        <w:trPr>
          <w:trHeight w:val="239"/>
        </w:trPr>
        <w:tc>
          <w:tcPr>
            <w:tcW w:w="3681" w:type="dxa"/>
          </w:tcPr>
          <w:p w14:paraId="2BA6500A" w14:textId="7546792F" w:rsidR="00F82C9B" w:rsidRDefault="00F82C9B" w:rsidP="00824EFE">
            <w:pPr>
              <w:rPr>
                <w:lang w:val="en-GB"/>
              </w:rPr>
            </w:pPr>
            <w:r>
              <w:rPr>
                <w:lang w:val="en-GB"/>
              </w:rPr>
              <w:t>Escape of Water</w:t>
            </w:r>
          </w:p>
        </w:tc>
        <w:tc>
          <w:tcPr>
            <w:tcW w:w="2268" w:type="dxa"/>
          </w:tcPr>
          <w:p w14:paraId="26596487" w14:textId="721DC406" w:rsidR="00F82C9B" w:rsidRDefault="00F82C9B" w:rsidP="00824EFE">
            <w:pPr>
              <w:rPr>
                <w:lang w:val="en-GB"/>
              </w:rPr>
            </w:pPr>
            <w:r>
              <w:rPr>
                <w:lang w:val="en-GB"/>
              </w:rPr>
              <w:t>09/03/2019</w:t>
            </w:r>
          </w:p>
        </w:tc>
        <w:tc>
          <w:tcPr>
            <w:tcW w:w="2268" w:type="dxa"/>
            <w:gridSpan w:val="2"/>
          </w:tcPr>
          <w:p w14:paraId="4E72612A" w14:textId="4C320FDE" w:rsidR="00F82C9B" w:rsidRDefault="00F82C9B" w:rsidP="00824EFE">
            <w:pPr>
              <w:rPr>
                <w:lang w:val="en-GB"/>
              </w:rPr>
            </w:pPr>
            <w:r>
              <w:rPr>
                <w:lang w:val="en-GB"/>
              </w:rPr>
              <w:t>€3,500</w:t>
            </w:r>
          </w:p>
        </w:tc>
        <w:tc>
          <w:tcPr>
            <w:tcW w:w="2268" w:type="dxa"/>
          </w:tcPr>
          <w:p w14:paraId="15066519" w14:textId="0091E4C0" w:rsidR="00F82C9B" w:rsidRDefault="00F82C9B" w:rsidP="00824EFE">
            <w:pPr>
              <w:rPr>
                <w:lang w:val="en-GB"/>
              </w:rPr>
            </w:pPr>
            <w:r>
              <w:rPr>
                <w:lang w:val="en-GB"/>
              </w:rPr>
              <w:t>Yes</w:t>
            </w:r>
          </w:p>
        </w:tc>
      </w:tr>
      <w:tr w:rsidR="00824EFE" w14:paraId="4AF45EC3" w14:textId="77777777" w:rsidTr="00824EFE">
        <w:trPr>
          <w:trHeight w:val="239"/>
        </w:trPr>
        <w:tc>
          <w:tcPr>
            <w:tcW w:w="3681" w:type="dxa"/>
          </w:tcPr>
          <w:p w14:paraId="58434D9B" w14:textId="541061E8" w:rsidR="00824EFE" w:rsidRDefault="00824EFE" w:rsidP="00614AE4">
            <w:pPr>
              <w:rPr>
                <w:lang w:val="en-GB"/>
              </w:rPr>
            </w:pPr>
            <w:r>
              <w:rPr>
                <w:lang w:val="en-GB"/>
              </w:rPr>
              <w:t>Fire</w:t>
            </w:r>
          </w:p>
        </w:tc>
        <w:tc>
          <w:tcPr>
            <w:tcW w:w="2268" w:type="dxa"/>
          </w:tcPr>
          <w:p w14:paraId="29050DAD" w14:textId="45277CFC" w:rsidR="00824EFE" w:rsidRDefault="00824EFE" w:rsidP="00614AE4">
            <w:pPr>
              <w:rPr>
                <w:lang w:val="en-GB"/>
              </w:rPr>
            </w:pPr>
            <w:r>
              <w:rPr>
                <w:lang w:val="en-GB"/>
              </w:rPr>
              <w:t>29/01/2018</w:t>
            </w:r>
          </w:p>
        </w:tc>
        <w:tc>
          <w:tcPr>
            <w:tcW w:w="2268" w:type="dxa"/>
            <w:gridSpan w:val="2"/>
          </w:tcPr>
          <w:p w14:paraId="41EA5B92" w14:textId="2ADEEAC2" w:rsidR="00824EFE" w:rsidRDefault="00824EFE" w:rsidP="00614AE4">
            <w:pPr>
              <w:rPr>
                <w:lang w:val="en-GB"/>
              </w:rPr>
            </w:pPr>
            <w:r>
              <w:rPr>
                <w:lang w:val="en-GB"/>
              </w:rPr>
              <w:t>€2,510</w:t>
            </w:r>
          </w:p>
        </w:tc>
        <w:tc>
          <w:tcPr>
            <w:tcW w:w="2268" w:type="dxa"/>
          </w:tcPr>
          <w:p w14:paraId="56C7D2F1" w14:textId="77777777" w:rsidR="00824EFE" w:rsidRDefault="00824EFE" w:rsidP="00614AE4">
            <w:pPr>
              <w:rPr>
                <w:lang w:val="en-GB"/>
              </w:rPr>
            </w:pPr>
            <w:r>
              <w:rPr>
                <w:lang w:val="en-GB"/>
              </w:rPr>
              <w:t>Yes</w:t>
            </w:r>
          </w:p>
        </w:tc>
      </w:tr>
    </w:tbl>
    <w:p w14:paraId="7216590A" w14:textId="1D43D464" w:rsidR="001E29E6" w:rsidRDefault="001E29E6" w:rsidP="000E423B">
      <w:pPr>
        <w:jc w:val="center"/>
        <w:rPr>
          <w:lang w:val="en-GB"/>
        </w:rPr>
      </w:pPr>
    </w:p>
    <w:tbl>
      <w:tblPr>
        <w:tblStyle w:val="TableGrid"/>
        <w:tblW w:w="10485" w:type="dxa"/>
        <w:tblLook w:val="04A0" w:firstRow="1" w:lastRow="0" w:firstColumn="1" w:lastColumn="0" w:noHBand="0" w:noVBand="1"/>
      </w:tblPr>
      <w:tblGrid>
        <w:gridCol w:w="6589"/>
        <w:gridCol w:w="3896"/>
      </w:tblGrid>
      <w:tr w:rsidR="00824EFE" w:rsidRPr="00160AE8" w14:paraId="097E330D" w14:textId="77777777" w:rsidTr="00614AE4">
        <w:trPr>
          <w:trHeight w:val="239"/>
        </w:trPr>
        <w:tc>
          <w:tcPr>
            <w:tcW w:w="10485" w:type="dxa"/>
            <w:gridSpan w:val="2"/>
          </w:tcPr>
          <w:p w14:paraId="419EF087" w14:textId="67A994F9" w:rsidR="00824EFE" w:rsidRPr="00824EFE" w:rsidRDefault="00824EFE" w:rsidP="00824EFE">
            <w:pPr>
              <w:rPr>
                <w:b/>
                <w:bCs/>
                <w:lang w:val="en-GB"/>
              </w:rPr>
            </w:pPr>
            <w:r w:rsidRPr="00824EFE">
              <w:rPr>
                <w:b/>
                <w:bCs/>
                <w:lang w:val="en-GB"/>
              </w:rPr>
              <w:t>ADDITIONAL QUESTIONS</w:t>
            </w:r>
            <w:r>
              <w:rPr>
                <w:b/>
                <w:bCs/>
                <w:lang w:val="en-GB"/>
              </w:rPr>
              <w:t>:</w:t>
            </w:r>
          </w:p>
        </w:tc>
      </w:tr>
      <w:tr w:rsidR="00824EFE" w:rsidRPr="00160AE8" w14:paraId="78C893C1" w14:textId="77777777" w:rsidTr="00614AE4">
        <w:trPr>
          <w:trHeight w:val="239"/>
        </w:trPr>
        <w:tc>
          <w:tcPr>
            <w:tcW w:w="6589" w:type="dxa"/>
          </w:tcPr>
          <w:p w14:paraId="4979428D" w14:textId="4EE98AB7" w:rsidR="00824EFE" w:rsidRPr="00824EFE" w:rsidRDefault="00824EFE" w:rsidP="00614AE4">
            <w:pPr>
              <w:rPr>
                <w:lang w:val="en-GB"/>
              </w:rPr>
            </w:pPr>
            <w:r w:rsidRPr="00824EFE">
              <w:rPr>
                <w:lang w:val="en-GB"/>
              </w:rPr>
              <w:t>Do you live full time at this House?</w:t>
            </w:r>
          </w:p>
        </w:tc>
        <w:tc>
          <w:tcPr>
            <w:tcW w:w="3896" w:type="dxa"/>
          </w:tcPr>
          <w:p w14:paraId="4BFB0A57" w14:textId="6BC84516" w:rsidR="00824EFE" w:rsidRPr="00824EFE" w:rsidRDefault="00824EFE" w:rsidP="00614AE4">
            <w:pPr>
              <w:rPr>
                <w:lang w:val="en-GB"/>
              </w:rPr>
            </w:pPr>
            <w:commentRangeStart w:id="11"/>
            <w:commentRangeStart w:id="12"/>
            <w:r w:rsidRPr="00824EFE">
              <w:rPr>
                <w:lang w:val="en-GB"/>
              </w:rPr>
              <w:t>Yes</w:t>
            </w:r>
            <w:commentRangeEnd w:id="11"/>
            <w:r w:rsidR="005B227B">
              <w:rPr>
                <w:rStyle w:val="CommentReference"/>
              </w:rPr>
              <w:commentReference w:id="11"/>
            </w:r>
            <w:commentRangeEnd w:id="12"/>
            <w:r w:rsidR="00A41E7D">
              <w:rPr>
                <w:rStyle w:val="CommentReference"/>
              </w:rPr>
              <w:commentReference w:id="12"/>
            </w:r>
          </w:p>
        </w:tc>
      </w:tr>
      <w:tr w:rsidR="00824EFE" w:rsidRPr="00824EFE" w14:paraId="707CE411" w14:textId="77777777" w:rsidTr="005B4BC1">
        <w:trPr>
          <w:trHeight w:val="239"/>
        </w:trPr>
        <w:tc>
          <w:tcPr>
            <w:tcW w:w="10485" w:type="dxa"/>
            <w:gridSpan w:val="2"/>
          </w:tcPr>
          <w:p w14:paraId="17F015B1" w14:textId="6E6701F5" w:rsidR="00824EFE" w:rsidRPr="00824EFE" w:rsidRDefault="00824EFE" w:rsidP="00614AE4">
            <w:pPr>
              <w:rPr>
                <w:lang w:val="en-GB"/>
              </w:rPr>
            </w:pPr>
            <w:r>
              <w:rPr>
                <w:lang w:val="en-GB"/>
              </w:rPr>
              <w:t>Are you involved in any of the following business categories from your house?</w:t>
            </w:r>
          </w:p>
        </w:tc>
      </w:tr>
      <w:tr w:rsidR="00824EFE" w:rsidRPr="00824EFE" w14:paraId="528A925F" w14:textId="77777777" w:rsidTr="00824EFE">
        <w:trPr>
          <w:trHeight w:val="239"/>
        </w:trPr>
        <w:tc>
          <w:tcPr>
            <w:tcW w:w="6589" w:type="dxa"/>
          </w:tcPr>
          <w:p w14:paraId="024645EF" w14:textId="4EBEA6C3" w:rsidR="00824EFE" w:rsidRPr="00824EFE" w:rsidRDefault="00824EFE" w:rsidP="00824EFE">
            <w:pPr>
              <w:pStyle w:val="ListParagraph"/>
              <w:numPr>
                <w:ilvl w:val="0"/>
                <w:numId w:val="1"/>
              </w:numPr>
              <w:rPr>
                <w:lang w:val="en-GB"/>
              </w:rPr>
            </w:pPr>
            <w:r w:rsidRPr="00824EFE">
              <w:rPr>
                <w:lang w:val="en-GB"/>
              </w:rPr>
              <w:t>AirBNB Lettings</w:t>
            </w:r>
          </w:p>
        </w:tc>
        <w:tc>
          <w:tcPr>
            <w:tcW w:w="3896" w:type="dxa"/>
          </w:tcPr>
          <w:p w14:paraId="5CF588B6" w14:textId="2198510C" w:rsidR="00824EFE" w:rsidRPr="00824EFE" w:rsidRDefault="00824EFE" w:rsidP="00614AE4">
            <w:pPr>
              <w:rPr>
                <w:lang w:val="en-GB"/>
              </w:rPr>
            </w:pPr>
            <w:commentRangeStart w:id="13"/>
            <w:commentRangeStart w:id="14"/>
            <w:r>
              <w:rPr>
                <w:lang w:val="en-GB"/>
              </w:rPr>
              <w:t>No</w:t>
            </w:r>
            <w:commentRangeEnd w:id="13"/>
            <w:r w:rsidR="00E86435">
              <w:rPr>
                <w:rStyle w:val="CommentReference"/>
              </w:rPr>
              <w:commentReference w:id="13"/>
            </w:r>
            <w:commentRangeEnd w:id="14"/>
            <w:r w:rsidR="00A41E7D">
              <w:rPr>
                <w:rStyle w:val="CommentReference"/>
              </w:rPr>
              <w:commentReference w:id="14"/>
            </w:r>
          </w:p>
        </w:tc>
      </w:tr>
      <w:tr w:rsidR="00824EFE" w:rsidRPr="00824EFE" w14:paraId="40E8D401" w14:textId="77777777" w:rsidTr="00824EFE">
        <w:trPr>
          <w:trHeight w:val="239"/>
        </w:trPr>
        <w:tc>
          <w:tcPr>
            <w:tcW w:w="6589" w:type="dxa"/>
          </w:tcPr>
          <w:p w14:paraId="291E38B4" w14:textId="60D424B1" w:rsidR="00824EFE" w:rsidRPr="00824EFE" w:rsidRDefault="00824EFE" w:rsidP="00824EFE">
            <w:pPr>
              <w:pStyle w:val="ListParagraph"/>
              <w:numPr>
                <w:ilvl w:val="0"/>
                <w:numId w:val="1"/>
              </w:numPr>
              <w:rPr>
                <w:lang w:val="en-GB"/>
              </w:rPr>
            </w:pPr>
            <w:r w:rsidRPr="00824EFE">
              <w:rPr>
                <w:lang w:val="en-GB"/>
              </w:rPr>
              <w:t>Child minding</w:t>
            </w:r>
          </w:p>
        </w:tc>
        <w:tc>
          <w:tcPr>
            <w:tcW w:w="3896" w:type="dxa"/>
          </w:tcPr>
          <w:p w14:paraId="07722457" w14:textId="5CA539C0" w:rsidR="00824EFE" w:rsidRPr="00824EFE" w:rsidRDefault="00824EFE" w:rsidP="00614AE4">
            <w:pPr>
              <w:rPr>
                <w:lang w:val="en-GB"/>
              </w:rPr>
            </w:pPr>
            <w:commentRangeStart w:id="15"/>
            <w:r>
              <w:rPr>
                <w:lang w:val="en-GB"/>
              </w:rPr>
              <w:t>No</w:t>
            </w:r>
            <w:commentRangeEnd w:id="15"/>
            <w:r w:rsidR="00E86435">
              <w:rPr>
                <w:rStyle w:val="CommentReference"/>
              </w:rPr>
              <w:commentReference w:id="15"/>
            </w:r>
          </w:p>
        </w:tc>
      </w:tr>
      <w:tr w:rsidR="00824EFE" w:rsidRPr="00824EFE" w14:paraId="4F00F0EB" w14:textId="77777777" w:rsidTr="00824EFE">
        <w:trPr>
          <w:trHeight w:val="239"/>
        </w:trPr>
        <w:tc>
          <w:tcPr>
            <w:tcW w:w="6589" w:type="dxa"/>
          </w:tcPr>
          <w:p w14:paraId="3F19FF42" w14:textId="1EAE0038" w:rsidR="00824EFE" w:rsidRPr="00824EFE" w:rsidRDefault="00824EFE" w:rsidP="00824EFE">
            <w:pPr>
              <w:pStyle w:val="ListParagraph"/>
              <w:numPr>
                <w:ilvl w:val="0"/>
                <w:numId w:val="1"/>
              </w:numPr>
              <w:rPr>
                <w:lang w:val="en-GB"/>
              </w:rPr>
            </w:pPr>
            <w:r w:rsidRPr="00824EFE">
              <w:rPr>
                <w:lang w:val="en-GB"/>
              </w:rPr>
              <w:t>Sharing Tenants</w:t>
            </w:r>
          </w:p>
        </w:tc>
        <w:tc>
          <w:tcPr>
            <w:tcW w:w="3896" w:type="dxa"/>
          </w:tcPr>
          <w:p w14:paraId="63625919" w14:textId="7C11CDA5" w:rsidR="00824EFE" w:rsidRPr="00824EFE" w:rsidRDefault="00824EFE" w:rsidP="00614AE4">
            <w:pPr>
              <w:rPr>
                <w:lang w:val="en-GB"/>
              </w:rPr>
            </w:pPr>
            <w:commentRangeStart w:id="16"/>
            <w:r>
              <w:rPr>
                <w:lang w:val="en-GB"/>
              </w:rPr>
              <w:t>No</w:t>
            </w:r>
            <w:commentRangeEnd w:id="16"/>
            <w:r w:rsidR="00E86435">
              <w:rPr>
                <w:rStyle w:val="CommentReference"/>
              </w:rPr>
              <w:commentReference w:id="16"/>
            </w:r>
          </w:p>
        </w:tc>
      </w:tr>
      <w:tr w:rsidR="00824EFE" w:rsidRPr="00824EFE" w14:paraId="4882C965" w14:textId="77777777" w:rsidTr="00824EFE">
        <w:trPr>
          <w:trHeight w:val="239"/>
        </w:trPr>
        <w:tc>
          <w:tcPr>
            <w:tcW w:w="6589" w:type="dxa"/>
          </w:tcPr>
          <w:p w14:paraId="7227433B" w14:textId="704F83A3" w:rsidR="00824EFE" w:rsidRPr="00824EFE" w:rsidRDefault="00824EFE" w:rsidP="00614AE4">
            <w:pPr>
              <w:rPr>
                <w:lang w:val="en-GB"/>
              </w:rPr>
            </w:pPr>
            <w:r>
              <w:rPr>
                <w:lang w:val="en-GB"/>
              </w:rPr>
              <w:t>Has Your House ever suffered damage from Flood or Subsidence in the last 20 years?</w:t>
            </w:r>
          </w:p>
        </w:tc>
        <w:tc>
          <w:tcPr>
            <w:tcW w:w="3896" w:type="dxa"/>
          </w:tcPr>
          <w:p w14:paraId="674B22CC" w14:textId="220BB105" w:rsidR="00824EFE" w:rsidRPr="00824EFE" w:rsidRDefault="00824EFE" w:rsidP="00614AE4">
            <w:pPr>
              <w:rPr>
                <w:lang w:val="en-GB"/>
              </w:rPr>
            </w:pPr>
            <w:commentRangeStart w:id="17"/>
            <w:r>
              <w:rPr>
                <w:lang w:val="en-GB"/>
              </w:rPr>
              <w:t>No</w:t>
            </w:r>
            <w:commentRangeEnd w:id="17"/>
            <w:r w:rsidR="00BB7B87">
              <w:rPr>
                <w:rStyle w:val="CommentReference"/>
              </w:rPr>
              <w:commentReference w:id="17"/>
            </w:r>
          </w:p>
        </w:tc>
      </w:tr>
      <w:tr w:rsidR="00824EFE" w:rsidRPr="00824EFE" w14:paraId="0E605AAD" w14:textId="77777777" w:rsidTr="00824EFE">
        <w:trPr>
          <w:trHeight w:val="239"/>
        </w:trPr>
        <w:tc>
          <w:tcPr>
            <w:tcW w:w="6589" w:type="dxa"/>
          </w:tcPr>
          <w:p w14:paraId="5C750700" w14:textId="6BCC922C" w:rsidR="00824EFE" w:rsidRPr="00824EFE" w:rsidRDefault="00824EFE" w:rsidP="00614AE4">
            <w:pPr>
              <w:rPr>
                <w:lang w:val="en-GB"/>
              </w:rPr>
            </w:pPr>
            <w:r>
              <w:rPr>
                <w:lang w:val="en-GB"/>
              </w:rPr>
              <w:t>Have you or any member of your household ever been convicted of or charged with any criminal offence (other than spent convictions)?</w:t>
            </w:r>
          </w:p>
        </w:tc>
        <w:tc>
          <w:tcPr>
            <w:tcW w:w="3896" w:type="dxa"/>
          </w:tcPr>
          <w:p w14:paraId="109A66A4" w14:textId="728704A1" w:rsidR="00824EFE" w:rsidRPr="00824EFE" w:rsidRDefault="00824EFE" w:rsidP="00614AE4">
            <w:pPr>
              <w:rPr>
                <w:lang w:val="en-GB"/>
              </w:rPr>
            </w:pPr>
            <w:r>
              <w:rPr>
                <w:lang w:val="en-GB"/>
              </w:rPr>
              <w:t>No</w:t>
            </w:r>
          </w:p>
        </w:tc>
      </w:tr>
      <w:tr w:rsidR="00824EFE" w:rsidRPr="00824EFE" w14:paraId="2E505CBC" w14:textId="77777777" w:rsidTr="00824EFE">
        <w:trPr>
          <w:trHeight w:val="239"/>
        </w:trPr>
        <w:tc>
          <w:tcPr>
            <w:tcW w:w="6589" w:type="dxa"/>
          </w:tcPr>
          <w:p w14:paraId="5F5181F8" w14:textId="6CFB80B1" w:rsidR="00824EFE" w:rsidRPr="00824EFE" w:rsidRDefault="009753E1" w:rsidP="00614AE4">
            <w:pPr>
              <w:rPr>
                <w:lang w:val="en-GB"/>
              </w:rPr>
            </w:pPr>
            <w:r>
              <w:rPr>
                <w:lang w:val="en-GB"/>
              </w:rPr>
              <w:t>Does the area have a neighbourhood watch?</w:t>
            </w:r>
          </w:p>
        </w:tc>
        <w:tc>
          <w:tcPr>
            <w:tcW w:w="3896" w:type="dxa"/>
          </w:tcPr>
          <w:p w14:paraId="54F3F6D0" w14:textId="356A641F" w:rsidR="00824EFE" w:rsidRPr="00824EFE" w:rsidRDefault="00824EFE" w:rsidP="00614AE4">
            <w:pPr>
              <w:rPr>
                <w:lang w:val="en-GB"/>
              </w:rPr>
            </w:pPr>
            <w:r>
              <w:rPr>
                <w:lang w:val="en-GB"/>
              </w:rPr>
              <w:t>No</w:t>
            </w:r>
          </w:p>
        </w:tc>
      </w:tr>
      <w:tr w:rsidR="00824EFE" w:rsidRPr="00824EFE" w14:paraId="27C4C291" w14:textId="77777777" w:rsidTr="00824EFE">
        <w:trPr>
          <w:trHeight w:val="239"/>
        </w:trPr>
        <w:tc>
          <w:tcPr>
            <w:tcW w:w="6589" w:type="dxa"/>
          </w:tcPr>
          <w:p w14:paraId="5C026399" w14:textId="1EB9DF9D" w:rsidR="00824EFE" w:rsidRPr="00824EFE" w:rsidRDefault="00824EFE" w:rsidP="00614AE4">
            <w:pPr>
              <w:rPr>
                <w:lang w:val="en-GB"/>
              </w:rPr>
            </w:pPr>
            <w:r w:rsidRPr="001E29E6">
              <w:rPr>
                <w:lang w:val="en-GB"/>
              </w:rPr>
              <w:t>Have you or any member of your household ever had a home insurance policy cancelled?</w:t>
            </w:r>
          </w:p>
        </w:tc>
        <w:tc>
          <w:tcPr>
            <w:tcW w:w="3896" w:type="dxa"/>
          </w:tcPr>
          <w:p w14:paraId="62B3D379" w14:textId="5F087153" w:rsidR="00824EFE" w:rsidRPr="00824EFE" w:rsidRDefault="00824EFE" w:rsidP="00614AE4">
            <w:pPr>
              <w:rPr>
                <w:lang w:val="en-GB"/>
              </w:rPr>
            </w:pPr>
            <w:r>
              <w:rPr>
                <w:lang w:val="en-GB"/>
              </w:rPr>
              <w:t>No</w:t>
            </w:r>
          </w:p>
        </w:tc>
      </w:tr>
      <w:tr w:rsidR="00824EFE" w:rsidRPr="00824EFE" w14:paraId="70BC9F8E" w14:textId="77777777" w:rsidTr="00824EFE">
        <w:trPr>
          <w:trHeight w:val="239"/>
        </w:trPr>
        <w:tc>
          <w:tcPr>
            <w:tcW w:w="6589" w:type="dxa"/>
          </w:tcPr>
          <w:p w14:paraId="426906F2" w14:textId="7C35385A" w:rsidR="00824EFE" w:rsidRPr="00824EFE" w:rsidRDefault="00824EFE" w:rsidP="00614AE4">
            <w:pPr>
              <w:rPr>
                <w:lang w:val="en-GB"/>
              </w:rPr>
            </w:pPr>
            <w:r w:rsidRPr="001E29E6">
              <w:rPr>
                <w:lang w:val="en-GB"/>
              </w:rPr>
              <w:lastRenderedPageBreak/>
              <w:t>Have you or any member of your household ever had any special home insurance terms imposed?</w:t>
            </w:r>
          </w:p>
        </w:tc>
        <w:tc>
          <w:tcPr>
            <w:tcW w:w="3896" w:type="dxa"/>
          </w:tcPr>
          <w:p w14:paraId="523C5CB0" w14:textId="5E40092F" w:rsidR="00824EFE" w:rsidRPr="00824EFE" w:rsidRDefault="00824EFE" w:rsidP="00614AE4">
            <w:pPr>
              <w:rPr>
                <w:lang w:val="en-GB"/>
              </w:rPr>
            </w:pPr>
            <w:commentRangeStart w:id="18"/>
            <w:commentRangeStart w:id="19"/>
            <w:r>
              <w:rPr>
                <w:lang w:val="en-GB"/>
              </w:rPr>
              <w:t>No</w:t>
            </w:r>
            <w:commentRangeEnd w:id="18"/>
            <w:r w:rsidR="00DC126D">
              <w:rPr>
                <w:rStyle w:val="CommentReference"/>
              </w:rPr>
              <w:commentReference w:id="18"/>
            </w:r>
            <w:commentRangeEnd w:id="19"/>
            <w:r w:rsidR="00A41E7D">
              <w:rPr>
                <w:rStyle w:val="CommentReference"/>
              </w:rPr>
              <w:commentReference w:id="19"/>
            </w:r>
          </w:p>
        </w:tc>
      </w:tr>
      <w:tr w:rsidR="009753E1" w:rsidRPr="00824EFE" w14:paraId="722EF845" w14:textId="77777777" w:rsidTr="009753E1">
        <w:trPr>
          <w:trHeight w:val="239"/>
        </w:trPr>
        <w:tc>
          <w:tcPr>
            <w:tcW w:w="6589" w:type="dxa"/>
          </w:tcPr>
          <w:p w14:paraId="4961ECFA" w14:textId="359C5B1F" w:rsidR="009753E1" w:rsidRPr="00824EFE" w:rsidRDefault="009753E1" w:rsidP="00B5367E">
            <w:pPr>
              <w:rPr>
                <w:lang w:val="en-GB"/>
              </w:rPr>
            </w:pPr>
            <w:r>
              <w:rPr>
                <w:lang w:val="en-GB"/>
              </w:rPr>
              <w:t>Do you have an Ivernia Private Car Policy?</w:t>
            </w:r>
          </w:p>
        </w:tc>
        <w:tc>
          <w:tcPr>
            <w:tcW w:w="3896" w:type="dxa"/>
          </w:tcPr>
          <w:p w14:paraId="4CCD11C1" w14:textId="650207A3" w:rsidR="009753E1" w:rsidRPr="00824EFE" w:rsidRDefault="009753E1" w:rsidP="00B5367E">
            <w:pPr>
              <w:rPr>
                <w:lang w:val="en-GB"/>
              </w:rPr>
            </w:pPr>
            <w:r>
              <w:rPr>
                <w:lang w:val="en-GB"/>
              </w:rPr>
              <w:t>Yes</w:t>
            </w:r>
          </w:p>
        </w:tc>
      </w:tr>
      <w:tr w:rsidR="009753E1" w:rsidRPr="00824EFE" w14:paraId="3D7843FF" w14:textId="77777777" w:rsidTr="009753E1">
        <w:trPr>
          <w:trHeight w:val="239"/>
        </w:trPr>
        <w:tc>
          <w:tcPr>
            <w:tcW w:w="6589" w:type="dxa"/>
          </w:tcPr>
          <w:p w14:paraId="0F3BA846" w14:textId="0C229BA6" w:rsidR="009753E1" w:rsidRPr="00824EFE" w:rsidRDefault="009753E1" w:rsidP="00B5367E">
            <w:pPr>
              <w:rPr>
                <w:lang w:val="en-GB"/>
              </w:rPr>
            </w:pPr>
            <w:r>
              <w:rPr>
                <w:lang w:val="en-GB"/>
              </w:rPr>
              <w:t>Ivernia Private Car Policy Number</w:t>
            </w:r>
          </w:p>
        </w:tc>
        <w:tc>
          <w:tcPr>
            <w:tcW w:w="3896" w:type="dxa"/>
          </w:tcPr>
          <w:p w14:paraId="7EB33EAC" w14:textId="60A803A6" w:rsidR="009753E1" w:rsidRPr="00824EFE" w:rsidRDefault="009753E1" w:rsidP="00B5367E">
            <w:pPr>
              <w:rPr>
                <w:lang w:val="en-GB"/>
              </w:rPr>
            </w:pPr>
            <w:r>
              <w:rPr>
                <w:lang w:val="en-GB"/>
              </w:rPr>
              <w:t>IVCH010000012</w:t>
            </w:r>
          </w:p>
        </w:tc>
      </w:tr>
    </w:tbl>
    <w:p w14:paraId="0ECBCEDD" w14:textId="60305B76" w:rsidR="00736FC0" w:rsidRDefault="00736FC0" w:rsidP="001E29E6">
      <w:pPr>
        <w:jc w:val="center"/>
        <w:rPr>
          <w:lang w:val="en-GB"/>
        </w:rPr>
      </w:pPr>
    </w:p>
    <w:p w14:paraId="3A319FF3" w14:textId="2CF5A9AC" w:rsidR="00123DEF" w:rsidRDefault="00123DEF" w:rsidP="001E29E6">
      <w:pPr>
        <w:jc w:val="center"/>
        <w:rPr>
          <w:lang w:val="en-GB"/>
        </w:rPr>
      </w:pPr>
    </w:p>
    <w:p w14:paraId="677AEA0C" w14:textId="77777777" w:rsidR="00A351A7" w:rsidRDefault="00A351A7" w:rsidP="001E29E6">
      <w:pPr>
        <w:jc w:val="center"/>
        <w:rPr>
          <w:lang w:val="en-GB"/>
        </w:rPr>
      </w:pPr>
    </w:p>
    <w:tbl>
      <w:tblPr>
        <w:tblStyle w:val="TableGrid"/>
        <w:tblW w:w="10485" w:type="dxa"/>
        <w:tblLook w:val="04A0" w:firstRow="1" w:lastRow="0" w:firstColumn="1" w:lastColumn="0" w:noHBand="0" w:noVBand="1"/>
      </w:tblPr>
      <w:tblGrid>
        <w:gridCol w:w="6589"/>
        <w:gridCol w:w="3896"/>
      </w:tblGrid>
      <w:tr w:rsidR="00824EFE" w:rsidRPr="00160AE8" w14:paraId="48882A90" w14:textId="77777777" w:rsidTr="00614AE4">
        <w:trPr>
          <w:trHeight w:val="239"/>
        </w:trPr>
        <w:tc>
          <w:tcPr>
            <w:tcW w:w="10485" w:type="dxa"/>
            <w:gridSpan w:val="2"/>
          </w:tcPr>
          <w:p w14:paraId="4355AAD9" w14:textId="492A0C6D" w:rsidR="00824EFE" w:rsidRPr="00160AE8" w:rsidRDefault="00824EFE" w:rsidP="00614AE4">
            <w:pPr>
              <w:rPr>
                <w:b/>
                <w:bCs/>
                <w:lang w:val="en-GB"/>
              </w:rPr>
            </w:pPr>
            <w:r w:rsidRPr="00824EFE">
              <w:rPr>
                <w:b/>
                <w:bCs/>
                <w:lang w:val="en-GB"/>
              </w:rPr>
              <w:t>THE FOLLOWING POLICY EXCESSES APPLY (UNLESS AMENDED BY ENDORSEMENT DETAILED BELOW)</w:t>
            </w:r>
          </w:p>
        </w:tc>
      </w:tr>
      <w:tr w:rsidR="00824EFE" w:rsidRPr="00160AE8" w14:paraId="4B7999B9" w14:textId="77777777" w:rsidTr="00614AE4">
        <w:trPr>
          <w:trHeight w:val="239"/>
        </w:trPr>
        <w:tc>
          <w:tcPr>
            <w:tcW w:w="6589" w:type="dxa"/>
          </w:tcPr>
          <w:p w14:paraId="2AD5A716" w14:textId="298D1C82" w:rsidR="00824EFE" w:rsidRPr="00824EFE" w:rsidRDefault="00824EFE" w:rsidP="00824EFE">
            <w:pPr>
              <w:rPr>
                <w:lang w:val="en-GB"/>
              </w:rPr>
            </w:pPr>
            <w:r w:rsidRPr="00824EFE">
              <w:rPr>
                <w:lang w:val="en-GB"/>
              </w:rPr>
              <w:t>Policy Excess</w:t>
            </w:r>
          </w:p>
        </w:tc>
        <w:tc>
          <w:tcPr>
            <w:tcW w:w="3896" w:type="dxa"/>
          </w:tcPr>
          <w:p w14:paraId="6177C97D" w14:textId="491A0224" w:rsidR="00824EFE" w:rsidRPr="00824EFE" w:rsidRDefault="00824EFE" w:rsidP="00824EFE">
            <w:pPr>
              <w:rPr>
                <w:lang w:val="en-GB"/>
              </w:rPr>
            </w:pPr>
            <w:r w:rsidRPr="00824EFE">
              <w:rPr>
                <w:lang w:val="en-GB"/>
              </w:rPr>
              <w:t>€</w:t>
            </w:r>
            <w:commentRangeStart w:id="20"/>
            <w:commentRangeStart w:id="21"/>
            <w:r w:rsidRPr="00824EFE">
              <w:rPr>
                <w:lang w:val="en-GB"/>
              </w:rPr>
              <w:t>300</w:t>
            </w:r>
            <w:commentRangeEnd w:id="20"/>
            <w:r w:rsidR="007060D0">
              <w:rPr>
                <w:rStyle w:val="CommentReference"/>
              </w:rPr>
              <w:commentReference w:id="20"/>
            </w:r>
            <w:commentRangeEnd w:id="21"/>
            <w:r w:rsidR="003D5682">
              <w:rPr>
                <w:rStyle w:val="CommentReference"/>
              </w:rPr>
              <w:commentReference w:id="21"/>
            </w:r>
          </w:p>
        </w:tc>
      </w:tr>
      <w:tr w:rsidR="00824EFE" w14:paraId="5BB90D6E" w14:textId="77777777" w:rsidTr="00614AE4">
        <w:trPr>
          <w:trHeight w:val="250"/>
        </w:trPr>
        <w:tc>
          <w:tcPr>
            <w:tcW w:w="6589" w:type="dxa"/>
          </w:tcPr>
          <w:p w14:paraId="130B3BD5" w14:textId="70DDFDA2" w:rsidR="00824EFE" w:rsidRPr="00824EFE" w:rsidRDefault="00824EFE" w:rsidP="00824EFE">
            <w:pPr>
              <w:rPr>
                <w:lang w:val="en-GB"/>
              </w:rPr>
            </w:pPr>
            <w:r w:rsidRPr="00824EFE">
              <w:rPr>
                <w:lang w:val="en-GB"/>
              </w:rPr>
              <w:t>Burst Pipes / Escape of Water</w:t>
            </w:r>
          </w:p>
        </w:tc>
        <w:tc>
          <w:tcPr>
            <w:tcW w:w="3896" w:type="dxa"/>
          </w:tcPr>
          <w:p w14:paraId="310303E4" w14:textId="0F5D802A" w:rsidR="00824EFE" w:rsidRPr="00824EFE" w:rsidRDefault="00824EFE" w:rsidP="00824EFE">
            <w:pPr>
              <w:rPr>
                <w:lang w:val="en-GB"/>
              </w:rPr>
            </w:pPr>
            <w:r w:rsidRPr="00824EFE">
              <w:rPr>
                <w:lang w:val="en-GB"/>
              </w:rPr>
              <w:t>€1,000</w:t>
            </w:r>
          </w:p>
        </w:tc>
      </w:tr>
      <w:tr w:rsidR="00824EFE" w14:paraId="1DB5D76B" w14:textId="77777777" w:rsidTr="00614AE4">
        <w:trPr>
          <w:trHeight w:val="239"/>
        </w:trPr>
        <w:tc>
          <w:tcPr>
            <w:tcW w:w="6589" w:type="dxa"/>
          </w:tcPr>
          <w:p w14:paraId="6545195D" w14:textId="448EC263" w:rsidR="00824EFE" w:rsidRPr="00824EFE" w:rsidRDefault="00824EFE" w:rsidP="00824EFE">
            <w:pPr>
              <w:rPr>
                <w:lang w:val="en-GB"/>
              </w:rPr>
            </w:pPr>
            <w:r w:rsidRPr="00824EFE">
              <w:rPr>
                <w:lang w:val="en-GB"/>
              </w:rPr>
              <w:t>Subsidence, Landslip and Ground Heave</w:t>
            </w:r>
          </w:p>
        </w:tc>
        <w:tc>
          <w:tcPr>
            <w:tcW w:w="3896" w:type="dxa"/>
          </w:tcPr>
          <w:p w14:paraId="26EAEDE9" w14:textId="37145B45" w:rsidR="00824EFE" w:rsidRPr="00824EFE" w:rsidRDefault="00824EFE" w:rsidP="00824EFE">
            <w:pPr>
              <w:rPr>
                <w:lang w:val="en-GB"/>
              </w:rPr>
            </w:pPr>
            <w:r w:rsidRPr="00824EFE">
              <w:rPr>
                <w:lang w:val="en-GB"/>
              </w:rPr>
              <w:t>€1,000</w:t>
            </w:r>
          </w:p>
        </w:tc>
      </w:tr>
      <w:tr w:rsidR="00824EFE" w14:paraId="3BD73B90" w14:textId="77777777" w:rsidTr="00614AE4">
        <w:trPr>
          <w:trHeight w:val="239"/>
        </w:trPr>
        <w:tc>
          <w:tcPr>
            <w:tcW w:w="6589" w:type="dxa"/>
          </w:tcPr>
          <w:p w14:paraId="1375F2F5" w14:textId="7F56ACC6" w:rsidR="00824EFE" w:rsidRPr="00E66B39" w:rsidRDefault="00824EFE" w:rsidP="00824EFE">
            <w:pPr>
              <w:rPr>
                <w:lang w:val="en-GB"/>
              </w:rPr>
            </w:pPr>
            <w:r w:rsidRPr="00915449">
              <w:rPr>
                <w:lang w:val="en-GB"/>
              </w:rPr>
              <w:t>Optional All Risks Cover (Section 3)</w:t>
            </w:r>
          </w:p>
        </w:tc>
        <w:tc>
          <w:tcPr>
            <w:tcW w:w="3896" w:type="dxa"/>
          </w:tcPr>
          <w:p w14:paraId="2EF65993" w14:textId="23194D79" w:rsidR="00824EFE" w:rsidRDefault="00824EFE" w:rsidP="00824EFE">
            <w:pPr>
              <w:rPr>
                <w:lang w:val="en-GB"/>
              </w:rPr>
            </w:pPr>
            <w:r>
              <w:rPr>
                <w:lang w:val="en-GB"/>
              </w:rPr>
              <w:t>€100</w:t>
            </w:r>
          </w:p>
        </w:tc>
      </w:tr>
      <w:tr w:rsidR="00824EFE" w14:paraId="14D42410" w14:textId="77777777" w:rsidTr="00614AE4">
        <w:trPr>
          <w:trHeight w:val="239"/>
        </w:trPr>
        <w:tc>
          <w:tcPr>
            <w:tcW w:w="6589" w:type="dxa"/>
          </w:tcPr>
          <w:p w14:paraId="4C1DA44D" w14:textId="18D62CB0" w:rsidR="00824EFE" w:rsidRPr="00E66B39" w:rsidRDefault="00824EFE" w:rsidP="00824EFE">
            <w:pPr>
              <w:rPr>
                <w:lang w:val="en-GB"/>
              </w:rPr>
            </w:pPr>
            <w:r w:rsidRPr="00915449">
              <w:rPr>
                <w:lang w:val="en-GB"/>
              </w:rPr>
              <w:t>Optional Pedal Cycle Cover (Section 4)</w:t>
            </w:r>
          </w:p>
        </w:tc>
        <w:tc>
          <w:tcPr>
            <w:tcW w:w="3896" w:type="dxa"/>
          </w:tcPr>
          <w:p w14:paraId="28350381" w14:textId="66F119A0" w:rsidR="00824EFE" w:rsidRDefault="00824EFE" w:rsidP="00824EFE">
            <w:pPr>
              <w:rPr>
                <w:lang w:val="en-GB"/>
              </w:rPr>
            </w:pPr>
            <w:r>
              <w:rPr>
                <w:lang w:val="en-GB"/>
              </w:rPr>
              <w:t>€75</w:t>
            </w:r>
          </w:p>
        </w:tc>
      </w:tr>
      <w:tr w:rsidR="00824EFE" w14:paraId="744F1178" w14:textId="77777777" w:rsidTr="00614AE4">
        <w:trPr>
          <w:trHeight w:val="239"/>
        </w:trPr>
        <w:tc>
          <w:tcPr>
            <w:tcW w:w="6589" w:type="dxa"/>
          </w:tcPr>
          <w:p w14:paraId="5A12E5F8" w14:textId="39EA2E7B" w:rsidR="00824EFE" w:rsidRPr="00E66B39" w:rsidRDefault="00824EFE" w:rsidP="00824EFE">
            <w:pPr>
              <w:rPr>
                <w:lang w:val="en-GB"/>
              </w:rPr>
            </w:pPr>
            <w:r w:rsidRPr="00915449">
              <w:rPr>
                <w:lang w:val="en-GB"/>
              </w:rPr>
              <w:t>Voluntary Excess</w:t>
            </w:r>
          </w:p>
        </w:tc>
        <w:tc>
          <w:tcPr>
            <w:tcW w:w="3896" w:type="dxa"/>
          </w:tcPr>
          <w:p w14:paraId="220D53A8" w14:textId="6D2C8948" w:rsidR="00824EFE" w:rsidRDefault="00824EFE" w:rsidP="00824EFE">
            <w:pPr>
              <w:rPr>
                <w:lang w:val="en-GB"/>
              </w:rPr>
            </w:pPr>
            <w:r>
              <w:rPr>
                <w:lang w:val="en-GB"/>
              </w:rPr>
              <w:t>€0</w:t>
            </w:r>
          </w:p>
        </w:tc>
      </w:tr>
    </w:tbl>
    <w:p w14:paraId="4E37B8F9" w14:textId="10F6A510" w:rsidR="001E29E6" w:rsidRDefault="001E29E6" w:rsidP="00824EFE">
      <w:pPr>
        <w:jc w:val="center"/>
        <w:rPr>
          <w:lang w:val="en-GB"/>
        </w:rPr>
      </w:pPr>
    </w:p>
    <w:p w14:paraId="6127159A" w14:textId="6BDC89FD" w:rsidR="002D27FF" w:rsidRDefault="009B23E5" w:rsidP="00EC79F9">
      <w:pPr>
        <w:rPr>
          <w:b/>
          <w:bCs/>
          <w:lang w:val="en-GB"/>
        </w:rPr>
      </w:pPr>
      <w:r>
        <w:rPr>
          <w:b/>
          <w:bCs/>
          <w:lang w:val="en-GB"/>
        </w:rPr>
        <w:t xml:space="preserve">ENDORSEMENTS ATTACHING TO THIS </w:t>
      </w:r>
      <w:commentRangeStart w:id="22"/>
      <w:commentRangeStart w:id="23"/>
      <w:r>
        <w:rPr>
          <w:b/>
          <w:bCs/>
          <w:lang w:val="en-GB"/>
        </w:rPr>
        <w:t>INSURANCE</w:t>
      </w:r>
      <w:commentRangeEnd w:id="22"/>
      <w:r w:rsidR="009F79F0">
        <w:rPr>
          <w:rStyle w:val="CommentReference"/>
        </w:rPr>
        <w:commentReference w:id="22"/>
      </w:r>
      <w:commentRangeEnd w:id="23"/>
      <w:r w:rsidR="003D5682">
        <w:rPr>
          <w:rStyle w:val="CommentReference"/>
        </w:rPr>
        <w:commentReference w:id="23"/>
      </w:r>
      <w:r>
        <w:rPr>
          <w:b/>
          <w:bCs/>
          <w:lang w:val="en-GB"/>
        </w:rPr>
        <w:t>:</w:t>
      </w:r>
    </w:p>
    <w:p w14:paraId="5C6D0E45" w14:textId="77777777" w:rsidR="00B82D47" w:rsidRPr="00B82D47" w:rsidRDefault="00B82D47" w:rsidP="00B82D47">
      <w:pPr>
        <w:pStyle w:val="NoSpacing"/>
        <w:rPr>
          <w:b/>
          <w:bCs/>
          <w:lang w:val="en-GB"/>
        </w:rPr>
      </w:pPr>
      <w:r w:rsidRPr="00B82D47">
        <w:rPr>
          <w:b/>
          <w:bCs/>
          <w:lang w:val="en-GB"/>
        </w:rPr>
        <w:t xml:space="preserve">H1 - Minimum Security Clause </w:t>
      </w:r>
    </w:p>
    <w:p w14:paraId="10EE179A" w14:textId="77777777" w:rsidR="00B82D47" w:rsidRDefault="00B82D47" w:rsidP="00B82D47">
      <w:pPr>
        <w:pStyle w:val="NoSpacing"/>
        <w:rPr>
          <w:lang w:val="en-GB"/>
        </w:rPr>
      </w:pPr>
      <w:r w:rsidRPr="00B82D47">
        <w:rPr>
          <w:lang w:val="en-GB"/>
        </w:rPr>
        <w:t>It is a condition of Your policy that:</w:t>
      </w:r>
      <w:r>
        <w:rPr>
          <w:lang w:val="en-GB"/>
        </w:rPr>
        <w:t xml:space="preserve"> </w:t>
      </w:r>
    </w:p>
    <w:p w14:paraId="6B6FBB6A" w14:textId="00351EE0" w:rsidR="00B82D47" w:rsidRPr="00B82D47" w:rsidRDefault="00B82D47" w:rsidP="00B82D47">
      <w:pPr>
        <w:pStyle w:val="NoSpacing"/>
        <w:rPr>
          <w:lang w:val="en-GB"/>
        </w:rPr>
      </w:pPr>
      <w:r w:rsidRPr="00B82D47">
        <w:rPr>
          <w:lang w:val="en-GB"/>
        </w:rPr>
        <w:t>All external doors are fitted with mortice deadlocks or deadlocking rim latches;</w:t>
      </w:r>
    </w:p>
    <w:p w14:paraId="3875CDD1" w14:textId="77777777" w:rsidR="00B82D47" w:rsidRPr="00B82D47" w:rsidRDefault="00B82D47" w:rsidP="00B82D47">
      <w:pPr>
        <w:pStyle w:val="NoSpacing"/>
        <w:rPr>
          <w:lang w:val="en-GB"/>
        </w:rPr>
      </w:pPr>
      <w:r w:rsidRPr="00B82D47">
        <w:rPr>
          <w:lang w:val="en-GB"/>
        </w:rPr>
        <w:t>All French windows and/or patio doors are fitted with appropriate security locks necessitating key release;</w:t>
      </w:r>
    </w:p>
    <w:p w14:paraId="1A658B97" w14:textId="77777777" w:rsidR="00B82D47" w:rsidRPr="00B82D47" w:rsidRDefault="00B82D47" w:rsidP="00B82D47">
      <w:pPr>
        <w:pStyle w:val="NoSpacing"/>
        <w:rPr>
          <w:lang w:val="en-GB"/>
        </w:rPr>
      </w:pPr>
      <w:r w:rsidRPr="00B82D47">
        <w:rPr>
          <w:lang w:val="en-GB"/>
        </w:rPr>
        <w:t>All ground floor and other accessible opening windows* are fitted with effective locking mechanisms.</w:t>
      </w:r>
    </w:p>
    <w:p w14:paraId="44A8F054" w14:textId="77777777" w:rsidR="00B82D47" w:rsidRPr="00B82D47" w:rsidRDefault="00B82D47" w:rsidP="00B82D47">
      <w:pPr>
        <w:pStyle w:val="NoSpacing"/>
        <w:rPr>
          <w:lang w:val="en-GB"/>
        </w:rPr>
      </w:pPr>
      <w:r w:rsidRPr="00B82D47">
        <w:rPr>
          <w:lang w:val="en-GB"/>
        </w:rPr>
        <w:t>(*excluding windows of rooms that are used as sleeping accommodation).</w:t>
      </w:r>
    </w:p>
    <w:p w14:paraId="2236CA03" w14:textId="77777777" w:rsidR="00B82D47" w:rsidRDefault="00B82D47" w:rsidP="00B82D47">
      <w:pPr>
        <w:pStyle w:val="NoSpacing"/>
        <w:rPr>
          <w:lang w:val="en-GB"/>
        </w:rPr>
      </w:pPr>
    </w:p>
    <w:p w14:paraId="2018A381" w14:textId="4B695034" w:rsidR="00B82D47" w:rsidRPr="00B82D47" w:rsidRDefault="00B82D47" w:rsidP="00B82D47">
      <w:pPr>
        <w:pStyle w:val="NoSpacing"/>
        <w:rPr>
          <w:b/>
          <w:bCs/>
          <w:lang w:val="en-GB"/>
        </w:rPr>
      </w:pPr>
      <w:r w:rsidRPr="00B82D47">
        <w:rPr>
          <w:b/>
          <w:bCs/>
          <w:lang w:val="en-GB"/>
        </w:rPr>
        <w:t xml:space="preserve">H15 - Mortgagees Clause </w:t>
      </w:r>
    </w:p>
    <w:p w14:paraId="6C454F4C" w14:textId="5A46D38E" w:rsidR="00B82D47" w:rsidRDefault="00B82D47" w:rsidP="00B82D47">
      <w:pPr>
        <w:pStyle w:val="NoSpacing"/>
        <w:rPr>
          <w:lang w:val="en-GB"/>
        </w:rPr>
      </w:pPr>
      <w:r w:rsidRPr="00B82D47">
        <w:rPr>
          <w:lang w:val="en-GB"/>
        </w:rPr>
        <w:t>The interest of the mortgagee shall not be prejudiced by an act or negligence by You, Your Household or any tenant that increases the danger of damage without the authority or knowledge of the mortgagee provided that the mortgagee as soon as reasonably possible after becoming aware of the danger shall give notice to Us and pay an additional premium if required.</w:t>
      </w:r>
    </w:p>
    <w:p w14:paraId="6A2ECA5F" w14:textId="77777777" w:rsidR="00B82D47" w:rsidRPr="00B82D47" w:rsidRDefault="00B82D47" w:rsidP="00B82D47">
      <w:pPr>
        <w:pStyle w:val="NoSpacing"/>
        <w:rPr>
          <w:lang w:val="en-GB"/>
        </w:rPr>
      </w:pPr>
    </w:p>
    <w:p w14:paraId="3A0002BB" w14:textId="77777777" w:rsidR="00B82D47" w:rsidRPr="00B82D47" w:rsidRDefault="00B82D47" w:rsidP="00B82D47">
      <w:pPr>
        <w:pStyle w:val="NoSpacing"/>
        <w:rPr>
          <w:b/>
          <w:bCs/>
          <w:lang w:val="en-GB"/>
        </w:rPr>
      </w:pPr>
      <w:r w:rsidRPr="00B82D47">
        <w:rPr>
          <w:b/>
          <w:bCs/>
          <w:lang w:val="en-GB"/>
        </w:rPr>
        <w:t xml:space="preserve">H2 - Burglar Alarm Clause </w:t>
      </w:r>
    </w:p>
    <w:p w14:paraId="143A0B5D" w14:textId="113696B1" w:rsidR="00B82D47" w:rsidRPr="00B82D47" w:rsidRDefault="00B82D47" w:rsidP="00B82D47">
      <w:pPr>
        <w:pStyle w:val="NoSpacing"/>
        <w:rPr>
          <w:lang w:val="en-GB"/>
        </w:rPr>
      </w:pPr>
      <w:r w:rsidRPr="00B82D47">
        <w:rPr>
          <w:lang w:val="en-GB"/>
        </w:rPr>
        <w:t>It is a condition of Your policy that a working approved* burglar alarm is installed at the Buildings as described on Your Statement of Fact Proposal Form.</w:t>
      </w:r>
      <w:r>
        <w:rPr>
          <w:lang w:val="en-GB"/>
        </w:rPr>
        <w:t xml:space="preserve"> You have agreed to maintain the burglar alarm as advised to Us, in accordance with the supplier’s recommendations and to have the alarm switched on </w:t>
      </w:r>
      <w:r w:rsidRPr="00B82D47">
        <w:rPr>
          <w:lang w:val="en-GB"/>
        </w:rPr>
        <w:t>and in service when family members are not in the Private House. Where You have informed Us that Your burglar alarm is monitored on a 24</w:t>
      </w:r>
      <w:r>
        <w:rPr>
          <w:lang w:val="en-GB"/>
        </w:rPr>
        <w:t>-</w:t>
      </w:r>
      <w:r w:rsidRPr="00B82D47">
        <w:rPr>
          <w:lang w:val="en-GB"/>
        </w:rPr>
        <w:t>hour basis, this monitoring must also remain in place.</w:t>
      </w:r>
    </w:p>
    <w:p w14:paraId="0496F549" w14:textId="77777777" w:rsidR="00B82D47" w:rsidRDefault="00B82D47" w:rsidP="00B82D47">
      <w:pPr>
        <w:pStyle w:val="NoSpacing"/>
        <w:rPr>
          <w:lang w:val="en-GB"/>
        </w:rPr>
      </w:pPr>
    </w:p>
    <w:p w14:paraId="11D2A137" w14:textId="1804A0BB" w:rsidR="00B82D47" w:rsidRDefault="00B82D47" w:rsidP="00B82D47">
      <w:pPr>
        <w:pStyle w:val="NoSpacing"/>
        <w:rPr>
          <w:lang w:val="en-GB"/>
        </w:rPr>
      </w:pPr>
      <w:r w:rsidRPr="00B82D47">
        <w:rPr>
          <w:lang w:val="en-GB"/>
        </w:rPr>
        <w:t>(*Since 1st August 2006, the Private Security Authority (PSA) has made the licensing of intruder alarm installers mandatory. See www.psa.gov.ie for further details).</w:t>
      </w:r>
    </w:p>
    <w:p w14:paraId="08E71FB9" w14:textId="77777777" w:rsidR="00B82D47" w:rsidRPr="00B82D47" w:rsidRDefault="00B82D47" w:rsidP="00B82D47">
      <w:pPr>
        <w:pStyle w:val="NoSpacing"/>
        <w:rPr>
          <w:lang w:val="en-GB"/>
        </w:rPr>
      </w:pPr>
    </w:p>
    <w:p w14:paraId="587F77D2" w14:textId="77777777" w:rsidR="00B82D47" w:rsidRPr="00B82D47" w:rsidRDefault="00B82D47" w:rsidP="00B82D47">
      <w:pPr>
        <w:pStyle w:val="NoSpacing"/>
        <w:rPr>
          <w:b/>
          <w:bCs/>
          <w:lang w:val="en-GB"/>
        </w:rPr>
      </w:pPr>
      <w:r w:rsidRPr="00B82D47">
        <w:rPr>
          <w:b/>
          <w:bCs/>
          <w:lang w:val="en-GB"/>
        </w:rPr>
        <w:t>H27 - Average Clause - Buildings</w:t>
      </w:r>
    </w:p>
    <w:p w14:paraId="2D24A003" w14:textId="25B8AE43" w:rsidR="00B82D47" w:rsidRDefault="00B82D47" w:rsidP="00B82D47">
      <w:pPr>
        <w:pStyle w:val="NoSpacing"/>
        <w:rPr>
          <w:lang w:val="en-GB"/>
        </w:rPr>
      </w:pPr>
      <w:r w:rsidRPr="00B82D47">
        <w:rPr>
          <w:lang w:val="en-GB"/>
        </w:rPr>
        <w:t>If at the time of a loss or damage the sum insured is less than the full rebuilding cost of the buildings as defined, We will pay only for the proportion of the loss or damage which the sum insured bears to such cost.</w:t>
      </w:r>
    </w:p>
    <w:p w14:paraId="390200B4" w14:textId="77777777" w:rsidR="00B82D47" w:rsidRPr="00B82D47" w:rsidRDefault="00B82D47" w:rsidP="00B82D47">
      <w:pPr>
        <w:pStyle w:val="NoSpacing"/>
        <w:rPr>
          <w:lang w:val="en-GB"/>
        </w:rPr>
      </w:pPr>
    </w:p>
    <w:p w14:paraId="711B5C11" w14:textId="77777777" w:rsidR="00B82D47" w:rsidRPr="00B82D47" w:rsidRDefault="00B82D47" w:rsidP="00B82D47">
      <w:pPr>
        <w:pStyle w:val="NoSpacing"/>
        <w:rPr>
          <w:b/>
          <w:bCs/>
          <w:lang w:val="en-GB"/>
        </w:rPr>
      </w:pPr>
      <w:r w:rsidRPr="00B82D47">
        <w:rPr>
          <w:b/>
          <w:bCs/>
          <w:lang w:val="en-GB"/>
        </w:rPr>
        <w:t xml:space="preserve">H3 - Smoke Alarm Clause </w:t>
      </w:r>
    </w:p>
    <w:p w14:paraId="764C8D25" w14:textId="0B63459F" w:rsidR="00EC79F9" w:rsidRDefault="00B82D47" w:rsidP="00B82D47">
      <w:pPr>
        <w:pStyle w:val="NoSpacing"/>
        <w:rPr>
          <w:lang w:val="en-GB"/>
        </w:rPr>
      </w:pPr>
      <w:r w:rsidRPr="00B82D47">
        <w:rPr>
          <w:lang w:val="en-GB"/>
        </w:rPr>
        <w:t>It is a condition of Your policy that two smoke detectors/alarms are installed at the Buildings and that You agree to maintain these in accordance with the</w:t>
      </w:r>
      <w:r w:rsidR="009B23E5">
        <w:rPr>
          <w:lang w:val="en-GB"/>
        </w:rPr>
        <w:t xml:space="preserve"> supplier’s recommendations, to have them switched on and in service on all practical occasions.</w:t>
      </w:r>
    </w:p>
    <w:p w14:paraId="6AEE9252" w14:textId="7A729E9B" w:rsidR="009B23E5" w:rsidRDefault="009B23E5" w:rsidP="00B82D47">
      <w:pPr>
        <w:pStyle w:val="NoSpacing"/>
        <w:rPr>
          <w:lang w:val="en-GB"/>
        </w:rPr>
      </w:pPr>
    </w:p>
    <w:p w14:paraId="1A3B99D6" w14:textId="0DAECE96" w:rsidR="009B23E5" w:rsidRDefault="009B23E5" w:rsidP="00B82D47">
      <w:pPr>
        <w:pStyle w:val="NoSpacing"/>
        <w:rPr>
          <w:lang w:val="en-GB"/>
        </w:rPr>
      </w:pPr>
    </w:p>
    <w:p w14:paraId="063811FC" w14:textId="30169A95" w:rsidR="00F262C3" w:rsidRDefault="00F262C3" w:rsidP="00B82D47">
      <w:pPr>
        <w:pStyle w:val="NoSpacing"/>
        <w:rPr>
          <w:lang w:val="en-GB"/>
        </w:rPr>
      </w:pPr>
    </w:p>
    <w:p w14:paraId="6E351C25" w14:textId="0685A55D" w:rsidR="00F262C3" w:rsidRDefault="00F262C3" w:rsidP="00B82D47">
      <w:pPr>
        <w:pStyle w:val="NoSpacing"/>
        <w:rPr>
          <w:lang w:val="en-GB"/>
        </w:rPr>
      </w:pPr>
    </w:p>
    <w:p w14:paraId="44A7FDE0" w14:textId="77777777" w:rsidR="00F262C3" w:rsidRPr="00F262C3" w:rsidRDefault="00F262C3" w:rsidP="00F262C3">
      <w:pPr>
        <w:rPr>
          <w:rFonts w:cstheme="minorHAnsi"/>
          <w:b/>
          <w:bCs/>
        </w:rPr>
      </w:pPr>
      <w:r w:rsidRPr="00F262C3">
        <w:rPr>
          <w:rFonts w:cstheme="minorHAnsi"/>
          <w:b/>
          <w:bCs/>
        </w:rPr>
        <w:lastRenderedPageBreak/>
        <w:t>DECLARATION</w:t>
      </w:r>
    </w:p>
    <w:p w14:paraId="0C1A4B39" w14:textId="41E12967" w:rsidR="00F262C3" w:rsidRPr="00F262C3" w:rsidRDefault="00F262C3" w:rsidP="00F262C3">
      <w:pPr>
        <w:rPr>
          <w:rFonts w:cstheme="minorHAnsi"/>
        </w:rPr>
      </w:pPr>
      <w:r w:rsidRPr="00F262C3">
        <w:rPr>
          <w:rFonts w:cstheme="minorHAnsi"/>
        </w:rPr>
        <w:t>I confirm that this Statement of Fact accurately records the information which I or anyone acting on my behalf provided in advance of the inception, alteration or renewal of this Policy. All questions asked in connection with this insurance have been answered honestly and with reasonable care and any information voluntarily provided was provided honestly and with reasonable care.</w:t>
      </w:r>
    </w:p>
    <w:p w14:paraId="77065120" w14:textId="30DD2732" w:rsidR="00F262C3" w:rsidRPr="00F262C3" w:rsidRDefault="00F262C3" w:rsidP="00F262C3">
      <w:pPr>
        <w:rPr>
          <w:rFonts w:cstheme="minorHAnsi"/>
        </w:rPr>
      </w:pPr>
      <w:r w:rsidRPr="00F262C3">
        <w:rPr>
          <w:rFonts w:cstheme="minorHAnsi"/>
        </w:rPr>
        <w:t>I confirm that I have read or had explained the Data Protection Notice and accept the terms contained in it. I confirm the Data Protection Notice will be made known to any party related to the insurance.</w:t>
      </w:r>
    </w:p>
    <w:p w14:paraId="48632366" w14:textId="77777777" w:rsidR="00F262C3" w:rsidRPr="00F262C3" w:rsidRDefault="00F262C3" w:rsidP="00F262C3">
      <w:pPr>
        <w:rPr>
          <w:rFonts w:cstheme="minorHAnsi"/>
        </w:rPr>
      </w:pPr>
      <w:r w:rsidRPr="00F262C3">
        <w:rPr>
          <w:rFonts w:cstheme="minorHAnsi"/>
        </w:rPr>
        <w:t>I confirm that the vehicle(s) described is owned and registered in the Proposer’s name and/or the Proposer’s</w:t>
      </w:r>
    </w:p>
    <w:p w14:paraId="62A2EDA1" w14:textId="04F325EE" w:rsidR="00F262C3" w:rsidRPr="00F262C3" w:rsidRDefault="00F262C3" w:rsidP="00F262C3">
      <w:pPr>
        <w:rPr>
          <w:rFonts w:cstheme="minorHAnsi"/>
          <w:lang w:val="en-GB"/>
        </w:rPr>
      </w:pPr>
      <w:r w:rsidRPr="00F262C3">
        <w:rPr>
          <w:rFonts w:cstheme="minorHAnsi"/>
        </w:rPr>
        <w:t>partner/spouse’s name and in roadworthy condition and undertake that the vehicle(s) described shall not be driven by</w:t>
      </w:r>
      <w:r>
        <w:rPr>
          <w:rFonts w:cstheme="minorHAnsi"/>
        </w:rPr>
        <w:t xml:space="preserve"> </w:t>
      </w:r>
      <w:r w:rsidRPr="00F262C3">
        <w:rPr>
          <w:rFonts w:cstheme="minorHAnsi"/>
        </w:rPr>
        <w:t>any person who to my knowledge has been refused any Motor Vehicle Insurance or has had insurance cover cancelled.</w:t>
      </w:r>
    </w:p>
    <w:p w14:paraId="03750496" w14:textId="7F02C258" w:rsidR="00F262C3" w:rsidRDefault="00F262C3" w:rsidP="00B82D47">
      <w:pPr>
        <w:pStyle w:val="NoSpacing"/>
        <w:rPr>
          <w:lang w:val="en-GB"/>
        </w:rPr>
      </w:pPr>
    </w:p>
    <w:p w14:paraId="27E6B497" w14:textId="58AAB9D4" w:rsidR="00F262C3" w:rsidRDefault="00F262C3" w:rsidP="00B82D47">
      <w:pPr>
        <w:pStyle w:val="NoSpacing"/>
        <w:rPr>
          <w:lang w:val="en-GB"/>
        </w:rPr>
      </w:pPr>
    </w:p>
    <w:p w14:paraId="28A7E3F7" w14:textId="4BE14E6D" w:rsidR="00F262C3" w:rsidRDefault="00F262C3" w:rsidP="00B82D47">
      <w:pPr>
        <w:pStyle w:val="NoSpacing"/>
        <w:rPr>
          <w:lang w:val="en-GB"/>
        </w:rPr>
      </w:pPr>
    </w:p>
    <w:p w14:paraId="1D8A8151" w14:textId="658FD278" w:rsidR="00F262C3" w:rsidRDefault="00F262C3" w:rsidP="00B82D47">
      <w:pPr>
        <w:pStyle w:val="NoSpacing"/>
        <w:rPr>
          <w:lang w:val="en-GB"/>
        </w:rPr>
      </w:pPr>
    </w:p>
    <w:p w14:paraId="598A41D3" w14:textId="280C1BA3" w:rsidR="00F262C3" w:rsidRDefault="00F262C3" w:rsidP="00B82D47">
      <w:pPr>
        <w:pStyle w:val="NoSpacing"/>
        <w:rPr>
          <w:lang w:val="en-GB"/>
        </w:rPr>
      </w:pPr>
    </w:p>
    <w:p w14:paraId="738D09D6" w14:textId="04BF5DD8" w:rsidR="00F262C3" w:rsidRDefault="00F262C3" w:rsidP="00B82D47">
      <w:pPr>
        <w:pStyle w:val="NoSpacing"/>
        <w:rPr>
          <w:lang w:val="en-GB"/>
        </w:rPr>
      </w:pPr>
    </w:p>
    <w:p w14:paraId="3C7FC7C3" w14:textId="0D1F68B2" w:rsidR="00F262C3" w:rsidRDefault="00F262C3" w:rsidP="00B82D47">
      <w:pPr>
        <w:pStyle w:val="NoSpacing"/>
        <w:rPr>
          <w:lang w:val="en-GB"/>
        </w:rPr>
      </w:pPr>
    </w:p>
    <w:p w14:paraId="09003AE0" w14:textId="68DF5E6B" w:rsidR="00F262C3" w:rsidRDefault="00F262C3" w:rsidP="00B82D47">
      <w:pPr>
        <w:pStyle w:val="NoSpacing"/>
        <w:rPr>
          <w:lang w:val="en-GB"/>
        </w:rPr>
      </w:pPr>
    </w:p>
    <w:p w14:paraId="5C360DCE" w14:textId="20BC76FF" w:rsidR="00F262C3" w:rsidRDefault="00F262C3" w:rsidP="00B82D47">
      <w:pPr>
        <w:pStyle w:val="NoSpacing"/>
        <w:rPr>
          <w:lang w:val="en-GB"/>
        </w:rPr>
      </w:pPr>
    </w:p>
    <w:p w14:paraId="792DE256" w14:textId="7050E4F1" w:rsidR="00F262C3" w:rsidRDefault="00F262C3" w:rsidP="00B82D47">
      <w:pPr>
        <w:pStyle w:val="NoSpacing"/>
        <w:rPr>
          <w:lang w:val="en-GB"/>
        </w:rPr>
      </w:pPr>
    </w:p>
    <w:p w14:paraId="6A6BDA60" w14:textId="46A57336" w:rsidR="00F262C3" w:rsidRDefault="00F262C3" w:rsidP="00B82D47">
      <w:pPr>
        <w:pStyle w:val="NoSpacing"/>
        <w:rPr>
          <w:lang w:val="en-GB"/>
        </w:rPr>
      </w:pPr>
    </w:p>
    <w:p w14:paraId="5441AC64" w14:textId="767F66FF" w:rsidR="00F262C3" w:rsidRDefault="00F262C3" w:rsidP="00B82D47">
      <w:pPr>
        <w:pStyle w:val="NoSpacing"/>
        <w:rPr>
          <w:lang w:val="en-GB"/>
        </w:rPr>
      </w:pPr>
    </w:p>
    <w:p w14:paraId="109F2958" w14:textId="4501CD3D" w:rsidR="00F262C3" w:rsidRDefault="00F262C3" w:rsidP="00B82D47">
      <w:pPr>
        <w:pStyle w:val="NoSpacing"/>
        <w:rPr>
          <w:lang w:val="en-GB"/>
        </w:rPr>
      </w:pPr>
    </w:p>
    <w:p w14:paraId="712B86CE" w14:textId="2DDF9163" w:rsidR="00F262C3" w:rsidRDefault="00F262C3" w:rsidP="00B82D47">
      <w:pPr>
        <w:pStyle w:val="NoSpacing"/>
        <w:rPr>
          <w:lang w:val="en-GB"/>
        </w:rPr>
      </w:pPr>
    </w:p>
    <w:p w14:paraId="74D942E0" w14:textId="4DE78941" w:rsidR="00F262C3" w:rsidRDefault="00F262C3" w:rsidP="00B82D47">
      <w:pPr>
        <w:pStyle w:val="NoSpacing"/>
        <w:rPr>
          <w:lang w:val="en-GB"/>
        </w:rPr>
      </w:pPr>
    </w:p>
    <w:p w14:paraId="46896272" w14:textId="1F929578" w:rsidR="00F262C3" w:rsidRDefault="00F262C3" w:rsidP="00B82D47">
      <w:pPr>
        <w:pStyle w:val="NoSpacing"/>
        <w:rPr>
          <w:lang w:val="en-GB"/>
        </w:rPr>
      </w:pPr>
    </w:p>
    <w:p w14:paraId="557CDF34" w14:textId="328BBA17" w:rsidR="00F262C3" w:rsidRDefault="00F262C3" w:rsidP="00B82D47">
      <w:pPr>
        <w:pStyle w:val="NoSpacing"/>
        <w:rPr>
          <w:lang w:val="en-GB"/>
        </w:rPr>
      </w:pPr>
    </w:p>
    <w:p w14:paraId="356EC2EC" w14:textId="7538A4E8" w:rsidR="00F262C3" w:rsidRDefault="00F262C3" w:rsidP="00B82D47">
      <w:pPr>
        <w:pStyle w:val="NoSpacing"/>
        <w:rPr>
          <w:lang w:val="en-GB"/>
        </w:rPr>
      </w:pPr>
    </w:p>
    <w:p w14:paraId="191B5BEF" w14:textId="49A298D8" w:rsidR="00F262C3" w:rsidRDefault="00F262C3" w:rsidP="00B82D47">
      <w:pPr>
        <w:pStyle w:val="NoSpacing"/>
        <w:rPr>
          <w:lang w:val="en-GB"/>
        </w:rPr>
      </w:pPr>
    </w:p>
    <w:p w14:paraId="7DCE7912" w14:textId="7507A93D" w:rsidR="00F262C3" w:rsidRDefault="00F262C3" w:rsidP="00B82D47">
      <w:pPr>
        <w:pStyle w:val="NoSpacing"/>
        <w:rPr>
          <w:lang w:val="en-GB"/>
        </w:rPr>
      </w:pPr>
    </w:p>
    <w:p w14:paraId="41F4732F" w14:textId="59F3ACD0" w:rsidR="00F262C3" w:rsidRDefault="00F262C3" w:rsidP="00B82D47">
      <w:pPr>
        <w:pStyle w:val="NoSpacing"/>
        <w:rPr>
          <w:lang w:val="en-GB"/>
        </w:rPr>
      </w:pPr>
    </w:p>
    <w:p w14:paraId="74398020" w14:textId="5CF54049" w:rsidR="00F262C3" w:rsidRDefault="00F262C3" w:rsidP="00B82D47">
      <w:pPr>
        <w:pStyle w:val="NoSpacing"/>
        <w:rPr>
          <w:lang w:val="en-GB"/>
        </w:rPr>
      </w:pPr>
    </w:p>
    <w:p w14:paraId="47B029AE" w14:textId="4C3BC709" w:rsidR="00F262C3" w:rsidRDefault="00F262C3" w:rsidP="00B82D47">
      <w:pPr>
        <w:pStyle w:val="NoSpacing"/>
        <w:rPr>
          <w:lang w:val="en-GB"/>
        </w:rPr>
      </w:pPr>
    </w:p>
    <w:p w14:paraId="2C4F8168" w14:textId="01244428" w:rsidR="00F262C3" w:rsidRDefault="00F262C3" w:rsidP="00B82D47">
      <w:pPr>
        <w:pStyle w:val="NoSpacing"/>
        <w:rPr>
          <w:lang w:val="en-GB"/>
        </w:rPr>
      </w:pPr>
    </w:p>
    <w:p w14:paraId="6757700C" w14:textId="20725B12" w:rsidR="00F262C3" w:rsidRDefault="00F262C3" w:rsidP="00B82D47">
      <w:pPr>
        <w:pStyle w:val="NoSpacing"/>
        <w:rPr>
          <w:lang w:val="en-GB"/>
        </w:rPr>
      </w:pPr>
    </w:p>
    <w:p w14:paraId="5E1C9741" w14:textId="09E39107" w:rsidR="00F262C3" w:rsidRDefault="00F262C3" w:rsidP="00B82D47">
      <w:pPr>
        <w:pStyle w:val="NoSpacing"/>
        <w:rPr>
          <w:lang w:val="en-GB"/>
        </w:rPr>
      </w:pPr>
    </w:p>
    <w:p w14:paraId="7A3F690B" w14:textId="6DADD157" w:rsidR="00F262C3" w:rsidRDefault="00F262C3" w:rsidP="00B82D47">
      <w:pPr>
        <w:pStyle w:val="NoSpacing"/>
        <w:rPr>
          <w:lang w:val="en-GB"/>
        </w:rPr>
      </w:pPr>
    </w:p>
    <w:p w14:paraId="4044EAAB" w14:textId="2EEB89E6" w:rsidR="00F262C3" w:rsidRDefault="00F262C3" w:rsidP="00B82D47">
      <w:pPr>
        <w:pStyle w:val="NoSpacing"/>
        <w:rPr>
          <w:lang w:val="en-GB"/>
        </w:rPr>
      </w:pPr>
    </w:p>
    <w:p w14:paraId="1D1605FD" w14:textId="70F06EAF" w:rsidR="00F262C3" w:rsidRDefault="00F262C3" w:rsidP="00B82D47">
      <w:pPr>
        <w:pStyle w:val="NoSpacing"/>
        <w:rPr>
          <w:lang w:val="en-GB"/>
        </w:rPr>
      </w:pPr>
    </w:p>
    <w:p w14:paraId="52D31D1E" w14:textId="0810F752" w:rsidR="00F262C3" w:rsidRDefault="00F262C3" w:rsidP="00B82D47">
      <w:pPr>
        <w:pStyle w:val="NoSpacing"/>
        <w:rPr>
          <w:lang w:val="en-GB"/>
        </w:rPr>
      </w:pPr>
    </w:p>
    <w:p w14:paraId="0DECBC17" w14:textId="4DF873C7" w:rsidR="00F262C3" w:rsidRDefault="00F262C3" w:rsidP="00B82D47">
      <w:pPr>
        <w:pStyle w:val="NoSpacing"/>
        <w:rPr>
          <w:lang w:val="en-GB"/>
        </w:rPr>
      </w:pPr>
    </w:p>
    <w:p w14:paraId="4F7E86B0" w14:textId="4401EF45" w:rsidR="00F262C3" w:rsidRDefault="00F262C3" w:rsidP="00B82D47">
      <w:pPr>
        <w:pStyle w:val="NoSpacing"/>
        <w:rPr>
          <w:lang w:val="en-GB"/>
        </w:rPr>
      </w:pPr>
    </w:p>
    <w:p w14:paraId="19450209" w14:textId="70DF9ACC" w:rsidR="00F262C3" w:rsidRDefault="00F262C3" w:rsidP="00B82D47">
      <w:pPr>
        <w:pStyle w:val="NoSpacing"/>
        <w:rPr>
          <w:lang w:val="en-GB"/>
        </w:rPr>
      </w:pPr>
    </w:p>
    <w:p w14:paraId="4D427E04" w14:textId="0AE94DAD" w:rsidR="00BD5C94" w:rsidRDefault="00BD5C94" w:rsidP="00B82D47">
      <w:pPr>
        <w:pStyle w:val="NoSpacing"/>
        <w:rPr>
          <w:lang w:val="en-GB"/>
        </w:rPr>
      </w:pPr>
    </w:p>
    <w:p w14:paraId="3355A0BE" w14:textId="77046A05" w:rsidR="00BD5C94" w:rsidRDefault="00BD5C94" w:rsidP="00B82D47">
      <w:pPr>
        <w:pStyle w:val="NoSpacing"/>
        <w:rPr>
          <w:lang w:val="en-GB"/>
        </w:rPr>
      </w:pPr>
    </w:p>
    <w:p w14:paraId="7F642937" w14:textId="408E164C" w:rsidR="00BD5C94" w:rsidRDefault="00BD5C94" w:rsidP="00B82D47">
      <w:pPr>
        <w:pStyle w:val="NoSpacing"/>
        <w:rPr>
          <w:lang w:val="en-GB"/>
        </w:rPr>
      </w:pPr>
    </w:p>
    <w:p w14:paraId="25FA2A11" w14:textId="092C9A75" w:rsidR="00BD5C94" w:rsidRDefault="00BD5C94" w:rsidP="00B82D47">
      <w:pPr>
        <w:pStyle w:val="NoSpacing"/>
        <w:rPr>
          <w:lang w:val="en-GB"/>
        </w:rPr>
      </w:pPr>
    </w:p>
    <w:p w14:paraId="0F2E2A89" w14:textId="77777777" w:rsidR="00BD5C94" w:rsidRDefault="00BD5C94" w:rsidP="00B82D47">
      <w:pPr>
        <w:pStyle w:val="NoSpacing"/>
        <w:rPr>
          <w:lang w:val="en-GB"/>
        </w:rPr>
      </w:pPr>
    </w:p>
    <w:p w14:paraId="4E1E8EC3" w14:textId="28533989" w:rsidR="00F262C3" w:rsidRDefault="00F262C3" w:rsidP="00B82D47">
      <w:pPr>
        <w:pStyle w:val="NoSpacing"/>
        <w:rPr>
          <w:lang w:val="en-GB"/>
        </w:rPr>
      </w:pPr>
    </w:p>
    <w:p w14:paraId="1BD2F245" w14:textId="06A50F12" w:rsidR="0059750B" w:rsidRDefault="0059750B" w:rsidP="00B82D47">
      <w:pPr>
        <w:pStyle w:val="NoSpacing"/>
        <w:rPr>
          <w:lang w:val="en-GB"/>
        </w:rPr>
      </w:pPr>
    </w:p>
    <w:p w14:paraId="053FDC64" w14:textId="3C37C31D" w:rsidR="0059750B" w:rsidRPr="0059750B" w:rsidRDefault="0059750B" w:rsidP="00B82D47">
      <w:pPr>
        <w:pStyle w:val="NoSpacing"/>
        <w:rPr>
          <w:b/>
          <w:bCs/>
          <w:lang w:val="en-GB"/>
        </w:rPr>
      </w:pPr>
      <w:bookmarkStart w:id="24" w:name="_Hlk144123391"/>
      <w:r w:rsidRPr="0059750B">
        <w:rPr>
          <w:b/>
          <w:bCs/>
          <w:lang w:val="en-GB"/>
        </w:rPr>
        <w:lastRenderedPageBreak/>
        <w:t xml:space="preserve">PREMIUM </w:t>
      </w:r>
      <w:commentRangeStart w:id="25"/>
      <w:commentRangeStart w:id="26"/>
      <w:r w:rsidRPr="0059750B">
        <w:rPr>
          <w:b/>
          <w:bCs/>
          <w:lang w:val="en-GB"/>
        </w:rPr>
        <w:t>BREAKDOWN</w:t>
      </w:r>
      <w:commentRangeEnd w:id="25"/>
      <w:r w:rsidR="00452CE9">
        <w:rPr>
          <w:rStyle w:val="CommentReference"/>
        </w:rPr>
        <w:commentReference w:id="25"/>
      </w:r>
      <w:commentRangeEnd w:id="26"/>
      <w:r w:rsidR="003D5682">
        <w:rPr>
          <w:rStyle w:val="CommentReference"/>
        </w:rPr>
        <w:commentReference w:id="26"/>
      </w:r>
      <w:r>
        <w:rPr>
          <w:b/>
          <w:bCs/>
          <w:lang w:val="en-GB"/>
        </w:rPr>
        <w:t>:</w:t>
      </w:r>
    </w:p>
    <w:p w14:paraId="3872D31C" w14:textId="13578222" w:rsidR="009B23E5" w:rsidRDefault="009B23E5" w:rsidP="00B82D47">
      <w:pPr>
        <w:pStyle w:val="NoSpacing"/>
        <w:rPr>
          <w:lang w:val="en-GB"/>
        </w:rPr>
      </w:pPr>
    </w:p>
    <w:tbl>
      <w:tblPr>
        <w:tblStyle w:val="TableGrid"/>
        <w:tblW w:w="10485" w:type="dxa"/>
        <w:tblLook w:val="04A0" w:firstRow="1" w:lastRow="0" w:firstColumn="1" w:lastColumn="0" w:noHBand="0" w:noVBand="1"/>
      </w:tblPr>
      <w:tblGrid>
        <w:gridCol w:w="6589"/>
        <w:gridCol w:w="3896"/>
      </w:tblGrid>
      <w:tr w:rsidR="0059750B" w:rsidRPr="00160AE8" w14:paraId="11E89A5C" w14:textId="77777777" w:rsidTr="00614AE4">
        <w:trPr>
          <w:trHeight w:val="239"/>
        </w:trPr>
        <w:tc>
          <w:tcPr>
            <w:tcW w:w="10485" w:type="dxa"/>
            <w:gridSpan w:val="2"/>
          </w:tcPr>
          <w:p w14:paraId="23FBE764" w14:textId="77777777" w:rsidR="0059750B" w:rsidRPr="00160AE8" w:rsidRDefault="0059750B" w:rsidP="00614AE4">
            <w:pPr>
              <w:rPr>
                <w:b/>
                <w:bCs/>
                <w:lang w:val="en-GB"/>
              </w:rPr>
            </w:pPr>
            <w:r>
              <w:rPr>
                <w:b/>
                <w:bCs/>
                <w:lang w:val="en-GB"/>
              </w:rPr>
              <w:t>Total Premium Payable:</w:t>
            </w:r>
          </w:p>
        </w:tc>
      </w:tr>
      <w:tr w:rsidR="0059750B" w:rsidRPr="00824EFE" w14:paraId="14A95069" w14:textId="77777777" w:rsidTr="00614AE4">
        <w:trPr>
          <w:trHeight w:val="239"/>
        </w:trPr>
        <w:tc>
          <w:tcPr>
            <w:tcW w:w="6589" w:type="dxa"/>
          </w:tcPr>
          <w:p w14:paraId="23766349" w14:textId="77777777" w:rsidR="0059750B" w:rsidRPr="00824EFE" w:rsidRDefault="0059750B" w:rsidP="00614AE4">
            <w:pPr>
              <w:rPr>
                <w:lang w:val="en-GB"/>
              </w:rPr>
            </w:pPr>
            <w:r>
              <w:rPr>
                <w:lang w:val="en-GB"/>
              </w:rPr>
              <w:t>Risk Premium:</w:t>
            </w:r>
          </w:p>
        </w:tc>
        <w:tc>
          <w:tcPr>
            <w:tcW w:w="3896" w:type="dxa"/>
          </w:tcPr>
          <w:p w14:paraId="0FCBB346" w14:textId="77777777" w:rsidR="0059750B" w:rsidRPr="00824EFE" w:rsidRDefault="0059750B" w:rsidP="00614AE4">
            <w:pPr>
              <w:rPr>
                <w:lang w:val="en-GB"/>
              </w:rPr>
            </w:pPr>
          </w:p>
        </w:tc>
      </w:tr>
      <w:tr w:rsidR="0059750B" w:rsidRPr="00824EFE" w14:paraId="1BDB0570" w14:textId="77777777" w:rsidTr="00614AE4">
        <w:trPr>
          <w:trHeight w:val="250"/>
        </w:trPr>
        <w:tc>
          <w:tcPr>
            <w:tcW w:w="6589" w:type="dxa"/>
          </w:tcPr>
          <w:p w14:paraId="3E7E86AA" w14:textId="77777777" w:rsidR="0059750B" w:rsidRPr="00824EFE" w:rsidRDefault="0059750B" w:rsidP="00614AE4">
            <w:pPr>
              <w:rPr>
                <w:lang w:val="en-GB"/>
              </w:rPr>
            </w:pPr>
            <w:r>
              <w:rPr>
                <w:lang w:val="en-GB"/>
              </w:rPr>
              <w:t xml:space="preserve">Additional </w:t>
            </w:r>
            <w:commentRangeStart w:id="27"/>
            <w:commentRangeStart w:id="28"/>
            <w:r>
              <w:rPr>
                <w:lang w:val="en-GB"/>
              </w:rPr>
              <w:t>Benefits</w:t>
            </w:r>
            <w:commentRangeEnd w:id="27"/>
            <w:r w:rsidR="00B971E0">
              <w:rPr>
                <w:rStyle w:val="CommentReference"/>
              </w:rPr>
              <w:commentReference w:id="27"/>
            </w:r>
            <w:commentRangeEnd w:id="28"/>
            <w:r w:rsidR="003D5682">
              <w:rPr>
                <w:rStyle w:val="CommentReference"/>
              </w:rPr>
              <w:commentReference w:id="28"/>
            </w:r>
            <w:r>
              <w:rPr>
                <w:lang w:val="en-GB"/>
              </w:rPr>
              <w:t>:</w:t>
            </w:r>
          </w:p>
        </w:tc>
        <w:tc>
          <w:tcPr>
            <w:tcW w:w="3896" w:type="dxa"/>
          </w:tcPr>
          <w:p w14:paraId="1700FC48" w14:textId="77777777" w:rsidR="0059750B" w:rsidRPr="00824EFE" w:rsidRDefault="0059750B" w:rsidP="00614AE4">
            <w:pPr>
              <w:rPr>
                <w:lang w:val="en-GB"/>
              </w:rPr>
            </w:pPr>
          </w:p>
        </w:tc>
      </w:tr>
      <w:tr w:rsidR="0059750B" w:rsidRPr="00824EFE" w14:paraId="50CF7069" w14:textId="77777777" w:rsidTr="00614AE4">
        <w:trPr>
          <w:trHeight w:val="239"/>
        </w:trPr>
        <w:tc>
          <w:tcPr>
            <w:tcW w:w="6589" w:type="dxa"/>
          </w:tcPr>
          <w:p w14:paraId="3C6C64C4" w14:textId="77777777" w:rsidR="0059750B" w:rsidRPr="00824EFE" w:rsidRDefault="0059750B" w:rsidP="00614AE4">
            <w:pPr>
              <w:rPr>
                <w:lang w:val="en-GB"/>
              </w:rPr>
            </w:pPr>
            <w:r>
              <w:rPr>
                <w:lang w:val="en-GB"/>
              </w:rPr>
              <w:t>Administration Fee:</w:t>
            </w:r>
          </w:p>
        </w:tc>
        <w:tc>
          <w:tcPr>
            <w:tcW w:w="3896" w:type="dxa"/>
          </w:tcPr>
          <w:p w14:paraId="25628D32" w14:textId="77777777" w:rsidR="0059750B" w:rsidRPr="00824EFE" w:rsidRDefault="0059750B" w:rsidP="00614AE4">
            <w:pPr>
              <w:rPr>
                <w:lang w:val="en-GB"/>
              </w:rPr>
            </w:pPr>
          </w:p>
        </w:tc>
      </w:tr>
      <w:tr w:rsidR="0059750B" w14:paraId="08AA906C" w14:textId="77777777" w:rsidTr="00614AE4">
        <w:trPr>
          <w:trHeight w:val="239"/>
        </w:trPr>
        <w:tc>
          <w:tcPr>
            <w:tcW w:w="6589" w:type="dxa"/>
          </w:tcPr>
          <w:p w14:paraId="41183D4B" w14:textId="77777777" w:rsidR="0059750B" w:rsidRPr="00E66B39" w:rsidRDefault="0059750B" w:rsidP="00614AE4">
            <w:pPr>
              <w:rPr>
                <w:lang w:val="en-GB"/>
              </w:rPr>
            </w:pPr>
            <w:r>
              <w:rPr>
                <w:lang w:val="en-GB"/>
              </w:rPr>
              <w:t>Government Levy:</w:t>
            </w:r>
          </w:p>
        </w:tc>
        <w:tc>
          <w:tcPr>
            <w:tcW w:w="3896" w:type="dxa"/>
          </w:tcPr>
          <w:p w14:paraId="59F43538" w14:textId="77777777" w:rsidR="0059750B" w:rsidRDefault="0059750B" w:rsidP="00614AE4">
            <w:pPr>
              <w:rPr>
                <w:lang w:val="en-GB"/>
              </w:rPr>
            </w:pPr>
          </w:p>
        </w:tc>
      </w:tr>
      <w:tr w:rsidR="0059750B" w14:paraId="332B7E28" w14:textId="77777777" w:rsidTr="00614AE4">
        <w:trPr>
          <w:trHeight w:val="239"/>
        </w:trPr>
        <w:tc>
          <w:tcPr>
            <w:tcW w:w="6589" w:type="dxa"/>
          </w:tcPr>
          <w:p w14:paraId="12732201" w14:textId="77777777" w:rsidR="0059750B" w:rsidRPr="00E66B39" w:rsidRDefault="0059750B" w:rsidP="00614AE4">
            <w:pPr>
              <w:rPr>
                <w:lang w:val="en-GB"/>
              </w:rPr>
            </w:pPr>
            <w:r>
              <w:rPr>
                <w:lang w:val="en-GB"/>
              </w:rPr>
              <w:t>Stamp Duty:</w:t>
            </w:r>
          </w:p>
        </w:tc>
        <w:tc>
          <w:tcPr>
            <w:tcW w:w="3896" w:type="dxa"/>
          </w:tcPr>
          <w:p w14:paraId="65EC3EA0" w14:textId="77777777" w:rsidR="0059750B" w:rsidRDefault="0059750B" w:rsidP="00614AE4">
            <w:pPr>
              <w:rPr>
                <w:lang w:val="en-GB"/>
              </w:rPr>
            </w:pPr>
          </w:p>
        </w:tc>
      </w:tr>
      <w:tr w:rsidR="0059750B" w:rsidRPr="00106E7E" w14:paraId="27DF475D" w14:textId="77777777" w:rsidTr="00614AE4">
        <w:trPr>
          <w:trHeight w:val="239"/>
        </w:trPr>
        <w:tc>
          <w:tcPr>
            <w:tcW w:w="6589" w:type="dxa"/>
          </w:tcPr>
          <w:p w14:paraId="26938BF1" w14:textId="7159941C" w:rsidR="0059750B" w:rsidRPr="00106E7E" w:rsidRDefault="0059750B" w:rsidP="00614AE4">
            <w:pPr>
              <w:rPr>
                <w:b/>
                <w:bCs/>
                <w:lang w:val="en-GB"/>
              </w:rPr>
            </w:pPr>
            <w:r>
              <w:rPr>
                <w:b/>
                <w:bCs/>
                <w:lang w:val="en-GB"/>
              </w:rPr>
              <w:t>Total Premium Due:</w:t>
            </w:r>
          </w:p>
        </w:tc>
        <w:tc>
          <w:tcPr>
            <w:tcW w:w="3896" w:type="dxa"/>
          </w:tcPr>
          <w:p w14:paraId="056C5400" w14:textId="77777777" w:rsidR="0059750B" w:rsidRPr="00106E7E" w:rsidRDefault="0059750B" w:rsidP="00614AE4">
            <w:pPr>
              <w:rPr>
                <w:b/>
                <w:bCs/>
                <w:lang w:val="en-GB"/>
              </w:rPr>
            </w:pPr>
            <w:r w:rsidRPr="00106E7E">
              <w:rPr>
                <w:b/>
                <w:bCs/>
                <w:lang w:val="en-GB"/>
              </w:rPr>
              <w:t>€0</w:t>
            </w:r>
          </w:p>
        </w:tc>
      </w:tr>
    </w:tbl>
    <w:p w14:paraId="1F280E2F" w14:textId="1493E54B" w:rsidR="0059750B" w:rsidRDefault="0059750B" w:rsidP="00B82D47">
      <w:pPr>
        <w:pStyle w:val="NoSpacing"/>
        <w:rPr>
          <w:lang w:val="en-GB"/>
        </w:rPr>
      </w:pPr>
    </w:p>
    <w:p w14:paraId="08D0301D" w14:textId="3E5ACB58" w:rsidR="0059750B" w:rsidRPr="0059750B" w:rsidRDefault="0059750B" w:rsidP="00B82D47">
      <w:pPr>
        <w:pStyle w:val="NoSpacing"/>
        <w:rPr>
          <w:b/>
          <w:bCs/>
          <w:lang w:val="en-GB"/>
        </w:rPr>
      </w:pPr>
      <w:r w:rsidRPr="0059750B">
        <w:rPr>
          <w:b/>
          <w:bCs/>
          <w:lang w:val="en-GB"/>
        </w:rPr>
        <w:t>POLICY PREMIUM LOADING AND DISCOUNTS:</w:t>
      </w:r>
    </w:p>
    <w:p w14:paraId="5D65C322" w14:textId="77777777" w:rsidR="0059750B" w:rsidRDefault="0059750B" w:rsidP="00B82D47">
      <w:pPr>
        <w:pStyle w:val="NoSpacing"/>
        <w:rPr>
          <w:lang w:val="en-GB"/>
        </w:rPr>
      </w:pPr>
    </w:p>
    <w:tbl>
      <w:tblPr>
        <w:tblStyle w:val="TableGrid"/>
        <w:tblW w:w="10485" w:type="dxa"/>
        <w:tblLook w:val="04A0" w:firstRow="1" w:lastRow="0" w:firstColumn="1" w:lastColumn="0" w:noHBand="0" w:noVBand="1"/>
      </w:tblPr>
      <w:tblGrid>
        <w:gridCol w:w="6589"/>
        <w:gridCol w:w="3896"/>
      </w:tblGrid>
      <w:tr w:rsidR="009B23E5" w:rsidRPr="00824EFE" w14:paraId="53363043" w14:textId="77777777" w:rsidTr="00614AE4">
        <w:trPr>
          <w:trHeight w:val="239"/>
        </w:trPr>
        <w:tc>
          <w:tcPr>
            <w:tcW w:w="6589" w:type="dxa"/>
          </w:tcPr>
          <w:p w14:paraId="631912A6" w14:textId="1678F745" w:rsidR="009B23E5" w:rsidRPr="0059750B" w:rsidRDefault="0059750B" w:rsidP="00614AE4">
            <w:pPr>
              <w:rPr>
                <w:b/>
                <w:bCs/>
                <w:lang w:val="en-GB"/>
              </w:rPr>
            </w:pPr>
            <w:r w:rsidRPr="0059750B">
              <w:rPr>
                <w:b/>
                <w:bCs/>
                <w:lang w:val="en-GB"/>
              </w:rPr>
              <w:t>Loadings:</w:t>
            </w:r>
          </w:p>
        </w:tc>
        <w:tc>
          <w:tcPr>
            <w:tcW w:w="3896" w:type="dxa"/>
          </w:tcPr>
          <w:p w14:paraId="53ED572D" w14:textId="075662A7" w:rsidR="009B23E5" w:rsidRPr="002D7F9B" w:rsidRDefault="002D7F9B" w:rsidP="00614AE4">
            <w:pPr>
              <w:rPr>
                <w:b/>
                <w:bCs/>
                <w:lang w:val="en-GB"/>
              </w:rPr>
            </w:pPr>
            <w:r w:rsidRPr="002D7F9B">
              <w:rPr>
                <w:b/>
                <w:bCs/>
                <w:lang w:val="en-GB"/>
              </w:rPr>
              <w:t>Amount</w:t>
            </w:r>
          </w:p>
        </w:tc>
      </w:tr>
      <w:tr w:rsidR="009B23E5" w:rsidRPr="00824EFE" w14:paraId="3E2983A1" w14:textId="77777777" w:rsidTr="00614AE4">
        <w:trPr>
          <w:trHeight w:val="250"/>
        </w:trPr>
        <w:tc>
          <w:tcPr>
            <w:tcW w:w="6589" w:type="dxa"/>
          </w:tcPr>
          <w:p w14:paraId="60E66F27" w14:textId="7EFAC0FC" w:rsidR="009B23E5" w:rsidRPr="00824EFE" w:rsidRDefault="00106E7E" w:rsidP="00614AE4">
            <w:pPr>
              <w:rPr>
                <w:lang w:val="en-GB"/>
              </w:rPr>
            </w:pPr>
            <w:r>
              <w:rPr>
                <w:lang w:val="en-GB"/>
              </w:rPr>
              <w:t>C</w:t>
            </w:r>
            <w:r w:rsidR="0059750B">
              <w:rPr>
                <w:lang w:val="en-GB"/>
              </w:rPr>
              <w:t>laims:</w:t>
            </w:r>
          </w:p>
        </w:tc>
        <w:tc>
          <w:tcPr>
            <w:tcW w:w="3896" w:type="dxa"/>
          </w:tcPr>
          <w:p w14:paraId="03430BD4" w14:textId="3E885142" w:rsidR="009B23E5" w:rsidRPr="00824EFE" w:rsidRDefault="009B23E5" w:rsidP="00614AE4">
            <w:pPr>
              <w:rPr>
                <w:lang w:val="en-GB"/>
              </w:rPr>
            </w:pPr>
          </w:p>
        </w:tc>
      </w:tr>
      <w:tr w:rsidR="009B23E5" w:rsidRPr="00824EFE" w14:paraId="70EE3A34" w14:textId="77777777" w:rsidTr="00614AE4">
        <w:trPr>
          <w:trHeight w:val="239"/>
        </w:trPr>
        <w:tc>
          <w:tcPr>
            <w:tcW w:w="6589" w:type="dxa"/>
          </w:tcPr>
          <w:p w14:paraId="59AB997F" w14:textId="5E1B2CD9" w:rsidR="009B23E5" w:rsidRPr="00824EFE" w:rsidRDefault="0059750B" w:rsidP="00614AE4">
            <w:pPr>
              <w:rPr>
                <w:lang w:val="en-GB"/>
              </w:rPr>
            </w:pPr>
            <w:r>
              <w:rPr>
                <w:lang w:val="en-GB"/>
              </w:rPr>
              <w:t>Convictions:</w:t>
            </w:r>
          </w:p>
        </w:tc>
        <w:tc>
          <w:tcPr>
            <w:tcW w:w="3896" w:type="dxa"/>
          </w:tcPr>
          <w:p w14:paraId="272C7E19" w14:textId="0EA21EC1" w:rsidR="009B23E5" w:rsidRPr="00824EFE" w:rsidRDefault="009B23E5" w:rsidP="00614AE4">
            <w:pPr>
              <w:rPr>
                <w:lang w:val="en-GB"/>
              </w:rPr>
            </w:pPr>
          </w:p>
        </w:tc>
      </w:tr>
      <w:tr w:rsidR="009B23E5" w14:paraId="416FF2EE" w14:textId="77777777" w:rsidTr="00614AE4">
        <w:trPr>
          <w:trHeight w:val="239"/>
        </w:trPr>
        <w:tc>
          <w:tcPr>
            <w:tcW w:w="6589" w:type="dxa"/>
          </w:tcPr>
          <w:p w14:paraId="7E3BD4C6" w14:textId="133BAE4C" w:rsidR="009B23E5" w:rsidRPr="00E66B39" w:rsidRDefault="009B23E5" w:rsidP="00614AE4">
            <w:pPr>
              <w:rPr>
                <w:lang w:val="en-GB"/>
              </w:rPr>
            </w:pPr>
          </w:p>
        </w:tc>
        <w:tc>
          <w:tcPr>
            <w:tcW w:w="3896" w:type="dxa"/>
          </w:tcPr>
          <w:p w14:paraId="585EA1BF" w14:textId="7C829A6A" w:rsidR="009B23E5" w:rsidRDefault="009B23E5" w:rsidP="00614AE4">
            <w:pPr>
              <w:rPr>
                <w:lang w:val="en-GB"/>
              </w:rPr>
            </w:pPr>
          </w:p>
        </w:tc>
      </w:tr>
      <w:tr w:rsidR="009B23E5" w14:paraId="2E6A91E3" w14:textId="77777777" w:rsidTr="00614AE4">
        <w:trPr>
          <w:trHeight w:val="239"/>
        </w:trPr>
        <w:tc>
          <w:tcPr>
            <w:tcW w:w="6589" w:type="dxa"/>
          </w:tcPr>
          <w:p w14:paraId="7EC7666E" w14:textId="7BF22924" w:rsidR="009B23E5" w:rsidRPr="0059750B" w:rsidRDefault="0059750B" w:rsidP="00614AE4">
            <w:pPr>
              <w:rPr>
                <w:b/>
                <w:bCs/>
                <w:lang w:val="en-GB"/>
              </w:rPr>
            </w:pPr>
            <w:r w:rsidRPr="0059750B">
              <w:rPr>
                <w:b/>
                <w:bCs/>
                <w:lang w:val="en-GB"/>
              </w:rPr>
              <w:t>Discounts:</w:t>
            </w:r>
          </w:p>
        </w:tc>
        <w:tc>
          <w:tcPr>
            <w:tcW w:w="3896" w:type="dxa"/>
          </w:tcPr>
          <w:p w14:paraId="42B17F39" w14:textId="396ADF93" w:rsidR="009B23E5" w:rsidRDefault="009B23E5" w:rsidP="00614AE4">
            <w:pPr>
              <w:rPr>
                <w:lang w:val="en-GB"/>
              </w:rPr>
            </w:pPr>
          </w:p>
        </w:tc>
      </w:tr>
      <w:tr w:rsidR="0059750B" w14:paraId="07AE7D52" w14:textId="77777777" w:rsidTr="00614AE4">
        <w:trPr>
          <w:trHeight w:val="239"/>
        </w:trPr>
        <w:tc>
          <w:tcPr>
            <w:tcW w:w="6589" w:type="dxa"/>
          </w:tcPr>
          <w:p w14:paraId="496B85AF" w14:textId="514BBEB5" w:rsidR="0059750B" w:rsidRPr="00106E7E" w:rsidRDefault="0059750B" w:rsidP="0059750B">
            <w:pPr>
              <w:rPr>
                <w:b/>
                <w:bCs/>
                <w:lang w:val="en-GB"/>
              </w:rPr>
            </w:pPr>
            <w:r>
              <w:rPr>
                <w:lang w:val="en-GB"/>
              </w:rPr>
              <w:t>Alarm Discount:</w:t>
            </w:r>
          </w:p>
        </w:tc>
        <w:tc>
          <w:tcPr>
            <w:tcW w:w="3896" w:type="dxa"/>
          </w:tcPr>
          <w:p w14:paraId="3CF46AB5" w14:textId="03AE3E19" w:rsidR="0059750B" w:rsidRPr="00106E7E" w:rsidRDefault="0059750B" w:rsidP="0059750B">
            <w:pPr>
              <w:rPr>
                <w:b/>
                <w:bCs/>
                <w:lang w:val="en-GB"/>
              </w:rPr>
            </w:pPr>
          </w:p>
        </w:tc>
      </w:tr>
      <w:tr w:rsidR="0059750B" w14:paraId="65B217BA" w14:textId="77777777" w:rsidTr="00614AE4">
        <w:trPr>
          <w:trHeight w:val="239"/>
        </w:trPr>
        <w:tc>
          <w:tcPr>
            <w:tcW w:w="6589" w:type="dxa"/>
          </w:tcPr>
          <w:p w14:paraId="5B218DB3" w14:textId="3285AB8F" w:rsidR="0059750B" w:rsidRPr="00106E7E" w:rsidRDefault="0059750B" w:rsidP="0059750B">
            <w:pPr>
              <w:rPr>
                <w:b/>
                <w:bCs/>
                <w:lang w:val="en-GB"/>
              </w:rPr>
            </w:pPr>
            <w:r>
              <w:rPr>
                <w:lang w:val="en-GB"/>
              </w:rPr>
              <w:t xml:space="preserve">Smoke Alarm </w:t>
            </w:r>
            <w:commentRangeStart w:id="29"/>
            <w:commentRangeStart w:id="30"/>
            <w:r>
              <w:rPr>
                <w:lang w:val="en-GB"/>
              </w:rPr>
              <w:t>Discount</w:t>
            </w:r>
            <w:commentRangeEnd w:id="29"/>
            <w:r w:rsidR="004B2842">
              <w:rPr>
                <w:rStyle w:val="CommentReference"/>
              </w:rPr>
              <w:commentReference w:id="29"/>
            </w:r>
            <w:commentRangeEnd w:id="30"/>
            <w:r w:rsidR="003D5682">
              <w:rPr>
                <w:rStyle w:val="CommentReference"/>
              </w:rPr>
              <w:commentReference w:id="30"/>
            </w:r>
            <w:r>
              <w:rPr>
                <w:lang w:val="en-GB"/>
              </w:rPr>
              <w:t>:</w:t>
            </w:r>
          </w:p>
        </w:tc>
        <w:tc>
          <w:tcPr>
            <w:tcW w:w="3896" w:type="dxa"/>
          </w:tcPr>
          <w:p w14:paraId="31460171" w14:textId="77777777" w:rsidR="0059750B" w:rsidRPr="00106E7E" w:rsidRDefault="0059750B" w:rsidP="0059750B">
            <w:pPr>
              <w:rPr>
                <w:b/>
                <w:bCs/>
                <w:lang w:val="en-GB"/>
              </w:rPr>
            </w:pPr>
          </w:p>
        </w:tc>
      </w:tr>
      <w:tr w:rsidR="0059750B" w14:paraId="7BD6E2BA" w14:textId="77777777" w:rsidTr="00614AE4">
        <w:trPr>
          <w:trHeight w:val="239"/>
        </w:trPr>
        <w:tc>
          <w:tcPr>
            <w:tcW w:w="6589" w:type="dxa"/>
          </w:tcPr>
          <w:p w14:paraId="7C4525F0" w14:textId="5ED3E828" w:rsidR="0059750B" w:rsidRPr="00106E7E" w:rsidRDefault="0059750B" w:rsidP="0059750B">
            <w:pPr>
              <w:rPr>
                <w:b/>
                <w:bCs/>
                <w:lang w:val="en-GB"/>
              </w:rPr>
            </w:pPr>
            <w:r>
              <w:rPr>
                <w:lang w:val="en-GB"/>
              </w:rPr>
              <w:t>No Claims Discount:</w:t>
            </w:r>
          </w:p>
        </w:tc>
        <w:tc>
          <w:tcPr>
            <w:tcW w:w="3896" w:type="dxa"/>
          </w:tcPr>
          <w:p w14:paraId="03CD738F" w14:textId="77777777" w:rsidR="0059750B" w:rsidRPr="00106E7E" w:rsidRDefault="0059750B" w:rsidP="0059750B">
            <w:pPr>
              <w:rPr>
                <w:b/>
                <w:bCs/>
                <w:lang w:val="en-GB"/>
              </w:rPr>
            </w:pPr>
          </w:p>
        </w:tc>
      </w:tr>
      <w:tr w:rsidR="002D7F9B" w14:paraId="3DB2E1C4" w14:textId="77777777" w:rsidTr="00614AE4">
        <w:trPr>
          <w:trHeight w:val="239"/>
        </w:trPr>
        <w:tc>
          <w:tcPr>
            <w:tcW w:w="6589" w:type="dxa"/>
          </w:tcPr>
          <w:p w14:paraId="5EE346AC" w14:textId="1703DD66" w:rsidR="002D7F9B" w:rsidRDefault="002D7F9B" w:rsidP="0059750B">
            <w:pPr>
              <w:rPr>
                <w:lang w:val="en-GB"/>
              </w:rPr>
            </w:pPr>
            <w:r>
              <w:rPr>
                <w:lang w:val="en-GB"/>
              </w:rPr>
              <w:t>Voluntary Excess Discount:</w:t>
            </w:r>
          </w:p>
        </w:tc>
        <w:tc>
          <w:tcPr>
            <w:tcW w:w="3896" w:type="dxa"/>
          </w:tcPr>
          <w:p w14:paraId="501B2DA5" w14:textId="77777777" w:rsidR="002D7F9B" w:rsidRPr="00106E7E" w:rsidRDefault="002D7F9B" w:rsidP="0059750B">
            <w:pPr>
              <w:rPr>
                <w:b/>
                <w:bCs/>
                <w:lang w:val="en-GB"/>
              </w:rPr>
            </w:pPr>
          </w:p>
        </w:tc>
      </w:tr>
      <w:tr w:rsidR="0059750B" w14:paraId="5A29DE22" w14:textId="77777777" w:rsidTr="00614AE4">
        <w:trPr>
          <w:trHeight w:val="239"/>
        </w:trPr>
        <w:tc>
          <w:tcPr>
            <w:tcW w:w="6589" w:type="dxa"/>
          </w:tcPr>
          <w:p w14:paraId="7DC4F918" w14:textId="77777777" w:rsidR="0059750B" w:rsidRPr="00106E7E" w:rsidRDefault="0059750B" w:rsidP="0059750B">
            <w:pPr>
              <w:rPr>
                <w:b/>
                <w:bCs/>
                <w:lang w:val="en-GB"/>
              </w:rPr>
            </w:pPr>
          </w:p>
        </w:tc>
        <w:tc>
          <w:tcPr>
            <w:tcW w:w="3896" w:type="dxa"/>
          </w:tcPr>
          <w:p w14:paraId="089513EB" w14:textId="77777777" w:rsidR="0059750B" w:rsidRPr="00106E7E" w:rsidRDefault="0059750B" w:rsidP="0059750B">
            <w:pPr>
              <w:rPr>
                <w:b/>
                <w:bCs/>
                <w:lang w:val="en-GB"/>
              </w:rPr>
            </w:pPr>
          </w:p>
        </w:tc>
      </w:tr>
      <w:tr w:rsidR="0059750B" w:rsidRPr="00824EFE" w14:paraId="02DE8A02" w14:textId="77777777" w:rsidTr="00614AE4">
        <w:trPr>
          <w:trHeight w:val="239"/>
        </w:trPr>
        <w:tc>
          <w:tcPr>
            <w:tcW w:w="6589" w:type="dxa"/>
          </w:tcPr>
          <w:p w14:paraId="4ED0C71E" w14:textId="30656C20" w:rsidR="0059750B" w:rsidRPr="0059750B" w:rsidRDefault="0059750B" w:rsidP="00614AE4">
            <w:pPr>
              <w:rPr>
                <w:b/>
                <w:bCs/>
                <w:lang w:val="en-GB"/>
              </w:rPr>
            </w:pPr>
            <w:r w:rsidRPr="0059750B">
              <w:rPr>
                <w:b/>
                <w:bCs/>
                <w:lang w:val="en-GB"/>
              </w:rPr>
              <w:t>Optional Extras:</w:t>
            </w:r>
          </w:p>
        </w:tc>
        <w:tc>
          <w:tcPr>
            <w:tcW w:w="3896" w:type="dxa"/>
          </w:tcPr>
          <w:p w14:paraId="3A73ADC7" w14:textId="77777777" w:rsidR="0059750B" w:rsidRPr="00824EFE" w:rsidRDefault="0059750B" w:rsidP="00614AE4">
            <w:pPr>
              <w:rPr>
                <w:lang w:val="en-GB"/>
              </w:rPr>
            </w:pPr>
          </w:p>
        </w:tc>
      </w:tr>
      <w:tr w:rsidR="0059750B" w:rsidRPr="00824EFE" w14:paraId="65EED972" w14:textId="77777777" w:rsidTr="00614AE4">
        <w:trPr>
          <w:trHeight w:val="250"/>
        </w:trPr>
        <w:tc>
          <w:tcPr>
            <w:tcW w:w="6589" w:type="dxa"/>
          </w:tcPr>
          <w:p w14:paraId="2E61129E" w14:textId="695D854B" w:rsidR="0059750B" w:rsidRPr="00824EFE" w:rsidRDefault="0059750B" w:rsidP="00614AE4">
            <w:pPr>
              <w:rPr>
                <w:lang w:val="en-GB"/>
              </w:rPr>
            </w:pPr>
            <w:r>
              <w:rPr>
                <w:lang w:val="en-GB"/>
              </w:rPr>
              <w:t xml:space="preserve">Protected No Claims </w:t>
            </w:r>
            <w:commentRangeStart w:id="31"/>
            <w:commentRangeStart w:id="32"/>
            <w:r>
              <w:rPr>
                <w:lang w:val="en-GB"/>
              </w:rPr>
              <w:t>Bonus</w:t>
            </w:r>
            <w:commentRangeEnd w:id="31"/>
            <w:r w:rsidR="004A3DA7">
              <w:rPr>
                <w:rStyle w:val="CommentReference"/>
              </w:rPr>
              <w:commentReference w:id="31"/>
            </w:r>
            <w:commentRangeEnd w:id="32"/>
            <w:r w:rsidR="003D5682">
              <w:rPr>
                <w:rStyle w:val="CommentReference"/>
              </w:rPr>
              <w:commentReference w:id="32"/>
            </w:r>
          </w:p>
        </w:tc>
        <w:tc>
          <w:tcPr>
            <w:tcW w:w="3896" w:type="dxa"/>
          </w:tcPr>
          <w:p w14:paraId="5D141177" w14:textId="77777777" w:rsidR="0059750B" w:rsidRPr="00824EFE" w:rsidRDefault="0059750B" w:rsidP="00614AE4">
            <w:pPr>
              <w:rPr>
                <w:lang w:val="en-GB"/>
              </w:rPr>
            </w:pPr>
          </w:p>
        </w:tc>
      </w:tr>
      <w:bookmarkEnd w:id="24"/>
    </w:tbl>
    <w:p w14:paraId="549C4F3A" w14:textId="2E780C74" w:rsidR="00106E7E" w:rsidRDefault="00106E7E" w:rsidP="00B82D47">
      <w:pPr>
        <w:pStyle w:val="NoSpacing"/>
        <w:rPr>
          <w:lang w:val="en-GB"/>
        </w:rPr>
      </w:pPr>
    </w:p>
    <w:p w14:paraId="4E827E21" w14:textId="7F2D9678" w:rsidR="0008189B" w:rsidRDefault="0008189B" w:rsidP="00B82D47">
      <w:pPr>
        <w:pStyle w:val="NoSpacing"/>
        <w:rPr>
          <w:lang w:val="en-GB"/>
        </w:rPr>
      </w:pPr>
    </w:p>
    <w:p w14:paraId="12F27BAC" w14:textId="7B7F358B" w:rsidR="0008189B" w:rsidRDefault="0008189B" w:rsidP="00B82D47">
      <w:pPr>
        <w:pStyle w:val="NoSpacing"/>
        <w:rPr>
          <w:lang w:val="en-GB"/>
        </w:rPr>
      </w:pPr>
    </w:p>
    <w:p w14:paraId="5A362150" w14:textId="69A8D1CD" w:rsidR="0008189B" w:rsidRDefault="0008189B" w:rsidP="00B82D47">
      <w:pPr>
        <w:pStyle w:val="NoSpacing"/>
        <w:rPr>
          <w:lang w:val="en-GB"/>
        </w:rPr>
      </w:pPr>
    </w:p>
    <w:p w14:paraId="0C859A37" w14:textId="7C79E34E" w:rsidR="0008189B" w:rsidRDefault="0008189B" w:rsidP="00B82D47">
      <w:pPr>
        <w:pStyle w:val="NoSpacing"/>
        <w:rPr>
          <w:lang w:val="en-GB"/>
        </w:rPr>
      </w:pPr>
    </w:p>
    <w:p w14:paraId="6B12116F" w14:textId="2F33B0F5" w:rsidR="0008189B" w:rsidRDefault="0008189B" w:rsidP="00B82D47">
      <w:pPr>
        <w:pStyle w:val="NoSpacing"/>
        <w:rPr>
          <w:lang w:val="en-GB"/>
        </w:rPr>
      </w:pPr>
    </w:p>
    <w:p w14:paraId="6D18748D" w14:textId="5E3C4559" w:rsidR="0008189B" w:rsidRDefault="0008189B" w:rsidP="00B82D47">
      <w:pPr>
        <w:pStyle w:val="NoSpacing"/>
        <w:rPr>
          <w:lang w:val="en-GB"/>
        </w:rPr>
      </w:pPr>
    </w:p>
    <w:p w14:paraId="493D588C" w14:textId="517ADE4E" w:rsidR="0008189B" w:rsidRDefault="0008189B" w:rsidP="00B82D47">
      <w:pPr>
        <w:pStyle w:val="NoSpacing"/>
        <w:rPr>
          <w:lang w:val="en-GB"/>
        </w:rPr>
      </w:pPr>
    </w:p>
    <w:p w14:paraId="71AF424E" w14:textId="6B8FA0B8" w:rsidR="0008189B" w:rsidRDefault="0008189B" w:rsidP="00B82D47">
      <w:pPr>
        <w:pStyle w:val="NoSpacing"/>
        <w:rPr>
          <w:lang w:val="en-GB"/>
        </w:rPr>
      </w:pPr>
    </w:p>
    <w:p w14:paraId="0015B2C0" w14:textId="5B77259F" w:rsidR="0008189B" w:rsidRDefault="0008189B" w:rsidP="00B82D47">
      <w:pPr>
        <w:pStyle w:val="NoSpacing"/>
        <w:rPr>
          <w:lang w:val="en-GB"/>
        </w:rPr>
      </w:pPr>
    </w:p>
    <w:p w14:paraId="04EB359C" w14:textId="4E74518D" w:rsidR="0008189B" w:rsidRDefault="0008189B" w:rsidP="00B82D47">
      <w:pPr>
        <w:pStyle w:val="NoSpacing"/>
        <w:rPr>
          <w:lang w:val="en-GB"/>
        </w:rPr>
      </w:pPr>
    </w:p>
    <w:p w14:paraId="5F696AAF" w14:textId="6A2E9AF5" w:rsidR="0008189B" w:rsidRDefault="0008189B" w:rsidP="00B82D47">
      <w:pPr>
        <w:pStyle w:val="NoSpacing"/>
        <w:rPr>
          <w:lang w:val="en-GB"/>
        </w:rPr>
      </w:pPr>
    </w:p>
    <w:p w14:paraId="18FB8B9D" w14:textId="0527BB03" w:rsidR="0008189B" w:rsidRDefault="0008189B" w:rsidP="00B82D47">
      <w:pPr>
        <w:pStyle w:val="NoSpacing"/>
        <w:rPr>
          <w:lang w:val="en-GB"/>
        </w:rPr>
      </w:pPr>
    </w:p>
    <w:p w14:paraId="603E25AC" w14:textId="4B38318B" w:rsidR="0008189B" w:rsidRDefault="0008189B" w:rsidP="00B82D47">
      <w:pPr>
        <w:pStyle w:val="NoSpacing"/>
        <w:rPr>
          <w:lang w:val="en-GB"/>
        </w:rPr>
      </w:pPr>
    </w:p>
    <w:p w14:paraId="45D17737" w14:textId="0FD74B08" w:rsidR="0008189B" w:rsidRDefault="0008189B" w:rsidP="00B82D47">
      <w:pPr>
        <w:pStyle w:val="NoSpacing"/>
        <w:rPr>
          <w:lang w:val="en-GB"/>
        </w:rPr>
      </w:pPr>
    </w:p>
    <w:p w14:paraId="51662169" w14:textId="561C9920" w:rsidR="0008189B" w:rsidRDefault="0008189B" w:rsidP="00B82D47">
      <w:pPr>
        <w:pStyle w:val="NoSpacing"/>
        <w:rPr>
          <w:lang w:val="en-GB"/>
        </w:rPr>
      </w:pPr>
    </w:p>
    <w:p w14:paraId="222B549E" w14:textId="7359EBC4" w:rsidR="0008189B" w:rsidRDefault="0008189B" w:rsidP="00B82D47">
      <w:pPr>
        <w:pStyle w:val="NoSpacing"/>
        <w:rPr>
          <w:lang w:val="en-GB"/>
        </w:rPr>
      </w:pPr>
    </w:p>
    <w:p w14:paraId="5BB6AB26" w14:textId="09D0AED8" w:rsidR="0008189B" w:rsidRDefault="0008189B" w:rsidP="00B82D47">
      <w:pPr>
        <w:pStyle w:val="NoSpacing"/>
        <w:rPr>
          <w:lang w:val="en-GB"/>
        </w:rPr>
      </w:pPr>
    </w:p>
    <w:p w14:paraId="25D0465F" w14:textId="4228834D" w:rsidR="0008189B" w:rsidRDefault="0008189B" w:rsidP="00B82D47">
      <w:pPr>
        <w:pStyle w:val="NoSpacing"/>
        <w:rPr>
          <w:lang w:val="en-GB"/>
        </w:rPr>
      </w:pPr>
    </w:p>
    <w:p w14:paraId="37A4EBA3" w14:textId="4CF092DF" w:rsidR="0008189B" w:rsidRDefault="0008189B" w:rsidP="00B82D47">
      <w:pPr>
        <w:pStyle w:val="NoSpacing"/>
        <w:rPr>
          <w:lang w:val="en-GB"/>
        </w:rPr>
      </w:pPr>
    </w:p>
    <w:p w14:paraId="443F59DE" w14:textId="4D675FDB" w:rsidR="0008189B" w:rsidRDefault="0008189B" w:rsidP="00B82D47">
      <w:pPr>
        <w:pStyle w:val="NoSpacing"/>
        <w:rPr>
          <w:lang w:val="en-GB"/>
        </w:rPr>
      </w:pPr>
    </w:p>
    <w:p w14:paraId="11D535F8" w14:textId="3B8423AA" w:rsidR="0008189B" w:rsidRDefault="0008189B" w:rsidP="00B82D47">
      <w:pPr>
        <w:pStyle w:val="NoSpacing"/>
        <w:rPr>
          <w:lang w:val="en-GB"/>
        </w:rPr>
      </w:pPr>
    </w:p>
    <w:p w14:paraId="57590FEA" w14:textId="0EC47813" w:rsidR="0008189B" w:rsidRDefault="0008189B" w:rsidP="00B82D47">
      <w:pPr>
        <w:pStyle w:val="NoSpacing"/>
        <w:rPr>
          <w:lang w:val="en-GB"/>
        </w:rPr>
      </w:pPr>
    </w:p>
    <w:p w14:paraId="223F323E" w14:textId="6D7736FB" w:rsidR="0008189B" w:rsidRDefault="0008189B" w:rsidP="00B82D47">
      <w:pPr>
        <w:pStyle w:val="NoSpacing"/>
        <w:rPr>
          <w:lang w:val="en-GB"/>
        </w:rPr>
      </w:pPr>
    </w:p>
    <w:p w14:paraId="11853FCF" w14:textId="3FEDAF28" w:rsidR="0008189B" w:rsidRDefault="0008189B" w:rsidP="00B82D47">
      <w:pPr>
        <w:pStyle w:val="NoSpacing"/>
        <w:rPr>
          <w:lang w:val="en-GB"/>
        </w:rPr>
      </w:pPr>
    </w:p>
    <w:p w14:paraId="1C656BE6" w14:textId="79E90C46" w:rsidR="0008189B" w:rsidRDefault="0008189B" w:rsidP="00B82D47">
      <w:pPr>
        <w:pStyle w:val="NoSpacing"/>
        <w:rPr>
          <w:lang w:val="en-GB"/>
        </w:rPr>
      </w:pPr>
    </w:p>
    <w:p w14:paraId="7C88E2B2" w14:textId="2A6DBDE0" w:rsidR="0008189B" w:rsidRDefault="0008189B" w:rsidP="00B82D47">
      <w:pPr>
        <w:pStyle w:val="NoSpacing"/>
        <w:rPr>
          <w:lang w:val="en-GB"/>
        </w:rPr>
      </w:pPr>
    </w:p>
    <w:p w14:paraId="4F1A13EA" w14:textId="367AD42C" w:rsidR="0008189B" w:rsidRDefault="0008189B" w:rsidP="00B82D47">
      <w:pPr>
        <w:pStyle w:val="NoSpacing"/>
        <w:rPr>
          <w:lang w:val="en-GB"/>
        </w:rPr>
      </w:pPr>
    </w:p>
    <w:p w14:paraId="212A5F7F" w14:textId="719E57DC" w:rsidR="0008189B" w:rsidRDefault="0008189B" w:rsidP="00B82D47">
      <w:pPr>
        <w:pStyle w:val="NoSpacing"/>
        <w:rPr>
          <w:lang w:val="en-GB"/>
        </w:rPr>
      </w:pPr>
    </w:p>
    <w:p w14:paraId="629D931F" w14:textId="5222045F" w:rsidR="0008189B" w:rsidRDefault="0008189B" w:rsidP="00B82D47">
      <w:pPr>
        <w:pStyle w:val="NoSpacing"/>
        <w:rPr>
          <w:lang w:val="en-GB"/>
        </w:rPr>
      </w:pPr>
    </w:p>
    <w:p w14:paraId="7E0E90DE" w14:textId="532E5439" w:rsidR="0008189B" w:rsidRDefault="0008189B" w:rsidP="00B82D47">
      <w:pPr>
        <w:pStyle w:val="NoSpacing"/>
        <w:rPr>
          <w:b/>
          <w:bCs/>
          <w:lang w:val="en-GB"/>
        </w:rPr>
      </w:pPr>
      <w:r w:rsidRPr="0008189B">
        <w:rPr>
          <w:b/>
          <w:bCs/>
          <w:lang w:val="en-GB"/>
        </w:rPr>
        <w:lastRenderedPageBreak/>
        <w:t>IMPORTANT INFORMATION FOR IVERNIA CUSTOMERS</w:t>
      </w:r>
    </w:p>
    <w:p w14:paraId="6DE1201D" w14:textId="77777777" w:rsidR="0008189B" w:rsidRDefault="0008189B" w:rsidP="0008189B">
      <w:pPr>
        <w:pStyle w:val="NoSpacing"/>
        <w:rPr>
          <w:lang w:val="en-GB"/>
        </w:rPr>
      </w:pPr>
    </w:p>
    <w:p w14:paraId="2F84F69D" w14:textId="27CFE717" w:rsidR="0008189B" w:rsidRPr="0008189B" w:rsidRDefault="0008189B" w:rsidP="0008189B">
      <w:pPr>
        <w:pStyle w:val="NoSpacing"/>
        <w:rPr>
          <w:b/>
          <w:bCs/>
          <w:lang w:val="en-GB"/>
        </w:rPr>
      </w:pPr>
      <w:r w:rsidRPr="0008189B">
        <w:rPr>
          <w:b/>
          <w:bCs/>
          <w:lang w:val="en-GB"/>
        </w:rPr>
        <w:t>Law applicable to Contract</w:t>
      </w:r>
    </w:p>
    <w:p w14:paraId="5D610ECF" w14:textId="4D1DA0F1" w:rsidR="0008189B" w:rsidRDefault="0008189B" w:rsidP="0008189B">
      <w:pPr>
        <w:pStyle w:val="NoSpacing"/>
        <w:rPr>
          <w:lang w:val="en-GB"/>
        </w:rPr>
      </w:pPr>
      <w:r w:rsidRPr="0008189B">
        <w:rPr>
          <w:lang w:val="en-GB"/>
        </w:rPr>
        <w:t>Under relevant European (Third EU Non-life Insurance Directive) and Irish law, the parties to a proposed contract of insurance</w:t>
      </w:r>
      <w:r>
        <w:rPr>
          <w:lang w:val="en-GB"/>
        </w:rPr>
        <w:t xml:space="preserve"> </w:t>
      </w:r>
      <w:r w:rsidRPr="0008189B">
        <w:rPr>
          <w:lang w:val="en-GB"/>
        </w:rPr>
        <w:t>are free to choose the law applicable to the contract. We propose that Irish law will apply to the contract.</w:t>
      </w:r>
    </w:p>
    <w:p w14:paraId="04B41286" w14:textId="77777777" w:rsidR="0008189B" w:rsidRPr="0008189B" w:rsidRDefault="0008189B" w:rsidP="0008189B">
      <w:pPr>
        <w:pStyle w:val="NoSpacing"/>
        <w:rPr>
          <w:lang w:val="en-GB"/>
        </w:rPr>
      </w:pPr>
    </w:p>
    <w:p w14:paraId="6F8202AC" w14:textId="77777777" w:rsidR="0008189B" w:rsidRPr="0008189B" w:rsidRDefault="0008189B" w:rsidP="0008189B">
      <w:pPr>
        <w:pStyle w:val="NoSpacing"/>
        <w:rPr>
          <w:b/>
          <w:bCs/>
          <w:lang w:val="en-GB"/>
        </w:rPr>
      </w:pPr>
      <w:r w:rsidRPr="0008189B">
        <w:rPr>
          <w:b/>
          <w:bCs/>
          <w:lang w:val="en-GB"/>
        </w:rPr>
        <w:t>"Cooling-off Period" Right to Cancel</w:t>
      </w:r>
    </w:p>
    <w:p w14:paraId="181EB83D" w14:textId="65378174" w:rsidR="0008189B" w:rsidRPr="0008189B" w:rsidRDefault="0008189B" w:rsidP="0008189B">
      <w:pPr>
        <w:pStyle w:val="NoSpacing"/>
        <w:rPr>
          <w:lang w:val="en-GB"/>
        </w:rPr>
      </w:pPr>
      <w:r w:rsidRPr="0008189B">
        <w:rPr>
          <w:lang w:val="en-GB"/>
        </w:rPr>
        <w:t>You, the consumer, have the right to cancel your policy within 14 working days of the inception or renewal date or the date you</w:t>
      </w:r>
      <w:r>
        <w:rPr>
          <w:lang w:val="en-GB"/>
        </w:rPr>
        <w:t xml:space="preserve"> </w:t>
      </w:r>
      <w:r w:rsidRPr="0008189B">
        <w:rPr>
          <w:lang w:val="en-GB"/>
        </w:rPr>
        <w:t>receive the policy documents without penalty and without giving any reason. To do this, you must advise us (or your insurance</w:t>
      </w:r>
      <w:r>
        <w:rPr>
          <w:lang w:val="en-GB"/>
        </w:rPr>
        <w:t xml:space="preserve"> </w:t>
      </w:r>
      <w:r w:rsidRPr="0008189B">
        <w:rPr>
          <w:lang w:val="en-GB"/>
        </w:rPr>
        <w:t>Broker) and return the Certificate of Motor Insurance and Insurance Disc. If you choose to cancel your policy during the</w:t>
      </w:r>
      <w:r>
        <w:rPr>
          <w:lang w:val="en-GB"/>
        </w:rPr>
        <w:t xml:space="preserve"> </w:t>
      </w:r>
      <w:r w:rsidRPr="0008189B">
        <w:rPr>
          <w:lang w:val="en-GB"/>
        </w:rPr>
        <w:t>“cooling-off period”, you will have to pay a proportional amount of premium for the period of time you had insurance cover,</w:t>
      </w:r>
      <w:r>
        <w:rPr>
          <w:lang w:val="en-GB"/>
        </w:rPr>
        <w:t xml:space="preserve"> </w:t>
      </w:r>
      <w:r w:rsidRPr="0008189B">
        <w:rPr>
          <w:lang w:val="en-GB"/>
        </w:rPr>
        <w:t>provided no claim has occurred.</w:t>
      </w:r>
    </w:p>
    <w:p w14:paraId="2810F532" w14:textId="77777777" w:rsidR="0008189B" w:rsidRDefault="0008189B" w:rsidP="0008189B">
      <w:pPr>
        <w:pStyle w:val="NoSpacing"/>
        <w:rPr>
          <w:lang w:val="en-GB"/>
        </w:rPr>
      </w:pPr>
    </w:p>
    <w:p w14:paraId="6D8EB255" w14:textId="1D6E35C1" w:rsidR="0008189B" w:rsidRPr="0008189B" w:rsidRDefault="0008189B" w:rsidP="0008189B">
      <w:pPr>
        <w:pStyle w:val="NoSpacing"/>
        <w:rPr>
          <w:b/>
          <w:bCs/>
          <w:lang w:val="en-GB"/>
        </w:rPr>
      </w:pPr>
      <w:r w:rsidRPr="0008189B">
        <w:rPr>
          <w:b/>
          <w:bCs/>
          <w:lang w:val="en-GB"/>
        </w:rPr>
        <w:t>Insurers</w:t>
      </w:r>
    </w:p>
    <w:p w14:paraId="34C7BDC4" w14:textId="7D5EA91C" w:rsidR="0008189B" w:rsidRDefault="0008189B" w:rsidP="0008189B">
      <w:pPr>
        <w:pStyle w:val="NoSpacing"/>
        <w:rPr>
          <w:lang w:val="en-GB"/>
        </w:rPr>
      </w:pPr>
      <w:r w:rsidRPr="0008189B">
        <w:rPr>
          <w:lang w:val="en-GB"/>
        </w:rPr>
        <w:t>This policy is arranged by Ivernia Insurance Ltd and underwritten by Accredited Insurance (Europe) Limited who are regulated</w:t>
      </w:r>
      <w:r>
        <w:rPr>
          <w:lang w:val="en-GB"/>
        </w:rPr>
        <w:t xml:space="preserve"> </w:t>
      </w:r>
      <w:r w:rsidRPr="0008189B">
        <w:rPr>
          <w:lang w:val="en-GB"/>
        </w:rPr>
        <w:t>by the Malta Financial Services Authority, Malta and by the Central Bank of Ireland for Conduct of Business Rules (Reference</w:t>
      </w:r>
      <w:r>
        <w:rPr>
          <w:lang w:val="en-GB"/>
        </w:rPr>
        <w:t xml:space="preserve"> </w:t>
      </w:r>
      <w:r w:rsidRPr="0008189B">
        <w:rPr>
          <w:lang w:val="en-GB"/>
        </w:rPr>
        <w:t xml:space="preserve">C124640). More details on Accredited Insurance (Europe) Limited Insurer are available on www.accredited-eu.com. </w:t>
      </w:r>
      <w:r>
        <w:rPr>
          <w:lang w:val="en-GB"/>
        </w:rPr>
        <w:t>Home Emergency Assistance</w:t>
      </w:r>
      <w:r w:rsidRPr="0008189B">
        <w:rPr>
          <w:lang w:val="en-GB"/>
        </w:rPr>
        <w:t xml:space="preserve"> is provided by Mapfre Assistance who are regulated by </w:t>
      </w:r>
      <w:proofErr w:type="spellStart"/>
      <w:r w:rsidRPr="0008189B">
        <w:rPr>
          <w:lang w:val="en-GB"/>
        </w:rPr>
        <w:t>Direccion</w:t>
      </w:r>
      <w:proofErr w:type="spellEnd"/>
      <w:r w:rsidRPr="0008189B">
        <w:rPr>
          <w:lang w:val="en-GB"/>
        </w:rPr>
        <w:t xml:space="preserve"> General de Seguro y </w:t>
      </w:r>
      <w:proofErr w:type="spellStart"/>
      <w:r w:rsidRPr="0008189B">
        <w:rPr>
          <w:lang w:val="en-GB"/>
        </w:rPr>
        <w:t>Fondos</w:t>
      </w:r>
      <w:proofErr w:type="spellEnd"/>
      <w:r w:rsidRPr="0008189B">
        <w:rPr>
          <w:lang w:val="en-GB"/>
        </w:rPr>
        <w:t xml:space="preserve"> de </w:t>
      </w:r>
      <w:proofErr w:type="spellStart"/>
      <w:r w:rsidRPr="0008189B">
        <w:rPr>
          <w:lang w:val="en-GB"/>
        </w:rPr>
        <w:t>Pensiones</w:t>
      </w:r>
      <w:proofErr w:type="spellEnd"/>
      <w:r w:rsidRPr="0008189B">
        <w:rPr>
          <w:lang w:val="en-GB"/>
        </w:rPr>
        <w:t xml:space="preserve"> del</w:t>
      </w:r>
      <w:r>
        <w:rPr>
          <w:lang w:val="en-GB"/>
        </w:rPr>
        <w:t xml:space="preserve"> </w:t>
      </w:r>
      <w:proofErr w:type="spellStart"/>
      <w:r w:rsidRPr="0008189B">
        <w:rPr>
          <w:lang w:val="en-GB"/>
        </w:rPr>
        <w:t>Ministerio</w:t>
      </w:r>
      <w:proofErr w:type="spellEnd"/>
      <w:r w:rsidRPr="0008189B">
        <w:rPr>
          <w:lang w:val="en-GB"/>
        </w:rPr>
        <w:t xml:space="preserve"> de Economia y Hacienda, Spain and by The Central Bank of Ireland for Conduct of Business Rules (Reference</w:t>
      </w:r>
      <w:r>
        <w:rPr>
          <w:lang w:val="en-GB"/>
        </w:rPr>
        <w:t xml:space="preserve"> </w:t>
      </w:r>
      <w:r w:rsidRPr="0008189B">
        <w:rPr>
          <w:lang w:val="en-GB"/>
        </w:rPr>
        <w:t>C781). Legal Expense Insurance is provided by ARAG Legal Protection Limited which is registered in Republic of Ireland</w:t>
      </w:r>
      <w:r>
        <w:rPr>
          <w:lang w:val="en-GB"/>
        </w:rPr>
        <w:t xml:space="preserve"> </w:t>
      </w:r>
      <w:r w:rsidRPr="0008189B">
        <w:rPr>
          <w:lang w:val="en-GB"/>
        </w:rPr>
        <w:t>number 639625. ARAG Legal Protection Limited is regulated by the Central Bank of Ireland (Reference C191422). Personal</w:t>
      </w:r>
      <w:r>
        <w:rPr>
          <w:lang w:val="en-GB"/>
        </w:rPr>
        <w:t xml:space="preserve"> </w:t>
      </w:r>
      <w:r w:rsidRPr="0008189B">
        <w:rPr>
          <w:lang w:val="en-GB"/>
        </w:rPr>
        <w:t xml:space="preserve">Accident Insurance is provided by AIG Europe SA which is authorised by the Luxembourg </w:t>
      </w:r>
      <w:proofErr w:type="spellStart"/>
      <w:r w:rsidRPr="0008189B">
        <w:rPr>
          <w:lang w:val="en-GB"/>
        </w:rPr>
        <w:t>Ministère</w:t>
      </w:r>
      <w:proofErr w:type="spellEnd"/>
      <w:r w:rsidRPr="0008189B">
        <w:rPr>
          <w:lang w:val="en-GB"/>
        </w:rPr>
        <w:t xml:space="preserve"> des Finances and</w:t>
      </w:r>
      <w:r>
        <w:rPr>
          <w:lang w:val="en-GB"/>
        </w:rPr>
        <w:t xml:space="preserve"> </w:t>
      </w:r>
      <w:r w:rsidRPr="0008189B">
        <w:rPr>
          <w:lang w:val="en-GB"/>
        </w:rPr>
        <w:t>supervised by the Commissariat aux Assurances, and is regulated by the Central Bank of Ireland for Conduct of Business</w:t>
      </w:r>
      <w:r>
        <w:rPr>
          <w:lang w:val="en-GB"/>
        </w:rPr>
        <w:t xml:space="preserve"> </w:t>
      </w:r>
      <w:r w:rsidRPr="0008189B">
        <w:rPr>
          <w:lang w:val="en-GB"/>
        </w:rPr>
        <w:t>Rules (Reference. C186562). Registered in Ireland No. 908876.</w:t>
      </w:r>
    </w:p>
    <w:p w14:paraId="338A9C9F" w14:textId="77777777" w:rsidR="0008189B" w:rsidRPr="0008189B" w:rsidRDefault="0008189B" w:rsidP="0008189B">
      <w:pPr>
        <w:pStyle w:val="NoSpacing"/>
        <w:rPr>
          <w:lang w:val="en-GB"/>
        </w:rPr>
      </w:pPr>
    </w:p>
    <w:p w14:paraId="6DC7CAE3" w14:textId="77777777" w:rsidR="0008189B" w:rsidRPr="0008189B" w:rsidRDefault="0008189B" w:rsidP="0008189B">
      <w:pPr>
        <w:pStyle w:val="NoSpacing"/>
        <w:rPr>
          <w:b/>
          <w:bCs/>
          <w:lang w:val="en-GB"/>
        </w:rPr>
      </w:pPr>
      <w:r w:rsidRPr="0008189B">
        <w:rPr>
          <w:b/>
          <w:bCs/>
          <w:lang w:val="en-GB"/>
        </w:rPr>
        <w:t>Complaints Procedure</w:t>
      </w:r>
    </w:p>
    <w:p w14:paraId="7BA44F07" w14:textId="45D492B5" w:rsidR="0008189B" w:rsidRDefault="0008189B" w:rsidP="0008189B">
      <w:pPr>
        <w:pStyle w:val="NoSpacing"/>
        <w:rPr>
          <w:lang w:val="en-GB"/>
        </w:rPr>
      </w:pPr>
      <w:r w:rsidRPr="0008189B">
        <w:rPr>
          <w:lang w:val="en-GB"/>
        </w:rPr>
        <w:t>We are committed to providing all our customers with a high standard of service at all times. We realise that things can go</w:t>
      </w:r>
      <w:r>
        <w:rPr>
          <w:lang w:val="en-GB"/>
        </w:rPr>
        <w:t xml:space="preserve"> </w:t>
      </w:r>
      <w:r w:rsidRPr="0008189B">
        <w:rPr>
          <w:lang w:val="en-GB"/>
        </w:rPr>
        <w:t>wrong and there may be times when you feel our service has let you down. As a valued customer, you have the right to</w:t>
      </w:r>
      <w:r>
        <w:rPr>
          <w:lang w:val="en-GB"/>
        </w:rPr>
        <w:t xml:space="preserve"> </w:t>
      </w:r>
      <w:r w:rsidRPr="0008189B">
        <w:rPr>
          <w:lang w:val="en-GB"/>
        </w:rPr>
        <w:t>complain.</w:t>
      </w:r>
    </w:p>
    <w:p w14:paraId="070D13EE" w14:textId="77777777" w:rsidR="0008189B" w:rsidRPr="0008189B" w:rsidRDefault="0008189B" w:rsidP="0008189B">
      <w:pPr>
        <w:pStyle w:val="NoSpacing"/>
        <w:rPr>
          <w:lang w:val="en-GB"/>
        </w:rPr>
      </w:pPr>
    </w:p>
    <w:p w14:paraId="764FD2D4" w14:textId="774FC7EB" w:rsidR="0008189B" w:rsidRDefault="0008189B" w:rsidP="0008189B">
      <w:pPr>
        <w:pStyle w:val="NoSpacing"/>
        <w:rPr>
          <w:lang w:val="en-GB"/>
        </w:rPr>
      </w:pPr>
      <w:r w:rsidRPr="0008189B">
        <w:rPr>
          <w:lang w:val="en-GB"/>
        </w:rPr>
        <w:t>You may complain directly to your intermediary or Ivernia Insurance Ltd in connection with any element of cover. In respect of</w:t>
      </w:r>
      <w:r>
        <w:rPr>
          <w:lang w:val="en-GB"/>
        </w:rPr>
        <w:t xml:space="preserve"> </w:t>
      </w:r>
      <w:r w:rsidRPr="0008189B">
        <w:rPr>
          <w:lang w:val="en-GB"/>
        </w:rPr>
        <w:t xml:space="preserve">Section 3 </w:t>
      </w:r>
      <w:r>
        <w:rPr>
          <w:lang w:val="en-GB"/>
        </w:rPr>
        <w:t>Home Emergency</w:t>
      </w:r>
      <w:r w:rsidRPr="0008189B">
        <w:rPr>
          <w:lang w:val="en-GB"/>
        </w:rPr>
        <w:t xml:space="preserve"> Assistance, Section 4 </w:t>
      </w:r>
      <w:r>
        <w:rPr>
          <w:lang w:val="en-GB"/>
        </w:rPr>
        <w:t xml:space="preserve">Family </w:t>
      </w:r>
      <w:r w:rsidRPr="0008189B">
        <w:rPr>
          <w:lang w:val="en-GB"/>
        </w:rPr>
        <w:t>Legal Expenses and Section 5 Personal Accident, We will forward your complaint</w:t>
      </w:r>
      <w:r>
        <w:rPr>
          <w:lang w:val="en-GB"/>
        </w:rPr>
        <w:t xml:space="preserve"> </w:t>
      </w:r>
      <w:r w:rsidRPr="0008189B">
        <w:rPr>
          <w:lang w:val="en-GB"/>
        </w:rPr>
        <w:t>directly to the insurance company or you may wish to make a complaint directly to them as listed below.</w:t>
      </w:r>
    </w:p>
    <w:p w14:paraId="4AB58293" w14:textId="77777777" w:rsidR="0008189B" w:rsidRPr="0008189B" w:rsidRDefault="0008189B" w:rsidP="0008189B">
      <w:pPr>
        <w:pStyle w:val="NoSpacing"/>
        <w:rPr>
          <w:lang w:val="en-GB"/>
        </w:rPr>
      </w:pPr>
    </w:p>
    <w:p w14:paraId="6F5810DD" w14:textId="77777777" w:rsidR="0008189B" w:rsidRPr="0008189B" w:rsidRDefault="0008189B" w:rsidP="0008189B">
      <w:pPr>
        <w:pStyle w:val="NoSpacing"/>
        <w:rPr>
          <w:lang w:val="en-GB"/>
        </w:rPr>
      </w:pPr>
      <w:r w:rsidRPr="0008189B">
        <w:rPr>
          <w:lang w:val="en-GB"/>
        </w:rPr>
        <w:t>Please contact your intermediary first to register any complaint with them.</w:t>
      </w:r>
    </w:p>
    <w:p w14:paraId="4A6E792A" w14:textId="77777777" w:rsidR="0008189B" w:rsidRDefault="0008189B" w:rsidP="0008189B">
      <w:pPr>
        <w:pStyle w:val="NoSpacing"/>
        <w:rPr>
          <w:lang w:val="en-GB"/>
        </w:rPr>
      </w:pPr>
    </w:p>
    <w:p w14:paraId="208BE63F" w14:textId="305F1327" w:rsidR="0008189B" w:rsidRPr="0008189B" w:rsidRDefault="0008189B" w:rsidP="0008189B">
      <w:pPr>
        <w:pStyle w:val="NoSpacing"/>
        <w:rPr>
          <w:lang w:val="en-GB"/>
        </w:rPr>
      </w:pPr>
      <w:r w:rsidRPr="0008189B">
        <w:rPr>
          <w:lang w:val="en-GB"/>
        </w:rPr>
        <w:t>If you are not happy with their response, you can send your concerns in writing to Our Customer Service Manager at:</w:t>
      </w:r>
    </w:p>
    <w:p w14:paraId="320CD162" w14:textId="0D395DEA" w:rsidR="0008189B" w:rsidRPr="0008189B" w:rsidRDefault="0008189B" w:rsidP="0008189B">
      <w:pPr>
        <w:pStyle w:val="NoSpacing"/>
        <w:numPr>
          <w:ilvl w:val="0"/>
          <w:numId w:val="1"/>
        </w:numPr>
        <w:rPr>
          <w:lang w:val="en-GB"/>
        </w:rPr>
      </w:pPr>
      <w:r w:rsidRPr="0008189B">
        <w:rPr>
          <w:lang w:val="en-GB"/>
        </w:rPr>
        <w:t>Ivernia Insurance Ltd, Ivernia House, Ravenscourt Office Park, Sandyford, Dublin 18, Ireland</w:t>
      </w:r>
    </w:p>
    <w:p w14:paraId="30C975EB" w14:textId="34697B82" w:rsidR="0008189B" w:rsidRPr="0008189B" w:rsidRDefault="0008189B" w:rsidP="0008189B">
      <w:pPr>
        <w:pStyle w:val="NoSpacing"/>
        <w:numPr>
          <w:ilvl w:val="0"/>
          <w:numId w:val="1"/>
        </w:numPr>
        <w:rPr>
          <w:lang w:val="en-GB"/>
        </w:rPr>
      </w:pPr>
      <w:r w:rsidRPr="0008189B">
        <w:rPr>
          <w:lang w:val="en-GB"/>
        </w:rPr>
        <w:t>E-mail: feedback@Ivernia.ie</w:t>
      </w:r>
    </w:p>
    <w:p w14:paraId="3BBD7FA1" w14:textId="38E875C2" w:rsidR="0008189B" w:rsidRDefault="0008189B" w:rsidP="0008189B">
      <w:pPr>
        <w:pStyle w:val="NoSpacing"/>
        <w:rPr>
          <w:lang w:val="en-GB"/>
        </w:rPr>
      </w:pPr>
      <w:r w:rsidRPr="0008189B">
        <w:rPr>
          <w:lang w:val="en-GB"/>
        </w:rPr>
        <w:t>We will telephone you to let you know we have received your complaint.</w:t>
      </w:r>
    </w:p>
    <w:p w14:paraId="48FA7808" w14:textId="77777777" w:rsidR="0008189B" w:rsidRPr="0008189B" w:rsidRDefault="0008189B" w:rsidP="0008189B">
      <w:pPr>
        <w:pStyle w:val="NoSpacing"/>
        <w:rPr>
          <w:lang w:val="en-GB"/>
        </w:rPr>
      </w:pPr>
    </w:p>
    <w:p w14:paraId="73AF9471" w14:textId="0DD7619F" w:rsidR="0008189B" w:rsidRPr="0008189B" w:rsidRDefault="0008189B" w:rsidP="0008189B">
      <w:pPr>
        <w:pStyle w:val="NoSpacing"/>
        <w:rPr>
          <w:lang w:val="en-GB"/>
        </w:rPr>
      </w:pPr>
      <w:r w:rsidRPr="0008189B">
        <w:rPr>
          <w:lang w:val="en-GB"/>
        </w:rPr>
        <w:t>Our staff will try to resolve your complaint immediately. If this is not possible, We promise to acknowledge your complaint within</w:t>
      </w:r>
      <w:r>
        <w:rPr>
          <w:lang w:val="en-GB"/>
        </w:rPr>
        <w:t xml:space="preserve"> </w:t>
      </w:r>
      <w:r w:rsidRPr="0008189B">
        <w:rPr>
          <w:lang w:val="en-GB"/>
        </w:rPr>
        <w:t>5 business days of receiving it. In the unlikely event that we have not resolved your complaint within 20 business days of</w:t>
      </w:r>
      <w:r>
        <w:rPr>
          <w:lang w:val="en-GB"/>
        </w:rPr>
        <w:t xml:space="preserve"> </w:t>
      </w:r>
      <w:r w:rsidRPr="0008189B">
        <w:rPr>
          <w:lang w:val="en-GB"/>
        </w:rPr>
        <w:t>receiving it, we will write and let you know why and what further action we will take.</w:t>
      </w:r>
    </w:p>
    <w:p w14:paraId="683192B0" w14:textId="77777777" w:rsidR="0008189B" w:rsidRDefault="0008189B" w:rsidP="0008189B">
      <w:pPr>
        <w:pStyle w:val="NoSpacing"/>
        <w:rPr>
          <w:lang w:val="en-GB"/>
        </w:rPr>
      </w:pPr>
    </w:p>
    <w:p w14:paraId="4525A92B" w14:textId="2441F0AD" w:rsidR="0008189B" w:rsidRPr="0008189B" w:rsidRDefault="0008189B" w:rsidP="0008189B">
      <w:pPr>
        <w:pStyle w:val="NoSpacing"/>
        <w:rPr>
          <w:lang w:val="en-GB"/>
        </w:rPr>
      </w:pPr>
      <w:r w:rsidRPr="0008189B">
        <w:rPr>
          <w:lang w:val="en-GB"/>
        </w:rPr>
        <w:t>Within 40 working days of receiving your complaint, you will receive a final response or, if this is not possible, a reason for the</w:t>
      </w:r>
      <w:r>
        <w:rPr>
          <w:lang w:val="en-GB"/>
        </w:rPr>
        <w:t xml:space="preserve"> </w:t>
      </w:r>
      <w:r w:rsidRPr="0008189B">
        <w:rPr>
          <w:lang w:val="en-GB"/>
        </w:rPr>
        <w:t>delay plus an indication of when you will receive a final response.</w:t>
      </w:r>
    </w:p>
    <w:p w14:paraId="6ECA78CA" w14:textId="77777777" w:rsidR="0008189B" w:rsidRDefault="0008189B" w:rsidP="0008189B">
      <w:pPr>
        <w:pStyle w:val="NoSpacing"/>
        <w:rPr>
          <w:lang w:val="en-GB"/>
        </w:rPr>
      </w:pPr>
    </w:p>
    <w:p w14:paraId="50D7B195" w14:textId="29C897DB" w:rsidR="0008189B" w:rsidRPr="0008189B" w:rsidRDefault="0008189B" w:rsidP="0008189B">
      <w:pPr>
        <w:pStyle w:val="NoSpacing"/>
        <w:rPr>
          <w:lang w:val="en-GB"/>
        </w:rPr>
      </w:pPr>
      <w:r w:rsidRPr="0008189B">
        <w:rPr>
          <w:lang w:val="en-GB"/>
        </w:rPr>
        <w:t xml:space="preserve">At this point, if you are unhappy with the delay, you may refer your complaint to the Financial Services </w:t>
      </w:r>
      <w:r>
        <w:rPr>
          <w:lang w:val="en-GB"/>
        </w:rPr>
        <w:t>O</w:t>
      </w:r>
      <w:r w:rsidRPr="0008189B">
        <w:rPr>
          <w:lang w:val="en-GB"/>
        </w:rPr>
        <w:t>mbudsman’s Bureau.</w:t>
      </w:r>
    </w:p>
    <w:p w14:paraId="2DA5132B" w14:textId="77777777" w:rsidR="0008189B" w:rsidRDefault="0008189B" w:rsidP="0008189B">
      <w:pPr>
        <w:pStyle w:val="NoSpacing"/>
        <w:rPr>
          <w:lang w:val="en-GB"/>
        </w:rPr>
      </w:pPr>
    </w:p>
    <w:p w14:paraId="310B08DC" w14:textId="77777777" w:rsidR="0008189B" w:rsidRDefault="0008189B" w:rsidP="0008189B">
      <w:pPr>
        <w:pStyle w:val="NoSpacing"/>
        <w:rPr>
          <w:b/>
          <w:bCs/>
          <w:lang w:val="en-GB"/>
        </w:rPr>
      </w:pPr>
    </w:p>
    <w:p w14:paraId="640D7A8A" w14:textId="77777777" w:rsidR="0008189B" w:rsidRDefault="0008189B" w:rsidP="0008189B">
      <w:pPr>
        <w:pStyle w:val="NoSpacing"/>
        <w:rPr>
          <w:b/>
          <w:bCs/>
          <w:lang w:val="en-GB"/>
        </w:rPr>
      </w:pPr>
    </w:p>
    <w:p w14:paraId="7DC48E98" w14:textId="0F5FAA1B" w:rsidR="0008189B" w:rsidRPr="0008189B" w:rsidRDefault="0008189B" w:rsidP="0008189B">
      <w:pPr>
        <w:pStyle w:val="NoSpacing"/>
        <w:rPr>
          <w:b/>
          <w:bCs/>
          <w:lang w:val="en-GB"/>
        </w:rPr>
      </w:pPr>
      <w:r w:rsidRPr="0008189B">
        <w:rPr>
          <w:b/>
          <w:bCs/>
          <w:lang w:val="en-GB"/>
        </w:rPr>
        <w:lastRenderedPageBreak/>
        <w:t>Terrorism Exclusion</w:t>
      </w:r>
    </w:p>
    <w:p w14:paraId="2A0ECFFA" w14:textId="512C89DE" w:rsidR="0008189B" w:rsidRDefault="0008189B" w:rsidP="0008189B">
      <w:pPr>
        <w:pStyle w:val="NoSpacing"/>
        <w:rPr>
          <w:lang w:val="en-GB"/>
        </w:rPr>
      </w:pPr>
      <w:r w:rsidRPr="0008189B">
        <w:rPr>
          <w:lang w:val="en-GB"/>
        </w:rPr>
        <w:t>Unless amended by endorsement or substituting legislation under the Road Traffic Act (RTA) or any other relevant Act; We will</w:t>
      </w:r>
      <w:r>
        <w:rPr>
          <w:lang w:val="en-GB"/>
        </w:rPr>
        <w:t xml:space="preserve"> </w:t>
      </w:r>
      <w:r w:rsidRPr="0008189B">
        <w:rPr>
          <w:lang w:val="en-GB"/>
        </w:rPr>
        <w:t>not cover You for loss, damage, death injury, illness, cost or expense of any kind is such loss, damage, death, injury, illness,</w:t>
      </w:r>
      <w:r>
        <w:rPr>
          <w:lang w:val="en-GB"/>
        </w:rPr>
        <w:t xml:space="preserve"> </w:t>
      </w:r>
      <w:r w:rsidRPr="0008189B">
        <w:rPr>
          <w:lang w:val="en-GB"/>
        </w:rPr>
        <w:t>cost or expense is directly or indirectly results from or is in connection with any Act of Terrorism. This also excludes loss,</w:t>
      </w:r>
      <w:r>
        <w:rPr>
          <w:lang w:val="en-GB"/>
        </w:rPr>
        <w:t xml:space="preserve"> </w:t>
      </w:r>
      <w:r w:rsidRPr="0008189B">
        <w:rPr>
          <w:lang w:val="en-GB"/>
        </w:rPr>
        <w:t>damage, death, injury, illness, cost or expense of whatsoever nature directly or indirectly caused by, resulting from or in</w:t>
      </w:r>
      <w:r>
        <w:rPr>
          <w:lang w:val="en-GB"/>
        </w:rPr>
        <w:t xml:space="preserve"> </w:t>
      </w:r>
      <w:r w:rsidRPr="0008189B">
        <w:rPr>
          <w:lang w:val="en-GB"/>
        </w:rPr>
        <w:t>connection with any action taken in controlling, preventing, suppressing or in any way relating to any Act of Terrorism.</w:t>
      </w:r>
    </w:p>
    <w:p w14:paraId="34B1EDFA" w14:textId="77777777" w:rsidR="0008189B" w:rsidRPr="0008189B" w:rsidRDefault="0008189B" w:rsidP="0008189B">
      <w:pPr>
        <w:pStyle w:val="NoSpacing"/>
        <w:rPr>
          <w:lang w:val="en-GB"/>
        </w:rPr>
      </w:pPr>
    </w:p>
    <w:p w14:paraId="624F94EE" w14:textId="6385C71B" w:rsidR="0008189B" w:rsidRDefault="0008189B" w:rsidP="0008189B">
      <w:pPr>
        <w:pStyle w:val="NoSpacing"/>
        <w:rPr>
          <w:lang w:val="en-GB"/>
        </w:rPr>
      </w:pPr>
      <w:r w:rsidRPr="0008189B">
        <w:rPr>
          <w:lang w:val="en-GB"/>
        </w:rPr>
        <w:t>Act of Terrorism means an act, including but not limited to the use of force or violence and/or threat, of any person or group(s)</w:t>
      </w:r>
      <w:r>
        <w:rPr>
          <w:lang w:val="en-GB"/>
        </w:rPr>
        <w:t xml:space="preserve"> </w:t>
      </w:r>
      <w:r w:rsidRPr="0008189B">
        <w:rPr>
          <w:lang w:val="en-GB"/>
        </w:rPr>
        <w:t>of persons, whether acting alone or on behalf of or in connection with any organization(s) or government(s) working, or in</w:t>
      </w:r>
      <w:r>
        <w:rPr>
          <w:lang w:val="en-GB"/>
        </w:rPr>
        <w:t xml:space="preserve"> </w:t>
      </w:r>
      <w:r w:rsidRPr="0008189B">
        <w:rPr>
          <w:lang w:val="en-GB"/>
        </w:rPr>
        <w:t>connection with, political, religious, ideological, ethnic or similar purposes or reasons including the intention to influence any</w:t>
      </w:r>
      <w:r>
        <w:rPr>
          <w:lang w:val="en-GB"/>
        </w:rPr>
        <w:t xml:space="preserve"> </w:t>
      </w:r>
      <w:r w:rsidRPr="0008189B">
        <w:rPr>
          <w:lang w:val="en-GB"/>
        </w:rPr>
        <w:t>government and/or to put the public, or any section of the public, through fear.</w:t>
      </w:r>
    </w:p>
    <w:p w14:paraId="1E344315" w14:textId="55FE4229" w:rsidR="0008189B" w:rsidRDefault="0008189B" w:rsidP="0008189B">
      <w:pPr>
        <w:pStyle w:val="NoSpacing"/>
        <w:rPr>
          <w:lang w:val="en-GB"/>
        </w:rPr>
      </w:pPr>
    </w:p>
    <w:p w14:paraId="369BCBFD" w14:textId="77777777" w:rsidR="0008189B" w:rsidRPr="0008189B" w:rsidRDefault="0008189B" w:rsidP="0008189B">
      <w:pPr>
        <w:pStyle w:val="NoSpacing"/>
        <w:rPr>
          <w:b/>
          <w:bCs/>
          <w:lang w:val="en-GB"/>
        </w:rPr>
      </w:pPr>
      <w:r w:rsidRPr="0008189B">
        <w:rPr>
          <w:b/>
          <w:bCs/>
          <w:lang w:val="en-GB"/>
        </w:rPr>
        <w:t>Quotation Period</w:t>
      </w:r>
    </w:p>
    <w:p w14:paraId="05C13105" w14:textId="77777777" w:rsidR="0008189B" w:rsidRDefault="0008189B" w:rsidP="0008189B">
      <w:pPr>
        <w:pStyle w:val="NoSpacing"/>
        <w:rPr>
          <w:lang w:val="en-GB"/>
        </w:rPr>
      </w:pPr>
      <w:r w:rsidRPr="0008189B">
        <w:rPr>
          <w:lang w:val="en-GB"/>
        </w:rPr>
        <w:t>Quotes given are valid for the day on which they are given only.</w:t>
      </w:r>
      <w:r>
        <w:rPr>
          <w:lang w:val="en-GB"/>
        </w:rPr>
        <w:t xml:space="preserve"> </w:t>
      </w:r>
    </w:p>
    <w:p w14:paraId="242580B2" w14:textId="77777777" w:rsidR="0008189B" w:rsidRDefault="0008189B" w:rsidP="0008189B">
      <w:pPr>
        <w:pStyle w:val="NoSpacing"/>
        <w:rPr>
          <w:lang w:val="en-GB"/>
        </w:rPr>
      </w:pPr>
    </w:p>
    <w:p w14:paraId="5CC9D36F" w14:textId="5F824888" w:rsidR="0008189B" w:rsidRPr="0008189B" w:rsidRDefault="0008189B" w:rsidP="0008189B">
      <w:pPr>
        <w:pStyle w:val="NoSpacing"/>
        <w:rPr>
          <w:b/>
          <w:bCs/>
          <w:lang w:val="en-GB"/>
        </w:rPr>
      </w:pPr>
      <w:r w:rsidRPr="0008189B">
        <w:rPr>
          <w:b/>
          <w:bCs/>
          <w:lang w:val="en-GB"/>
        </w:rPr>
        <w:t>Main Characteristics of the Policy</w:t>
      </w:r>
    </w:p>
    <w:p w14:paraId="1ED06406" w14:textId="628E8B5E" w:rsidR="0008189B" w:rsidRPr="0008189B" w:rsidRDefault="0008189B" w:rsidP="0008189B">
      <w:pPr>
        <w:pStyle w:val="NoSpacing"/>
        <w:rPr>
          <w:lang w:val="en-GB"/>
        </w:rPr>
      </w:pPr>
      <w:r w:rsidRPr="0008189B">
        <w:rPr>
          <w:lang w:val="en-GB"/>
        </w:rPr>
        <w:t>The main characteristics of your (the customer's) insurance policy are, as explained to you by your Broker and as set out in</w:t>
      </w:r>
      <w:r>
        <w:rPr>
          <w:lang w:val="en-GB"/>
        </w:rPr>
        <w:t xml:space="preserve"> </w:t>
      </w:r>
      <w:r w:rsidRPr="0008189B">
        <w:rPr>
          <w:lang w:val="en-GB"/>
        </w:rPr>
        <w:t>your Policy Terms and Conditions which you have been given and which are available on request from your intermediary.</w:t>
      </w:r>
    </w:p>
    <w:p w14:paraId="4A134E25" w14:textId="77777777" w:rsidR="0008189B" w:rsidRDefault="0008189B" w:rsidP="0008189B">
      <w:pPr>
        <w:pStyle w:val="NoSpacing"/>
        <w:rPr>
          <w:lang w:val="en-GB"/>
        </w:rPr>
      </w:pPr>
    </w:p>
    <w:p w14:paraId="3B9A0B67" w14:textId="11858385" w:rsidR="0008189B" w:rsidRPr="0008189B" w:rsidRDefault="0008189B" w:rsidP="0008189B">
      <w:pPr>
        <w:pStyle w:val="NoSpacing"/>
        <w:rPr>
          <w:b/>
          <w:bCs/>
          <w:lang w:val="en-GB"/>
        </w:rPr>
      </w:pPr>
      <w:r w:rsidRPr="0008189B">
        <w:rPr>
          <w:b/>
          <w:bCs/>
          <w:lang w:val="en-GB"/>
        </w:rPr>
        <w:t>Period of Insurance</w:t>
      </w:r>
    </w:p>
    <w:p w14:paraId="61AF645F" w14:textId="4C32395A" w:rsidR="0008189B" w:rsidRDefault="0008189B" w:rsidP="0008189B">
      <w:pPr>
        <w:pStyle w:val="NoSpacing"/>
        <w:rPr>
          <w:lang w:val="en-GB"/>
        </w:rPr>
      </w:pPr>
      <w:r w:rsidRPr="0008189B">
        <w:rPr>
          <w:lang w:val="en-GB"/>
        </w:rPr>
        <w:t>Subject to cancellation, the period of insurance is respect of any policy held with Ivernia Insurance Ltd will be the period</w:t>
      </w:r>
      <w:r>
        <w:rPr>
          <w:lang w:val="en-GB"/>
        </w:rPr>
        <w:t xml:space="preserve"> </w:t>
      </w:r>
      <w:r w:rsidRPr="0008189B">
        <w:rPr>
          <w:lang w:val="en-GB"/>
        </w:rPr>
        <w:t>specified by Ivernia Insurance Ltd as such in the Policy Schedule / Renewal Notice.</w:t>
      </w:r>
    </w:p>
    <w:p w14:paraId="3DCF1D98" w14:textId="77777777" w:rsidR="0008189B" w:rsidRPr="0008189B" w:rsidRDefault="0008189B" w:rsidP="0008189B">
      <w:pPr>
        <w:pStyle w:val="NoSpacing"/>
        <w:rPr>
          <w:lang w:val="en-GB"/>
        </w:rPr>
      </w:pPr>
    </w:p>
    <w:p w14:paraId="20AA8062" w14:textId="77777777" w:rsidR="0008189B" w:rsidRPr="0008189B" w:rsidRDefault="0008189B" w:rsidP="0008189B">
      <w:pPr>
        <w:pStyle w:val="NoSpacing"/>
        <w:rPr>
          <w:b/>
          <w:bCs/>
          <w:lang w:val="en-GB"/>
        </w:rPr>
      </w:pPr>
      <w:r w:rsidRPr="0008189B">
        <w:rPr>
          <w:b/>
          <w:bCs/>
          <w:lang w:val="en-GB"/>
        </w:rPr>
        <w:t>Cancellation</w:t>
      </w:r>
    </w:p>
    <w:p w14:paraId="4669BAF9" w14:textId="04A9FECC" w:rsidR="0008189B" w:rsidRDefault="0008189B" w:rsidP="0008189B">
      <w:pPr>
        <w:pStyle w:val="NoSpacing"/>
        <w:rPr>
          <w:lang w:val="en-GB"/>
        </w:rPr>
      </w:pPr>
      <w:r w:rsidRPr="0008189B">
        <w:rPr>
          <w:lang w:val="en-GB"/>
        </w:rPr>
        <w:t>You, the Customer can cancel your policy by notice in writing at any time. Please note that if you should cancel your policy</w:t>
      </w:r>
      <w:r>
        <w:rPr>
          <w:lang w:val="en-GB"/>
        </w:rPr>
        <w:t xml:space="preserve"> </w:t>
      </w:r>
      <w:r w:rsidRPr="0008189B">
        <w:rPr>
          <w:lang w:val="en-GB"/>
        </w:rPr>
        <w:t>(outside the Cooling-off Period referenced above), you will be entitled to a proportionate return of the premium for the</w:t>
      </w:r>
      <w:r>
        <w:rPr>
          <w:lang w:val="en-GB"/>
        </w:rPr>
        <w:t xml:space="preserve"> </w:t>
      </w:r>
      <w:r w:rsidRPr="0008189B">
        <w:rPr>
          <w:lang w:val="en-GB"/>
        </w:rPr>
        <w:t>unexpired period of insurance provided that no incident giving rise to a claim has occurred in the current period of insurance</w:t>
      </w:r>
      <w:r>
        <w:rPr>
          <w:lang w:val="en-GB"/>
        </w:rPr>
        <w:t>.</w:t>
      </w:r>
    </w:p>
    <w:p w14:paraId="08A098B4" w14:textId="77777777" w:rsidR="0008189B" w:rsidRPr="0008189B" w:rsidRDefault="0008189B" w:rsidP="0008189B">
      <w:pPr>
        <w:pStyle w:val="NoSpacing"/>
        <w:rPr>
          <w:lang w:val="en-GB"/>
        </w:rPr>
      </w:pPr>
    </w:p>
    <w:p w14:paraId="25773872" w14:textId="345B1380" w:rsidR="0008189B" w:rsidRDefault="0008189B" w:rsidP="0008189B">
      <w:pPr>
        <w:pStyle w:val="NoSpacing"/>
        <w:rPr>
          <w:lang w:val="en-GB"/>
        </w:rPr>
      </w:pPr>
      <w:r w:rsidRPr="0008189B">
        <w:rPr>
          <w:lang w:val="en-GB"/>
        </w:rPr>
        <w:t>Ivernia Insurance Ltd may cancel policies at any time by giving you, the</w:t>
      </w:r>
      <w:r>
        <w:rPr>
          <w:lang w:val="en-GB"/>
        </w:rPr>
        <w:t xml:space="preserve"> </w:t>
      </w:r>
      <w:r w:rsidRPr="0008189B">
        <w:rPr>
          <w:lang w:val="en-GB"/>
        </w:rPr>
        <w:t xml:space="preserve">Customer 10 </w:t>
      </w:r>
      <w:proofErr w:type="spellStart"/>
      <w:r w:rsidRPr="0008189B">
        <w:rPr>
          <w:lang w:val="en-GB"/>
        </w:rPr>
        <w:t>days notice</w:t>
      </w:r>
      <w:proofErr w:type="spellEnd"/>
      <w:r w:rsidRPr="0008189B">
        <w:rPr>
          <w:lang w:val="en-GB"/>
        </w:rPr>
        <w:t xml:space="preserve"> by letter, to your last known address.</w:t>
      </w:r>
    </w:p>
    <w:p w14:paraId="2507E4ED" w14:textId="77777777" w:rsidR="0008189B" w:rsidRPr="0008189B" w:rsidRDefault="0008189B" w:rsidP="0008189B">
      <w:pPr>
        <w:pStyle w:val="NoSpacing"/>
        <w:rPr>
          <w:lang w:val="en-GB"/>
        </w:rPr>
      </w:pPr>
    </w:p>
    <w:p w14:paraId="69BD442E" w14:textId="77777777" w:rsidR="0008189B" w:rsidRPr="0008189B" w:rsidRDefault="0008189B" w:rsidP="0008189B">
      <w:pPr>
        <w:pStyle w:val="NoSpacing"/>
        <w:rPr>
          <w:b/>
          <w:bCs/>
          <w:lang w:val="en-GB"/>
        </w:rPr>
      </w:pPr>
      <w:r w:rsidRPr="0008189B">
        <w:rPr>
          <w:b/>
          <w:bCs/>
          <w:lang w:val="en-GB"/>
        </w:rPr>
        <w:t>Data Protection Notice</w:t>
      </w:r>
    </w:p>
    <w:p w14:paraId="05E48F8F" w14:textId="6E14188D" w:rsidR="0008189B" w:rsidRDefault="0008189B" w:rsidP="0008189B">
      <w:pPr>
        <w:pStyle w:val="NoSpacing"/>
        <w:rPr>
          <w:lang w:val="en-GB"/>
        </w:rPr>
      </w:pPr>
      <w:r w:rsidRPr="0008189B">
        <w:rPr>
          <w:lang w:val="en-GB"/>
        </w:rPr>
        <w:t>It is important that you read this Data Protection Notice or that someone explains it to you. The notice must be shown to any</w:t>
      </w:r>
      <w:r>
        <w:rPr>
          <w:lang w:val="en-GB"/>
        </w:rPr>
        <w:t xml:space="preserve"> </w:t>
      </w:r>
      <w:r w:rsidRPr="0008189B">
        <w:rPr>
          <w:lang w:val="en-GB"/>
        </w:rPr>
        <w:t>party related to the insurance. It explains how we may use your details and tells you about the systems and registers that we</w:t>
      </w:r>
      <w:r>
        <w:rPr>
          <w:lang w:val="en-GB"/>
        </w:rPr>
        <w:t xml:space="preserve"> </w:t>
      </w:r>
      <w:r w:rsidRPr="0008189B">
        <w:rPr>
          <w:lang w:val="en-GB"/>
        </w:rPr>
        <w:t>and others have in place, which allow us to detect and prevent fraudulent applications and claims.</w:t>
      </w:r>
    </w:p>
    <w:p w14:paraId="13FEC246" w14:textId="77777777" w:rsidR="0008189B" w:rsidRPr="0008189B" w:rsidRDefault="0008189B" w:rsidP="0008189B">
      <w:pPr>
        <w:pStyle w:val="NoSpacing"/>
        <w:rPr>
          <w:lang w:val="en-GB"/>
        </w:rPr>
      </w:pPr>
    </w:p>
    <w:p w14:paraId="6F652E14" w14:textId="58EF0D03" w:rsidR="0008189B" w:rsidRPr="0008189B" w:rsidRDefault="0008189B" w:rsidP="0008189B">
      <w:pPr>
        <w:pStyle w:val="NoSpacing"/>
        <w:rPr>
          <w:lang w:val="en-GB"/>
        </w:rPr>
      </w:pPr>
      <w:r w:rsidRPr="0008189B">
        <w:rPr>
          <w:lang w:val="en-GB"/>
        </w:rPr>
        <w:t>You must tell us about any incident whether or not a claim is likely to result. When you tell us about</w:t>
      </w:r>
      <w:r>
        <w:rPr>
          <w:lang w:val="en-GB"/>
        </w:rPr>
        <w:t xml:space="preserve"> </w:t>
      </w:r>
      <w:r w:rsidRPr="0008189B">
        <w:rPr>
          <w:lang w:val="en-GB"/>
        </w:rPr>
        <w:t>such an incident, information relating to it will be passed to the registers. We may search these databases when you apply for</w:t>
      </w:r>
      <w:r>
        <w:rPr>
          <w:lang w:val="en-GB"/>
        </w:rPr>
        <w:t xml:space="preserve"> </w:t>
      </w:r>
      <w:r w:rsidRPr="0008189B">
        <w:rPr>
          <w:lang w:val="en-GB"/>
        </w:rPr>
        <w:t>insurance, at renewal or in the event of an incident or claim. If you give us false or inaccurate information and/or make or</w:t>
      </w:r>
      <w:r>
        <w:rPr>
          <w:lang w:val="en-GB"/>
        </w:rPr>
        <w:t xml:space="preserve"> </w:t>
      </w:r>
      <w:r w:rsidRPr="0008189B">
        <w:rPr>
          <w:lang w:val="en-GB"/>
        </w:rPr>
        <w:t>attempt to make a fraudulent claim, this information will be recorded on the registers. All telephone calls relating to applications</w:t>
      </w:r>
      <w:r>
        <w:rPr>
          <w:lang w:val="en-GB"/>
        </w:rPr>
        <w:t xml:space="preserve"> </w:t>
      </w:r>
      <w:r w:rsidRPr="0008189B">
        <w:rPr>
          <w:lang w:val="en-GB"/>
        </w:rPr>
        <w:t>and claims may be monitored and recorded and the recordings used for fraud prevention and detection, training and quality</w:t>
      </w:r>
      <w:r>
        <w:rPr>
          <w:lang w:val="en-GB"/>
        </w:rPr>
        <w:t xml:space="preserve"> </w:t>
      </w:r>
      <w:r w:rsidRPr="0008189B">
        <w:rPr>
          <w:lang w:val="en-GB"/>
        </w:rPr>
        <w:t>control purposes. We and other organisations may also use and search these agencies and databases to help make decisions</w:t>
      </w:r>
      <w:r>
        <w:rPr>
          <w:lang w:val="en-GB"/>
        </w:rPr>
        <w:t xml:space="preserve"> </w:t>
      </w:r>
      <w:r w:rsidRPr="0008189B">
        <w:rPr>
          <w:lang w:val="en-GB"/>
        </w:rPr>
        <w:t>about the provision and administration of insurance and credit related services for you and members of your household. Also,</w:t>
      </w:r>
      <w:r>
        <w:rPr>
          <w:lang w:val="en-GB"/>
        </w:rPr>
        <w:t xml:space="preserve"> </w:t>
      </w:r>
      <w:r w:rsidRPr="0008189B">
        <w:rPr>
          <w:lang w:val="en-GB"/>
        </w:rPr>
        <w:t>to trace debtors, recover debt, prevent fraud, manage your accounts and insurance policies, check your identity to prevent</w:t>
      </w:r>
      <w:r>
        <w:rPr>
          <w:lang w:val="en-GB"/>
        </w:rPr>
        <w:t xml:space="preserve"> </w:t>
      </w:r>
      <w:r w:rsidRPr="0008189B">
        <w:rPr>
          <w:lang w:val="en-GB"/>
        </w:rPr>
        <w:t>money laundering, unless you furnish us with other satisfactory proof of identity and undertake credit searches and additional</w:t>
      </w:r>
    </w:p>
    <w:p w14:paraId="17A5AD14" w14:textId="19726990" w:rsidR="0008189B" w:rsidRDefault="0008189B" w:rsidP="0008189B">
      <w:pPr>
        <w:pStyle w:val="NoSpacing"/>
        <w:rPr>
          <w:lang w:val="en-GB"/>
        </w:rPr>
      </w:pPr>
      <w:r w:rsidRPr="0008189B">
        <w:rPr>
          <w:lang w:val="en-GB"/>
        </w:rPr>
        <w:t>fraud searches.</w:t>
      </w:r>
    </w:p>
    <w:p w14:paraId="55486FA2" w14:textId="77777777" w:rsidR="0008189B" w:rsidRPr="0008189B" w:rsidRDefault="0008189B" w:rsidP="0008189B">
      <w:pPr>
        <w:pStyle w:val="NoSpacing"/>
        <w:rPr>
          <w:lang w:val="en-GB"/>
        </w:rPr>
      </w:pPr>
    </w:p>
    <w:p w14:paraId="49ED9CD3" w14:textId="77777777" w:rsidR="0008189B" w:rsidRPr="0008189B" w:rsidRDefault="0008189B" w:rsidP="0008189B">
      <w:pPr>
        <w:pStyle w:val="NoSpacing"/>
        <w:rPr>
          <w:lang w:val="en-GB"/>
        </w:rPr>
      </w:pPr>
      <w:r w:rsidRPr="0008189B">
        <w:rPr>
          <w:lang w:val="en-GB"/>
        </w:rPr>
        <w:t>The information you give us will be used by us and we may share this information with other organisations.</w:t>
      </w:r>
    </w:p>
    <w:p w14:paraId="163D0E51" w14:textId="028145C6" w:rsidR="0008189B" w:rsidRPr="0008189B" w:rsidRDefault="0008189B" w:rsidP="0008189B">
      <w:pPr>
        <w:pStyle w:val="NoSpacing"/>
        <w:rPr>
          <w:lang w:val="en-GB"/>
        </w:rPr>
      </w:pPr>
      <w:r w:rsidRPr="0008189B">
        <w:rPr>
          <w:lang w:val="en-GB"/>
        </w:rPr>
        <w:lastRenderedPageBreak/>
        <w:t>Subject to the provisions of Article 15(3) of Regulation (EU) 2016/679 of the European Parliament and of the Council on the</w:t>
      </w:r>
      <w:r>
        <w:rPr>
          <w:lang w:val="en-GB"/>
        </w:rPr>
        <w:t xml:space="preserve"> </w:t>
      </w:r>
      <w:r w:rsidRPr="0008189B">
        <w:rPr>
          <w:lang w:val="en-GB"/>
        </w:rPr>
        <w:t>protection of natural persons with regard to the processing of personal data and on the</w:t>
      </w:r>
      <w:r w:rsidRPr="0008189B">
        <w:t xml:space="preserve"> </w:t>
      </w:r>
      <w:r w:rsidR="00E37AED">
        <w:t>free</w:t>
      </w:r>
      <w:r w:rsidRPr="0008189B">
        <w:rPr>
          <w:lang w:val="en-GB"/>
        </w:rPr>
        <w:t xml:space="preserve"> movement of such data, you are</w:t>
      </w:r>
      <w:r>
        <w:rPr>
          <w:lang w:val="en-GB"/>
        </w:rPr>
        <w:t xml:space="preserve"> </w:t>
      </w:r>
      <w:r w:rsidRPr="0008189B">
        <w:rPr>
          <w:lang w:val="en-GB"/>
        </w:rPr>
        <w:t>entitled, free of charge, to receive a copy of the information we hold about you.</w:t>
      </w:r>
    </w:p>
    <w:sectPr w:rsidR="0008189B" w:rsidRPr="0008189B" w:rsidSect="00A351A7">
      <w:headerReference w:type="default" r:id="rId14"/>
      <w:pgSz w:w="11906" w:h="16838"/>
      <w:pgMar w:top="680" w:right="680" w:bottom="680" w:left="68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Millar" w:date="2023-09-13T10:14:00Z" w:initials="AM">
    <w:p w14:paraId="1E9ED464" w14:textId="77777777" w:rsidR="003B7F16" w:rsidRDefault="003B7F16" w:rsidP="00984CB9">
      <w:pPr>
        <w:pStyle w:val="CommentText"/>
      </w:pPr>
      <w:r>
        <w:rPr>
          <w:rStyle w:val="CommentReference"/>
        </w:rPr>
        <w:annotationRef/>
      </w:r>
      <w:r>
        <w:rPr>
          <w:lang w:val="en-GB"/>
        </w:rPr>
        <w:t>Please provide logo graphics to use</w:t>
      </w:r>
    </w:p>
  </w:comment>
  <w:comment w:id="1" w:author="Graeme Murdock" w:date="2023-09-20T11:01:00Z" w:initials="GM">
    <w:p w14:paraId="328CFAE6" w14:textId="77777777" w:rsidR="003D5682" w:rsidRDefault="003D5682" w:rsidP="0026645B">
      <w:pPr>
        <w:pStyle w:val="CommentText"/>
      </w:pPr>
      <w:r>
        <w:rPr>
          <w:rStyle w:val="CommentReference"/>
        </w:rPr>
        <w:annotationRef/>
      </w:r>
      <w:r>
        <w:t>To follow.</w:t>
      </w:r>
    </w:p>
  </w:comment>
  <w:comment w:id="2" w:author="Andrew Millar" w:date="2023-09-13T10:52:00Z" w:initials="AM">
    <w:p w14:paraId="1C908D06" w14:textId="5BFF4286" w:rsidR="000B2721" w:rsidRDefault="000B2721" w:rsidP="00D64A80">
      <w:pPr>
        <w:pStyle w:val="CommentText"/>
      </w:pPr>
      <w:r>
        <w:rPr>
          <w:rStyle w:val="CommentReference"/>
        </w:rPr>
        <w:annotationRef/>
      </w:r>
      <w:r>
        <w:rPr>
          <w:lang w:val="en-GB"/>
        </w:rPr>
        <w:t>Do we just repeat the rows for multiples?</w:t>
      </w:r>
    </w:p>
  </w:comment>
  <w:comment w:id="3" w:author="Graeme Murdock" w:date="2023-09-20T10:50:00Z" w:initials="GM">
    <w:p w14:paraId="71D7997F" w14:textId="77777777" w:rsidR="00A41E7D" w:rsidRDefault="00A41E7D" w:rsidP="00235FB6">
      <w:pPr>
        <w:pStyle w:val="CommentText"/>
      </w:pPr>
      <w:r>
        <w:rPr>
          <w:rStyle w:val="CommentReference"/>
        </w:rPr>
        <w:annotationRef/>
      </w:r>
      <w:r>
        <w:t>Yes please.</w:t>
      </w:r>
    </w:p>
  </w:comment>
  <w:comment w:id="4" w:author="Andrew Millar" w:date="2023-09-13T10:18:00Z" w:initials="AM">
    <w:p w14:paraId="4B27BFC6" w14:textId="585BA0A1" w:rsidR="00996295" w:rsidRDefault="00996295" w:rsidP="00BA0668">
      <w:pPr>
        <w:pStyle w:val="CommentText"/>
      </w:pPr>
      <w:r>
        <w:rPr>
          <w:rStyle w:val="CommentReference"/>
        </w:rPr>
        <w:annotationRef/>
      </w:r>
      <w:r>
        <w:rPr>
          <w:lang w:val="en-GB"/>
        </w:rPr>
        <w:t>Will need added to the Data Capture</w:t>
      </w:r>
    </w:p>
  </w:comment>
  <w:comment w:id="5" w:author="Andrew Millar" w:date="2023-09-13T10:20:00Z" w:initials="AM">
    <w:p w14:paraId="619BF1A4" w14:textId="77777777" w:rsidR="00D367D3" w:rsidRDefault="00A60B26" w:rsidP="00AC773D">
      <w:pPr>
        <w:pStyle w:val="CommentText"/>
      </w:pPr>
      <w:r>
        <w:rPr>
          <w:rStyle w:val="CommentReference"/>
        </w:rPr>
        <w:annotationRef/>
      </w:r>
      <w:r w:rsidR="00D367D3">
        <w:rPr>
          <w:lang w:val="en-GB"/>
        </w:rPr>
        <w:t>Data Capture does not ask regarding walls? Declaration question required perhaps?</w:t>
      </w:r>
    </w:p>
  </w:comment>
  <w:comment w:id="6" w:author="Graeme Murdock" w:date="2023-09-20T10:51:00Z" w:initials="GM">
    <w:p w14:paraId="4E2E20B2" w14:textId="77777777" w:rsidR="00A41E7D" w:rsidRDefault="00A41E7D" w:rsidP="00775C6B">
      <w:pPr>
        <w:pStyle w:val="CommentText"/>
      </w:pPr>
      <w:r>
        <w:rPr>
          <w:rStyle w:val="CommentReference"/>
        </w:rPr>
        <w:annotationRef/>
      </w:r>
      <w:r>
        <w:t>Please remove</w:t>
      </w:r>
    </w:p>
  </w:comment>
  <w:comment w:id="7" w:author="Andrew Millar" w:date="2023-09-13T10:23:00Z" w:initials="AM">
    <w:p w14:paraId="6C44E498" w14:textId="36D9F41A" w:rsidR="007A7D79" w:rsidRDefault="007A7D79" w:rsidP="00617C9E">
      <w:pPr>
        <w:pStyle w:val="CommentText"/>
      </w:pPr>
      <w:r>
        <w:rPr>
          <w:rStyle w:val="CommentReference"/>
        </w:rPr>
        <w:annotationRef/>
      </w:r>
      <w:r>
        <w:rPr>
          <w:lang w:val="en-GB"/>
        </w:rPr>
        <w:t>We only capture up to 2+</w:t>
      </w:r>
    </w:p>
  </w:comment>
  <w:comment w:id="8" w:author="Graeme Murdock" w:date="2023-09-20T10:51:00Z" w:initials="GM">
    <w:p w14:paraId="627660CF" w14:textId="77777777" w:rsidR="00A41E7D" w:rsidRDefault="00A41E7D" w:rsidP="00D1254E">
      <w:pPr>
        <w:pStyle w:val="CommentText"/>
      </w:pPr>
      <w:r>
        <w:rPr>
          <w:rStyle w:val="CommentReference"/>
        </w:rPr>
        <w:annotationRef/>
      </w:r>
      <w:r>
        <w:t>Change to 0, 1, or 2+</w:t>
      </w:r>
    </w:p>
  </w:comment>
  <w:comment w:id="9" w:author="Andrew Millar" w:date="2023-09-13T10:24:00Z" w:initials="AM">
    <w:p w14:paraId="5D46908B" w14:textId="696DCBA1" w:rsidR="00855698" w:rsidRDefault="00855698" w:rsidP="000021FC">
      <w:pPr>
        <w:pStyle w:val="CommentText"/>
      </w:pPr>
      <w:r>
        <w:rPr>
          <w:rStyle w:val="CommentReference"/>
        </w:rPr>
        <w:annotationRef/>
      </w:r>
      <w:r>
        <w:rPr>
          <w:lang w:val="en-GB"/>
        </w:rPr>
        <w:t>Assume repetition is in error?</w:t>
      </w:r>
    </w:p>
  </w:comment>
  <w:comment w:id="10" w:author="Graeme Murdock" w:date="2023-09-20T10:51:00Z" w:initials="GM">
    <w:p w14:paraId="3429D5A7" w14:textId="77777777" w:rsidR="00A41E7D" w:rsidRDefault="00A41E7D" w:rsidP="00F27E2C">
      <w:pPr>
        <w:pStyle w:val="CommentText"/>
      </w:pPr>
      <w:r>
        <w:rPr>
          <w:rStyle w:val="CommentReference"/>
        </w:rPr>
        <w:annotationRef/>
      </w:r>
      <w:r>
        <w:t>Yes. Please remove.</w:t>
      </w:r>
    </w:p>
  </w:comment>
  <w:comment w:id="11" w:author="Andrew Millar" w:date="2023-09-13T10:25:00Z" w:initials="AM">
    <w:p w14:paraId="082A48D3" w14:textId="6EC686E3" w:rsidR="005B227B" w:rsidRDefault="005B227B" w:rsidP="00B43A37">
      <w:pPr>
        <w:pStyle w:val="CommentText"/>
      </w:pPr>
      <w:r>
        <w:rPr>
          <w:rStyle w:val="CommentReference"/>
        </w:rPr>
        <w:annotationRef/>
      </w:r>
      <w:r>
        <w:rPr>
          <w:lang w:val="en-GB"/>
        </w:rPr>
        <w:t>What drives this question? Is it the declarartion question: I</w:t>
      </w:r>
      <w:r>
        <w:rPr>
          <w:color w:val="FFFFFF"/>
          <w:highlight w:val="darkGray"/>
          <w:lang w:val="en-GB"/>
        </w:rPr>
        <w:t>s the property your main residence, occupied by you and members of your household as your principal private residence and not left unoccupied for more than 45 consecutive days at any one time?</w:t>
      </w:r>
      <w:r>
        <w:rPr>
          <w:lang w:val="en-GB"/>
        </w:rPr>
        <w:t xml:space="preserve"> </w:t>
      </w:r>
    </w:p>
  </w:comment>
  <w:comment w:id="12" w:author="Graeme Murdock" w:date="2023-09-20T10:56:00Z" w:initials="GM">
    <w:p w14:paraId="5131A435" w14:textId="77777777" w:rsidR="00A41E7D" w:rsidRDefault="00A41E7D" w:rsidP="00053783">
      <w:pPr>
        <w:pStyle w:val="CommentText"/>
      </w:pPr>
      <w:r>
        <w:rPr>
          <w:rStyle w:val="CommentReference"/>
        </w:rPr>
        <w:annotationRef/>
      </w:r>
      <w:r>
        <w:t>Yes.</w:t>
      </w:r>
    </w:p>
  </w:comment>
  <w:comment w:id="13" w:author="Andrew Millar" w:date="2023-09-13T10:26:00Z" w:initials="AM">
    <w:p w14:paraId="0E7A41D6" w14:textId="343F3E79" w:rsidR="00E86435" w:rsidRDefault="00E86435" w:rsidP="00690D33">
      <w:pPr>
        <w:pStyle w:val="CommentText"/>
      </w:pPr>
      <w:r>
        <w:rPr>
          <w:rStyle w:val="CommentReference"/>
        </w:rPr>
        <w:annotationRef/>
      </w:r>
      <w:r>
        <w:rPr>
          <w:lang w:val="en-GB"/>
        </w:rPr>
        <w:t>Not in Data Capture</w:t>
      </w:r>
    </w:p>
  </w:comment>
  <w:comment w:id="14" w:author="Graeme Murdock" w:date="2023-09-20T10:57:00Z" w:initials="GM">
    <w:p w14:paraId="794C7C53" w14:textId="77777777" w:rsidR="00A41E7D" w:rsidRDefault="00A41E7D" w:rsidP="00EB3B4C">
      <w:pPr>
        <w:pStyle w:val="CommentText"/>
      </w:pPr>
      <w:r>
        <w:rPr>
          <w:rStyle w:val="CommentReference"/>
        </w:rPr>
        <w:annotationRef/>
      </w:r>
      <w:r>
        <w:t>Additional question added to post quote questions. See Post Quote questions doc.</w:t>
      </w:r>
    </w:p>
  </w:comment>
  <w:comment w:id="15" w:author="Andrew Millar" w:date="2023-09-13T10:26:00Z" w:initials="AM">
    <w:p w14:paraId="3732C3B6" w14:textId="3FB13381" w:rsidR="00E86435" w:rsidRDefault="00E86435" w:rsidP="009032C0">
      <w:pPr>
        <w:pStyle w:val="CommentText"/>
      </w:pPr>
      <w:r>
        <w:rPr>
          <w:rStyle w:val="CommentReference"/>
        </w:rPr>
        <w:annotationRef/>
      </w:r>
      <w:r>
        <w:rPr>
          <w:lang w:val="en-GB"/>
        </w:rPr>
        <w:t>Not in Data Capture</w:t>
      </w:r>
    </w:p>
  </w:comment>
  <w:comment w:id="16" w:author="Andrew Millar" w:date="2023-09-13T10:26:00Z" w:initials="AM">
    <w:p w14:paraId="77B66365" w14:textId="77777777" w:rsidR="00E86435" w:rsidRDefault="00E86435" w:rsidP="002B01DA">
      <w:pPr>
        <w:pStyle w:val="CommentText"/>
      </w:pPr>
      <w:r>
        <w:rPr>
          <w:rStyle w:val="CommentReference"/>
        </w:rPr>
        <w:annotationRef/>
      </w:r>
      <w:r>
        <w:rPr>
          <w:lang w:val="en-GB"/>
        </w:rPr>
        <w:t>Not in Data Capture</w:t>
      </w:r>
    </w:p>
  </w:comment>
  <w:comment w:id="17" w:author="Andrew Millar" w:date="2023-09-13T10:26:00Z" w:initials="AM">
    <w:p w14:paraId="4E4E2012" w14:textId="77777777" w:rsidR="00D52BE8" w:rsidRDefault="00BB7B87" w:rsidP="00404D35">
      <w:pPr>
        <w:pStyle w:val="CommentText"/>
      </w:pPr>
      <w:r>
        <w:rPr>
          <w:rStyle w:val="CommentReference"/>
        </w:rPr>
        <w:annotationRef/>
      </w:r>
      <w:r w:rsidR="00D52BE8">
        <w:rPr>
          <w:lang w:val="en-GB"/>
        </w:rPr>
        <w:t>Different wording from DC - are all the Additional Questions covered on the SoF?</w:t>
      </w:r>
    </w:p>
  </w:comment>
  <w:comment w:id="18" w:author="Andrew Millar" w:date="2023-09-13T10:29:00Z" w:initials="AM">
    <w:p w14:paraId="17DA19E4" w14:textId="77777777" w:rsidR="00DC126D" w:rsidRDefault="00DC126D" w:rsidP="0080099D">
      <w:pPr>
        <w:pStyle w:val="CommentText"/>
      </w:pPr>
      <w:r>
        <w:rPr>
          <w:rStyle w:val="CommentReference"/>
        </w:rPr>
        <w:annotationRef/>
      </w:r>
      <w:r>
        <w:rPr>
          <w:lang w:val="en-GB"/>
        </w:rPr>
        <w:t>Not a discrete question on DC - joined with the one above</w:t>
      </w:r>
    </w:p>
  </w:comment>
  <w:comment w:id="19" w:author="Graeme Murdock" w:date="2023-09-20T10:57:00Z" w:initials="GM">
    <w:p w14:paraId="0C11AFDD" w14:textId="77777777" w:rsidR="003D5682" w:rsidRDefault="00A41E7D" w:rsidP="00F00011">
      <w:pPr>
        <w:pStyle w:val="CommentText"/>
      </w:pPr>
      <w:r>
        <w:rPr>
          <w:rStyle w:val="CommentReference"/>
        </w:rPr>
        <w:annotationRef/>
      </w:r>
      <w:r w:rsidR="003D5682">
        <w:t>Yes. 2 x outputs from single question.</w:t>
      </w:r>
    </w:p>
  </w:comment>
  <w:comment w:id="20" w:author="Andrew Millar" w:date="2023-09-13T10:29:00Z" w:initials="AM">
    <w:p w14:paraId="54A3F486" w14:textId="66E14135" w:rsidR="007060D0" w:rsidRDefault="007060D0" w:rsidP="00541783">
      <w:pPr>
        <w:pStyle w:val="CommentText"/>
      </w:pPr>
      <w:r>
        <w:rPr>
          <w:rStyle w:val="CommentReference"/>
        </w:rPr>
        <w:annotationRef/>
      </w:r>
      <w:r>
        <w:rPr>
          <w:lang w:val="en-GB"/>
        </w:rPr>
        <w:t>Do these table numbers stay static bar the Vol Excess which is driven from the Data Capture?</w:t>
      </w:r>
    </w:p>
  </w:comment>
  <w:comment w:id="21" w:author="Graeme Murdock" w:date="2023-09-20T11:00:00Z" w:initials="GM">
    <w:p w14:paraId="38D5CA6E" w14:textId="77777777" w:rsidR="003D5682" w:rsidRDefault="003D5682" w:rsidP="00912E3B">
      <w:pPr>
        <w:pStyle w:val="CommentText"/>
      </w:pPr>
      <w:r>
        <w:rPr>
          <w:rStyle w:val="CommentReference"/>
        </w:rPr>
        <w:annotationRef/>
      </w:r>
      <w:r>
        <w:t>Yes.</w:t>
      </w:r>
    </w:p>
  </w:comment>
  <w:comment w:id="22" w:author="Andrew Millar" w:date="2023-09-13T10:30:00Z" w:initials="AM">
    <w:p w14:paraId="46780DC7" w14:textId="515E87CF" w:rsidR="009F79F0" w:rsidRDefault="009F79F0" w:rsidP="00542D98">
      <w:pPr>
        <w:pStyle w:val="CommentText"/>
      </w:pPr>
      <w:r>
        <w:rPr>
          <w:rStyle w:val="CommentReference"/>
        </w:rPr>
        <w:annotationRef/>
      </w:r>
      <w:r>
        <w:rPr>
          <w:lang w:val="en-GB"/>
        </w:rPr>
        <w:t>We will only include Endorsements specific to this transaction</w:t>
      </w:r>
    </w:p>
  </w:comment>
  <w:comment w:id="23" w:author="Graeme Murdock" w:date="2023-09-20T10:59:00Z" w:initials="GM">
    <w:p w14:paraId="6A8F7175" w14:textId="77777777" w:rsidR="003D5682" w:rsidRDefault="003D5682" w:rsidP="00D206CF">
      <w:pPr>
        <w:pStyle w:val="CommentText"/>
      </w:pPr>
      <w:r>
        <w:rPr>
          <w:rStyle w:val="CommentReference"/>
        </w:rPr>
        <w:annotationRef/>
      </w:r>
      <w:r>
        <w:t>Will we not be able to repeat all applicable endorsements?</w:t>
      </w:r>
    </w:p>
  </w:comment>
  <w:comment w:id="25" w:author="Andrew Millar" w:date="2023-09-13T10:32:00Z" w:initials="AM">
    <w:p w14:paraId="202FF46B" w14:textId="414D3FD2" w:rsidR="008C01BC" w:rsidRDefault="00452CE9" w:rsidP="00FC2180">
      <w:pPr>
        <w:pStyle w:val="CommentText"/>
      </w:pPr>
      <w:r>
        <w:rPr>
          <w:rStyle w:val="CommentReference"/>
        </w:rPr>
        <w:annotationRef/>
      </w:r>
      <w:r w:rsidR="008C01BC">
        <w:rPr>
          <w:lang w:val="en-GB"/>
        </w:rPr>
        <w:t>Please annotate rating worked example with which values used to populate these tables entries</w:t>
      </w:r>
    </w:p>
  </w:comment>
  <w:comment w:id="26" w:author="Graeme Murdock" w:date="2023-09-20T11:00:00Z" w:initials="GM">
    <w:p w14:paraId="08F7793F" w14:textId="77777777" w:rsidR="003D5682" w:rsidRDefault="003D5682" w:rsidP="00795D2E">
      <w:pPr>
        <w:pStyle w:val="CommentText"/>
      </w:pPr>
      <w:r>
        <w:rPr>
          <w:rStyle w:val="CommentReference"/>
        </w:rPr>
        <w:annotationRef/>
      </w:r>
      <w:r>
        <w:t>To follow.</w:t>
      </w:r>
    </w:p>
  </w:comment>
  <w:comment w:id="27" w:author="Andrew Millar" w:date="2023-09-13T10:31:00Z" w:initials="AM">
    <w:p w14:paraId="64FB2C58" w14:textId="15761D87" w:rsidR="00B971E0" w:rsidRDefault="00B971E0" w:rsidP="00123906">
      <w:pPr>
        <w:pStyle w:val="CommentText"/>
      </w:pPr>
      <w:r>
        <w:rPr>
          <w:rStyle w:val="CommentReference"/>
        </w:rPr>
        <w:annotationRef/>
      </w:r>
      <w:r>
        <w:rPr>
          <w:lang w:val="en-GB"/>
        </w:rPr>
        <w:t>Are these the bolt ons?</w:t>
      </w:r>
    </w:p>
  </w:comment>
  <w:comment w:id="28" w:author="Graeme Murdock" w:date="2023-09-20T10:59:00Z" w:initials="GM">
    <w:p w14:paraId="4B963A86" w14:textId="77777777" w:rsidR="003D5682" w:rsidRDefault="003D5682" w:rsidP="003100A0">
      <w:pPr>
        <w:pStyle w:val="CommentText"/>
      </w:pPr>
      <w:r>
        <w:rPr>
          <w:rStyle w:val="CommentReference"/>
        </w:rPr>
        <w:annotationRef/>
      </w:r>
      <w:r>
        <w:t>Yes.</w:t>
      </w:r>
    </w:p>
  </w:comment>
  <w:comment w:id="29" w:author="Andrew Millar" w:date="2023-09-13T10:34:00Z" w:initials="AM">
    <w:p w14:paraId="27C53D6A" w14:textId="61A4C3C6" w:rsidR="004B2842" w:rsidRDefault="004B2842" w:rsidP="00F45C4C">
      <w:pPr>
        <w:pStyle w:val="CommentText"/>
      </w:pPr>
      <w:r>
        <w:rPr>
          <w:rStyle w:val="CommentReference"/>
        </w:rPr>
        <w:annotationRef/>
      </w:r>
      <w:r>
        <w:rPr>
          <w:lang w:val="en-GB"/>
        </w:rPr>
        <w:t>Not in rating?</w:t>
      </w:r>
    </w:p>
  </w:comment>
  <w:comment w:id="30" w:author="Graeme Murdock" w:date="2023-09-20T11:00:00Z" w:initials="GM">
    <w:p w14:paraId="13885494" w14:textId="77777777" w:rsidR="003D5682" w:rsidRDefault="003D5682" w:rsidP="005B4CC8">
      <w:pPr>
        <w:pStyle w:val="CommentText"/>
      </w:pPr>
      <w:r>
        <w:rPr>
          <w:rStyle w:val="CommentReference"/>
        </w:rPr>
        <w:annotationRef/>
      </w:r>
      <w:r>
        <w:t>To follow.</w:t>
      </w:r>
    </w:p>
  </w:comment>
  <w:comment w:id="31" w:author="Andrew Millar" w:date="2023-09-13T10:34:00Z" w:initials="AM">
    <w:p w14:paraId="7010578B" w14:textId="69DC05C2" w:rsidR="004A3DA7" w:rsidRDefault="004A3DA7" w:rsidP="004F3C22">
      <w:pPr>
        <w:pStyle w:val="CommentText"/>
      </w:pPr>
      <w:r>
        <w:rPr>
          <w:rStyle w:val="CommentReference"/>
        </w:rPr>
        <w:annotationRef/>
      </w:r>
      <w:r>
        <w:rPr>
          <w:lang w:val="en-GB"/>
        </w:rPr>
        <w:t>Not in Data capture or rating?</w:t>
      </w:r>
    </w:p>
  </w:comment>
  <w:comment w:id="32" w:author="Graeme Murdock" w:date="2023-09-20T11:00:00Z" w:initials="GM">
    <w:p w14:paraId="6F5774F8" w14:textId="77777777" w:rsidR="003D5682" w:rsidRDefault="003D5682" w:rsidP="009610F2">
      <w:pPr>
        <w:pStyle w:val="CommentText"/>
      </w:pPr>
      <w:r>
        <w:rPr>
          <w:rStyle w:val="CommentReference"/>
        </w:rPr>
        <w:annotationRef/>
      </w:r>
      <w:r>
        <w:t>To follow.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ED464" w15:done="0"/>
  <w15:commentEx w15:paraId="328CFAE6" w15:paraIdParent="1E9ED464" w15:done="0"/>
  <w15:commentEx w15:paraId="1C908D06" w15:done="0"/>
  <w15:commentEx w15:paraId="71D7997F" w15:paraIdParent="1C908D06" w15:done="0"/>
  <w15:commentEx w15:paraId="4B27BFC6" w15:done="0"/>
  <w15:commentEx w15:paraId="619BF1A4" w15:done="0"/>
  <w15:commentEx w15:paraId="4E2E20B2" w15:paraIdParent="619BF1A4" w15:done="0"/>
  <w15:commentEx w15:paraId="6C44E498" w15:done="0"/>
  <w15:commentEx w15:paraId="627660CF" w15:paraIdParent="6C44E498" w15:done="0"/>
  <w15:commentEx w15:paraId="5D46908B" w15:done="0"/>
  <w15:commentEx w15:paraId="3429D5A7" w15:paraIdParent="5D46908B" w15:done="0"/>
  <w15:commentEx w15:paraId="082A48D3" w15:done="0"/>
  <w15:commentEx w15:paraId="5131A435" w15:paraIdParent="082A48D3" w15:done="0"/>
  <w15:commentEx w15:paraId="0E7A41D6" w15:done="0"/>
  <w15:commentEx w15:paraId="794C7C53" w15:paraIdParent="0E7A41D6" w15:done="0"/>
  <w15:commentEx w15:paraId="3732C3B6" w15:done="0"/>
  <w15:commentEx w15:paraId="77B66365" w15:done="0"/>
  <w15:commentEx w15:paraId="4E4E2012" w15:done="0"/>
  <w15:commentEx w15:paraId="17DA19E4" w15:done="0"/>
  <w15:commentEx w15:paraId="0C11AFDD" w15:paraIdParent="17DA19E4" w15:done="0"/>
  <w15:commentEx w15:paraId="54A3F486" w15:done="0"/>
  <w15:commentEx w15:paraId="38D5CA6E" w15:paraIdParent="54A3F486" w15:done="0"/>
  <w15:commentEx w15:paraId="46780DC7" w15:done="0"/>
  <w15:commentEx w15:paraId="6A8F7175" w15:paraIdParent="46780DC7" w15:done="0"/>
  <w15:commentEx w15:paraId="202FF46B" w15:done="0"/>
  <w15:commentEx w15:paraId="08F7793F" w15:paraIdParent="202FF46B" w15:done="0"/>
  <w15:commentEx w15:paraId="64FB2C58" w15:done="0"/>
  <w15:commentEx w15:paraId="4B963A86" w15:paraIdParent="64FB2C58" w15:done="0"/>
  <w15:commentEx w15:paraId="27C53D6A" w15:done="0"/>
  <w15:commentEx w15:paraId="13885494" w15:paraIdParent="27C53D6A" w15:done="0"/>
  <w15:commentEx w15:paraId="7010578B" w15:done="0"/>
  <w15:commentEx w15:paraId="6F5774F8" w15:paraIdParent="70105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C0A17" w16cex:dateUtc="2023-09-13T09:14:00Z"/>
  <w16cex:commentExtensible w16cex:durableId="28B54F6F" w16cex:dateUtc="2023-09-20T10:01:00Z"/>
  <w16cex:commentExtensible w16cex:durableId="28AC12E3" w16cex:dateUtc="2023-09-13T09:52:00Z"/>
  <w16cex:commentExtensible w16cex:durableId="28B54CD9" w16cex:dateUtc="2023-09-20T09:50:00Z"/>
  <w16cex:commentExtensible w16cex:durableId="28AC0AF5" w16cex:dateUtc="2023-09-13T09:18:00Z"/>
  <w16cex:commentExtensible w16cex:durableId="28AC0B84" w16cex:dateUtc="2023-09-13T09:20:00Z"/>
  <w16cex:commentExtensible w16cex:durableId="28B54D19" w16cex:dateUtc="2023-09-20T09:51:00Z"/>
  <w16cex:commentExtensible w16cex:durableId="28AC0C06" w16cex:dateUtc="2023-09-13T09:23:00Z"/>
  <w16cex:commentExtensible w16cex:durableId="28B54D3B" w16cex:dateUtc="2023-09-20T09:51:00Z"/>
  <w16cex:commentExtensible w16cex:durableId="28AC0C50" w16cex:dateUtc="2023-09-13T09:24:00Z"/>
  <w16cex:commentExtensible w16cex:durableId="28B54D4D" w16cex:dateUtc="2023-09-20T09:51:00Z"/>
  <w16cex:commentExtensible w16cex:durableId="28AC0CAF" w16cex:dateUtc="2023-09-13T09:25:00Z"/>
  <w16cex:commentExtensible w16cex:durableId="28B54E5A" w16cex:dateUtc="2023-09-20T09:56:00Z"/>
  <w16cex:commentExtensible w16cex:durableId="28AC0CCB" w16cex:dateUtc="2023-09-13T09:26:00Z"/>
  <w16cex:commentExtensible w16cex:durableId="28B54E8A" w16cex:dateUtc="2023-09-20T09:57:00Z"/>
  <w16cex:commentExtensible w16cex:durableId="28AC0CD7" w16cex:dateUtc="2023-09-13T09:26:00Z"/>
  <w16cex:commentExtensible w16cex:durableId="28AC0CDF" w16cex:dateUtc="2023-09-13T09:26:00Z"/>
  <w16cex:commentExtensible w16cex:durableId="28AC0CF1" w16cex:dateUtc="2023-09-13T09:26:00Z"/>
  <w16cex:commentExtensible w16cex:durableId="28AC0D72" w16cex:dateUtc="2023-09-13T09:29:00Z"/>
  <w16cex:commentExtensible w16cex:durableId="28B54E9A" w16cex:dateUtc="2023-09-20T09:57:00Z"/>
  <w16cex:commentExtensible w16cex:durableId="28AC0D98" w16cex:dateUtc="2023-09-13T09:29:00Z"/>
  <w16cex:commentExtensible w16cex:durableId="28B54F66" w16cex:dateUtc="2023-09-20T10:00:00Z"/>
  <w16cex:commentExtensible w16cex:durableId="28AC0DBB" w16cex:dateUtc="2023-09-13T09:30:00Z"/>
  <w16cex:commentExtensible w16cex:durableId="28B54F18" w16cex:dateUtc="2023-09-20T09:59:00Z"/>
  <w16cex:commentExtensible w16cex:durableId="28AC0E39" w16cex:dateUtc="2023-09-13T09:32:00Z"/>
  <w16cex:commentExtensible w16cex:durableId="28B54F30" w16cex:dateUtc="2023-09-20T10:00:00Z"/>
  <w16cex:commentExtensible w16cex:durableId="28AC0E0B" w16cex:dateUtc="2023-09-13T09:31:00Z"/>
  <w16cex:commentExtensible w16cex:durableId="28B54F28" w16cex:dateUtc="2023-09-20T09:59:00Z"/>
  <w16cex:commentExtensible w16cex:durableId="28AC0E9B" w16cex:dateUtc="2023-09-13T09:34:00Z"/>
  <w16cex:commentExtensible w16cex:durableId="28B54F51" w16cex:dateUtc="2023-09-20T10:00:00Z"/>
  <w16cex:commentExtensible w16cex:durableId="28AC0EB0" w16cex:dateUtc="2023-09-13T09:34:00Z"/>
  <w16cex:commentExtensible w16cex:durableId="28B54F4B" w16cex:dateUtc="2023-09-20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ED464" w16cid:durableId="28AC0A17"/>
  <w16cid:commentId w16cid:paraId="328CFAE6" w16cid:durableId="28B54F6F"/>
  <w16cid:commentId w16cid:paraId="1C908D06" w16cid:durableId="28AC12E3"/>
  <w16cid:commentId w16cid:paraId="71D7997F" w16cid:durableId="28B54CD9"/>
  <w16cid:commentId w16cid:paraId="4B27BFC6" w16cid:durableId="28AC0AF5"/>
  <w16cid:commentId w16cid:paraId="619BF1A4" w16cid:durableId="28AC0B84"/>
  <w16cid:commentId w16cid:paraId="4E2E20B2" w16cid:durableId="28B54D19"/>
  <w16cid:commentId w16cid:paraId="6C44E498" w16cid:durableId="28AC0C06"/>
  <w16cid:commentId w16cid:paraId="627660CF" w16cid:durableId="28B54D3B"/>
  <w16cid:commentId w16cid:paraId="5D46908B" w16cid:durableId="28AC0C50"/>
  <w16cid:commentId w16cid:paraId="3429D5A7" w16cid:durableId="28B54D4D"/>
  <w16cid:commentId w16cid:paraId="082A48D3" w16cid:durableId="28AC0CAF"/>
  <w16cid:commentId w16cid:paraId="5131A435" w16cid:durableId="28B54E5A"/>
  <w16cid:commentId w16cid:paraId="0E7A41D6" w16cid:durableId="28AC0CCB"/>
  <w16cid:commentId w16cid:paraId="794C7C53" w16cid:durableId="28B54E8A"/>
  <w16cid:commentId w16cid:paraId="3732C3B6" w16cid:durableId="28AC0CD7"/>
  <w16cid:commentId w16cid:paraId="77B66365" w16cid:durableId="28AC0CDF"/>
  <w16cid:commentId w16cid:paraId="4E4E2012" w16cid:durableId="28AC0CF1"/>
  <w16cid:commentId w16cid:paraId="17DA19E4" w16cid:durableId="28AC0D72"/>
  <w16cid:commentId w16cid:paraId="0C11AFDD" w16cid:durableId="28B54E9A"/>
  <w16cid:commentId w16cid:paraId="54A3F486" w16cid:durableId="28AC0D98"/>
  <w16cid:commentId w16cid:paraId="38D5CA6E" w16cid:durableId="28B54F66"/>
  <w16cid:commentId w16cid:paraId="46780DC7" w16cid:durableId="28AC0DBB"/>
  <w16cid:commentId w16cid:paraId="6A8F7175" w16cid:durableId="28B54F18"/>
  <w16cid:commentId w16cid:paraId="202FF46B" w16cid:durableId="28AC0E39"/>
  <w16cid:commentId w16cid:paraId="08F7793F" w16cid:durableId="28B54F30"/>
  <w16cid:commentId w16cid:paraId="64FB2C58" w16cid:durableId="28AC0E0B"/>
  <w16cid:commentId w16cid:paraId="4B963A86" w16cid:durableId="28B54F28"/>
  <w16cid:commentId w16cid:paraId="27C53D6A" w16cid:durableId="28AC0E9B"/>
  <w16cid:commentId w16cid:paraId="13885494" w16cid:durableId="28B54F51"/>
  <w16cid:commentId w16cid:paraId="7010578B" w16cid:durableId="28AC0EB0"/>
  <w16cid:commentId w16cid:paraId="6F5774F8" w16cid:durableId="28B54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956E" w14:textId="77777777" w:rsidR="00200351" w:rsidRDefault="00200351" w:rsidP="00123DEF">
      <w:pPr>
        <w:spacing w:after="0" w:line="240" w:lineRule="auto"/>
      </w:pPr>
      <w:r>
        <w:separator/>
      </w:r>
    </w:p>
  </w:endnote>
  <w:endnote w:type="continuationSeparator" w:id="0">
    <w:p w14:paraId="56136621" w14:textId="77777777" w:rsidR="00200351" w:rsidRDefault="00200351" w:rsidP="0012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E50D" w14:textId="77777777" w:rsidR="00200351" w:rsidRDefault="00200351" w:rsidP="00123DEF">
      <w:pPr>
        <w:spacing w:after="0" w:line="240" w:lineRule="auto"/>
      </w:pPr>
      <w:r>
        <w:separator/>
      </w:r>
    </w:p>
  </w:footnote>
  <w:footnote w:type="continuationSeparator" w:id="0">
    <w:p w14:paraId="7F28FE69" w14:textId="77777777" w:rsidR="00200351" w:rsidRDefault="00200351" w:rsidP="0012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1C3A" w14:textId="4C7BB34E" w:rsidR="00123DEF" w:rsidRDefault="00123DEF" w:rsidP="00123DEF">
    <w:pPr>
      <w:pStyle w:val="Header"/>
      <w:jc w:val="right"/>
    </w:pPr>
    <w:r>
      <w:t>Policy Number: IVH/23/01234</w:t>
    </w:r>
  </w:p>
  <w:p w14:paraId="390A6109" w14:textId="66E93056" w:rsidR="00123DEF" w:rsidRDefault="00123DEF" w:rsidP="00123DEF">
    <w:pPr>
      <w:pStyle w:val="Header"/>
      <w:jc w:val="right"/>
    </w:pPr>
    <w:r>
      <w:t>Date of Issue: 28</w:t>
    </w:r>
    <w:r w:rsidRPr="00123DEF">
      <w:rPr>
        <w:vertAlign w:val="superscript"/>
      </w:rPr>
      <w:t>th</w:t>
    </w:r>
    <w:r>
      <w:t xml:space="preserve"> August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54ABA"/>
    <w:multiLevelType w:val="hybridMultilevel"/>
    <w:tmpl w:val="F9D04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285028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illar">
    <w15:presenceInfo w15:providerId="AD" w15:userId="S::Andrew.Millar@appliedsystems.com::936cc3b6-9955-4c72-bfa2-5550f7be6dae"/>
  </w15:person>
  <w15:person w15:author="Graeme Murdock">
    <w15:presenceInfo w15:providerId="AD" w15:userId="S::gmurdock@ivernia.ie::eca7a314-c55e-45e8-a528-2316100db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3B"/>
    <w:rsid w:val="00052557"/>
    <w:rsid w:val="0008189B"/>
    <w:rsid w:val="000B2721"/>
    <w:rsid w:val="000E423B"/>
    <w:rsid w:val="000F3976"/>
    <w:rsid w:val="00106E7E"/>
    <w:rsid w:val="00123DEF"/>
    <w:rsid w:val="00160AE8"/>
    <w:rsid w:val="001E29E6"/>
    <w:rsid w:val="00200351"/>
    <w:rsid w:val="00203BE3"/>
    <w:rsid w:val="002D27FF"/>
    <w:rsid w:val="002D7F9B"/>
    <w:rsid w:val="003B7F16"/>
    <w:rsid w:val="003D5682"/>
    <w:rsid w:val="00452CE9"/>
    <w:rsid w:val="004A3DA7"/>
    <w:rsid w:val="004B2842"/>
    <w:rsid w:val="00522B68"/>
    <w:rsid w:val="0059750B"/>
    <w:rsid w:val="005B227B"/>
    <w:rsid w:val="00634BE6"/>
    <w:rsid w:val="00651AE8"/>
    <w:rsid w:val="0069713C"/>
    <w:rsid w:val="007060D0"/>
    <w:rsid w:val="00736FC0"/>
    <w:rsid w:val="007A7D79"/>
    <w:rsid w:val="00824EFE"/>
    <w:rsid w:val="00855698"/>
    <w:rsid w:val="008C01BC"/>
    <w:rsid w:val="009467C5"/>
    <w:rsid w:val="009753E1"/>
    <w:rsid w:val="00996295"/>
    <w:rsid w:val="009B23E5"/>
    <w:rsid w:val="009F79F0"/>
    <w:rsid w:val="00A351A7"/>
    <w:rsid w:val="00A41E7D"/>
    <w:rsid w:val="00A60B26"/>
    <w:rsid w:val="00B82D47"/>
    <w:rsid w:val="00B971E0"/>
    <w:rsid w:val="00BB7B87"/>
    <w:rsid w:val="00BD5C94"/>
    <w:rsid w:val="00D367D3"/>
    <w:rsid w:val="00D52BE8"/>
    <w:rsid w:val="00DA365F"/>
    <w:rsid w:val="00DC126D"/>
    <w:rsid w:val="00E37AED"/>
    <w:rsid w:val="00E86435"/>
    <w:rsid w:val="00EC79F9"/>
    <w:rsid w:val="00F262C3"/>
    <w:rsid w:val="00F3269D"/>
    <w:rsid w:val="00F82C9B"/>
    <w:rsid w:val="00FE60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4E92E"/>
  <w15:chartTrackingRefBased/>
  <w15:docId w15:val="{0135D2A2-3936-41C6-805A-140581C8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BE6"/>
    <w:pPr>
      <w:spacing w:after="0" w:line="240" w:lineRule="auto"/>
    </w:pPr>
  </w:style>
  <w:style w:type="table" w:styleId="TableGrid">
    <w:name w:val="Table Grid"/>
    <w:basedOn w:val="TableNormal"/>
    <w:uiPriority w:val="39"/>
    <w:rsid w:val="0063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EFE"/>
    <w:pPr>
      <w:ind w:left="720"/>
      <w:contextualSpacing/>
    </w:pPr>
  </w:style>
  <w:style w:type="paragraph" w:styleId="Header">
    <w:name w:val="header"/>
    <w:basedOn w:val="Normal"/>
    <w:link w:val="HeaderChar"/>
    <w:uiPriority w:val="99"/>
    <w:unhideWhenUsed/>
    <w:rsid w:val="00123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DEF"/>
  </w:style>
  <w:style w:type="paragraph" w:styleId="Footer">
    <w:name w:val="footer"/>
    <w:basedOn w:val="Normal"/>
    <w:link w:val="FooterChar"/>
    <w:uiPriority w:val="99"/>
    <w:unhideWhenUsed/>
    <w:rsid w:val="00123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DEF"/>
  </w:style>
  <w:style w:type="character" w:styleId="Hyperlink">
    <w:name w:val="Hyperlink"/>
    <w:basedOn w:val="DefaultParagraphFont"/>
    <w:uiPriority w:val="99"/>
    <w:unhideWhenUsed/>
    <w:rsid w:val="00522B68"/>
    <w:rPr>
      <w:color w:val="0563C1" w:themeColor="hyperlink"/>
      <w:u w:val="single"/>
    </w:rPr>
  </w:style>
  <w:style w:type="character" w:styleId="UnresolvedMention">
    <w:name w:val="Unresolved Mention"/>
    <w:basedOn w:val="DefaultParagraphFont"/>
    <w:uiPriority w:val="99"/>
    <w:semiHidden/>
    <w:unhideWhenUsed/>
    <w:rsid w:val="00522B68"/>
    <w:rPr>
      <w:color w:val="605E5C"/>
      <w:shd w:val="clear" w:color="auto" w:fill="E1DFDD"/>
    </w:rPr>
  </w:style>
  <w:style w:type="character" w:styleId="CommentReference">
    <w:name w:val="annotation reference"/>
    <w:basedOn w:val="DefaultParagraphFont"/>
    <w:uiPriority w:val="99"/>
    <w:semiHidden/>
    <w:unhideWhenUsed/>
    <w:rsid w:val="003B7F16"/>
    <w:rPr>
      <w:sz w:val="16"/>
      <w:szCs w:val="16"/>
    </w:rPr>
  </w:style>
  <w:style w:type="paragraph" w:styleId="CommentText">
    <w:name w:val="annotation text"/>
    <w:basedOn w:val="Normal"/>
    <w:link w:val="CommentTextChar"/>
    <w:uiPriority w:val="99"/>
    <w:unhideWhenUsed/>
    <w:rsid w:val="003B7F16"/>
    <w:pPr>
      <w:spacing w:line="240" w:lineRule="auto"/>
    </w:pPr>
    <w:rPr>
      <w:sz w:val="20"/>
      <w:szCs w:val="20"/>
    </w:rPr>
  </w:style>
  <w:style w:type="character" w:customStyle="1" w:styleId="CommentTextChar">
    <w:name w:val="Comment Text Char"/>
    <w:basedOn w:val="DefaultParagraphFont"/>
    <w:link w:val="CommentText"/>
    <w:uiPriority w:val="99"/>
    <w:rsid w:val="003B7F16"/>
    <w:rPr>
      <w:sz w:val="20"/>
      <w:szCs w:val="20"/>
    </w:rPr>
  </w:style>
  <w:style w:type="paragraph" w:styleId="CommentSubject">
    <w:name w:val="annotation subject"/>
    <w:basedOn w:val="CommentText"/>
    <w:next w:val="CommentText"/>
    <w:link w:val="CommentSubjectChar"/>
    <w:uiPriority w:val="99"/>
    <w:semiHidden/>
    <w:unhideWhenUsed/>
    <w:rsid w:val="003B7F16"/>
    <w:rPr>
      <w:b/>
      <w:bCs/>
    </w:rPr>
  </w:style>
  <w:style w:type="character" w:customStyle="1" w:styleId="CommentSubjectChar">
    <w:name w:val="Comment Subject Char"/>
    <w:basedOn w:val="CommentTextChar"/>
    <w:link w:val="CommentSubject"/>
    <w:uiPriority w:val="99"/>
    <w:semiHidden/>
    <w:rsid w:val="003B7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terTest@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9BC92E9249244D81E8BB3DECE328E2" ma:contentTypeVersion="11" ma:contentTypeDescription="Create a new document." ma:contentTypeScope="" ma:versionID="84558e0444f982d36c43f66507d1396b">
  <xsd:schema xmlns:xsd="http://www.w3.org/2001/XMLSchema" xmlns:xs="http://www.w3.org/2001/XMLSchema" xmlns:p="http://schemas.microsoft.com/office/2006/metadata/properties" xmlns:ns2="d4b189d0-25ae-40a1-93b8-054e8bdf1171" xmlns:ns3="284c2328-cabd-4773-920f-66e7bb22e460" targetNamespace="http://schemas.microsoft.com/office/2006/metadata/properties" ma:root="true" ma:fieldsID="f64a5149fed728885a44d6e00e30362f" ns2:_="" ns3:_="">
    <xsd:import namespace="d4b189d0-25ae-40a1-93b8-054e8bdf1171"/>
    <xsd:import namespace="284c2328-cabd-4773-920f-66e7bb22e4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189d0-25ae-40a1-93b8-054e8bdf1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475c223-6584-408d-81ba-62a8a93996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4c2328-cabd-4773-920f-66e7bb22e4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16a5ba-c5f5-4be2-926d-9e299bf485cd}" ma:internalName="TaxCatchAll" ma:showField="CatchAllData" ma:web="284c2328-cabd-4773-920f-66e7bb22e4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38CE0-7255-4134-9271-C6AFC5031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189d0-25ae-40a1-93b8-054e8bdf1171"/>
    <ds:schemaRef ds:uri="284c2328-cabd-4773-920f-66e7bb22e4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9A602-4DEC-4626-9ED4-A148A17D75F5}">
  <ds:schemaRefs>
    <ds:schemaRef ds:uri="http://schemas.microsoft.com/sharepoint/v3/contenttype/forms"/>
  </ds:schemaRefs>
</ds:datastoreItem>
</file>

<file path=docMetadata/LabelInfo.xml><?xml version="1.0" encoding="utf-8"?>
<clbl:labelList xmlns:clbl="http://schemas.microsoft.com/office/2020/mipLabelMetadata">
  <clbl:label id="{0c63907b-39f4-468d-80f4-865c4aed3c2c}" enabled="0" method="" siteId="{0c63907b-39f4-468d-80f4-865c4aed3c2c}" removed="1"/>
</clbl:labelList>
</file>

<file path=docProps/app.xml><?xml version="1.0" encoding="utf-8"?>
<Properties xmlns="http://schemas.openxmlformats.org/officeDocument/2006/extended-properties" xmlns:vt="http://schemas.openxmlformats.org/officeDocument/2006/docPropsVTypes">
  <Template>Normal</Template>
  <TotalTime>13</TotalTime>
  <Pages>9</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Murdock</dc:creator>
  <cp:keywords/>
  <dc:description/>
  <cp:lastModifiedBy>Graeme Murdock</cp:lastModifiedBy>
  <cp:revision>3</cp:revision>
  <dcterms:created xsi:type="dcterms:W3CDTF">2023-09-20T09:57:00Z</dcterms:created>
  <dcterms:modified xsi:type="dcterms:W3CDTF">2023-09-20T10:01:00Z</dcterms:modified>
</cp:coreProperties>
</file>