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91849" w14:textId="6E567B86" w:rsidR="001B3CAD" w:rsidRPr="001B3CAD" w:rsidRDefault="001B3CAD">
      <w:pPr>
        <w:rPr>
          <w:b/>
          <w:bCs/>
          <w:lang w:val="en-GB"/>
        </w:rPr>
      </w:pPr>
      <w:r w:rsidRPr="001B3CAD">
        <w:rPr>
          <w:b/>
          <w:bCs/>
          <w:lang w:val="en-GB"/>
        </w:rPr>
        <w:t>UAT 26/1/2024 - Fixes</w:t>
      </w:r>
    </w:p>
    <w:p w14:paraId="79006828" w14:textId="753A8927" w:rsidR="001B3CAD" w:rsidRPr="001B3CAD" w:rsidRDefault="001B3CAD">
      <w:pPr>
        <w:rPr>
          <w:b/>
          <w:bCs/>
          <w:lang w:val="en-GB"/>
        </w:rPr>
      </w:pPr>
      <w:r w:rsidRPr="001B3CAD">
        <w:rPr>
          <w:b/>
          <w:bCs/>
          <w:lang w:val="en-GB"/>
        </w:rPr>
        <w:t>Amend Payment Guests</w:t>
      </w:r>
    </w:p>
    <w:p w14:paraId="687E6044" w14:textId="4D1C0FD5" w:rsidR="001B3CAD" w:rsidRDefault="001B3CAD">
      <w:pPr>
        <w:rPr>
          <w:lang w:val="en-GB"/>
        </w:rPr>
      </w:pPr>
      <w:r>
        <w:rPr>
          <w:lang w:val="en-GB"/>
        </w:rPr>
        <w:t>UAT system:</w:t>
      </w:r>
    </w:p>
    <w:p w14:paraId="4B22B446" w14:textId="48982D34" w:rsidR="001B3CAD" w:rsidRDefault="001B3CAD">
      <w:pPr>
        <w:rPr>
          <w:lang w:val="en-GB"/>
        </w:rPr>
      </w:pPr>
      <w:r>
        <w:rPr>
          <w:noProof/>
        </w:rPr>
        <w:drawing>
          <wp:inline distT="0" distB="0" distL="0" distR="0" wp14:anchorId="791A42B4" wp14:editId="17CC2AC1">
            <wp:extent cx="5731510" cy="358203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0108" w14:textId="055CD871" w:rsidR="001B3CAD" w:rsidRDefault="001B3CAD">
      <w:pPr>
        <w:rPr>
          <w:lang w:val="en-GB"/>
        </w:rPr>
      </w:pPr>
      <w:r>
        <w:rPr>
          <w:lang w:val="en-GB"/>
        </w:rPr>
        <w:t>Live System:</w:t>
      </w:r>
    </w:p>
    <w:p w14:paraId="55E8229E" w14:textId="69E8677E" w:rsidR="001B3CAD" w:rsidRDefault="001B3CAD">
      <w:pPr>
        <w:rPr>
          <w:lang w:val="en-GB"/>
        </w:rPr>
      </w:pPr>
      <w:r>
        <w:rPr>
          <w:noProof/>
        </w:rPr>
        <w:drawing>
          <wp:inline distT="0" distB="0" distL="0" distR="0" wp14:anchorId="491E500A" wp14:editId="096E5CBD">
            <wp:extent cx="5731510" cy="358203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E7B1" w14:textId="77777777" w:rsidR="001B3CAD" w:rsidRDefault="001B3CAD">
      <w:pPr>
        <w:rPr>
          <w:lang w:val="en-GB"/>
        </w:rPr>
      </w:pPr>
    </w:p>
    <w:p w14:paraId="13D74CC1" w14:textId="3724BBAE" w:rsidR="001B3CAD" w:rsidRDefault="001B3CAD">
      <w:pPr>
        <w:rPr>
          <w:lang w:val="en-GB"/>
        </w:rPr>
      </w:pPr>
      <w:r>
        <w:rPr>
          <w:lang w:val="en-GB"/>
        </w:rPr>
        <w:lastRenderedPageBreak/>
        <w:t>UAT R</w:t>
      </w:r>
      <w:r w:rsidR="004E39F7">
        <w:rPr>
          <w:lang w:val="en-GB"/>
        </w:rPr>
        <w:t>i</w:t>
      </w:r>
      <w:r>
        <w:rPr>
          <w:lang w:val="en-GB"/>
        </w:rPr>
        <w:t>sk</w:t>
      </w:r>
    </w:p>
    <w:p w14:paraId="6367517D" w14:textId="37217084" w:rsidR="001B3CAD" w:rsidRDefault="001B3CAD">
      <w:pPr>
        <w:rPr>
          <w:lang w:val="en-GB"/>
        </w:rPr>
      </w:pPr>
      <w:r>
        <w:rPr>
          <w:noProof/>
        </w:rPr>
        <w:drawing>
          <wp:inline distT="0" distB="0" distL="0" distR="0" wp14:anchorId="18E6388B" wp14:editId="0C6A3F15">
            <wp:extent cx="5731510" cy="358203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23C4" w14:textId="329DE1F5" w:rsidR="001B3CAD" w:rsidRDefault="001B3CAD">
      <w:pPr>
        <w:rPr>
          <w:lang w:val="en-GB"/>
        </w:rPr>
      </w:pPr>
    </w:p>
    <w:p w14:paraId="2F9E6B2E" w14:textId="101A401F" w:rsidR="001B3CAD" w:rsidRDefault="004E39F7" w:rsidP="001B3CAD">
      <w:pPr>
        <w:rPr>
          <w:lang w:val="en-GB"/>
        </w:rPr>
      </w:pPr>
      <w:r>
        <w:rPr>
          <w:lang w:val="en-GB"/>
        </w:rPr>
        <w:t>UAT Test Case:</w:t>
      </w:r>
    </w:p>
    <w:p w14:paraId="27D19DC6" w14:textId="5F8694DE" w:rsidR="001B3CAD" w:rsidRDefault="001B3CAD">
      <w:pPr>
        <w:rPr>
          <w:lang w:val="en-GB"/>
        </w:rPr>
      </w:pPr>
      <w:r>
        <w:rPr>
          <w:noProof/>
        </w:rPr>
        <w:drawing>
          <wp:inline distT="0" distB="0" distL="0" distR="0" wp14:anchorId="2968F444" wp14:editId="15A74526">
            <wp:extent cx="5731510" cy="358203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EE2D" w14:textId="1D0312E9" w:rsidR="004E39F7" w:rsidRDefault="004E39F7">
      <w:pPr>
        <w:rPr>
          <w:lang w:val="en-GB"/>
        </w:rPr>
      </w:pPr>
    </w:p>
    <w:p w14:paraId="19F930F7" w14:textId="07D82FAD" w:rsidR="004E39F7" w:rsidRDefault="004E39F7">
      <w:pPr>
        <w:rPr>
          <w:lang w:val="en-GB"/>
        </w:rPr>
      </w:pPr>
    </w:p>
    <w:p w14:paraId="0BA9BF51" w14:textId="0A1D3423" w:rsidR="004E39F7" w:rsidRDefault="004E39F7">
      <w:pPr>
        <w:rPr>
          <w:lang w:val="en-GB"/>
        </w:rPr>
      </w:pPr>
    </w:p>
    <w:p w14:paraId="65B1B4A9" w14:textId="1D5DFFF2" w:rsidR="004E39F7" w:rsidRDefault="004E39F7" w:rsidP="004E39F7">
      <w:pPr>
        <w:rPr>
          <w:b/>
          <w:bCs/>
          <w:lang w:val="en-GB"/>
        </w:rPr>
      </w:pPr>
      <w:r w:rsidRPr="004E39F7">
        <w:rPr>
          <w:b/>
          <w:bCs/>
          <w:lang w:val="en-GB"/>
        </w:rPr>
        <w:t>Amend Roof Construction</w:t>
      </w:r>
    </w:p>
    <w:p w14:paraId="3A30A195" w14:textId="0CB88198" w:rsidR="004E39F7" w:rsidRPr="004E39F7" w:rsidRDefault="004E39F7" w:rsidP="004E39F7">
      <w:pPr>
        <w:rPr>
          <w:lang w:val="en-GB"/>
        </w:rPr>
      </w:pPr>
      <w:r w:rsidRPr="004E39F7">
        <w:rPr>
          <w:lang w:val="en-GB"/>
        </w:rPr>
        <w:t>UAT Rule</w:t>
      </w:r>
    </w:p>
    <w:p w14:paraId="1D65CE8D" w14:textId="0C1CC20B" w:rsidR="004E39F7" w:rsidRDefault="004E39F7">
      <w:pPr>
        <w:rPr>
          <w:lang w:val="en-GB"/>
        </w:rPr>
      </w:pPr>
      <w:r>
        <w:rPr>
          <w:noProof/>
        </w:rPr>
        <w:drawing>
          <wp:inline distT="0" distB="0" distL="0" distR="0" wp14:anchorId="2FC02123" wp14:editId="5CE228A0">
            <wp:extent cx="5731510" cy="358203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E887" w14:textId="14185936" w:rsidR="00F41F65" w:rsidRDefault="00F41F65">
      <w:pPr>
        <w:rPr>
          <w:lang w:val="en-GB"/>
        </w:rPr>
      </w:pPr>
      <w:r>
        <w:rPr>
          <w:noProof/>
        </w:rPr>
        <w:drawing>
          <wp:inline distT="0" distB="0" distL="0" distR="0" wp14:anchorId="05232B56" wp14:editId="25295BA5">
            <wp:extent cx="5731510" cy="358203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B13" w14:textId="782319F5" w:rsidR="004E39F7" w:rsidRDefault="004E39F7">
      <w:pPr>
        <w:rPr>
          <w:lang w:val="en-GB"/>
        </w:rPr>
      </w:pPr>
      <w:r>
        <w:rPr>
          <w:lang w:val="en-GB"/>
        </w:rPr>
        <w:t>Live Rule</w:t>
      </w:r>
    </w:p>
    <w:p w14:paraId="75A7B773" w14:textId="0F81564B" w:rsidR="004E39F7" w:rsidRDefault="004E39F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95DBD4" wp14:editId="4505617C">
            <wp:extent cx="5731510" cy="358203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727" w14:textId="3EAD7F31" w:rsidR="00F41F65" w:rsidRDefault="00F41F65">
      <w:pPr>
        <w:rPr>
          <w:lang w:val="en-GB"/>
        </w:rPr>
      </w:pPr>
      <w:r>
        <w:rPr>
          <w:noProof/>
        </w:rPr>
        <w:drawing>
          <wp:inline distT="0" distB="0" distL="0" distR="0" wp14:anchorId="0E9AD7E5" wp14:editId="7D84FFC8">
            <wp:extent cx="5731510" cy="3582035"/>
            <wp:effectExtent l="0" t="0" r="2540" b="0"/>
            <wp:docPr id="8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41C3" w14:textId="7BE889D6" w:rsidR="00F41F65" w:rsidRDefault="00F41F65">
      <w:pPr>
        <w:rPr>
          <w:lang w:val="en-GB"/>
        </w:rPr>
      </w:pPr>
    </w:p>
    <w:p w14:paraId="22FCD932" w14:textId="0443FFDE" w:rsidR="00F41F65" w:rsidRPr="00F41F65" w:rsidRDefault="00F41F65">
      <w:pPr>
        <w:rPr>
          <w:b/>
          <w:bCs/>
          <w:lang w:val="en-GB"/>
        </w:rPr>
      </w:pPr>
      <w:r w:rsidRPr="00F41F65">
        <w:rPr>
          <w:b/>
          <w:bCs/>
          <w:lang w:val="en-GB"/>
        </w:rPr>
        <w:t>UAT Test Case</w:t>
      </w:r>
      <w:r>
        <w:rPr>
          <w:b/>
          <w:bCs/>
          <w:lang w:val="en-GB"/>
        </w:rPr>
        <w:t>s</w:t>
      </w:r>
    </w:p>
    <w:p w14:paraId="41928BD0" w14:textId="0376EBE2" w:rsidR="00F41F65" w:rsidRDefault="00F41F65">
      <w:pPr>
        <w:rPr>
          <w:lang w:val="en-GB"/>
        </w:rPr>
      </w:pPr>
      <w:r>
        <w:rPr>
          <w:lang w:val="en-GB"/>
        </w:rPr>
        <w:t>100% Standard</w:t>
      </w:r>
    </w:p>
    <w:p w14:paraId="47CE7D5A" w14:textId="3FBB950E" w:rsidR="00F41F65" w:rsidRDefault="00F41F6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0A106BA" wp14:editId="4795643A">
            <wp:extent cx="5731510" cy="3582035"/>
            <wp:effectExtent l="0" t="0" r="2540" b="0"/>
            <wp:docPr id="10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16C6" w14:textId="5A4077DB" w:rsidR="00F41F65" w:rsidRDefault="00F41F65">
      <w:pPr>
        <w:rPr>
          <w:lang w:val="en-GB"/>
        </w:rPr>
      </w:pPr>
    </w:p>
    <w:p w14:paraId="7642E2CC" w14:textId="1EFF407E" w:rsidR="00F41F65" w:rsidRDefault="00F41F65">
      <w:pPr>
        <w:rPr>
          <w:lang w:val="en-GB"/>
        </w:rPr>
      </w:pPr>
      <w:r>
        <w:rPr>
          <w:noProof/>
        </w:rPr>
        <w:drawing>
          <wp:inline distT="0" distB="0" distL="0" distR="0" wp14:anchorId="484BEAB6" wp14:editId="1FC9E267">
            <wp:extent cx="5731510" cy="358203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E8A8" w14:textId="4490CD44" w:rsidR="00F41F65" w:rsidRDefault="00F41F65">
      <w:pPr>
        <w:rPr>
          <w:lang w:val="en-GB"/>
        </w:rPr>
      </w:pPr>
      <w:r>
        <w:rPr>
          <w:lang w:val="en-GB"/>
        </w:rPr>
        <w:t>10% Asbestos</w:t>
      </w:r>
    </w:p>
    <w:p w14:paraId="76DA8EAD" w14:textId="29117879" w:rsidR="00F41F65" w:rsidRDefault="00F41F6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4773BB" wp14:editId="0FD2FA51">
            <wp:extent cx="5731510" cy="358203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055F" w14:textId="021F8738" w:rsidR="00F41F65" w:rsidRDefault="00F41F65">
      <w:pPr>
        <w:rPr>
          <w:lang w:val="en-GB"/>
        </w:rPr>
      </w:pPr>
      <w:r>
        <w:rPr>
          <w:noProof/>
        </w:rPr>
        <w:drawing>
          <wp:inline distT="0" distB="0" distL="0" distR="0" wp14:anchorId="172910E6" wp14:editId="5E9FE7C5">
            <wp:extent cx="5731510" cy="358203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16D6" w14:textId="3BDFB8A8" w:rsidR="00F41F65" w:rsidRDefault="00F41F65">
      <w:pPr>
        <w:rPr>
          <w:lang w:val="en-GB"/>
        </w:rPr>
      </w:pPr>
    </w:p>
    <w:p w14:paraId="10BBD642" w14:textId="107754A9" w:rsidR="00F41F65" w:rsidRDefault="00F41F65">
      <w:pPr>
        <w:rPr>
          <w:lang w:val="en-GB"/>
        </w:rPr>
      </w:pPr>
      <w:r>
        <w:rPr>
          <w:lang w:val="en-GB"/>
        </w:rPr>
        <w:t>20% Felt</w:t>
      </w:r>
    </w:p>
    <w:p w14:paraId="4CF78AB8" w14:textId="50860A3F" w:rsidR="00EC3226" w:rsidRDefault="00EC322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5FE3B49" wp14:editId="0AED669B">
            <wp:extent cx="5731510" cy="358203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E6BB" w14:textId="0A729B84" w:rsidR="00EC3226" w:rsidRDefault="00EC3226">
      <w:pPr>
        <w:rPr>
          <w:lang w:val="en-GB"/>
        </w:rPr>
      </w:pPr>
      <w:r>
        <w:rPr>
          <w:noProof/>
        </w:rPr>
        <w:drawing>
          <wp:inline distT="0" distB="0" distL="0" distR="0" wp14:anchorId="0FB75C1F" wp14:editId="37426D94">
            <wp:extent cx="5731510" cy="358203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C03D" w14:textId="3C0FC139" w:rsidR="00EC3226" w:rsidRDefault="00EC3226">
      <w:pPr>
        <w:rPr>
          <w:lang w:val="en-GB"/>
        </w:rPr>
      </w:pPr>
    </w:p>
    <w:p w14:paraId="4374721C" w14:textId="654A842C" w:rsidR="00EC3226" w:rsidRDefault="00EC3226">
      <w:pPr>
        <w:rPr>
          <w:lang w:val="en-GB"/>
        </w:rPr>
      </w:pPr>
    </w:p>
    <w:p w14:paraId="76BD6A51" w14:textId="34A2B8EC" w:rsidR="00EC3226" w:rsidRDefault="00EC3226">
      <w:pPr>
        <w:rPr>
          <w:lang w:val="en-GB"/>
        </w:rPr>
      </w:pPr>
      <w:r>
        <w:rPr>
          <w:lang w:val="en-GB"/>
        </w:rPr>
        <w:t>25% Felt</w:t>
      </w:r>
    </w:p>
    <w:p w14:paraId="619CFF50" w14:textId="10B52733" w:rsidR="00EC3226" w:rsidRDefault="00EC322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0AD851B" wp14:editId="3FEC17B8">
            <wp:extent cx="5731510" cy="358203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1821" w14:textId="4B67ABD5" w:rsidR="00EC3226" w:rsidRDefault="00EC3226">
      <w:pPr>
        <w:rPr>
          <w:lang w:val="en-GB"/>
        </w:rPr>
      </w:pPr>
      <w:r>
        <w:rPr>
          <w:noProof/>
        </w:rPr>
        <w:drawing>
          <wp:inline distT="0" distB="0" distL="0" distR="0" wp14:anchorId="6337F48E" wp14:editId="1A497CDA">
            <wp:extent cx="5731510" cy="358203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A5AA" w14:textId="77777777" w:rsidR="00EC3226" w:rsidRPr="001B3CAD" w:rsidRDefault="00EC3226">
      <w:pPr>
        <w:rPr>
          <w:lang w:val="en-GB"/>
        </w:rPr>
      </w:pPr>
    </w:p>
    <w:sectPr w:rsidR="00EC3226" w:rsidRPr="001B3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visionView w:insDel="0" w:formatting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CAD"/>
    <w:rsid w:val="001B3CAD"/>
    <w:rsid w:val="004E39F7"/>
    <w:rsid w:val="00EC3226"/>
    <w:rsid w:val="00F41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B3495"/>
  <w15:chartTrackingRefBased/>
  <w15:docId w15:val="{346CD712-1C50-418D-B0C2-28CC4B02A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Graeme Murdock</dc:creator>
  <cp:keywords/>
  <dc:description/>
  <cp:lastModifiedBy>Graeme Murdock</cp:lastModifiedBy>
  <cp:revision>4</cp:revision>
  <dcterms:created xsi:type="dcterms:W3CDTF">2024-01-26T18:00:00Z</dcterms:created>
  <dcterms:modified xsi:type="dcterms:W3CDTF">2024-01-26T18:43:00Z</dcterms:modified>
</cp:coreProperties>
</file>