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4h3nhnfwdejx" w:id="0"/>
      <w:bookmarkEnd w:id="0"/>
      <w:r w:rsidDel="00000000" w:rsidR="00000000" w:rsidRPr="00000000">
        <w:rPr>
          <w:rtl w:val="0"/>
        </w:rPr>
        <w:t xml:space="preserve">24 Refactoring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gb11e24e450y" w:id="1"/>
      <w:bookmarkEnd w:id="1"/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ageBreakBefore w:val="0"/>
        <w:rPr/>
      </w:pPr>
      <w:bookmarkStart w:colFirst="0" w:colLast="0" w:name="_mehit8tw7dj1" w:id="2"/>
      <w:bookmarkEnd w:id="2"/>
      <w:r w:rsidDel="00000000" w:rsidR="00000000" w:rsidRPr="00000000">
        <w:rPr>
          <w:rtl w:val="0"/>
        </w:rPr>
        <w:t xml:space="preserve">24.1 Kinds of Software Evolution</w:t>
      </w:r>
    </w:p>
    <w:p w:rsidR="00000000" w:rsidDel="00000000" w:rsidP="00000000" w:rsidRDefault="00000000" w:rsidRPr="00000000" w14:paraId="00000006">
      <w:pPr>
        <w:pStyle w:val="Heading3"/>
        <w:pageBreakBefore w:val="0"/>
        <w:rPr/>
      </w:pPr>
      <w:bookmarkStart w:colFirst="0" w:colLast="0" w:name="_mehit8tw7dj1" w:id="2"/>
      <w:bookmarkEnd w:id="2"/>
      <w:r w:rsidDel="00000000" w:rsidR="00000000" w:rsidRPr="00000000">
        <w:rPr>
          <w:rtl w:val="0"/>
        </w:rPr>
        <w:t xml:space="preserve">24.2 Introduction to Refactoring</w:t>
      </w:r>
    </w:p>
    <w:p w:rsidR="00000000" w:rsidDel="00000000" w:rsidP="00000000" w:rsidRDefault="00000000" w:rsidRPr="00000000" w14:paraId="00000007">
      <w:pPr>
        <w:pStyle w:val="Heading3"/>
        <w:pageBreakBefore w:val="0"/>
        <w:rPr/>
      </w:pPr>
      <w:bookmarkStart w:colFirst="0" w:colLast="0" w:name="_mehit8tw7dj1" w:id="2"/>
      <w:bookmarkEnd w:id="2"/>
      <w:r w:rsidDel="00000000" w:rsidR="00000000" w:rsidRPr="00000000">
        <w:rPr>
          <w:rtl w:val="0"/>
        </w:rPr>
        <w:t xml:space="preserve">24.3 Reasons to Refactor</w:t>
      </w:r>
    </w:p>
    <w:p w:rsidR="00000000" w:rsidDel="00000000" w:rsidP="00000000" w:rsidRDefault="00000000" w:rsidRPr="00000000" w14:paraId="00000008">
      <w:pPr>
        <w:pStyle w:val="Heading3"/>
        <w:pageBreakBefore w:val="0"/>
        <w:rPr/>
      </w:pPr>
      <w:bookmarkStart w:colFirst="0" w:colLast="0" w:name="_mehit8tw7dj1" w:id="2"/>
      <w:bookmarkEnd w:id="2"/>
      <w:r w:rsidDel="00000000" w:rsidR="00000000" w:rsidRPr="00000000">
        <w:rPr>
          <w:rtl w:val="0"/>
        </w:rPr>
        <w:t xml:space="preserve">24.4 Specific Refactorings</w:t>
      </w:r>
    </w:p>
    <w:p w:rsidR="00000000" w:rsidDel="00000000" w:rsidP="00000000" w:rsidRDefault="00000000" w:rsidRPr="00000000" w14:paraId="00000009">
      <w:pPr>
        <w:pStyle w:val="Heading3"/>
        <w:pageBreakBefore w:val="0"/>
        <w:rPr/>
      </w:pPr>
      <w:bookmarkStart w:colFirst="0" w:colLast="0" w:name="_mehit8tw7dj1" w:id="2"/>
      <w:bookmarkEnd w:id="2"/>
      <w:r w:rsidDel="00000000" w:rsidR="00000000" w:rsidRPr="00000000">
        <w:rPr>
          <w:rtl w:val="0"/>
        </w:rPr>
        <w:t xml:space="preserve">24.5 Refactoring Safely</w:t>
      </w:r>
    </w:p>
    <w:p w:rsidR="00000000" w:rsidDel="00000000" w:rsidP="00000000" w:rsidRDefault="00000000" w:rsidRPr="00000000" w14:paraId="0000000A">
      <w:pPr>
        <w:pStyle w:val="Heading3"/>
        <w:pageBreakBefore w:val="0"/>
        <w:rPr/>
      </w:pPr>
      <w:bookmarkStart w:colFirst="0" w:colLast="0" w:name="_mehit8tw7dj1" w:id="2"/>
      <w:bookmarkEnd w:id="2"/>
      <w:r w:rsidDel="00000000" w:rsidR="00000000" w:rsidRPr="00000000">
        <w:rPr>
          <w:rtl w:val="0"/>
        </w:rPr>
        <w:t xml:space="preserve">24.6 Refactoring Strategies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5oh2lxx1ub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Qué es la refactorización</w:t>
      </w:r>
    </w:p>
    <w:p w:rsidR="00000000" w:rsidDel="00000000" w:rsidP="00000000" w:rsidRDefault="00000000" w:rsidRPr="00000000" w14:paraId="0000000D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Martin Fowler defines as “a change made to the internal structure of the software to make it </w:t>
      </w:r>
      <w:r w:rsidDel="00000000" w:rsidR="00000000" w:rsidRPr="00000000">
        <w:rPr>
          <w:b w:val="1"/>
          <w:i w:val="1"/>
          <w:rtl w:val="0"/>
        </w:rPr>
        <w:t xml:space="preserve">easier to understand</w:t>
      </w:r>
      <w:r w:rsidDel="00000000" w:rsidR="00000000" w:rsidRPr="00000000">
        <w:rPr>
          <w:i w:val="1"/>
          <w:rtl w:val="0"/>
        </w:rPr>
        <w:t xml:space="preserve"> and </w:t>
      </w:r>
      <w:r w:rsidDel="00000000" w:rsidR="00000000" w:rsidRPr="00000000">
        <w:rPr>
          <w:b w:val="1"/>
          <w:i w:val="1"/>
          <w:rtl w:val="0"/>
        </w:rPr>
        <w:t xml:space="preserve">cheaper to modify</w:t>
      </w:r>
      <w:r w:rsidDel="00000000" w:rsidR="00000000" w:rsidRPr="00000000">
        <w:rPr>
          <w:i w:val="1"/>
          <w:rtl w:val="0"/>
        </w:rPr>
        <w:t xml:space="preserve"> without changing its observable </w:t>
      </w:r>
      <w:r w:rsidDel="00000000" w:rsidR="00000000" w:rsidRPr="00000000">
        <w:rPr>
          <w:b w:val="1"/>
          <w:i w:val="1"/>
          <w:rtl w:val="0"/>
        </w:rPr>
        <w:t xml:space="preserve">behavior</w:t>
      </w:r>
      <w:r w:rsidDel="00000000" w:rsidR="00000000" w:rsidRPr="00000000">
        <w:rPr>
          <w:i w:val="1"/>
          <w:rtl w:val="0"/>
        </w:rPr>
        <w:t xml:space="preserve">”.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En nuestro caso particular: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A big refactoring is a recipe for disaster. </w:t>
      </w:r>
      <w:r w:rsidDel="00000000" w:rsidR="00000000" w:rsidRPr="00000000">
        <w:rPr>
          <w:rtl w:val="0"/>
        </w:rPr>
        <w:t xml:space="preserve">—Kent Beck :slack_call: @Elmo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rPr/>
      </w:pPr>
      <w:bookmarkStart w:colFirst="0" w:colLast="0" w:name="_r1u3zkau7o1c" w:id="4"/>
      <w:bookmarkEnd w:id="4"/>
      <w:r w:rsidDel="00000000" w:rsidR="00000000" w:rsidRPr="00000000">
        <w:rPr>
          <w:rtl w:val="0"/>
        </w:rPr>
        <w:t xml:space="preserve">CHECKLIST: Reasons to Refactor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pag. 609 Code Complete.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is duplicated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routine is too long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loop is too long or too deeply nested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class has poor cohesion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class interface does not provide a consistent level of abstraction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parameter list has too many parameters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Changes within a class tend to be compartmentalized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Changes require parallel modifications to multiple classes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Inheritance hierarchies have to be modified in parallel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Related data items that are used together are not organized into classes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routine uses more features of another class than of its own class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primitive data type is overloaded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class doesn’t do very much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chain of routines passes tramp data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middle man object isn’t doing anything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class is overly intimate with another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routine has a poor name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members are public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subclass uses only a small percentage of its parents’ routines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Comments are used to explain difficult code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Global variables are used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routine uses setup code before a routine call or takedown code after a routine call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program contains code that seems like it might be needed someday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pageBreakBefore w:val="0"/>
        <w:rPr/>
      </w:pPr>
      <w:bookmarkStart w:colFirst="0" w:colLast="0" w:name="_hmk5u49bpqtt" w:id="5"/>
      <w:bookmarkEnd w:id="5"/>
      <w:r w:rsidDel="00000000" w:rsidR="00000000" w:rsidRPr="00000000">
        <w:rPr>
          <w:rtl w:val="0"/>
        </w:rPr>
        <w:t xml:space="preserve">CHECKLIST: Summary of Refactorings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pag. 616 Code Complete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pageBreakBefore w:val="0"/>
        <w:ind w:firstLine="720"/>
        <w:rPr/>
      </w:pPr>
      <w:bookmarkStart w:colFirst="0" w:colLast="0" w:name="_hgpvnlwec212" w:id="6"/>
      <w:bookmarkEnd w:id="6"/>
      <w:r w:rsidDel="00000000" w:rsidR="00000000" w:rsidRPr="00000000">
        <w:rPr>
          <w:rtl w:val="0"/>
        </w:rPr>
        <w:t xml:space="preserve">Data Level Refactorings</w:t>
      </w:r>
    </w:p>
    <w:p w:rsidR="00000000" w:rsidDel="00000000" w:rsidP="00000000" w:rsidRDefault="00000000" w:rsidRPr="00000000" w14:paraId="00000034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Replace a magic number with a named constant.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Rename a variable with a clearer or more informative name.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an expression inline.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Replace an expression with a routine.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Introduce an intermediate variable.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 a multi-use variable to a multiple single-use variables.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a local variable for local purposes rather than a parameter.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 a data primitive to a class.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 a set of type codes to a class.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 a set of type codes to a class with subclasses.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an array to an object.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Encapsulate a collection.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Replace a traditional record with a data class.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pageBreakBefore w:val="0"/>
        <w:ind w:firstLine="720"/>
        <w:rPr/>
      </w:pPr>
      <w:bookmarkStart w:colFirst="0" w:colLast="0" w:name="_d2q6s9t1zpi7" w:id="7"/>
      <w:bookmarkEnd w:id="7"/>
      <w:r w:rsidDel="00000000" w:rsidR="00000000" w:rsidRPr="00000000">
        <w:rPr>
          <w:rtl w:val="0"/>
        </w:rPr>
        <w:t xml:space="preserve">Statement Level Refactorings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Decompose a boolean expression.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a complex boolean expression into a well-named boolean function.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Consolidate fragments that are duplicated within different parts of a conditional.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break or return instead of a loop control variable.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as soon as you know the answer instead of assigning a return value within nested if-then-else statements.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Replace conditionals with polymorphism (especially repeated case statements).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and use null objects instead of testing for null values.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pageBreakBefore w:val="0"/>
        <w:ind w:firstLine="720"/>
        <w:rPr/>
      </w:pPr>
      <w:bookmarkStart w:colFirst="0" w:colLast="0" w:name="_nr7n6h87r987" w:id="8"/>
      <w:bookmarkEnd w:id="8"/>
      <w:r w:rsidDel="00000000" w:rsidR="00000000" w:rsidRPr="00000000">
        <w:rPr>
          <w:rtl w:val="0"/>
        </w:rPr>
        <w:t xml:space="preserve">Routine Level Refactorings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Extract a routine.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a routine’s code inline.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 a long routine to a class.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Substitute a simple algorithm for a complex algorithm.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 parameter.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a parameter.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Separate query operations from modification operations.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Combine similar routines by parameterizing them.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Separate routines whose behavior depends on parameters passed in.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Pass a whole object rather than specific fields.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Pass specific fields rather than a whole object.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Encapsulate downcasting.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pageBreakBefore w:val="0"/>
        <w:rPr/>
      </w:pPr>
      <w:bookmarkStart w:colFirst="0" w:colLast="0" w:name="_cmml2yv7w0c" w:id="9"/>
      <w:bookmarkEnd w:id="9"/>
      <w:r w:rsidDel="00000000" w:rsidR="00000000" w:rsidRPr="00000000">
        <w:rPr>
          <w:rtl w:val="0"/>
        </w:rPr>
        <w:tab/>
        <w:t xml:space="preserve">Class Implementation Refactorings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value objects to reference objects.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reference objects to value objects.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Replace virtual routines with data initialization.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member routine or data placement.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Extract specialized code into a subclass.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Combine similar code into a superclass.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pageBreakBefore w:val="0"/>
        <w:ind w:firstLine="720"/>
        <w:rPr/>
      </w:pPr>
      <w:bookmarkStart w:colFirst="0" w:colLast="0" w:name="_ya80zdmrfg0l" w:id="10"/>
      <w:bookmarkEnd w:id="10"/>
      <w:r w:rsidDel="00000000" w:rsidR="00000000" w:rsidRPr="00000000">
        <w:rPr>
          <w:rtl w:val="0"/>
        </w:rPr>
        <w:t xml:space="preserve">Class Interface Refactorings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a routine to another class.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 one class to two.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Eliminate a class.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Hide a delegate.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Replace inheritance with delegation.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Replace delegation with inheritance.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a middle man.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Introduce a foreign routine.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Introduce a class extension.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Encapsulate an exposed member variable.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Set() routines for fields that cannot be changed.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Hide routines that are not intended to be used outside the class.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Encapsulate unused routines.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Collapse a superclass and subclass if their implementations are very similar.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pageBreakBefore w:val="0"/>
        <w:ind w:firstLine="720"/>
        <w:rPr/>
      </w:pPr>
      <w:bookmarkStart w:colFirst="0" w:colLast="0" w:name="_q0hdjho80y78" w:id="11"/>
      <w:bookmarkEnd w:id="11"/>
      <w:r w:rsidDel="00000000" w:rsidR="00000000" w:rsidRPr="00000000">
        <w:rPr>
          <w:rtl w:val="0"/>
        </w:rPr>
        <w:t xml:space="preserve">System Level Refactorings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Duplicate data you can’t control.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unidirectional class association to bidirectional class association.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bidirectional class association to unidirectional class association.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a factory routine rather than a simple constructor.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Replace error codes with exceptions or vice versa.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pageBreakBefore w:val="0"/>
        <w:rPr/>
      </w:pPr>
      <w:bookmarkStart w:colFirst="0" w:colLast="0" w:name="_sjpb8zaljl3a" w:id="12"/>
      <w:bookmarkEnd w:id="12"/>
      <w:r w:rsidDel="00000000" w:rsidR="00000000" w:rsidRPr="00000000">
        <w:rPr>
          <w:rtl w:val="0"/>
        </w:rPr>
        <w:t xml:space="preserve">CHECKLIST: Refactoring Safely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pag. 630 Code Complete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each change part of a systematic change strategy?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you save the code you started with before beginning refactoring?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you keeping each refactoring small?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you doing refactorings one at a time?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made a list of steps you intend to take during your refactoring?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have a parking lot so that you can remember ideas that occur to you mid-refactoring?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retested after each refactoring?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changes been reviewed if they are complicated or if they affect mission-critical code?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considered the riskiness of the specific refactoring, and adjusted your approach accordingly?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 change enhance the program’s internal quality rather than degrading it?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