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color w:val="2D5D4D"/>
        </w:rPr>
        <w:t>Se</w:t>
      </w:r>
      <w:r>
        <w:rPr>
          <w:color w:val="2D5D4D"/>
          <w:spacing w:val="10"/>
        </w:rPr>
        <w:t> </w:t>
      </w:r>
      <w:r>
        <w:rPr>
          <w:color w:val="2D5D4D"/>
        </w:rPr>
        <w:t>ha</w:t>
      </w:r>
      <w:r>
        <w:rPr>
          <w:color w:val="2D5D4D"/>
          <w:spacing w:val="11"/>
        </w:rPr>
        <w:t> </w:t>
      </w:r>
      <w:r>
        <w:rPr>
          <w:color w:val="2D5D4D"/>
        </w:rPr>
        <w:t>averiado</w:t>
      </w:r>
      <w:r>
        <w:rPr>
          <w:color w:val="2D5D4D"/>
          <w:spacing w:val="11"/>
        </w:rPr>
        <w:t> </w:t>
      </w:r>
      <w:r>
        <w:rPr>
          <w:color w:val="2D5D4D"/>
        </w:rPr>
        <w:t>el</w:t>
      </w:r>
      <w:r>
        <w:rPr>
          <w:color w:val="2D5D4D"/>
          <w:spacing w:val="11"/>
        </w:rPr>
        <w:t> </w:t>
      </w:r>
      <w:r>
        <w:rPr>
          <w:color w:val="2D5D4D"/>
          <w:spacing w:val="-2"/>
        </w:rPr>
        <w:t>camión</w:t>
      </w:r>
    </w:p>
    <w:p>
      <w:pPr>
        <w:spacing w:line="285" w:lineRule="auto" w:before="110"/>
        <w:ind w:left="85" w:right="0" w:firstLine="0"/>
        <w:jc w:val="left"/>
        <w:rPr>
          <w:sz w:val="18"/>
        </w:rPr>
      </w:pPr>
      <w:r>
        <w:rPr>
          <w:color w:val="1A1A1A"/>
          <w:sz w:val="18"/>
        </w:rPr>
        <w:t>Jueves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24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de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septiembre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de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2026,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08:40.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El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camión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de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R-01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se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avería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en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Murgia</w:t>
      </w:r>
      <w:r>
        <w:rPr>
          <w:color w:val="1A1A1A"/>
          <w:spacing w:val="18"/>
          <w:sz w:val="18"/>
        </w:rPr>
        <w:t> </w:t>
      </w:r>
      <w:r>
        <w:rPr>
          <w:b/>
          <w:color w:val="1A1A1A"/>
          <w:sz w:val="18"/>
        </w:rPr>
        <w:t>antes</w:t>
      </w:r>
      <w:r>
        <w:rPr>
          <w:b/>
          <w:color w:val="1A1A1A"/>
          <w:spacing w:val="18"/>
          <w:sz w:val="18"/>
        </w:rPr>
        <w:t> </w:t>
      </w:r>
      <w:r>
        <w:rPr>
          <w:b/>
          <w:color w:val="1A1A1A"/>
          <w:sz w:val="18"/>
        </w:rPr>
        <w:t>de</w:t>
      </w:r>
      <w:r>
        <w:rPr>
          <w:b/>
          <w:color w:val="1A1A1A"/>
          <w:spacing w:val="18"/>
          <w:sz w:val="18"/>
        </w:rPr>
        <w:t> </w:t>
      </w:r>
      <w:r>
        <w:rPr>
          <w:b/>
          <w:color w:val="1A1A1A"/>
          <w:sz w:val="18"/>
        </w:rPr>
        <w:t>completar</w:t>
      </w:r>
      <w:r>
        <w:rPr>
          <w:b/>
          <w:color w:val="1A1A1A"/>
          <w:spacing w:val="18"/>
          <w:sz w:val="18"/>
        </w:rPr>
        <w:t> </w:t>
      </w:r>
      <w:r>
        <w:rPr>
          <w:b/>
          <w:color w:val="1A1A1A"/>
          <w:sz w:val="18"/>
        </w:rPr>
        <w:t>la</w:t>
      </w:r>
      <w:r>
        <w:rPr>
          <w:b/>
          <w:color w:val="1A1A1A"/>
          <w:spacing w:val="18"/>
          <w:sz w:val="18"/>
        </w:rPr>
        <w:t> </w:t>
      </w:r>
      <w:r>
        <w:rPr>
          <w:b/>
          <w:color w:val="1A1A1A"/>
          <w:sz w:val="18"/>
        </w:rPr>
        <w:t>primera</w:t>
      </w:r>
      <w:r>
        <w:rPr>
          <w:b/>
          <w:color w:val="1A1A1A"/>
          <w:spacing w:val="18"/>
          <w:sz w:val="18"/>
        </w:rPr>
        <w:t> </w:t>
      </w:r>
      <w:r>
        <w:rPr>
          <w:b/>
          <w:color w:val="1A1A1A"/>
          <w:sz w:val="18"/>
        </w:rPr>
        <w:t>entrega</w:t>
      </w:r>
      <w:r>
        <w:rPr>
          <w:color w:val="1A1A1A"/>
          <w:sz w:val="18"/>
        </w:rPr>
        <w:t>.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La</w:t>
      </w:r>
      <w:r>
        <w:rPr>
          <w:color w:val="1A1A1A"/>
          <w:spacing w:val="18"/>
          <w:sz w:val="18"/>
        </w:rPr>
        <w:t> </w:t>
      </w:r>
      <w:r>
        <w:rPr>
          <w:color w:val="1A1A1A"/>
          <w:sz w:val="18"/>
        </w:rPr>
        <w:t>ruta queda interrumpida y quedan </w:t>
      </w:r>
      <w:r>
        <w:rPr>
          <w:b/>
          <w:color w:val="1A1A1A"/>
          <w:sz w:val="18"/>
        </w:rPr>
        <w:t>doce clientes pendientes</w:t>
      </w:r>
      <w:r>
        <w:rPr>
          <w:color w:val="1A1A1A"/>
          <w:sz w:val="18"/>
        </w:rPr>
        <w:t>. Las entregas se reprograman para el </w:t>
      </w:r>
      <w:r>
        <w:rPr>
          <w:b/>
          <w:color w:val="1A1A1A"/>
          <w:sz w:val="18"/>
        </w:rPr>
        <w:t>viernes 25</w:t>
      </w:r>
      <w:r>
        <w:rPr>
          <w:color w:val="1A1A1A"/>
          <w:sz w:val="18"/>
        </w:rPr>
        <w:t>.</w:t>
      </w:r>
    </w:p>
    <w:p>
      <w:pPr>
        <w:spacing w:before="101"/>
        <w:ind w:left="85" w:right="0" w:firstLine="0"/>
        <w:jc w:val="left"/>
        <w:rPr>
          <w:sz w:val="18"/>
        </w:rPr>
      </w:pPr>
      <w:r>
        <w:rPr>
          <w:color w:val="1A1A1A"/>
          <w:sz w:val="18"/>
        </w:rPr>
        <w:t>Tienes</w:t>
      </w:r>
      <w:r>
        <w:rPr>
          <w:color w:val="1A1A1A"/>
          <w:spacing w:val="7"/>
          <w:sz w:val="18"/>
        </w:rPr>
        <w:t> </w:t>
      </w:r>
      <w:r>
        <w:rPr>
          <w:color w:val="1A1A1A"/>
          <w:sz w:val="18"/>
        </w:rPr>
        <w:t>que</w:t>
      </w:r>
      <w:r>
        <w:rPr>
          <w:color w:val="1A1A1A"/>
          <w:spacing w:val="7"/>
          <w:sz w:val="18"/>
        </w:rPr>
        <w:t> </w:t>
      </w:r>
      <w:r>
        <w:rPr>
          <w:color w:val="1A1A1A"/>
          <w:sz w:val="18"/>
        </w:rPr>
        <w:t>avisar</w:t>
      </w:r>
      <w:r>
        <w:rPr>
          <w:color w:val="1A1A1A"/>
          <w:spacing w:val="7"/>
          <w:sz w:val="18"/>
        </w:rPr>
        <w:t> </w:t>
      </w:r>
      <w:r>
        <w:rPr>
          <w:color w:val="1A1A1A"/>
          <w:sz w:val="18"/>
        </w:rPr>
        <w:t>a</w:t>
      </w:r>
      <w:r>
        <w:rPr>
          <w:color w:val="1A1A1A"/>
          <w:spacing w:val="7"/>
          <w:sz w:val="18"/>
        </w:rPr>
        <w:t> </w:t>
      </w:r>
      <w:r>
        <w:rPr>
          <w:color w:val="1A1A1A"/>
          <w:sz w:val="18"/>
        </w:rPr>
        <w:t>esos</w:t>
      </w:r>
      <w:r>
        <w:rPr>
          <w:color w:val="1A1A1A"/>
          <w:spacing w:val="7"/>
          <w:sz w:val="18"/>
        </w:rPr>
        <w:t> </w:t>
      </w:r>
      <w:r>
        <w:rPr>
          <w:color w:val="1A1A1A"/>
          <w:sz w:val="18"/>
        </w:rPr>
        <w:t>doce</w:t>
      </w:r>
      <w:r>
        <w:rPr>
          <w:color w:val="1A1A1A"/>
          <w:spacing w:val="7"/>
          <w:sz w:val="18"/>
        </w:rPr>
        <w:t> </w:t>
      </w:r>
      <w:r>
        <w:rPr>
          <w:color w:val="1A1A1A"/>
          <w:sz w:val="18"/>
        </w:rPr>
        <w:t>clientes</w:t>
      </w:r>
      <w:r>
        <w:rPr>
          <w:color w:val="1A1A1A"/>
          <w:spacing w:val="7"/>
          <w:sz w:val="18"/>
        </w:rPr>
        <w:t> </w:t>
      </w:r>
      <w:r>
        <w:rPr>
          <w:b/>
          <w:color w:val="1A1A1A"/>
          <w:sz w:val="18"/>
        </w:rPr>
        <w:t>antes</w:t>
      </w:r>
      <w:r>
        <w:rPr>
          <w:b/>
          <w:color w:val="1A1A1A"/>
          <w:spacing w:val="7"/>
          <w:sz w:val="18"/>
        </w:rPr>
        <w:t> </w:t>
      </w:r>
      <w:r>
        <w:rPr>
          <w:b/>
          <w:color w:val="1A1A1A"/>
          <w:sz w:val="18"/>
        </w:rPr>
        <w:t>de</w:t>
      </w:r>
      <w:r>
        <w:rPr>
          <w:b/>
          <w:color w:val="1A1A1A"/>
          <w:spacing w:val="7"/>
          <w:sz w:val="18"/>
        </w:rPr>
        <w:t> </w:t>
      </w:r>
      <w:r>
        <w:rPr>
          <w:b/>
          <w:color w:val="1A1A1A"/>
          <w:sz w:val="18"/>
        </w:rPr>
        <w:t>que</w:t>
      </w:r>
      <w:r>
        <w:rPr>
          <w:b/>
          <w:color w:val="1A1A1A"/>
          <w:spacing w:val="7"/>
          <w:sz w:val="18"/>
        </w:rPr>
        <w:t> </w:t>
      </w:r>
      <w:r>
        <w:rPr>
          <w:b/>
          <w:color w:val="1A1A1A"/>
          <w:sz w:val="18"/>
        </w:rPr>
        <w:t>llamen</w:t>
      </w:r>
      <w:r>
        <w:rPr>
          <w:b/>
          <w:color w:val="1A1A1A"/>
          <w:spacing w:val="8"/>
          <w:sz w:val="18"/>
        </w:rPr>
        <w:t> </w:t>
      </w:r>
      <w:r>
        <w:rPr>
          <w:b/>
          <w:color w:val="1A1A1A"/>
          <w:spacing w:val="-2"/>
          <w:sz w:val="18"/>
        </w:rPr>
        <w:t>ellos</w:t>
      </w:r>
      <w:r>
        <w:rPr>
          <w:color w:val="1A1A1A"/>
          <w:spacing w:val="-2"/>
          <w:sz w:val="18"/>
        </w:rPr>
        <w:t>.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670030</wp:posOffset>
                </wp:positionH>
                <wp:positionV relativeFrom="paragraph">
                  <wp:posOffset>82631</wp:posOffset>
                </wp:positionV>
                <wp:extent cx="6206490" cy="251460"/>
                <wp:effectExtent l="0" t="0" r="0" b="0"/>
                <wp:wrapTopAndBottom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6206490" cy="251460"/>
                          <a:chExt cx="6206490" cy="25146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13970" y="0"/>
                            <a:ext cx="6192520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2520" h="251460">
                                <a:moveTo>
                                  <a:pt x="6192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0850"/>
                                </a:lnTo>
                                <a:lnTo>
                                  <a:pt x="6192000" y="250850"/>
                                </a:lnTo>
                                <a:lnTo>
                                  <a:pt x="6192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3970" y="0"/>
                            <a:ext cx="1270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51460">
                                <a:moveTo>
                                  <a:pt x="0" y="2508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7940">
                            <a:solidFill>
                              <a:srgbClr val="164F4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7940" y="0"/>
                            <a:ext cx="6178550" cy="251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1"/>
                                <w:ind w:left="97" w:right="0" w:firstLine="0"/>
                                <w:jc w:val="lef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No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construyas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el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encargo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entero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golpe.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1A1A1A"/>
                                  <w:w w:val="105"/>
                                  <w:sz w:val="15"/>
                                </w:rPr>
                                <w:t>Sube</w:t>
                              </w:r>
                              <w:r>
                                <w:rPr>
                                  <w:b/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1A1A1A"/>
                                  <w:w w:val="105"/>
                                  <w:sz w:val="15"/>
                                </w:rPr>
                                <w:t>peldaño</w:t>
                              </w:r>
                              <w:r>
                                <w:rPr>
                                  <w:b/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1A1A1A"/>
                                  <w:w w:val="10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1A1A1A"/>
                                  <w:w w:val="105"/>
                                  <w:sz w:val="15"/>
                                </w:rPr>
                                <w:t>peldaño</w:t>
                              </w:r>
                              <w:r>
                                <w:rPr>
                                  <w:b/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y</w:t>
                              </w:r>
                              <w:r>
                                <w:rPr>
                                  <w:color w:val="1A1A1A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anota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qué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mejora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en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cada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uno: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eso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es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lo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que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te</w:t>
                              </w:r>
                              <w:r>
                                <w:rPr>
                                  <w:color w:val="1A1A1A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vas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llevar,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no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el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spacing w:val="-2"/>
                                  <w:w w:val="105"/>
                                  <w:sz w:val="15"/>
                                </w:rPr>
                                <w:t>correo.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2.75827pt;margin-top:6.506411pt;width:488.7pt;height:19.8pt;mso-position-horizontal-relative:page;mso-position-vertical-relative:paragraph;z-index:-15728640;mso-wrap-distance-left:0;mso-wrap-distance-right:0" id="docshapegroup9" coordorigin="1055,130" coordsize="9774,396">
                <v:rect style="position:absolute;left:1077;top:130;width:9752;height:396" id="docshape10" filled="true" fillcolor="#f4f4f2" stroked="false">
                  <v:fill type="solid"/>
                </v:rect>
                <v:line style="position:absolute" from="1077,525" to="1077,130" stroked="true" strokeweight="2.2pt" strokecolor="#164f46">
                  <v:stroke dashstyle="solid"/>
                </v:line>
                <v:shape style="position:absolute;left:1099;top:130;width:9730;height:396" type="#_x0000_t202" id="docshape11" filled="false" stroked="false">
                  <v:textbox inset="0,0,0,0">
                    <w:txbxContent>
                      <w:p>
                        <w:pPr>
                          <w:spacing w:before="111"/>
                          <w:ind w:left="97" w:right="0" w:firstLine="0"/>
                          <w:jc w:val="left"/>
                          <w:rPr>
                            <w:sz w:val="15"/>
                          </w:rPr>
                        </w:pP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No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construyas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el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encargo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entero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de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golpe.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1A1A1A"/>
                            <w:w w:val="105"/>
                            <w:sz w:val="15"/>
                          </w:rPr>
                          <w:t>Sube</w:t>
                        </w:r>
                        <w:r>
                          <w:rPr>
                            <w:b/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1A1A1A"/>
                            <w:w w:val="105"/>
                            <w:sz w:val="15"/>
                          </w:rPr>
                          <w:t>peldaño</w:t>
                        </w:r>
                        <w:r>
                          <w:rPr>
                            <w:b/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1A1A1A"/>
                            <w:w w:val="105"/>
                            <w:sz w:val="15"/>
                          </w:rPr>
                          <w:t>a</w:t>
                        </w:r>
                        <w:r>
                          <w:rPr>
                            <w:b/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1A1A1A"/>
                            <w:w w:val="105"/>
                            <w:sz w:val="15"/>
                          </w:rPr>
                          <w:t>peldaño</w:t>
                        </w:r>
                        <w:r>
                          <w:rPr>
                            <w:b/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y</w:t>
                        </w:r>
                        <w:r>
                          <w:rPr>
                            <w:color w:val="1A1A1A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anota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qué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mejora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en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cada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uno: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eso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es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lo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que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te</w:t>
                        </w:r>
                        <w:r>
                          <w:rPr>
                            <w:color w:val="1A1A1A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vas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a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llevar,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no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el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spacing w:val="-2"/>
                            <w:w w:val="105"/>
                            <w:sz w:val="15"/>
                          </w:rPr>
                          <w:t>correo.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2"/>
        <w:spacing w:before="225"/>
      </w:pPr>
      <w:r>
        <w:rPr>
          <w:color w:val="2D5D4D"/>
        </w:rPr>
        <w:t>Los</w:t>
      </w:r>
      <w:r>
        <w:rPr>
          <w:color w:val="2D5D4D"/>
          <w:spacing w:val="4"/>
        </w:rPr>
        <w:t> </w:t>
      </w:r>
      <w:r>
        <w:rPr>
          <w:color w:val="2D5D4D"/>
        </w:rPr>
        <w:t>doce</w:t>
      </w:r>
      <w:r>
        <w:rPr>
          <w:color w:val="2D5D4D"/>
          <w:spacing w:val="5"/>
        </w:rPr>
        <w:t> </w:t>
      </w:r>
      <w:r>
        <w:rPr>
          <w:color w:val="2D5D4D"/>
        </w:rPr>
        <w:t>clientes</w:t>
      </w:r>
      <w:r>
        <w:rPr>
          <w:color w:val="2D5D4D"/>
          <w:spacing w:val="4"/>
        </w:rPr>
        <w:t> </w:t>
      </w:r>
      <w:r>
        <w:rPr>
          <w:color w:val="2D5D4D"/>
          <w:spacing w:val="-2"/>
        </w:rPr>
        <w:t>pendientes</w:t>
      </w:r>
    </w:p>
    <w:p>
      <w:pPr>
        <w:pStyle w:val="BodyText"/>
        <w:spacing w:before="1"/>
        <w:rPr>
          <w:b/>
          <w:sz w:val="6"/>
        </w:rPr>
      </w:pPr>
    </w:p>
    <w:tbl>
      <w:tblPr>
        <w:tblW w:w="0" w:type="auto"/>
        <w:jc w:val="left"/>
        <w:tblInd w:w="2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67"/>
        <w:gridCol w:w="2854"/>
        <w:gridCol w:w="2792"/>
      </w:tblGrid>
      <w:tr>
        <w:trPr>
          <w:trHeight w:val="298" w:hRule="atLeast"/>
        </w:trPr>
        <w:tc>
          <w:tcPr>
            <w:tcW w:w="3767" w:type="dxa"/>
            <w:tcBorders>
              <w:bottom w:val="single" w:sz="2" w:space="0" w:color="E4E4E4"/>
            </w:tcBorders>
            <w:shd w:val="clear" w:color="auto" w:fill="164F46"/>
          </w:tcPr>
          <w:p>
            <w:pPr>
              <w:pStyle w:val="TableParagraph"/>
              <w:spacing w:before="84"/>
              <w:ind w:left="68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color w:val="FFFFFF"/>
                <w:spacing w:val="-2"/>
                <w:w w:val="105"/>
                <w:sz w:val="15"/>
              </w:rPr>
              <w:t>Cliente</w:t>
            </w:r>
          </w:p>
        </w:tc>
        <w:tc>
          <w:tcPr>
            <w:tcW w:w="2854" w:type="dxa"/>
            <w:tcBorders>
              <w:bottom w:val="single" w:sz="2" w:space="0" w:color="E4E4E4"/>
            </w:tcBorders>
            <w:shd w:val="clear" w:color="auto" w:fill="164F46"/>
          </w:tcPr>
          <w:p>
            <w:pPr>
              <w:pStyle w:val="TableParagraph"/>
              <w:spacing w:before="84"/>
              <w:ind w:left="1176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color w:val="FFFFFF"/>
                <w:spacing w:val="-2"/>
                <w:w w:val="105"/>
                <w:sz w:val="15"/>
              </w:rPr>
              <w:t>Localidad</w:t>
            </w:r>
          </w:p>
        </w:tc>
        <w:tc>
          <w:tcPr>
            <w:tcW w:w="2792" w:type="dxa"/>
            <w:tcBorders>
              <w:bottom w:val="single" w:sz="2" w:space="0" w:color="E4E4E4"/>
            </w:tcBorders>
            <w:shd w:val="clear" w:color="auto" w:fill="164F46"/>
          </w:tcPr>
          <w:p>
            <w:pPr>
              <w:pStyle w:val="TableParagraph"/>
              <w:spacing w:before="84"/>
              <w:ind w:left="817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color w:val="FFFFFF"/>
                <w:w w:val="105"/>
                <w:sz w:val="15"/>
              </w:rPr>
              <w:t>Nivel</w:t>
            </w:r>
            <w:r>
              <w:rPr>
                <w:rFonts w:ascii="Arial"/>
                <w:b/>
                <w:color w:val="FFFFFF"/>
                <w:spacing w:val="-4"/>
                <w:w w:val="105"/>
                <w:sz w:val="15"/>
              </w:rPr>
              <w:t> </w:t>
            </w:r>
            <w:r>
              <w:rPr>
                <w:rFonts w:ascii="Arial"/>
                <w:b/>
                <w:color w:val="FFFFFF"/>
                <w:w w:val="105"/>
                <w:sz w:val="15"/>
              </w:rPr>
              <w:t>de</w:t>
            </w:r>
            <w:r>
              <w:rPr>
                <w:rFonts w:ascii="Arial"/>
                <w:b/>
                <w:color w:val="FFFFFF"/>
                <w:spacing w:val="-4"/>
                <w:w w:val="105"/>
                <w:sz w:val="15"/>
              </w:rPr>
              <w:t> </w:t>
            </w:r>
            <w:r>
              <w:rPr>
                <w:rFonts w:ascii="Arial"/>
                <w:b/>
                <w:color w:val="FFFFFF"/>
                <w:spacing w:val="-2"/>
                <w:w w:val="105"/>
                <w:sz w:val="15"/>
              </w:rPr>
              <w:t>servicio</w:t>
            </w:r>
          </w:p>
        </w:tc>
      </w:tr>
      <w:tr>
        <w:trPr>
          <w:trHeight w:val="290" w:hRule="atLeast"/>
        </w:trPr>
        <w:tc>
          <w:tcPr>
            <w:tcW w:w="3767" w:type="dxa"/>
            <w:tcBorders>
              <w:top w:val="single" w:sz="2" w:space="0" w:color="E4E4E4"/>
              <w:bottom w:val="single" w:sz="4" w:space="0" w:color="E4E4E4"/>
            </w:tcBorders>
          </w:tcPr>
          <w:p>
            <w:pPr>
              <w:pStyle w:val="TableParagraph"/>
              <w:spacing w:before="59"/>
              <w:ind w:left="68"/>
              <w:rPr>
                <w:sz w:val="15"/>
              </w:rPr>
            </w:pPr>
            <w:r>
              <w:rPr>
                <w:color w:val="1A1A1A"/>
                <w:sz w:val="15"/>
              </w:rPr>
              <w:t>CL-0147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·</w:t>
            </w:r>
            <w:r>
              <w:rPr>
                <w:color w:val="1A1A1A"/>
                <w:spacing w:val="15"/>
                <w:sz w:val="15"/>
              </w:rPr>
              <w:t> </w:t>
            </w:r>
            <w:r>
              <w:rPr>
                <w:color w:val="1A1A1A"/>
                <w:sz w:val="15"/>
              </w:rPr>
              <w:t>Mecanizados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Aldalur,</w:t>
            </w:r>
            <w:r>
              <w:rPr>
                <w:color w:val="1A1A1A"/>
                <w:spacing w:val="15"/>
                <w:sz w:val="15"/>
              </w:rPr>
              <w:t> </w:t>
            </w:r>
            <w:r>
              <w:rPr>
                <w:color w:val="1A1A1A"/>
                <w:spacing w:val="-4"/>
                <w:sz w:val="15"/>
              </w:rPr>
              <w:t>S.L.</w:t>
            </w:r>
          </w:p>
        </w:tc>
        <w:tc>
          <w:tcPr>
            <w:tcW w:w="2854" w:type="dxa"/>
            <w:tcBorders>
              <w:top w:val="single" w:sz="2" w:space="0" w:color="E4E4E4"/>
              <w:bottom w:val="single" w:sz="4" w:space="0" w:color="E4E4E4"/>
            </w:tcBorders>
          </w:tcPr>
          <w:p>
            <w:pPr>
              <w:pStyle w:val="TableParagraph"/>
              <w:spacing w:before="59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Amurrio</w:t>
            </w:r>
          </w:p>
        </w:tc>
        <w:tc>
          <w:tcPr>
            <w:tcW w:w="2792" w:type="dxa"/>
            <w:tcBorders>
              <w:top w:val="single" w:sz="2" w:space="0" w:color="E4E4E4"/>
              <w:bottom w:val="single" w:sz="4" w:space="0" w:color="E4E4E4"/>
            </w:tcBorders>
          </w:tcPr>
          <w:p>
            <w:pPr>
              <w:pStyle w:val="TableParagraph"/>
              <w:spacing w:before="59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24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sz w:val="15"/>
              </w:rPr>
              <w:t>CL-0176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·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Laudio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Estanpazioak,</w:t>
            </w:r>
            <w:r>
              <w:rPr>
                <w:color w:val="1A1A1A"/>
                <w:spacing w:val="15"/>
                <w:sz w:val="15"/>
              </w:rPr>
              <w:t> </w:t>
            </w:r>
            <w:r>
              <w:rPr>
                <w:color w:val="1A1A1A"/>
                <w:spacing w:val="-4"/>
                <w:sz w:val="15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Laudio/Llodio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24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sz w:val="15"/>
              </w:rPr>
              <w:t>CL-0119</w:t>
            </w:r>
            <w:r>
              <w:rPr>
                <w:color w:val="1A1A1A"/>
                <w:spacing w:val="13"/>
                <w:sz w:val="15"/>
              </w:rPr>
              <w:t> </w:t>
            </w:r>
            <w:r>
              <w:rPr>
                <w:color w:val="1A1A1A"/>
                <w:sz w:val="15"/>
              </w:rPr>
              <w:t>·</w:t>
            </w:r>
            <w:r>
              <w:rPr>
                <w:color w:val="1A1A1A"/>
                <w:spacing w:val="13"/>
                <w:sz w:val="15"/>
              </w:rPr>
              <w:t> </w:t>
            </w:r>
            <w:r>
              <w:rPr>
                <w:color w:val="1A1A1A"/>
                <w:sz w:val="15"/>
              </w:rPr>
              <w:t>Talleres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Gorbea</w:t>
            </w:r>
            <w:r>
              <w:rPr>
                <w:color w:val="1A1A1A"/>
                <w:spacing w:val="13"/>
                <w:sz w:val="15"/>
              </w:rPr>
              <w:t> </w:t>
            </w:r>
            <w:r>
              <w:rPr>
                <w:color w:val="1A1A1A"/>
                <w:sz w:val="15"/>
              </w:rPr>
              <w:t>Industrial,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pacing w:val="-4"/>
                <w:sz w:val="15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Murgia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48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CL-0210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·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Orduña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Metal,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spacing w:val="-4"/>
                <w:w w:val="105"/>
                <w:sz w:val="15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Orduña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48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sz w:val="15"/>
              </w:rPr>
              <w:t>CL-0189</w:t>
            </w:r>
            <w:r>
              <w:rPr>
                <w:color w:val="1A1A1A"/>
                <w:spacing w:val="16"/>
                <w:sz w:val="15"/>
              </w:rPr>
              <w:t> </w:t>
            </w:r>
            <w:r>
              <w:rPr>
                <w:color w:val="1A1A1A"/>
                <w:sz w:val="15"/>
              </w:rPr>
              <w:t>·</w:t>
            </w:r>
            <w:r>
              <w:rPr>
                <w:color w:val="1A1A1A"/>
                <w:spacing w:val="16"/>
                <w:sz w:val="15"/>
              </w:rPr>
              <w:t> </w:t>
            </w:r>
            <w:r>
              <w:rPr>
                <w:color w:val="1A1A1A"/>
                <w:sz w:val="15"/>
              </w:rPr>
              <w:t>Okondo</w:t>
            </w:r>
            <w:r>
              <w:rPr>
                <w:color w:val="1A1A1A"/>
                <w:spacing w:val="16"/>
                <w:sz w:val="15"/>
              </w:rPr>
              <w:t> </w:t>
            </w:r>
            <w:r>
              <w:rPr>
                <w:color w:val="1A1A1A"/>
                <w:sz w:val="15"/>
              </w:rPr>
              <w:t>Mantenimiento,</w:t>
            </w:r>
            <w:r>
              <w:rPr>
                <w:color w:val="1A1A1A"/>
                <w:spacing w:val="16"/>
                <w:sz w:val="15"/>
              </w:rPr>
              <w:t> </w:t>
            </w:r>
            <w:r>
              <w:rPr>
                <w:color w:val="1A1A1A"/>
                <w:spacing w:val="-4"/>
                <w:sz w:val="15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Okondo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72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CL-0003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·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Conservas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Altube,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spacing w:val="-4"/>
                <w:w w:val="105"/>
                <w:sz w:val="15"/>
              </w:rPr>
              <w:t>S.A.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Murgia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24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sz w:val="15"/>
              </w:rPr>
              <w:t>CL-0004</w:t>
            </w:r>
            <w:r>
              <w:rPr>
                <w:color w:val="1A1A1A"/>
                <w:spacing w:val="15"/>
                <w:sz w:val="15"/>
              </w:rPr>
              <w:t> </w:t>
            </w:r>
            <w:r>
              <w:rPr>
                <w:color w:val="1A1A1A"/>
                <w:sz w:val="15"/>
              </w:rPr>
              <w:t>·</w:t>
            </w:r>
            <w:r>
              <w:rPr>
                <w:color w:val="1A1A1A"/>
                <w:spacing w:val="16"/>
                <w:sz w:val="15"/>
              </w:rPr>
              <w:t> </w:t>
            </w:r>
            <w:r>
              <w:rPr>
                <w:color w:val="1A1A1A"/>
                <w:sz w:val="15"/>
              </w:rPr>
              <w:t>Elaboraciones</w:t>
            </w:r>
            <w:r>
              <w:rPr>
                <w:color w:val="1A1A1A"/>
                <w:spacing w:val="16"/>
                <w:sz w:val="15"/>
              </w:rPr>
              <w:t> </w:t>
            </w:r>
            <w:r>
              <w:rPr>
                <w:color w:val="1A1A1A"/>
                <w:sz w:val="15"/>
              </w:rPr>
              <w:t>Luiaondo,</w:t>
            </w:r>
            <w:r>
              <w:rPr>
                <w:color w:val="1A1A1A"/>
                <w:spacing w:val="16"/>
                <w:sz w:val="15"/>
              </w:rPr>
              <w:t> </w:t>
            </w:r>
            <w:r>
              <w:rPr>
                <w:color w:val="1A1A1A"/>
                <w:spacing w:val="-4"/>
                <w:sz w:val="15"/>
              </w:rPr>
              <w:t>S.A.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Amurrio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24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sz w:val="15"/>
              </w:rPr>
              <w:t>CL-0033</w:t>
            </w:r>
            <w:r>
              <w:rPr>
                <w:color w:val="1A1A1A"/>
                <w:spacing w:val="13"/>
                <w:sz w:val="15"/>
              </w:rPr>
              <w:t> </w:t>
            </w:r>
            <w:r>
              <w:rPr>
                <w:color w:val="1A1A1A"/>
                <w:sz w:val="15"/>
              </w:rPr>
              <w:t>·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Calderas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Margarita,</w:t>
            </w:r>
            <w:r>
              <w:rPr>
                <w:color w:val="1A1A1A"/>
                <w:spacing w:val="13"/>
                <w:sz w:val="15"/>
              </w:rPr>
              <w:t> </w:t>
            </w:r>
            <w:r>
              <w:rPr>
                <w:color w:val="1A1A1A"/>
                <w:spacing w:val="-4"/>
                <w:sz w:val="15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Amurrio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24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CL-0040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·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Herrajes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Tertanga,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spacing w:val="-4"/>
                <w:w w:val="105"/>
                <w:sz w:val="15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Artziniega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24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CL-0027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·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Plasticos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Izarra,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spacing w:val="-4"/>
                <w:w w:val="105"/>
                <w:sz w:val="15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Murgia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48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sz w:val="15"/>
              </w:rPr>
              <w:t>CL-0022</w:t>
            </w:r>
            <w:r>
              <w:rPr>
                <w:color w:val="1A1A1A"/>
                <w:spacing w:val="15"/>
                <w:sz w:val="15"/>
              </w:rPr>
              <w:t> </w:t>
            </w:r>
            <w:r>
              <w:rPr>
                <w:color w:val="1A1A1A"/>
                <w:sz w:val="15"/>
              </w:rPr>
              <w:t>·</w:t>
            </w:r>
            <w:r>
              <w:rPr>
                <w:color w:val="1A1A1A"/>
                <w:spacing w:val="15"/>
                <w:sz w:val="15"/>
              </w:rPr>
              <w:t> </w:t>
            </w:r>
            <w:r>
              <w:rPr>
                <w:color w:val="1A1A1A"/>
                <w:sz w:val="15"/>
              </w:rPr>
              <w:t>Componentes</w:t>
            </w:r>
            <w:r>
              <w:rPr>
                <w:color w:val="1A1A1A"/>
                <w:spacing w:val="16"/>
                <w:sz w:val="15"/>
              </w:rPr>
              <w:t> </w:t>
            </w:r>
            <w:r>
              <w:rPr>
                <w:color w:val="1A1A1A"/>
                <w:sz w:val="15"/>
              </w:rPr>
              <w:t>Iturrieta,</w:t>
            </w:r>
            <w:r>
              <w:rPr>
                <w:color w:val="1A1A1A"/>
                <w:spacing w:val="15"/>
                <w:sz w:val="15"/>
              </w:rPr>
              <w:t> </w:t>
            </w:r>
            <w:r>
              <w:rPr>
                <w:color w:val="1A1A1A"/>
                <w:spacing w:val="-2"/>
                <w:sz w:val="15"/>
              </w:rPr>
              <w:t>S.L.U.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Okondo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48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  <w:tr>
        <w:trPr>
          <w:trHeight w:val="289" w:hRule="atLeast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68"/>
              <w:rPr>
                <w:sz w:val="15"/>
              </w:rPr>
            </w:pPr>
            <w:r>
              <w:rPr>
                <w:color w:val="1A1A1A"/>
                <w:sz w:val="15"/>
              </w:rPr>
              <w:t>CL-0024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·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Tratamientos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Arana,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pacing w:val="-4"/>
                <w:sz w:val="15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1176"/>
              <w:rPr>
                <w:sz w:val="15"/>
              </w:rPr>
            </w:pPr>
            <w:r>
              <w:rPr>
                <w:color w:val="1A1A1A"/>
                <w:spacing w:val="-2"/>
                <w:w w:val="105"/>
                <w:sz w:val="15"/>
              </w:rPr>
              <w:t>Artziniega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>
            <w:pPr>
              <w:pStyle w:val="TableParagraph"/>
              <w:ind w:left="81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72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10"/>
                <w:w w:val="105"/>
                <w:sz w:val="15"/>
              </w:rPr>
              <w:t>h</w:t>
            </w:r>
          </w:p>
        </w:tc>
      </w:tr>
    </w:tbl>
    <w:p>
      <w:pPr>
        <w:pStyle w:val="BodyText"/>
        <w:spacing w:line="290" w:lineRule="auto" w:before="94"/>
        <w:ind w:left="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98912">
                <wp:simplePos x="0" y="0"/>
                <wp:positionH relativeFrom="page">
                  <wp:posOffset>835179</wp:posOffset>
                </wp:positionH>
                <wp:positionV relativeFrom="paragraph">
                  <wp:posOffset>-2413806</wp:posOffset>
                </wp:positionV>
                <wp:extent cx="5347335" cy="98425"/>
                <wp:effectExtent l="0" t="0" r="0" b="0"/>
                <wp:wrapNone/>
                <wp:docPr id="15" name="Textbox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Textbox 15"/>
                      <wps:cNvSpPr txBox="1"/>
                      <wps:spPr>
                        <a:xfrm>
                          <a:off x="0" y="0"/>
                          <a:ext cx="5347335" cy="984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tabs>
                                <w:tab w:pos="4875" w:val="left" w:leader="none"/>
                                <w:tab w:pos="7369" w:val="left" w:leader="none"/>
                              </w:tabs>
                              <w:spacing w:line="155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1A1A"/>
                                <w:spacing w:val="-2"/>
                                <w:w w:val="105"/>
                                <w:sz w:val="15"/>
                              </w:rPr>
                              <w:t>Cliente</w:t>
                            </w:r>
                            <w:r>
                              <w:rPr>
                                <w:b/>
                                <w:color w:val="1A1A1A"/>
                                <w:sz w:val="15"/>
                              </w:rPr>
                              <w:tab/>
                            </w:r>
                            <w:r>
                              <w:rPr>
                                <w:b/>
                                <w:color w:val="1A1A1A"/>
                                <w:spacing w:val="-2"/>
                                <w:w w:val="105"/>
                                <w:sz w:val="15"/>
                              </w:rPr>
                              <w:t>Localidad</w:t>
                            </w:r>
                            <w:r>
                              <w:rPr>
                                <w:b/>
                                <w:color w:val="1A1A1A"/>
                                <w:sz w:val="15"/>
                              </w:rPr>
                              <w:tab/>
                            </w:r>
                            <w:r>
                              <w:rPr>
                                <w:b/>
                                <w:color w:val="1A1A1A"/>
                                <w:w w:val="105"/>
                                <w:sz w:val="15"/>
                              </w:rPr>
                              <w:t>Nivel</w:t>
                            </w:r>
                            <w:r>
                              <w:rPr>
                                <w:b/>
                                <w:color w:val="1A1A1A"/>
                                <w:spacing w:val="-6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A1A1A"/>
                                <w:w w:val="105"/>
                                <w:sz w:val="15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1A1A1A"/>
                                <w:spacing w:val="-5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A1A1A"/>
                                <w:spacing w:val="-4"/>
                                <w:w w:val="105"/>
                                <w:sz w:val="15"/>
                              </w:rPr>
                              <w:t>servicio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5.762199pt;margin-top:-190.063492pt;width:421.05pt;height:7.75pt;mso-position-horizontal-relative:page;mso-position-vertical-relative:paragraph;z-index:-15917568" type="#_x0000_t202" id="docshape12" filled="false" stroked="false">
                <v:textbox inset="0,0,0,0">
                  <w:txbxContent>
                    <w:p>
                      <w:pPr>
                        <w:tabs>
                          <w:tab w:pos="4875" w:val="left" w:leader="none"/>
                          <w:tab w:pos="7369" w:val="left" w:leader="none"/>
                        </w:tabs>
                        <w:spacing w:line="155" w:lineRule="exact" w:before="0"/>
                        <w:ind w:left="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1A1A1A"/>
                          <w:spacing w:val="-2"/>
                          <w:w w:val="105"/>
                          <w:sz w:val="15"/>
                        </w:rPr>
                        <w:t>Cliente</w:t>
                      </w:r>
                      <w:r>
                        <w:rPr>
                          <w:b/>
                          <w:color w:val="1A1A1A"/>
                          <w:sz w:val="15"/>
                        </w:rPr>
                        <w:tab/>
                      </w:r>
                      <w:r>
                        <w:rPr>
                          <w:b/>
                          <w:color w:val="1A1A1A"/>
                          <w:spacing w:val="-2"/>
                          <w:w w:val="105"/>
                          <w:sz w:val="15"/>
                        </w:rPr>
                        <w:t>Localidad</w:t>
                      </w:r>
                      <w:r>
                        <w:rPr>
                          <w:b/>
                          <w:color w:val="1A1A1A"/>
                          <w:sz w:val="15"/>
                        </w:rPr>
                        <w:tab/>
                      </w:r>
                      <w:r>
                        <w:rPr>
                          <w:b/>
                          <w:color w:val="1A1A1A"/>
                          <w:w w:val="105"/>
                          <w:sz w:val="15"/>
                        </w:rPr>
                        <w:t>Nivel</w:t>
                      </w:r>
                      <w:r>
                        <w:rPr>
                          <w:b/>
                          <w:color w:val="1A1A1A"/>
                          <w:spacing w:val="-6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1A1A1A"/>
                          <w:w w:val="105"/>
                          <w:sz w:val="15"/>
                        </w:rPr>
                        <w:t>de</w:t>
                      </w:r>
                      <w:r>
                        <w:rPr>
                          <w:b/>
                          <w:color w:val="1A1A1A"/>
                          <w:spacing w:val="-5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1A1A1A"/>
                          <w:spacing w:val="-4"/>
                          <w:w w:val="105"/>
                          <w:sz w:val="15"/>
                        </w:rPr>
                        <w:t>servicio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6B6B6B"/>
          <w:w w:val="105"/>
        </w:rPr>
        <w:t>Conductor: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Iker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Zulaika.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Aviso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de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la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avería: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08:40.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Entrega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reprogramada: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viernes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25/09,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en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la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ruta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ordinaria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de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la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mañana.</w:t>
      </w:r>
      <w:r>
        <w:rPr>
          <w:color w:val="6B6B6B"/>
          <w:spacing w:val="10"/>
          <w:w w:val="105"/>
        </w:rPr>
        <w:t> </w:t>
      </w:r>
      <w:r>
        <w:rPr>
          <w:b/>
          <w:color w:val="6B6B6B"/>
          <w:w w:val="105"/>
        </w:rPr>
        <w:t>No</w:t>
      </w:r>
      <w:r>
        <w:rPr>
          <w:b/>
          <w:color w:val="6B6B6B"/>
          <w:spacing w:val="10"/>
          <w:w w:val="105"/>
        </w:rPr>
        <w:t> </w:t>
      </w:r>
      <w:r>
        <w:rPr>
          <w:b/>
          <w:color w:val="6B6B6B"/>
          <w:w w:val="105"/>
        </w:rPr>
        <w:t>hay</w:t>
      </w:r>
      <w:r>
        <w:rPr>
          <w:b/>
          <w:color w:val="6B6B6B"/>
          <w:spacing w:val="10"/>
          <w:w w:val="105"/>
        </w:rPr>
        <w:t> </w:t>
      </w:r>
      <w:r>
        <w:rPr>
          <w:b/>
          <w:color w:val="6B6B6B"/>
          <w:w w:val="105"/>
        </w:rPr>
        <w:t>hora</w:t>
      </w:r>
      <w:r>
        <w:rPr>
          <w:b/>
          <w:color w:val="6B6B6B"/>
          <w:spacing w:val="10"/>
          <w:w w:val="105"/>
        </w:rPr>
        <w:t> </w:t>
      </w:r>
      <w:r>
        <w:rPr>
          <w:b/>
          <w:color w:val="6B6B6B"/>
          <w:w w:val="105"/>
        </w:rPr>
        <w:t>estimada</w:t>
      </w:r>
      <w:r>
        <w:rPr>
          <w:color w:val="6B6B6B"/>
          <w:w w:val="105"/>
        </w:rPr>
        <w:t>: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depende</w:t>
      </w:r>
      <w:r>
        <w:rPr>
          <w:color w:val="6B6B6B"/>
          <w:spacing w:val="10"/>
          <w:w w:val="105"/>
        </w:rPr>
        <w:t> </w:t>
      </w:r>
      <w:r>
        <w:rPr>
          <w:color w:val="6B6B6B"/>
          <w:w w:val="105"/>
        </w:rPr>
        <w:t>de</w:t>
      </w:r>
      <w:r>
        <w:rPr>
          <w:color w:val="6B6B6B"/>
          <w:spacing w:val="40"/>
          <w:w w:val="105"/>
        </w:rPr>
        <w:t> </w:t>
      </w:r>
      <w:r>
        <w:rPr>
          <w:color w:val="6B6B6B"/>
          <w:w w:val="105"/>
        </w:rPr>
        <w:t>cómo se recoloque la carga.</w:t>
      </w:r>
    </w:p>
    <w:p>
      <w:pPr>
        <w:pStyle w:val="BodyText"/>
        <w:spacing w:before="39"/>
      </w:pPr>
    </w:p>
    <w:p>
      <w:pPr>
        <w:pStyle w:val="Heading2"/>
      </w:pPr>
      <w:r>
        <w:rPr>
          <w:color w:val="2D5D4D"/>
        </w:rPr>
        <w:t>La</w:t>
      </w:r>
      <w:r>
        <w:rPr>
          <w:color w:val="2D5D4D"/>
          <w:spacing w:val="1"/>
        </w:rPr>
        <w:t> </w:t>
      </w:r>
      <w:r>
        <w:rPr>
          <w:color w:val="2D5D4D"/>
          <w:spacing w:val="-2"/>
        </w:rPr>
        <w:t>escalera</w:t>
      </w:r>
    </w:p>
    <w:p>
      <w:pPr>
        <w:spacing w:before="88"/>
        <w:ind w:left="85" w:right="0" w:firstLine="0"/>
        <w:jc w:val="left"/>
        <w:rPr>
          <w:sz w:val="14"/>
        </w:rPr>
      </w:pPr>
      <w:r>
        <w:rPr>
          <w:color w:val="6B6B6B"/>
          <w:w w:val="105"/>
          <w:sz w:val="14"/>
        </w:rPr>
        <w:t>Ocho</w:t>
      </w:r>
      <w:r>
        <w:rPr>
          <w:color w:val="6B6B6B"/>
          <w:spacing w:val="-1"/>
          <w:w w:val="105"/>
          <w:sz w:val="14"/>
        </w:rPr>
        <w:t> </w:t>
      </w:r>
      <w:r>
        <w:rPr>
          <w:color w:val="6B6B6B"/>
          <w:w w:val="105"/>
          <w:sz w:val="14"/>
        </w:rPr>
        <w:t>peldaños.</w:t>
      </w:r>
      <w:r>
        <w:rPr>
          <w:color w:val="6B6B6B"/>
          <w:spacing w:val="-1"/>
          <w:w w:val="105"/>
          <w:sz w:val="14"/>
        </w:rPr>
        <w:t> </w:t>
      </w:r>
      <w:r>
        <w:rPr>
          <w:color w:val="6B6B6B"/>
          <w:w w:val="105"/>
          <w:sz w:val="14"/>
        </w:rPr>
        <w:t>En cada</w:t>
      </w:r>
      <w:r>
        <w:rPr>
          <w:color w:val="6B6B6B"/>
          <w:spacing w:val="-1"/>
          <w:w w:val="105"/>
          <w:sz w:val="14"/>
        </w:rPr>
        <w:t> </w:t>
      </w:r>
      <w:r>
        <w:rPr>
          <w:color w:val="6B6B6B"/>
          <w:w w:val="105"/>
          <w:sz w:val="14"/>
        </w:rPr>
        <w:t>uno </w:t>
      </w:r>
      <w:r>
        <w:rPr>
          <w:b/>
          <w:color w:val="6B6B6B"/>
          <w:w w:val="105"/>
          <w:sz w:val="14"/>
        </w:rPr>
        <w:t>añades</w:t>
      </w:r>
      <w:r>
        <w:rPr>
          <w:b/>
          <w:color w:val="6B6B6B"/>
          <w:spacing w:val="-1"/>
          <w:w w:val="105"/>
          <w:sz w:val="14"/>
        </w:rPr>
        <w:t> </w:t>
      </w:r>
      <w:r>
        <w:rPr>
          <w:b/>
          <w:color w:val="6B6B6B"/>
          <w:w w:val="105"/>
          <w:sz w:val="14"/>
        </w:rPr>
        <w:t>una</w:t>
      </w:r>
      <w:r>
        <w:rPr>
          <w:b/>
          <w:color w:val="6B6B6B"/>
          <w:spacing w:val="-1"/>
          <w:w w:val="105"/>
          <w:sz w:val="14"/>
        </w:rPr>
        <w:t> </w:t>
      </w:r>
      <w:r>
        <w:rPr>
          <w:b/>
          <w:color w:val="6B6B6B"/>
          <w:w w:val="105"/>
          <w:sz w:val="14"/>
        </w:rPr>
        <w:t>pieza y</w:t>
      </w:r>
      <w:r>
        <w:rPr>
          <w:b/>
          <w:color w:val="6B6B6B"/>
          <w:spacing w:val="-1"/>
          <w:w w:val="105"/>
          <w:sz w:val="14"/>
        </w:rPr>
        <w:t> </w:t>
      </w:r>
      <w:r>
        <w:rPr>
          <w:b/>
          <w:color w:val="6B6B6B"/>
          <w:w w:val="105"/>
          <w:sz w:val="14"/>
        </w:rPr>
        <w:t>vuelves a</w:t>
      </w:r>
      <w:r>
        <w:rPr>
          <w:b/>
          <w:color w:val="6B6B6B"/>
          <w:spacing w:val="-1"/>
          <w:w w:val="105"/>
          <w:sz w:val="14"/>
        </w:rPr>
        <w:t> </w:t>
      </w:r>
      <w:r>
        <w:rPr>
          <w:b/>
          <w:color w:val="6B6B6B"/>
          <w:w w:val="105"/>
          <w:sz w:val="14"/>
        </w:rPr>
        <w:t>lanzar </w:t>
      </w:r>
      <w:r>
        <w:rPr>
          <w:color w:val="6B6B6B"/>
          <w:w w:val="105"/>
          <w:sz w:val="14"/>
        </w:rPr>
        <w:t>el</w:t>
      </w:r>
      <w:r>
        <w:rPr>
          <w:color w:val="6B6B6B"/>
          <w:spacing w:val="-1"/>
          <w:w w:val="105"/>
          <w:sz w:val="14"/>
        </w:rPr>
        <w:t> </w:t>
      </w:r>
      <w:r>
        <w:rPr>
          <w:color w:val="6B6B6B"/>
          <w:w w:val="105"/>
          <w:sz w:val="14"/>
        </w:rPr>
        <w:t>encargo</w:t>
      </w:r>
      <w:r>
        <w:rPr>
          <w:color w:val="6B6B6B"/>
          <w:spacing w:val="-1"/>
          <w:w w:val="105"/>
          <w:sz w:val="14"/>
        </w:rPr>
        <w:t> </w:t>
      </w:r>
      <w:r>
        <w:rPr>
          <w:color w:val="6B6B6B"/>
          <w:w w:val="105"/>
          <w:sz w:val="14"/>
        </w:rPr>
        <w:t>completo, no</w:t>
      </w:r>
      <w:r>
        <w:rPr>
          <w:color w:val="6B6B6B"/>
          <w:spacing w:val="-1"/>
          <w:w w:val="105"/>
          <w:sz w:val="14"/>
        </w:rPr>
        <w:t> </w:t>
      </w:r>
      <w:r>
        <w:rPr>
          <w:color w:val="6B6B6B"/>
          <w:w w:val="105"/>
          <w:sz w:val="14"/>
        </w:rPr>
        <w:t>solo la</w:t>
      </w:r>
      <w:r>
        <w:rPr>
          <w:color w:val="6B6B6B"/>
          <w:spacing w:val="-1"/>
          <w:w w:val="105"/>
          <w:sz w:val="14"/>
        </w:rPr>
        <w:t> </w:t>
      </w:r>
      <w:r>
        <w:rPr>
          <w:color w:val="6B6B6B"/>
          <w:w w:val="105"/>
          <w:sz w:val="14"/>
        </w:rPr>
        <w:t>pieza</w:t>
      </w:r>
      <w:r>
        <w:rPr>
          <w:color w:val="6B6B6B"/>
          <w:spacing w:val="-1"/>
          <w:w w:val="105"/>
          <w:sz w:val="14"/>
        </w:rPr>
        <w:t> </w:t>
      </w:r>
      <w:r>
        <w:rPr>
          <w:color w:val="6B6B6B"/>
          <w:spacing w:val="-2"/>
          <w:w w:val="105"/>
          <w:sz w:val="14"/>
        </w:rPr>
        <w:t>nueva.</w:t>
      </w:r>
    </w:p>
    <w:p>
      <w:pPr>
        <w:spacing w:after="0"/>
        <w:jc w:val="left"/>
        <w:rPr>
          <w:sz w:val="14"/>
        </w:rPr>
        <w:sectPr>
          <w:headerReference w:type="default" r:id="rId5"/>
          <w:footerReference w:type="default" r:id="rId6"/>
          <w:type w:val="continuous"/>
          <w:pgSz w:w="11910" w:h="16840"/>
          <w:pgMar w:header="1196" w:footer="944" w:top="2000" w:bottom="1140" w:left="992" w:right="992"/>
          <w:pgNumType w:start="1"/>
        </w:sectPr>
      </w:pPr>
    </w:p>
    <w:p>
      <w:pPr>
        <w:pStyle w:val="BodyText"/>
        <w:spacing w:before="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99936">
                <wp:simplePos x="0" y="0"/>
                <wp:positionH relativeFrom="page">
                  <wp:posOffset>1123179</wp:posOffset>
                </wp:positionH>
                <wp:positionV relativeFrom="page">
                  <wp:posOffset>1497556</wp:posOffset>
                </wp:positionV>
                <wp:extent cx="4671060" cy="98425"/>
                <wp:effectExtent l="0" t="0" r="0" b="0"/>
                <wp:wrapNone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>
                          <a:off x="0" y="0"/>
                          <a:ext cx="4671060" cy="984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tabs>
                                <w:tab w:pos="1814" w:val="left" w:leader="none"/>
                                <w:tab w:pos="6236" w:val="left" w:leader="none"/>
                              </w:tabs>
                              <w:spacing w:line="155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1A1A"/>
                                <w:spacing w:val="-2"/>
                                <w:w w:val="105"/>
                                <w:sz w:val="15"/>
                              </w:rPr>
                              <w:t>Peldaño</w:t>
                            </w:r>
                            <w:r>
                              <w:rPr>
                                <w:b/>
                                <w:color w:val="1A1A1A"/>
                                <w:sz w:val="15"/>
                              </w:rPr>
                              <w:tab/>
                            </w:r>
                            <w:r>
                              <w:rPr>
                                <w:b/>
                                <w:color w:val="1A1A1A"/>
                                <w:w w:val="105"/>
                                <w:sz w:val="15"/>
                              </w:rPr>
                              <w:t>Qué</w:t>
                            </w:r>
                            <w:r>
                              <w:rPr>
                                <w:b/>
                                <w:color w:val="1A1A1A"/>
                                <w:spacing w:val="-6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A1A1A"/>
                                <w:spacing w:val="-2"/>
                                <w:w w:val="105"/>
                                <w:sz w:val="15"/>
                              </w:rPr>
                              <w:t>añades</w:t>
                            </w:r>
                            <w:r>
                              <w:rPr>
                                <w:b/>
                                <w:color w:val="1A1A1A"/>
                                <w:sz w:val="15"/>
                              </w:rPr>
                              <w:tab/>
                            </w:r>
                            <w:r>
                              <w:rPr>
                                <w:b/>
                                <w:color w:val="1A1A1A"/>
                                <w:w w:val="105"/>
                                <w:sz w:val="15"/>
                              </w:rPr>
                              <w:t>Qué</w:t>
                            </w:r>
                            <w:r>
                              <w:rPr>
                                <w:b/>
                                <w:color w:val="1A1A1A"/>
                                <w:spacing w:val="-5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A1A1A"/>
                                <w:w w:val="105"/>
                                <w:sz w:val="15"/>
                              </w:rPr>
                              <w:t>ha</w:t>
                            </w:r>
                            <w:r>
                              <w:rPr>
                                <w:b/>
                                <w:color w:val="1A1A1A"/>
                                <w:spacing w:val="-5"/>
                                <w:w w:val="105"/>
                                <w:sz w:val="15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1A1A1A"/>
                                <w:spacing w:val="-4"/>
                                <w:w w:val="105"/>
                                <w:sz w:val="15"/>
                              </w:rPr>
                              <w:t>mejorado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8.439369pt;margin-top:117.91787pt;width:367.8pt;height:7.75pt;mso-position-horizontal-relative:page;mso-position-vertical-relative:page;z-index:-15916544" type="#_x0000_t202" id="docshape13" filled="false" stroked="false">
                <v:textbox inset="0,0,0,0">
                  <w:txbxContent>
                    <w:p>
                      <w:pPr>
                        <w:tabs>
                          <w:tab w:pos="1814" w:val="left" w:leader="none"/>
                          <w:tab w:pos="6236" w:val="left" w:leader="none"/>
                        </w:tabs>
                        <w:spacing w:line="155" w:lineRule="exact" w:before="0"/>
                        <w:ind w:left="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1A1A1A"/>
                          <w:spacing w:val="-2"/>
                          <w:w w:val="105"/>
                          <w:sz w:val="15"/>
                        </w:rPr>
                        <w:t>Peldaño</w:t>
                      </w:r>
                      <w:r>
                        <w:rPr>
                          <w:b/>
                          <w:color w:val="1A1A1A"/>
                          <w:sz w:val="15"/>
                        </w:rPr>
                        <w:tab/>
                      </w:r>
                      <w:r>
                        <w:rPr>
                          <w:b/>
                          <w:color w:val="1A1A1A"/>
                          <w:w w:val="105"/>
                          <w:sz w:val="15"/>
                        </w:rPr>
                        <w:t>Qué</w:t>
                      </w:r>
                      <w:r>
                        <w:rPr>
                          <w:b/>
                          <w:color w:val="1A1A1A"/>
                          <w:spacing w:val="-6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1A1A1A"/>
                          <w:spacing w:val="-2"/>
                          <w:w w:val="105"/>
                          <w:sz w:val="15"/>
                        </w:rPr>
                        <w:t>añades</w:t>
                      </w:r>
                      <w:r>
                        <w:rPr>
                          <w:b/>
                          <w:color w:val="1A1A1A"/>
                          <w:sz w:val="15"/>
                        </w:rPr>
                        <w:tab/>
                      </w:r>
                      <w:r>
                        <w:rPr>
                          <w:b/>
                          <w:color w:val="1A1A1A"/>
                          <w:w w:val="105"/>
                          <w:sz w:val="15"/>
                        </w:rPr>
                        <w:t>Qué</w:t>
                      </w:r>
                      <w:r>
                        <w:rPr>
                          <w:b/>
                          <w:color w:val="1A1A1A"/>
                          <w:spacing w:val="-5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1A1A1A"/>
                          <w:w w:val="105"/>
                          <w:sz w:val="15"/>
                        </w:rPr>
                        <w:t>ha</w:t>
                      </w:r>
                      <w:r>
                        <w:rPr>
                          <w:b/>
                          <w:color w:val="1A1A1A"/>
                          <w:spacing w:val="-5"/>
                          <w:w w:val="105"/>
                          <w:sz w:val="15"/>
                        </w:rPr>
                        <w:t> </w:t>
                      </w:r>
                      <w:r>
                        <w:rPr>
                          <w:b/>
                          <w:color w:val="1A1A1A"/>
                          <w:spacing w:val="-4"/>
                          <w:w w:val="105"/>
                          <w:sz w:val="15"/>
                        </w:rPr>
                        <w:t>mejorado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261" w:type="dxa"/>
        <w:tblBorders>
          <w:top w:val="single" w:sz="2" w:space="0" w:color="E4E4E4"/>
          <w:left w:val="single" w:sz="2" w:space="0" w:color="E4E4E4"/>
          <w:bottom w:val="single" w:sz="2" w:space="0" w:color="E4E4E4"/>
          <w:right w:val="single" w:sz="2" w:space="0" w:color="E4E4E4"/>
          <w:insideH w:val="single" w:sz="2" w:space="0" w:color="E4E4E4"/>
          <w:insideV w:val="single" w:sz="2" w:space="0" w:color="E4E4E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4"/>
        <w:gridCol w:w="1815"/>
        <w:gridCol w:w="4423"/>
        <w:gridCol w:w="2722"/>
      </w:tblGrid>
      <w:tr>
        <w:trPr>
          <w:trHeight w:val="298" w:hRule="atLeast"/>
        </w:trPr>
        <w:tc>
          <w:tcPr>
            <w:tcW w:w="454" w:type="dxa"/>
            <w:tcBorders>
              <w:left w:val="single" w:sz="4" w:space="0" w:color="E4E4E4"/>
              <w:right w:val="nil"/>
            </w:tcBorders>
            <w:shd w:val="clear" w:color="auto" w:fill="164F46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1815" w:type="dxa"/>
            <w:tcBorders>
              <w:left w:val="nil"/>
              <w:right w:val="nil"/>
            </w:tcBorders>
            <w:shd w:val="clear" w:color="auto" w:fill="164F46"/>
          </w:tcPr>
          <w:p>
            <w:pPr>
              <w:pStyle w:val="TableParagraph"/>
              <w:spacing w:before="83"/>
              <w:ind w:left="71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color w:val="FFFFFF"/>
                <w:spacing w:val="-2"/>
                <w:w w:val="105"/>
                <w:sz w:val="15"/>
              </w:rPr>
              <w:t>Peldaño</w:t>
            </w:r>
          </w:p>
        </w:tc>
        <w:tc>
          <w:tcPr>
            <w:tcW w:w="4423" w:type="dxa"/>
            <w:tcBorders>
              <w:left w:val="nil"/>
              <w:right w:val="nil"/>
            </w:tcBorders>
            <w:shd w:val="clear" w:color="auto" w:fill="164F46"/>
          </w:tcPr>
          <w:p>
            <w:pPr>
              <w:pStyle w:val="TableParagraph"/>
              <w:spacing w:before="83"/>
              <w:ind w:left="70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color w:val="FFFFFF"/>
                <w:w w:val="105"/>
                <w:sz w:val="15"/>
              </w:rPr>
              <w:t>Qué</w:t>
            </w:r>
            <w:r>
              <w:rPr>
                <w:rFonts w:ascii="Arial" w:hAnsi="Arial"/>
                <w:b/>
                <w:color w:val="FFFFFF"/>
                <w:spacing w:val="-6"/>
                <w:w w:val="105"/>
                <w:sz w:val="15"/>
              </w:rPr>
              <w:t> </w:t>
            </w:r>
            <w:r>
              <w:rPr>
                <w:rFonts w:ascii="Arial" w:hAnsi="Arial"/>
                <w:b/>
                <w:color w:val="FFFFFF"/>
                <w:spacing w:val="-2"/>
                <w:w w:val="105"/>
                <w:sz w:val="15"/>
              </w:rPr>
              <w:t>añades</w:t>
            </w:r>
          </w:p>
        </w:tc>
        <w:tc>
          <w:tcPr>
            <w:tcW w:w="2722" w:type="dxa"/>
            <w:tcBorders>
              <w:left w:val="nil"/>
              <w:right w:val="single" w:sz="4" w:space="0" w:color="E4E4E4"/>
            </w:tcBorders>
            <w:shd w:val="clear" w:color="auto" w:fill="164F46"/>
          </w:tcPr>
          <w:p>
            <w:pPr>
              <w:pStyle w:val="TableParagraph"/>
              <w:spacing w:before="83"/>
              <w:ind w:left="69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color w:val="FFFFFF"/>
                <w:w w:val="105"/>
                <w:sz w:val="15"/>
              </w:rPr>
              <w:t>Qué</w:t>
            </w:r>
            <w:r>
              <w:rPr>
                <w:rFonts w:ascii="Arial" w:hAnsi="Arial"/>
                <w:b/>
                <w:color w:val="FFFFFF"/>
                <w:spacing w:val="-4"/>
                <w:w w:val="105"/>
                <w:sz w:val="15"/>
              </w:rPr>
              <w:t> </w:t>
            </w:r>
            <w:r>
              <w:rPr>
                <w:rFonts w:ascii="Arial" w:hAnsi="Arial"/>
                <w:b/>
                <w:color w:val="FFFFFF"/>
                <w:w w:val="105"/>
                <w:sz w:val="15"/>
              </w:rPr>
              <w:t>ha</w:t>
            </w:r>
            <w:r>
              <w:rPr>
                <w:rFonts w:ascii="Arial" w:hAnsi="Arial"/>
                <w:b/>
                <w:color w:val="FFFFFF"/>
                <w:spacing w:val="-3"/>
                <w:w w:val="105"/>
                <w:sz w:val="15"/>
              </w:rPr>
              <w:t> </w:t>
            </w:r>
            <w:r>
              <w:rPr>
                <w:rFonts w:ascii="Arial" w:hAnsi="Arial"/>
                <w:b/>
                <w:color w:val="FFFFFF"/>
                <w:spacing w:val="-2"/>
                <w:w w:val="105"/>
                <w:sz w:val="15"/>
              </w:rPr>
              <w:t>mejorado</w:t>
            </w:r>
          </w:p>
        </w:tc>
      </w:tr>
      <w:tr>
        <w:trPr>
          <w:trHeight w:val="800" w:hRule="atLeast"/>
        </w:trPr>
        <w:tc>
          <w:tcPr>
            <w:tcW w:w="454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7"/>
              <w:ind w:left="67"/>
              <w:rPr>
                <w:b/>
                <w:sz w:val="15"/>
              </w:rPr>
            </w:pPr>
            <w:r>
              <w:rPr>
                <w:b/>
                <w:color w:val="1A1A1A"/>
                <w:spacing w:val="-10"/>
                <w:w w:val="105"/>
                <w:sz w:val="15"/>
              </w:rPr>
              <w:t>1</w:t>
            </w:r>
          </w:p>
        </w:tc>
        <w:tc>
          <w:tcPr>
            <w:tcW w:w="1815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7"/>
              <w:ind w:left="66"/>
              <w:rPr>
                <w:b/>
                <w:sz w:val="15"/>
              </w:rPr>
            </w:pPr>
            <w:r>
              <w:rPr>
                <w:b/>
                <w:color w:val="1A1A1A"/>
                <w:w w:val="105"/>
                <w:sz w:val="15"/>
              </w:rPr>
              <w:t>El</w:t>
            </w:r>
            <w:r>
              <w:rPr>
                <w:b/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b/>
                <w:color w:val="1A1A1A"/>
                <w:w w:val="105"/>
                <w:sz w:val="15"/>
              </w:rPr>
              <w:t>encargo</w:t>
            </w:r>
            <w:r>
              <w:rPr>
                <w:b/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b/>
                <w:color w:val="1A1A1A"/>
                <w:spacing w:val="-2"/>
                <w:w w:val="105"/>
                <w:sz w:val="15"/>
              </w:rPr>
              <w:t>desnudo</w:t>
            </w:r>
          </w:p>
        </w:tc>
        <w:tc>
          <w:tcPr>
            <w:tcW w:w="4423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«Escribe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un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email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avisando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un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spacing w:val="-2"/>
                <w:w w:val="105"/>
                <w:sz w:val="15"/>
              </w:rPr>
              <w:t>retraso.»</w:t>
            </w:r>
          </w:p>
          <w:p>
            <w:pPr>
              <w:pStyle w:val="TableParagraph"/>
              <w:spacing w:before="31"/>
              <w:rPr>
                <w:sz w:val="13"/>
              </w:rPr>
            </w:pPr>
            <w:r>
              <w:rPr>
                <w:color w:val="5D6970"/>
                <w:sz w:val="13"/>
              </w:rPr>
              <w:t>Lánzalo tal cual. Guarda la respuesta: es tu punto de </w:t>
            </w:r>
            <w:r>
              <w:rPr>
                <w:color w:val="5D6970"/>
                <w:spacing w:val="-2"/>
                <w:sz w:val="13"/>
              </w:rPr>
              <w:t>partida.</w:t>
            </w:r>
          </w:p>
        </w:tc>
        <w:tc>
          <w:tcPr>
            <w:tcW w:w="2722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995" w:hRule="atLeast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7"/>
              <w:rPr>
                <w:b/>
                <w:sz w:val="15"/>
              </w:rPr>
            </w:pPr>
            <w:r>
              <w:rPr>
                <w:b/>
                <w:color w:val="1A1A1A"/>
                <w:spacing w:val="-10"/>
                <w:w w:val="105"/>
                <w:sz w:val="15"/>
              </w:rPr>
              <w:t>2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6"/>
              <w:rPr>
                <w:b/>
                <w:sz w:val="15"/>
              </w:rPr>
            </w:pPr>
            <w:r>
              <w:rPr>
                <w:b/>
                <w:color w:val="1A1A1A"/>
                <w:w w:val="105"/>
                <w:sz w:val="15"/>
              </w:rPr>
              <w:t>+</w:t>
            </w:r>
            <w:r>
              <w:rPr>
                <w:b/>
                <w:color w:val="1A1A1A"/>
                <w:spacing w:val="-3"/>
                <w:w w:val="105"/>
                <w:sz w:val="15"/>
              </w:rPr>
              <w:t> </w:t>
            </w:r>
            <w:r>
              <w:rPr>
                <w:b/>
                <w:color w:val="1A1A1A"/>
                <w:spacing w:val="-2"/>
                <w:w w:val="105"/>
                <w:sz w:val="15"/>
              </w:rPr>
              <w:t>Contexto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line="256" w:lineRule="auto" w:before="106"/>
              <w:ind w:right="306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Añade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desde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qué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rol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GARAIA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escribes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(puedes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apoyarte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en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el</w:t>
            </w:r>
            <w:r>
              <w:rPr>
                <w:color w:val="1A1A1A"/>
                <w:spacing w:val="40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dosier), qué ha pasado y dónde.</w:t>
            </w:r>
          </w:p>
          <w:p>
            <w:pPr>
              <w:pStyle w:val="TableParagraph"/>
              <w:spacing w:before="18"/>
              <w:rPr>
                <w:sz w:val="13"/>
              </w:rPr>
            </w:pPr>
            <w:r>
              <w:rPr>
                <w:color w:val="5D6970"/>
                <w:sz w:val="13"/>
              </w:rPr>
              <w:t>¿Qué ha cambiado respecto al peldaño </w:t>
            </w:r>
            <w:r>
              <w:rPr>
                <w:color w:val="5D6970"/>
                <w:spacing w:val="-2"/>
                <w:sz w:val="13"/>
              </w:rPr>
              <w:t>anterior?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800" w:hRule="atLeast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7"/>
              <w:rPr>
                <w:b/>
                <w:sz w:val="15"/>
              </w:rPr>
            </w:pPr>
            <w:r>
              <w:rPr>
                <w:b/>
                <w:color w:val="1A1A1A"/>
                <w:spacing w:val="-10"/>
                <w:w w:val="105"/>
                <w:sz w:val="15"/>
              </w:rPr>
              <w:t>3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6"/>
              <w:rPr>
                <w:b/>
                <w:sz w:val="15"/>
              </w:rPr>
            </w:pPr>
            <w:r>
              <w:rPr>
                <w:b/>
                <w:color w:val="1A1A1A"/>
                <w:w w:val="105"/>
                <w:sz w:val="15"/>
              </w:rPr>
              <w:t>+</w:t>
            </w:r>
            <w:r>
              <w:rPr>
                <w:b/>
                <w:color w:val="1A1A1A"/>
                <w:spacing w:val="-3"/>
                <w:w w:val="105"/>
                <w:sz w:val="15"/>
              </w:rPr>
              <w:t> </w:t>
            </w:r>
            <w:r>
              <w:rPr>
                <w:b/>
                <w:color w:val="1A1A1A"/>
                <w:spacing w:val="-2"/>
                <w:w w:val="105"/>
                <w:sz w:val="15"/>
              </w:rPr>
              <w:t>Objetivo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Añade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qué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quieres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conseguir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con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el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correo,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no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solo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qué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spacing w:val="-2"/>
                <w:w w:val="105"/>
                <w:sz w:val="15"/>
              </w:rPr>
              <w:t>trata.</w:t>
            </w:r>
          </w:p>
          <w:p>
            <w:pPr>
              <w:pStyle w:val="TableParagraph"/>
              <w:spacing w:before="31"/>
              <w:rPr>
                <w:sz w:val="13"/>
              </w:rPr>
            </w:pPr>
            <w:r>
              <w:rPr>
                <w:color w:val="5D6970"/>
                <w:sz w:val="13"/>
              </w:rPr>
              <w:t>¿Cambia el enfoque del texto o solo el </w:t>
            </w:r>
            <w:r>
              <w:rPr>
                <w:color w:val="5D6970"/>
                <w:spacing w:val="-2"/>
                <w:sz w:val="13"/>
              </w:rPr>
              <w:t>tono?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800" w:hRule="atLeast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7"/>
              <w:rPr>
                <w:b/>
                <w:sz w:val="15"/>
              </w:rPr>
            </w:pPr>
            <w:r>
              <w:rPr>
                <w:b/>
                <w:color w:val="1A1A1A"/>
                <w:spacing w:val="-10"/>
                <w:w w:val="105"/>
                <w:sz w:val="15"/>
              </w:rPr>
              <w:t>4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6"/>
              <w:rPr>
                <w:b/>
                <w:sz w:val="15"/>
              </w:rPr>
            </w:pPr>
            <w:r>
              <w:rPr>
                <w:b/>
                <w:color w:val="1A1A1A"/>
                <w:w w:val="105"/>
                <w:sz w:val="15"/>
              </w:rPr>
              <w:t>+</w:t>
            </w:r>
            <w:r>
              <w:rPr>
                <w:b/>
                <w:color w:val="1A1A1A"/>
                <w:spacing w:val="-3"/>
                <w:w w:val="105"/>
                <w:sz w:val="15"/>
              </w:rPr>
              <w:t> </w:t>
            </w:r>
            <w:r>
              <w:rPr>
                <w:b/>
                <w:color w:val="1A1A1A"/>
                <w:spacing w:val="-2"/>
                <w:w w:val="105"/>
                <w:sz w:val="15"/>
              </w:rPr>
              <w:t>Material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Pega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la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tabla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los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doce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clientes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y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los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datos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la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spacing w:val="-2"/>
                <w:w w:val="105"/>
                <w:sz w:val="15"/>
              </w:rPr>
              <w:t>avería.</w:t>
            </w:r>
          </w:p>
          <w:p>
            <w:pPr>
              <w:pStyle w:val="TableParagraph"/>
              <w:spacing w:before="31"/>
              <w:rPr>
                <w:sz w:val="13"/>
              </w:rPr>
            </w:pPr>
            <w:r>
              <w:rPr>
                <w:color w:val="5D6970"/>
                <w:sz w:val="13"/>
              </w:rPr>
              <w:t>Aquí suele haber un salto grande. ¿Dónde se nota </w:t>
            </w:r>
            <w:r>
              <w:rPr>
                <w:color w:val="5D6970"/>
                <w:spacing w:val="-2"/>
                <w:sz w:val="13"/>
              </w:rPr>
              <w:t>exactamente?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800" w:hRule="atLeast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7"/>
              <w:rPr>
                <w:b/>
                <w:sz w:val="15"/>
              </w:rPr>
            </w:pPr>
            <w:r>
              <w:rPr>
                <w:b/>
                <w:color w:val="1A1A1A"/>
                <w:spacing w:val="-10"/>
                <w:w w:val="105"/>
                <w:sz w:val="15"/>
              </w:rPr>
              <w:t>5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6"/>
              <w:rPr>
                <w:b/>
                <w:sz w:val="15"/>
              </w:rPr>
            </w:pPr>
            <w:r>
              <w:rPr>
                <w:b/>
                <w:color w:val="1A1A1A"/>
                <w:w w:val="105"/>
                <w:sz w:val="15"/>
              </w:rPr>
              <w:t>+</w:t>
            </w:r>
            <w:r>
              <w:rPr>
                <w:b/>
                <w:color w:val="1A1A1A"/>
                <w:spacing w:val="-3"/>
                <w:w w:val="105"/>
                <w:sz w:val="15"/>
              </w:rPr>
              <w:t> </w:t>
            </w:r>
            <w:r>
              <w:rPr>
                <w:b/>
                <w:color w:val="1A1A1A"/>
                <w:spacing w:val="-2"/>
                <w:w w:val="105"/>
                <w:sz w:val="15"/>
              </w:rPr>
              <w:t>Audiencia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Di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quién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lo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va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a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leer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y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qué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sabe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ya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4"/>
                <w:w w:val="105"/>
                <w:sz w:val="15"/>
              </w:rPr>
              <w:t> </w:t>
            </w:r>
            <w:r>
              <w:rPr>
                <w:color w:val="1A1A1A"/>
                <w:spacing w:val="-2"/>
                <w:w w:val="105"/>
                <w:sz w:val="15"/>
              </w:rPr>
              <w:t>vosotros.</w:t>
            </w:r>
          </w:p>
          <w:p>
            <w:pPr>
              <w:pStyle w:val="TableParagraph"/>
              <w:spacing w:before="31"/>
              <w:rPr>
                <w:sz w:val="13"/>
              </w:rPr>
            </w:pPr>
            <w:r>
              <w:rPr>
                <w:color w:val="5D6970"/>
                <w:sz w:val="13"/>
              </w:rPr>
              <w:t>¿Cambia la longitud? ¿Y el </w:t>
            </w:r>
            <w:r>
              <w:rPr>
                <w:color w:val="5D6970"/>
                <w:spacing w:val="-2"/>
                <w:sz w:val="13"/>
              </w:rPr>
              <w:t>tono?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995" w:hRule="atLeast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7"/>
              <w:rPr>
                <w:b/>
                <w:sz w:val="15"/>
              </w:rPr>
            </w:pPr>
            <w:r>
              <w:rPr>
                <w:b/>
                <w:color w:val="1A1A1A"/>
                <w:spacing w:val="-10"/>
                <w:w w:val="105"/>
                <w:sz w:val="15"/>
              </w:rPr>
              <w:t>6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6"/>
              <w:rPr>
                <w:b/>
                <w:sz w:val="15"/>
              </w:rPr>
            </w:pPr>
            <w:r>
              <w:rPr>
                <w:b/>
                <w:color w:val="1A1A1A"/>
                <w:w w:val="105"/>
                <w:sz w:val="15"/>
              </w:rPr>
              <w:t>+</w:t>
            </w:r>
            <w:r>
              <w:rPr>
                <w:b/>
                <w:color w:val="1A1A1A"/>
                <w:spacing w:val="-3"/>
                <w:w w:val="105"/>
                <w:sz w:val="15"/>
              </w:rPr>
              <w:t> </w:t>
            </w:r>
            <w:r>
              <w:rPr>
                <w:b/>
                <w:color w:val="1A1A1A"/>
                <w:spacing w:val="-2"/>
                <w:w w:val="105"/>
                <w:sz w:val="15"/>
              </w:rPr>
              <w:t>Formato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line="256" w:lineRule="auto" w:before="106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Pide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asunto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una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línea,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cuerpo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máximo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120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palabras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y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la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nueva</w:t>
            </w:r>
            <w:r>
              <w:rPr>
                <w:color w:val="1A1A1A"/>
                <w:spacing w:val="40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fecha destacada al final.</w:t>
            </w:r>
          </w:p>
          <w:p>
            <w:pPr>
              <w:pStyle w:val="TableParagraph"/>
              <w:spacing w:before="18"/>
              <w:rPr>
                <w:sz w:val="13"/>
              </w:rPr>
            </w:pPr>
            <w:r>
              <w:rPr>
                <w:color w:val="5D6970"/>
                <w:sz w:val="13"/>
              </w:rPr>
              <w:t>¿Cuánto tendrías que retocar ahora antes de </w:t>
            </w:r>
            <w:r>
              <w:rPr>
                <w:color w:val="5D6970"/>
                <w:spacing w:val="-2"/>
                <w:sz w:val="13"/>
              </w:rPr>
              <w:t>enviarlo?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800" w:hRule="atLeast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7"/>
              <w:rPr>
                <w:b/>
                <w:sz w:val="15"/>
              </w:rPr>
            </w:pPr>
            <w:r>
              <w:rPr>
                <w:b/>
                <w:color w:val="1A1A1A"/>
                <w:spacing w:val="-10"/>
                <w:w w:val="105"/>
                <w:sz w:val="15"/>
              </w:rPr>
              <w:t>7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6"/>
              <w:rPr>
                <w:b/>
                <w:sz w:val="15"/>
              </w:rPr>
            </w:pPr>
            <w:r>
              <w:rPr>
                <w:b/>
                <w:color w:val="1A1A1A"/>
                <w:w w:val="105"/>
                <w:sz w:val="15"/>
              </w:rPr>
              <w:t>+</w:t>
            </w:r>
            <w:r>
              <w:rPr>
                <w:b/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b/>
                <w:color w:val="1A1A1A"/>
                <w:w w:val="105"/>
                <w:sz w:val="15"/>
              </w:rPr>
              <w:t>Criterios</w:t>
            </w:r>
            <w:r>
              <w:rPr>
                <w:b/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b/>
                <w:color w:val="1A1A1A"/>
                <w:w w:val="105"/>
                <w:sz w:val="15"/>
              </w:rPr>
              <w:t>y</w:t>
            </w:r>
            <w:r>
              <w:rPr>
                <w:b/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b/>
                <w:color w:val="1A1A1A"/>
                <w:spacing w:val="-2"/>
                <w:w w:val="105"/>
                <w:sz w:val="15"/>
              </w:rPr>
              <w:t>límites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Lee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la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política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compensaciones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y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dile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qué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NO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puede</w:t>
            </w:r>
            <w:r>
              <w:rPr>
                <w:color w:val="1A1A1A"/>
                <w:spacing w:val="-7"/>
                <w:w w:val="105"/>
                <w:sz w:val="15"/>
              </w:rPr>
              <w:t> </w:t>
            </w:r>
            <w:r>
              <w:rPr>
                <w:color w:val="1A1A1A"/>
                <w:spacing w:val="-2"/>
                <w:w w:val="105"/>
                <w:sz w:val="15"/>
              </w:rPr>
              <w:t>prometer.</w:t>
            </w:r>
          </w:p>
          <w:p>
            <w:pPr>
              <w:pStyle w:val="TableParagraph"/>
              <w:spacing w:before="31"/>
              <w:rPr>
                <w:sz w:val="13"/>
              </w:rPr>
            </w:pPr>
            <w:r>
              <w:rPr>
                <w:color w:val="5D6970"/>
                <w:sz w:val="13"/>
              </w:rPr>
              <w:t>¿Qué decía el correo anterior que la política no </w:t>
            </w:r>
            <w:r>
              <w:rPr>
                <w:color w:val="5D6970"/>
                <w:spacing w:val="-2"/>
                <w:sz w:val="13"/>
              </w:rPr>
              <w:t>permite?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995" w:hRule="atLeast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7"/>
              <w:rPr>
                <w:b/>
                <w:sz w:val="15"/>
              </w:rPr>
            </w:pPr>
            <w:r>
              <w:rPr>
                <w:b/>
                <w:color w:val="1A1A1A"/>
                <w:spacing w:val="-10"/>
                <w:w w:val="105"/>
                <w:sz w:val="15"/>
              </w:rPr>
              <w:t>8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06"/>
              <w:ind w:left="66"/>
              <w:rPr>
                <w:b/>
                <w:sz w:val="15"/>
              </w:rPr>
            </w:pPr>
            <w:r>
              <w:rPr>
                <w:b/>
                <w:color w:val="1A1A1A"/>
                <w:w w:val="105"/>
                <w:sz w:val="15"/>
              </w:rPr>
              <w:t>+</w:t>
            </w:r>
            <w:r>
              <w:rPr>
                <w:b/>
                <w:color w:val="1A1A1A"/>
                <w:spacing w:val="-3"/>
                <w:w w:val="105"/>
                <w:sz w:val="15"/>
              </w:rPr>
              <w:t> </w:t>
            </w:r>
            <w:r>
              <w:rPr>
                <w:b/>
                <w:color w:val="1A1A1A"/>
                <w:spacing w:val="-2"/>
                <w:w w:val="105"/>
                <w:sz w:val="15"/>
              </w:rPr>
              <w:t>Revisión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line="256" w:lineRule="auto" w:before="106"/>
              <w:ind w:right="306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«Antes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del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texto,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dime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qué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has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supuesto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y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qué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me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falta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por</w:t>
            </w:r>
            <w:r>
              <w:rPr>
                <w:color w:val="1A1A1A"/>
                <w:spacing w:val="40"/>
                <w:w w:val="105"/>
                <w:sz w:val="15"/>
              </w:rPr>
              <w:t> </w:t>
            </w:r>
            <w:r>
              <w:rPr>
                <w:color w:val="1A1A1A"/>
                <w:spacing w:val="-2"/>
                <w:w w:val="105"/>
                <w:sz w:val="15"/>
              </w:rPr>
              <w:t>decidir.»</w:t>
            </w:r>
          </w:p>
          <w:p>
            <w:pPr>
              <w:pStyle w:val="TableParagraph"/>
              <w:spacing w:before="18"/>
              <w:rPr>
                <w:sz w:val="13"/>
              </w:rPr>
            </w:pPr>
            <w:r>
              <w:rPr>
                <w:color w:val="5D6970"/>
                <w:sz w:val="13"/>
              </w:rPr>
              <w:t>¿Ha sacado algo en lo que no habías </w:t>
            </w:r>
            <w:r>
              <w:rPr>
                <w:color w:val="5D6970"/>
                <w:spacing w:val="-2"/>
                <w:sz w:val="13"/>
              </w:rPr>
              <w:t>pensado?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</w:tbl>
    <w:p>
      <w:pPr>
        <w:pStyle w:val="Heading2"/>
        <w:spacing w:before="22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400448">
                <wp:simplePos x="0" y="0"/>
                <wp:positionH relativeFrom="page">
                  <wp:posOffset>835179</wp:posOffset>
                </wp:positionH>
                <wp:positionV relativeFrom="paragraph">
                  <wp:posOffset>409016</wp:posOffset>
                </wp:positionV>
                <wp:extent cx="596900" cy="98425"/>
                <wp:effectExtent l="0" t="0" r="0" b="0"/>
                <wp:wrapNone/>
                <wp:docPr id="17" name="Text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Textbox 17"/>
                      <wps:cNvSpPr txBox="1"/>
                      <wps:spPr>
                        <a:xfrm>
                          <a:off x="0" y="0"/>
                          <a:ext cx="596900" cy="984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55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1A1A"/>
                                <w:spacing w:val="-2"/>
                                <w:sz w:val="15"/>
                              </w:rPr>
                              <w:t>Comprobación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5.762199pt;margin-top:32.206001pt;width:47pt;height:7.75pt;mso-position-horizontal-relative:page;mso-position-vertical-relative:paragraph;z-index:-15916032" type="#_x0000_t202" id="docshape14" filled="false" stroked="false">
                <v:textbox inset="0,0,0,0">
                  <w:txbxContent>
                    <w:p>
                      <w:pPr>
                        <w:spacing w:line="155" w:lineRule="exact" w:before="0"/>
                        <w:ind w:left="0" w:right="0" w:firstLine="0"/>
                        <w:jc w:val="lef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1A1A1A"/>
                          <w:spacing w:val="-2"/>
                          <w:sz w:val="15"/>
                        </w:rPr>
                        <w:t>Comprobación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2D5D4D"/>
        </w:rPr>
        <w:t>Antes</w:t>
      </w:r>
      <w:r>
        <w:rPr>
          <w:color w:val="2D5D4D"/>
          <w:spacing w:val="3"/>
        </w:rPr>
        <w:t> </w:t>
      </w:r>
      <w:r>
        <w:rPr>
          <w:color w:val="2D5D4D"/>
        </w:rPr>
        <w:t>de</w:t>
      </w:r>
      <w:r>
        <w:rPr>
          <w:color w:val="2D5D4D"/>
          <w:spacing w:val="4"/>
        </w:rPr>
        <w:t> </w:t>
      </w:r>
      <w:r>
        <w:rPr>
          <w:color w:val="2D5D4D"/>
        </w:rPr>
        <w:t>darlo</w:t>
      </w:r>
      <w:r>
        <w:rPr>
          <w:color w:val="2D5D4D"/>
          <w:spacing w:val="4"/>
        </w:rPr>
        <w:t> </w:t>
      </w:r>
      <w:r>
        <w:rPr>
          <w:color w:val="2D5D4D"/>
        </w:rPr>
        <w:t>por</w:t>
      </w:r>
      <w:r>
        <w:rPr>
          <w:color w:val="2D5D4D"/>
          <w:spacing w:val="3"/>
        </w:rPr>
        <w:t> </w:t>
      </w:r>
      <w:r>
        <w:rPr>
          <w:color w:val="2D5D4D"/>
          <w:spacing w:val="-2"/>
        </w:rPr>
        <w:t>bueno</w:t>
      </w:r>
    </w:p>
    <w:p>
      <w:pPr>
        <w:pStyle w:val="BodyText"/>
        <w:spacing w:before="7"/>
        <w:rPr>
          <w:b/>
          <w:sz w:val="5"/>
        </w:rPr>
      </w:pPr>
    </w:p>
    <w:tbl>
      <w:tblPr>
        <w:tblW w:w="0" w:type="auto"/>
        <w:jc w:val="left"/>
        <w:tblInd w:w="261" w:type="dxa"/>
        <w:tblBorders>
          <w:top w:val="single" w:sz="2" w:space="0" w:color="E4E4E4"/>
          <w:left w:val="single" w:sz="2" w:space="0" w:color="E4E4E4"/>
          <w:bottom w:val="single" w:sz="2" w:space="0" w:color="E4E4E4"/>
          <w:right w:val="single" w:sz="2" w:space="0" w:color="E4E4E4"/>
          <w:insideH w:val="single" w:sz="2" w:space="0" w:color="E4E4E4"/>
          <w:insideV w:val="single" w:sz="2" w:space="0" w:color="E4E4E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04"/>
        <w:gridCol w:w="907"/>
      </w:tblGrid>
      <w:tr>
        <w:trPr>
          <w:trHeight w:val="298" w:hRule="atLeast"/>
        </w:trPr>
        <w:tc>
          <w:tcPr>
            <w:tcW w:w="9411" w:type="dxa"/>
            <w:gridSpan w:val="2"/>
            <w:tcBorders>
              <w:left w:val="single" w:sz="4" w:space="0" w:color="E4E4E4"/>
              <w:right w:val="single" w:sz="4" w:space="0" w:color="E4E4E4"/>
            </w:tcBorders>
            <w:shd w:val="clear" w:color="auto" w:fill="164F46"/>
          </w:tcPr>
          <w:p>
            <w:pPr>
              <w:pStyle w:val="TableParagraph"/>
              <w:spacing w:before="84"/>
              <w:ind w:left="67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color w:val="FFFFFF"/>
                <w:spacing w:val="-2"/>
                <w:w w:val="105"/>
                <w:sz w:val="15"/>
              </w:rPr>
              <w:t>Comprobación</w:t>
            </w:r>
          </w:p>
        </w:tc>
      </w:tr>
      <w:tr>
        <w:trPr>
          <w:trHeight w:val="425" w:hRule="atLeast"/>
        </w:trPr>
        <w:tc>
          <w:tcPr>
            <w:tcW w:w="8504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27"/>
              <w:ind w:left="6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¿Promete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alguna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b/>
                <w:color w:val="1A1A1A"/>
                <w:w w:val="105"/>
                <w:sz w:val="15"/>
              </w:rPr>
              <w:t>hora</w:t>
            </w:r>
            <w:r>
              <w:rPr>
                <w:b/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b/>
                <w:color w:val="1A1A1A"/>
                <w:w w:val="105"/>
                <w:sz w:val="15"/>
              </w:rPr>
              <w:t>concreta</w:t>
            </w:r>
            <w:r>
              <w:rPr>
                <w:b/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9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entrega?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No</w:t>
            </w:r>
            <w:r>
              <w:rPr>
                <w:color w:val="1A1A1A"/>
                <w:spacing w:val="-8"/>
                <w:w w:val="105"/>
                <w:sz w:val="15"/>
              </w:rPr>
              <w:t> </w:t>
            </w:r>
            <w:r>
              <w:rPr>
                <w:color w:val="1A1A1A"/>
                <w:spacing w:val="-2"/>
                <w:w w:val="105"/>
                <w:sz w:val="15"/>
              </w:rPr>
              <w:t>puede.</w:t>
            </w:r>
          </w:p>
        </w:tc>
        <w:tc>
          <w:tcPr>
            <w:tcW w:w="907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425" w:hRule="atLeast"/>
        </w:trPr>
        <w:tc>
          <w:tcPr>
            <w:tcW w:w="850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26"/>
              <w:ind w:left="67"/>
              <w:rPr>
                <w:sz w:val="15"/>
              </w:rPr>
            </w:pPr>
            <w:r>
              <w:rPr>
                <w:color w:val="1A1A1A"/>
                <w:sz w:val="15"/>
              </w:rPr>
              <w:t>¿Ofrece</w:t>
            </w:r>
            <w:r>
              <w:rPr>
                <w:color w:val="1A1A1A"/>
                <w:spacing w:val="13"/>
                <w:sz w:val="15"/>
              </w:rPr>
              <w:t> </w:t>
            </w:r>
            <w:r>
              <w:rPr>
                <w:color w:val="1A1A1A"/>
                <w:sz w:val="15"/>
              </w:rPr>
              <w:t>alguna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b/>
                <w:color w:val="1A1A1A"/>
                <w:sz w:val="15"/>
              </w:rPr>
              <w:t>compensación</w:t>
            </w:r>
            <w:r>
              <w:rPr>
                <w:b/>
                <w:color w:val="1A1A1A"/>
                <w:spacing w:val="14"/>
                <w:sz w:val="15"/>
              </w:rPr>
              <w:t> </w:t>
            </w:r>
            <w:r>
              <w:rPr>
                <w:b/>
                <w:color w:val="1A1A1A"/>
                <w:sz w:val="15"/>
              </w:rPr>
              <w:t>económica</w:t>
            </w:r>
            <w:r>
              <w:rPr>
                <w:color w:val="1A1A1A"/>
                <w:sz w:val="15"/>
              </w:rPr>
              <w:t>?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Mira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la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política</w:t>
            </w:r>
            <w:r>
              <w:rPr>
                <w:color w:val="1A1A1A"/>
                <w:spacing w:val="13"/>
                <w:sz w:val="15"/>
              </w:rPr>
              <w:t> </w:t>
            </w:r>
            <w:r>
              <w:rPr>
                <w:color w:val="1A1A1A"/>
                <w:sz w:val="15"/>
              </w:rPr>
              <w:t>antes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z w:val="15"/>
              </w:rPr>
              <w:t>de</w:t>
            </w:r>
            <w:r>
              <w:rPr>
                <w:color w:val="1A1A1A"/>
                <w:spacing w:val="14"/>
                <w:sz w:val="15"/>
              </w:rPr>
              <w:t> </w:t>
            </w:r>
            <w:r>
              <w:rPr>
                <w:color w:val="1A1A1A"/>
                <w:spacing w:val="-2"/>
                <w:sz w:val="15"/>
              </w:rPr>
              <w:t>decidir.</w:t>
            </w:r>
          </w:p>
        </w:tc>
        <w:tc>
          <w:tcPr>
            <w:tcW w:w="907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425" w:hRule="atLeast"/>
        </w:trPr>
        <w:tc>
          <w:tcPr>
            <w:tcW w:w="850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26"/>
              <w:ind w:left="6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¿Dice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algún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dato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que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b/>
                <w:color w:val="1A1A1A"/>
                <w:w w:val="105"/>
                <w:sz w:val="15"/>
              </w:rPr>
              <w:t>no</w:t>
            </w:r>
            <w:r>
              <w:rPr>
                <w:b/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b/>
                <w:color w:val="1A1A1A"/>
                <w:w w:val="105"/>
                <w:sz w:val="15"/>
              </w:rPr>
              <w:t>esté</w:t>
            </w:r>
            <w:r>
              <w:rPr>
                <w:b/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en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la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tabla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de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spacing w:val="-2"/>
                <w:w w:val="105"/>
                <w:sz w:val="15"/>
              </w:rPr>
              <w:t>arriba?</w:t>
            </w:r>
          </w:p>
        </w:tc>
        <w:tc>
          <w:tcPr>
            <w:tcW w:w="907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425" w:hRule="atLeast"/>
        </w:trPr>
        <w:tc>
          <w:tcPr>
            <w:tcW w:w="850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26"/>
              <w:ind w:left="6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¿Se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puede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enviar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tal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cual,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o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hay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que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spacing w:val="-2"/>
                <w:w w:val="105"/>
                <w:sz w:val="15"/>
              </w:rPr>
              <w:t>reescribirlo?</w:t>
            </w:r>
          </w:p>
        </w:tc>
        <w:tc>
          <w:tcPr>
            <w:tcW w:w="907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  <w:tr>
        <w:trPr>
          <w:trHeight w:val="425" w:hRule="atLeast"/>
        </w:trPr>
        <w:tc>
          <w:tcPr>
            <w:tcW w:w="850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126"/>
              <w:ind w:left="67"/>
              <w:rPr>
                <w:sz w:val="15"/>
              </w:rPr>
            </w:pPr>
            <w:r>
              <w:rPr>
                <w:color w:val="1A1A1A"/>
                <w:w w:val="105"/>
                <w:sz w:val="15"/>
              </w:rPr>
              <w:t>¿Qué</w:t>
            </w:r>
            <w:r>
              <w:rPr>
                <w:color w:val="1A1A1A"/>
                <w:spacing w:val="-6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te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ha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dicho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que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color w:val="1A1A1A"/>
                <w:w w:val="105"/>
                <w:sz w:val="15"/>
              </w:rPr>
              <w:t>ha</w:t>
            </w:r>
            <w:r>
              <w:rPr>
                <w:color w:val="1A1A1A"/>
                <w:spacing w:val="-5"/>
                <w:w w:val="105"/>
                <w:sz w:val="15"/>
              </w:rPr>
              <w:t> </w:t>
            </w:r>
            <w:r>
              <w:rPr>
                <w:b/>
                <w:color w:val="1A1A1A"/>
                <w:spacing w:val="-2"/>
                <w:w w:val="105"/>
                <w:sz w:val="15"/>
              </w:rPr>
              <w:t>supuesto</w:t>
            </w:r>
            <w:r>
              <w:rPr>
                <w:color w:val="1A1A1A"/>
                <w:spacing w:val="-2"/>
                <w:w w:val="105"/>
                <w:sz w:val="15"/>
              </w:rPr>
              <w:t>?</w:t>
            </w:r>
          </w:p>
        </w:tc>
        <w:tc>
          <w:tcPr>
            <w:tcW w:w="907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4"/>
              </w:rPr>
            </w:pPr>
          </w:p>
        </w:tc>
      </w:tr>
    </w:tbl>
    <w:p>
      <w:pPr>
        <w:pStyle w:val="BodyText"/>
        <w:spacing w:before="3"/>
        <w:rPr>
          <w:b/>
          <w:sz w:val="5"/>
        </w:rPr>
      </w:pPr>
      <w:r>
        <w:rPr>
          <w:b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670030</wp:posOffset>
                </wp:positionH>
                <wp:positionV relativeFrom="paragraph">
                  <wp:posOffset>69872</wp:posOffset>
                </wp:positionV>
                <wp:extent cx="6206490" cy="375285"/>
                <wp:effectExtent l="0" t="0" r="0" b="0"/>
                <wp:wrapTopAndBottom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6206490" cy="375285"/>
                          <a:chExt cx="6206490" cy="37528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3970" y="0"/>
                            <a:ext cx="6192520" cy="375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2520" h="375285">
                                <a:moveTo>
                                  <a:pt x="6192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4700"/>
                                </a:lnTo>
                                <a:lnTo>
                                  <a:pt x="6192000" y="374700"/>
                                </a:lnTo>
                                <a:lnTo>
                                  <a:pt x="6192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3970" y="0"/>
                            <a:ext cx="1270" cy="375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75285">
                                <a:moveTo>
                                  <a:pt x="0" y="374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7940">
                            <a:solidFill>
                              <a:srgbClr val="A5742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27940" y="0"/>
                            <a:ext cx="617855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1"/>
                                <w:ind w:left="97" w:right="0" w:firstLine="0"/>
                                <w:jc w:val="lef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1A1A1A"/>
                                  <w:w w:val="105"/>
                                  <w:sz w:val="15"/>
                                </w:rPr>
                                <w:t>Versión</w:t>
                              </w:r>
                              <w:r>
                                <w:rPr>
                                  <w:b/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1A1A1A"/>
                                  <w:w w:val="105"/>
                                  <w:sz w:val="15"/>
                                </w:rPr>
                                <w:t>mínima:</w:t>
                              </w:r>
                              <w:r>
                                <w:rPr>
                                  <w:b/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peldaños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1,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2,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4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y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7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—desnudo,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contexto,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material,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límites—.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Con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eso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ya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has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visto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lo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que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hay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que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spacing w:val="-4"/>
                                  <w:w w:val="105"/>
                                  <w:sz w:val="15"/>
                                </w:rPr>
                                <w:t>ver.</w:t>
                              </w:r>
                            </w:p>
                            <w:p>
                              <w:pPr>
                                <w:spacing w:before="12"/>
                                <w:ind w:left="97" w:right="0" w:firstLine="0"/>
                                <w:jc w:val="lef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1A1A1A"/>
                                  <w:w w:val="105"/>
                                  <w:sz w:val="15"/>
                                </w:rPr>
                                <w:t>Si</w:t>
                              </w:r>
                              <w:r>
                                <w:rPr>
                                  <w:b/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1A1A1A"/>
                                  <w:w w:val="105"/>
                                  <w:sz w:val="15"/>
                                </w:rPr>
                                <w:t>vas</w:t>
                              </w:r>
                              <w:r>
                                <w:rPr>
                                  <w:b/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1A1A1A"/>
                                  <w:w w:val="105"/>
                                  <w:sz w:val="15"/>
                                </w:rPr>
                                <w:t>rápido:</w:t>
                              </w:r>
                              <w:r>
                                <w:rPr>
                                  <w:b/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guarda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tu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encargo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del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peldaño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8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como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plantilla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con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huecos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en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la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hoja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del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banco,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y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pruébala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con</w:t>
                              </w:r>
                              <w:r>
                                <w:rPr>
                                  <w:color w:val="1A1A1A"/>
                                  <w:spacing w:val="-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05"/>
                                  <w:sz w:val="15"/>
                                </w:rPr>
                                <w:t>otra</w:t>
                              </w:r>
                              <w:r>
                                <w:rPr>
                                  <w:color w:val="1A1A1A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spacing w:val="-2"/>
                                  <w:w w:val="105"/>
                                  <w:sz w:val="15"/>
                                </w:rPr>
                                <w:t>ruta.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2.75827pt;margin-top:5.501758pt;width:488.7pt;height:29.55pt;mso-position-horizontal-relative:page;mso-position-vertical-relative:paragraph;z-index:-15727616;mso-wrap-distance-left:0;mso-wrap-distance-right:0" id="docshapegroup15" coordorigin="1055,110" coordsize="9774,591">
                <v:rect style="position:absolute;left:1077;top:110;width:9752;height:591" id="docshape16" filled="true" fillcolor="#f4f4f2" stroked="false">
                  <v:fill type="solid"/>
                </v:rect>
                <v:line style="position:absolute" from="1077,700" to="1077,110" stroked="true" strokeweight="2.2pt" strokecolor="#a5742a">
                  <v:stroke dashstyle="solid"/>
                </v:line>
                <v:shape style="position:absolute;left:1099;top:110;width:9730;height:591" type="#_x0000_t202" id="docshape17" filled="false" stroked="false">
                  <v:textbox inset="0,0,0,0">
                    <w:txbxContent>
                      <w:p>
                        <w:pPr>
                          <w:spacing w:before="111"/>
                          <w:ind w:left="97" w:right="0" w:firstLine="0"/>
                          <w:jc w:val="left"/>
                          <w:rPr>
                            <w:sz w:val="15"/>
                          </w:rPr>
                        </w:pPr>
                        <w:r>
                          <w:rPr>
                            <w:b/>
                            <w:color w:val="1A1A1A"/>
                            <w:w w:val="105"/>
                            <w:sz w:val="15"/>
                          </w:rPr>
                          <w:t>Versión</w:t>
                        </w:r>
                        <w:r>
                          <w:rPr>
                            <w:b/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1A1A1A"/>
                            <w:w w:val="105"/>
                            <w:sz w:val="15"/>
                          </w:rPr>
                          <w:t>mínima:</w:t>
                        </w:r>
                        <w:r>
                          <w:rPr>
                            <w:b/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peldaños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1,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2,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4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y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7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—desnudo,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contexto,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material,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límites—.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Con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eso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ya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has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visto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lo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que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hay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que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spacing w:val="-4"/>
                            <w:w w:val="105"/>
                            <w:sz w:val="15"/>
                          </w:rPr>
                          <w:t>ver.</w:t>
                        </w:r>
                      </w:p>
                      <w:p>
                        <w:pPr>
                          <w:spacing w:before="12"/>
                          <w:ind w:left="97" w:right="0" w:firstLine="0"/>
                          <w:jc w:val="left"/>
                          <w:rPr>
                            <w:sz w:val="15"/>
                          </w:rPr>
                        </w:pPr>
                        <w:r>
                          <w:rPr>
                            <w:b/>
                            <w:color w:val="1A1A1A"/>
                            <w:w w:val="105"/>
                            <w:sz w:val="15"/>
                          </w:rPr>
                          <w:t>Si</w:t>
                        </w:r>
                        <w:r>
                          <w:rPr>
                            <w:b/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1A1A1A"/>
                            <w:w w:val="105"/>
                            <w:sz w:val="15"/>
                          </w:rPr>
                          <w:t>vas</w:t>
                        </w:r>
                        <w:r>
                          <w:rPr>
                            <w:b/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1A1A1A"/>
                            <w:w w:val="105"/>
                            <w:sz w:val="15"/>
                          </w:rPr>
                          <w:t>rápido:</w:t>
                        </w:r>
                        <w:r>
                          <w:rPr>
                            <w:b/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guarda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tu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encargo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del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peldaño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8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como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plantilla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con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huecos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en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la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hoja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del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banco,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y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pruébala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con</w:t>
                        </w:r>
                        <w:r>
                          <w:rPr>
                            <w:color w:val="1A1A1A"/>
                            <w:spacing w:val="-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w w:val="105"/>
                            <w:sz w:val="15"/>
                          </w:rPr>
                          <w:t>otra</w:t>
                        </w:r>
                        <w:r>
                          <w:rPr>
                            <w:color w:val="1A1A1A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1A1A1A"/>
                            <w:spacing w:val="-2"/>
                            <w:w w:val="105"/>
                            <w:sz w:val="15"/>
                          </w:rPr>
                          <w:t>ruta.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sectPr>
      <w:pgSz w:w="11910" w:h="16840"/>
      <w:pgMar w:header="1196" w:footer="944" w:top="2000" w:bottom="114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0448">
              <wp:simplePos x="0" y="0"/>
              <wp:positionH relativeFrom="page">
                <wp:posOffset>684000</wp:posOffset>
              </wp:positionH>
              <wp:positionV relativeFrom="page">
                <wp:posOffset>9918000</wp:posOffset>
              </wp:positionV>
              <wp:extent cx="6192520" cy="1270"/>
              <wp:effectExtent l="0" t="0" r="0" b="0"/>
              <wp:wrapNone/>
              <wp:docPr id="7" name="Graphic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Graphic 7"/>
                    <wps:cNvSpPr/>
                    <wps:spPr>
                      <a:xfrm>
                        <a:off x="0" y="0"/>
                        <a:ext cx="61925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92520" h="0">
                            <a:moveTo>
                              <a:pt x="0" y="0"/>
                            </a:moveTo>
                            <a:lnTo>
                              <a:pt x="6191999" y="0"/>
                            </a:lnTo>
                          </a:path>
                        </a:pathLst>
                      </a:custGeom>
                      <a:ln w="6350">
                        <a:solidFill>
                          <a:srgbClr val="E4E4E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916032" from="53.858269pt,780.944885pt" to="541.417299pt,780.944885pt" stroked="true" strokeweight=".5pt" strokecolor="#e4e4e4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0960">
              <wp:simplePos x="0" y="0"/>
              <wp:positionH relativeFrom="page">
                <wp:posOffset>671300</wp:posOffset>
              </wp:positionH>
              <wp:positionV relativeFrom="page">
                <wp:posOffset>9965045</wp:posOffset>
              </wp:positionV>
              <wp:extent cx="1214755" cy="104139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1214755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45" w:lineRule="exact" w:before="0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sz w:val="12"/>
                            </w:rPr>
                            <w:t>GARAIA</w:t>
                          </w:r>
                          <w:r>
                            <w:rPr>
                              <w:color w:val="6B6B6B"/>
                              <w:spacing w:val="11"/>
                              <w:sz w:val="12"/>
                            </w:rPr>
                            <w:t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LOGISTIKA,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S.L.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S2-AULA-</w:t>
                          </w:r>
                          <w:r>
                            <w:rPr>
                              <w:color w:val="6B6B6B"/>
                              <w:spacing w:val="-5"/>
                              <w:sz w:val="12"/>
                            </w:rPr>
                            <w:t>A3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2.858269pt;margin-top:784.649231pt;width:95.65pt;height:8.2pt;mso-position-horizontal-relative:page;mso-position-vertical-relative:page;z-index:-15915520" type="#_x0000_t202" id="docshape6" filled="false" stroked="false">
              <v:textbox inset="0,0,0,0">
                <w:txbxContent>
                  <w:p>
                    <w:pPr>
                      <w:spacing w:line="145" w:lineRule="exact" w:before="0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color w:val="6B6B6B"/>
                        <w:sz w:val="12"/>
                      </w:rPr>
                      <w:t>GARAIA</w:t>
                    </w:r>
                    <w:r>
                      <w:rPr>
                        <w:color w:val="6B6B6B"/>
                        <w:spacing w:val="11"/>
                        <w:sz w:val="12"/>
                      </w:rPr>
                      <w:t> </w:t>
                    </w:r>
                    <w:r>
                      <w:rPr>
                        <w:color w:val="6B6B6B"/>
                        <w:sz w:val="12"/>
                      </w:rPr>
                      <w:t>LOGISTIKA,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> </w:t>
                    </w:r>
                    <w:r>
                      <w:rPr>
                        <w:color w:val="6B6B6B"/>
                        <w:sz w:val="12"/>
                      </w:rPr>
                      <w:t>S.L.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> </w:t>
                    </w:r>
                    <w:r>
                      <w:rPr>
                        <w:color w:val="6B6B6B"/>
                        <w:sz w:val="12"/>
                      </w:rPr>
                      <w:t>·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> </w:t>
                    </w:r>
                    <w:r>
                      <w:rPr>
                        <w:color w:val="6B6B6B"/>
                        <w:sz w:val="12"/>
                      </w:rPr>
                      <w:t>S2-AULA-</w:t>
                    </w:r>
                    <w:r>
                      <w:rPr>
                        <w:color w:val="6B6B6B"/>
                        <w:spacing w:val="-5"/>
                        <w:sz w:val="12"/>
                      </w:rPr>
                      <w:t>A3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1472">
              <wp:simplePos x="0" y="0"/>
              <wp:positionH relativeFrom="page">
                <wp:posOffset>3373427</wp:posOffset>
              </wp:positionH>
              <wp:positionV relativeFrom="page">
                <wp:posOffset>9965045</wp:posOffset>
              </wp:positionV>
              <wp:extent cx="813435" cy="104139"/>
              <wp:effectExtent l="0" t="0" r="0" b="0"/>
              <wp:wrapNone/>
              <wp:docPr id="9" name="Textbox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Textbox 9"/>
                    <wps:cNvSpPr txBox="1"/>
                    <wps:spPr>
                      <a:xfrm>
                        <a:off x="0" y="0"/>
                        <a:ext cx="813435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45" w:lineRule="exact" w:before="0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Versión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> </w:t>
                          </w: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> </w:t>
                          </w: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—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> </w:t>
                          </w:r>
                          <w:r>
                            <w:rPr>
                              <w:color w:val="6B6B6B"/>
                              <w:spacing w:val="-2"/>
                              <w:w w:val="105"/>
                              <w:sz w:val="12"/>
                            </w:rPr>
                            <w:t>24/09/2026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65.624207pt;margin-top:784.649231pt;width:64.05pt;height:8.2pt;mso-position-horizontal-relative:page;mso-position-vertical-relative:page;z-index:-15915008" type="#_x0000_t202" id="docshape7" filled="false" stroked="false">
              <v:textbox inset="0,0,0,0">
                <w:txbxContent>
                  <w:p>
                    <w:pPr>
                      <w:spacing w:line="145" w:lineRule="exact" w:before="0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color w:val="6B6B6B"/>
                        <w:w w:val="105"/>
                        <w:sz w:val="12"/>
                      </w:rPr>
                      <w:t>Versión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> </w:t>
                    </w:r>
                    <w:r>
                      <w:rPr>
                        <w:color w:val="6B6B6B"/>
                        <w:w w:val="105"/>
                        <w:sz w:val="12"/>
                      </w:rPr>
                      <w:t>1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> </w:t>
                    </w:r>
                    <w:r>
                      <w:rPr>
                        <w:color w:val="6B6B6B"/>
                        <w:w w:val="105"/>
                        <w:sz w:val="12"/>
                      </w:rPr>
                      <w:t>—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> </w:t>
                    </w:r>
                    <w:r>
                      <w:rPr>
                        <w:color w:val="6B6B6B"/>
                        <w:spacing w:val="-2"/>
                        <w:w w:val="105"/>
                        <w:sz w:val="12"/>
                      </w:rPr>
                      <w:t>24/09/2026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1984">
              <wp:simplePos x="0" y="0"/>
              <wp:positionH relativeFrom="page">
                <wp:posOffset>6592977</wp:posOffset>
              </wp:positionH>
              <wp:positionV relativeFrom="page">
                <wp:posOffset>9965045</wp:posOffset>
              </wp:positionV>
              <wp:extent cx="334010" cy="104139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334010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45" w:lineRule="exact" w:before="0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sz w:val="12"/>
                            </w:rPr>
                            <w:t>Página</w:t>
                          </w:r>
                          <w:r>
                            <w:rPr>
                              <w:color w:val="6B6B6B"/>
                              <w:spacing w:val="9"/>
                              <w:sz w:val="12"/>
                            </w:rPr>
                            <w:t> </w: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instrText> PAGE </w:instrTex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9.13208pt;margin-top:784.649231pt;width:26.3pt;height:8.2pt;mso-position-horizontal-relative:page;mso-position-vertical-relative:page;z-index:-15914496" type="#_x0000_t202" id="docshape8" filled="false" stroked="false">
              <v:textbox inset="0,0,0,0">
                <w:txbxContent>
                  <w:p>
                    <w:pPr>
                      <w:spacing w:line="145" w:lineRule="exact" w:before="0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color w:val="6B6B6B"/>
                        <w:sz w:val="12"/>
                      </w:rPr>
                      <w:t>Página</w:t>
                    </w:r>
                    <w:r>
                      <w:rPr>
                        <w:color w:val="6B6B6B"/>
                        <w:spacing w:val="9"/>
                        <w:sz w:val="12"/>
                      </w:rPr>
                      <w:t> </w: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instrText> PAGE </w:instrTex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t>1</w: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98400">
              <wp:simplePos x="0" y="0"/>
              <wp:positionH relativeFrom="page">
                <wp:posOffset>683663</wp:posOffset>
              </wp:positionH>
              <wp:positionV relativeFrom="page">
                <wp:posOffset>759263</wp:posOffset>
              </wp:positionV>
              <wp:extent cx="267335" cy="267335"/>
              <wp:effectExtent l="0" t="0" r="0" b="0"/>
              <wp:wrapNone/>
              <wp:docPr id="1" name="Group 1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1" name="Group 1"/>
                    <wpg:cNvGrpSpPr/>
                    <wpg:grpSpPr>
                      <a:xfrm>
                        <a:off x="0" y="0"/>
                        <a:ext cx="267335" cy="267335"/>
                        <a:chExt cx="267335" cy="26733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7326" y="7326"/>
                          <a:ext cx="252729" cy="2527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729" h="252729">
                              <a:moveTo>
                                <a:pt x="126210" y="252420"/>
                              </a:moveTo>
                              <a:lnTo>
                                <a:pt x="252420" y="126210"/>
                              </a:lnTo>
                              <a:lnTo>
                                <a:pt x="126210" y="0"/>
                              </a:lnTo>
                              <a:lnTo>
                                <a:pt x="0" y="126210"/>
                              </a:lnTo>
                              <a:lnTo>
                                <a:pt x="126210" y="252420"/>
                              </a:lnTo>
                              <a:close/>
                            </a:path>
                          </a:pathLst>
                        </a:custGeom>
                        <a:ln w="14652">
                          <a:solidFill>
                            <a:srgbClr val="2D5D4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Graphic 3"/>
                      <wps:cNvSpPr/>
                      <wps:spPr>
                        <a:xfrm>
                          <a:off x="69598" y="84254"/>
                          <a:ext cx="133350" cy="107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350" h="107950">
                              <a:moveTo>
                                <a:pt x="79921" y="85255"/>
                              </a:moveTo>
                              <a:lnTo>
                                <a:pt x="0" y="85255"/>
                              </a:lnTo>
                              <a:lnTo>
                                <a:pt x="0" y="107899"/>
                              </a:lnTo>
                              <a:lnTo>
                                <a:pt x="79921" y="107899"/>
                              </a:lnTo>
                              <a:lnTo>
                                <a:pt x="79921" y="85255"/>
                              </a:lnTo>
                              <a:close/>
                            </a:path>
                            <a:path w="133350" h="107950">
                              <a:moveTo>
                                <a:pt x="133197" y="0"/>
                              </a:moveTo>
                              <a:lnTo>
                                <a:pt x="0" y="0"/>
                              </a:lnTo>
                              <a:lnTo>
                                <a:pt x="0" y="22644"/>
                              </a:lnTo>
                              <a:lnTo>
                                <a:pt x="133197" y="22644"/>
                              </a:lnTo>
                              <a:lnTo>
                                <a:pt x="1331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5D4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style="position:absolute;margin-left:53.831806pt;margin-top:59.784531pt;width:21.05pt;height:21.05pt;mso-position-horizontal-relative:page;mso-position-vertical-relative:page;z-index:-15918080" id="docshapegroup1" coordorigin="1077,1196" coordsize="421,421">
              <v:shape style="position:absolute;left:1088;top:1207;width:398;height:398" id="docshape2" coordorigin="1088,1207" coordsize="398,398" path="m1287,1605l1486,1406,1287,1207,1088,1406,1287,1605xe" filled="false" stroked="true" strokeweight="1.153701pt" strokecolor="#2d5d4d">
                <v:path arrowok="t"/>
                <v:stroke dashstyle="solid"/>
              </v:shape>
              <v:shape style="position:absolute;left:1186;top:1328;width:210;height:170" id="docshape3" coordorigin="1186,1328" coordsize="210,170" path="m1312,1463l1186,1463,1186,1498,1312,1498,1312,1463xm1396,1328l1186,1328,1186,1364,1396,1364,1396,1328xe" filled="true" fillcolor="#2d5d4d" stroked="false">
                <v:path arrowok="t"/>
                <v:fill type="solid"/>
              </v:shape>
              <w10:wrap type="none"/>
            </v:group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98912">
              <wp:simplePos x="0" y="0"/>
              <wp:positionH relativeFrom="page">
                <wp:posOffset>684000</wp:posOffset>
              </wp:positionH>
              <wp:positionV relativeFrom="page">
                <wp:posOffset>1134000</wp:posOffset>
              </wp:positionV>
              <wp:extent cx="6192520" cy="127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61925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92520" h="0">
                            <a:moveTo>
                              <a:pt x="0" y="0"/>
                            </a:moveTo>
                            <a:lnTo>
                              <a:pt x="6191999" y="0"/>
                            </a:lnTo>
                          </a:path>
                        </a:pathLst>
                      </a:custGeom>
                      <a:ln w="13970">
                        <a:solidFill>
                          <a:srgbClr val="2D5D4D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917568" from="53.858269pt,89.291374pt" to="541.417299pt,89.291374pt" stroked="true" strokeweight="1.1pt" strokecolor="#2d5d4d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99424">
              <wp:simplePos x="0" y="0"/>
              <wp:positionH relativeFrom="page">
                <wp:posOffset>761876</wp:posOffset>
              </wp:positionH>
              <wp:positionV relativeFrom="page">
                <wp:posOffset>780395</wp:posOffset>
              </wp:positionV>
              <wp:extent cx="153035" cy="129539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53035" cy="1295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6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A1A1A"/>
                              <w:w w:val="102"/>
                              <w:sz w:val="16"/>
                              <w:u w:val="thick" w:color="2D5D4D"/>
                            </w:rPr>
                            <w:t> </w:t>
                          </w:r>
                          <w:r>
                            <w:rPr>
                              <w:b/>
                              <w:color w:val="1A1A1A"/>
                              <w:spacing w:val="-18"/>
                              <w:sz w:val="16"/>
                              <w:u w:val="thick" w:color="2D5D4D"/>
                            </w:rPr>
                            <w:t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9.990238pt;margin-top:61.448471pt;width:12.05pt;height:10.2pt;mso-position-horizontal-relative:page;mso-position-vertical-relative:page;z-index:-15917056" type="#_x0000_t202" id="docshape4" filled="false" stroked="false">
              <v:textbox inset="0,0,0,0">
                <w:txbxContent>
                  <w:p>
                    <w:pPr>
                      <w:spacing w:line="186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A1A1A"/>
                        <w:w w:val="102"/>
                        <w:sz w:val="16"/>
                        <w:u w:val="thick" w:color="2D5D4D"/>
                      </w:rPr>
                      <w:t> </w:t>
                    </w:r>
                    <w:r>
                      <w:rPr>
                        <w:b/>
                        <w:color w:val="1A1A1A"/>
                        <w:spacing w:val="-18"/>
                        <w:sz w:val="16"/>
                        <w:u w:val="thick" w:color="2D5D4D"/>
                      </w:rPr>
                      <w:t> 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99936">
              <wp:simplePos x="0" y="0"/>
              <wp:positionH relativeFrom="page">
                <wp:posOffset>1049300</wp:posOffset>
              </wp:positionH>
              <wp:positionV relativeFrom="page">
                <wp:posOffset>780395</wp:posOffset>
              </wp:positionV>
              <wp:extent cx="2215515" cy="25527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2215515" cy="2552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6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A3</w:t>
                          </w:r>
                          <w:r>
                            <w:rPr>
                              <w:b/>
                              <w:color w:val="1A1A1A"/>
                              <w:spacing w:val="4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·</w:t>
                          </w:r>
                          <w:r>
                            <w:rPr>
                              <w:b/>
                              <w:color w:val="1A1A1A"/>
                              <w:spacing w:val="4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La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escalera</w:t>
                          </w:r>
                          <w:r>
                            <w:rPr>
                              <w:b/>
                              <w:color w:val="1A1A1A"/>
                              <w:spacing w:val="4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del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1A1A1A"/>
                              <w:spacing w:val="-2"/>
                              <w:sz w:val="16"/>
                            </w:rPr>
                            <w:t>prompt</w:t>
                          </w:r>
                        </w:p>
                        <w:p>
                          <w:pPr>
                            <w:pStyle w:val="BodyText"/>
                            <w:spacing w:before="28"/>
                            <w:ind w:left="20"/>
                          </w:pPr>
                          <w:r>
                            <w:rPr>
                              <w:color w:val="6B6B6B"/>
                            </w:rPr>
                            <w:t>GARAIA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> </w:t>
                          </w:r>
                          <w:r>
                            <w:rPr>
                              <w:color w:val="6B6B6B"/>
                            </w:rPr>
                            <w:t>LOGISTIKA,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> </w:t>
                          </w:r>
                          <w:r>
                            <w:rPr>
                              <w:color w:val="6B6B6B"/>
                            </w:rPr>
                            <w:t>S.L.</w:t>
                          </w:r>
                          <w:r>
                            <w:rPr>
                              <w:color w:val="6B6B6B"/>
                              <w:spacing w:val="-6"/>
                            </w:rPr>
                            <w:t> </w:t>
                          </w:r>
                          <w:r>
                            <w:rPr>
                              <w:color w:val="6B6B6B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> </w:t>
                          </w:r>
                          <w:r>
                            <w:rPr>
                              <w:color w:val="6B6B6B"/>
                            </w:rPr>
                            <w:t>Corporativo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> </w:t>
                          </w:r>
                          <w:r>
                            <w:rPr>
                              <w:color w:val="6B6B6B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6"/>
                            </w:rPr>
                            <w:t> </w:t>
                          </w:r>
                          <w:r>
                            <w:rPr>
                              <w:color w:val="6B6B6B"/>
                            </w:rPr>
                            <w:t>versión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> </w:t>
                          </w:r>
                          <w:r>
                            <w:rPr>
                              <w:color w:val="6B6B6B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> </w:t>
                          </w:r>
                          <w:r>
                            <w:rPr>
                              <w:color w:val="6B6B6B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6"/>
                            </w:rPr>
                            <w:t> </w:t>
                          </w:r>
                          <w:r>
                            <w:rPr>
                              <w:color w:val="6B6B6B"/>
                              <w:spacing w:val="-2"/>
                            </w:rPr>
                            <w:t>24/09/2026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82.622047pt;margin-top:61.448471pt;width:174.45pt;height:20.1pt;mso-position-horizontal-relative:page;mso-position-vertical-relative:page;z-index:-15916544" type="#_x0000_t202" id="docshape5" filled="false" stroked="false">
              <v:textbox inset="0,0,0,0">
                <w:txbxContent>
                  <w:p>
                    <w:pPr>
                      <w:spacing w:line="186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A1A1A"/>
                        <w:sz w:val="16"/>
                      </w:rPr>
                      <w:t>A3</w:t>
                    </w:r>
                    <w:r>
                      <w:rPr>
                        <w:b/>
                        <w:color w:val="1A1A1A"/>
                        <w:spacing w:val="4"/>
                        <w:sz w:val="16"/>
                      </w:rPr>
                      <w:t> </w:t>
                    </w:r>
                    <w:r>
                      <w:rPr>
                        <w:b/>
                        <w:color w:val="1A1A1A"/>
                        <w:sz w:val="16"/>
                      </w:rPr>
                      <w:t>·</w:t>
                    </w:r>
                    <w:r>
                      <w:rPr>
                        <w:b/>
                        <w:color w:val="1A1A1A"/>
                        <w:spacing w:val="4"/>
                        <w:sz w:val="16"/>
                      </w:rPr>
                      <w:t> </w:t>
                    </w:r>
                    <w:r>
                      <w:rPr>
                        <w:b/>
                        <w:color w:val="1A1A1A"/>
                        <w:sz w:val="16"/>
                      </w:rPr>
                      <w:t>La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> </w:t>
                    </w:r>
                    <w:r>
                      <w:rPr>
                        <w:b/>
                        <w:color w:val="1A1A1A"/>
                        <w:sz w:val="16"/>
                      </w:rPr>
                      <w:t>escalera</w:t>
                    </w:r>
                    <w:r>
                      <w:rPr>
                        <w:b/>
                        <w:color w:val="1A1A1A"/>
                        <w:spacing w:val="4"/>
                        <w:sz w:val="16"/>
                      </w:rPr>
                      <w:t> </w:t>
                    </w:r>
                    <w:r>
                      <w:rPr>
                        <w:b/>
                        <w:color w:val="1A1A1A"/>
                        <w:sz w:val="16"/>
                      </w:rPr>
                      <w:t>del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> </w:t>
                    </w:r>
                    <w:r>
                      <w:rPr>
                        <w:b/>
                        <w:color w:val="1A1A1A"/>
                        <w:spacing w:val="-2"/>
                        <w:sz w:val="16"/>
                      </w:rPr>
                      <w:t>prompt</w:t>
                    </w:r>
                  </w:p>
                  <w:p>
                    <w:pPr>
                      <w:pStyle w:val="BodyText"/>
                      <w:spacing w:before="28"/>
                      <w:ind w:left="20"/>
                    </w:pPr>
                    <w:r>
                      <w:rPr>
                        <w:color w:val="6B6B6B"/>
                      </w:rPr>
                      <w:t>GARAIA</w:t>
                    </w:r>
                    <w:r>
                      <w:rPr>
                        <w:color w:val="6B6B6B"/>
                        <w:spacing w:val="-7"/>
                      </w:rPr>
                      <w:t> </w:t>
                    </w:r>
                    <w:r>
                      <w:rPr>
                        <w:color w:val="6B6B6B"/>
                      </w:rPr>
                      <w:t>LOGISTIKA,</w:t>
                    </w:r>
                    <w:r>
                      <w:rPr>
                        <w:color w:val="6B6B6B"/>
                        <w:spacing w:val="-7"/>
                      </w:rPr>
                      <w:t> </w:t>
                    </w:r>
                    <w:r>
                      <w:rPr>
                        <w:color w:val="6B6B6B"/>
                      </w:rPr>
                      <w:t>S.L.</w:t>
                    </w:r>
                    <w:r>
                      <w:rPr>
                        <w:color w:val="6B6B6B"/>
                        <w:spacing w:val="-6"/>
                      </w:rPr>
                      <w:t> </w:t>
                    </w:r>
                    <w:r>
                      <w:rPr>
                        <w:color w:val="6B6B6B"/>
                      </w:rPr>
                      <w:t>·</w:t>
                    </w:r>
                    <w:r>
                      <w:rPr>
                        <w:color w:val="6B6B6B"/>
                        <w:spacing w:val="-7"/>
                      </w:rPr>
                      <w:t> </w:t>
                    </w:r>
                    <w:r>
                      <w:rPr>
                        <w:color w:val="6B6B6B"/>
                      </w:rPr>
                      <w:t>Corporativo</w:t>
                    </w:r>
                    <w:r>
                      <w:rPr>
                        <w:color w:val="6B6B6B"/>
                        <w:spacing w:val="-7"/>
                      </w:rPr>
                      <w:t> </w:t>
                    </w:r>
                    <w:r>
                      <w:rPr>
                        <w:color w:val="6B6B6B"/>
                      </w:rPr>
                      <w:t>·</w:t>
                    </w:r>
                    <w:r>
                      <w:rPr>
                        <w:color w:val="6B6B6B"/>
                        <w:spacing w:val="-6"/>
                      </w:rPr>
                      <w:t> </w:t>
                    </w:r>
                    <w:r>
                      <w:rPr>
                        <w:color w:val="6B6B6B"/>
                      </w:rPr>
                      <w:t>versión</w:t>
                    </w:r>
                    <w:r>
                      <w:rPr>
                        <w:color w:val="6B6B6B"/>
                        <w:spacing w:val="-7"/>
                      </w:rPr>
                      <w:t> </w:t>
                    </w:r>
                    <w:r>
                      <w:rPr>
                        <w:color w:val="6B6B6B"/>
                      </w:rPr>
                      <w:t>1</w:t>
                    </w:r>
                    <w:r>
                      <w:rPr>
                        <w:color w:val="6B6B6B"/>
                        <w:spacing w:val="-7"/>
                      </w:rPr>
                      <w:t> </w:t>
                    </w:r>
                    <w:r>
                      <w:rPr>
                        <w:color w:val="6B6B6B"/>
                      </w:rPr>
                      <w:t>·</w:t>
                    </w:r>
                    <w:r>
                      <w:rPr>
                        <w:color w:val="6B6B6B"/>
                        <w:spacing w:val="-6"/>
                      </w:rPr>
                      <w:t> </w:t>
                    </w:r>
                    <w:r>
                      <w:rPr>
                        <w:color w:val="6B6B6B"/>
                        <w:spacing w:val="-2"/>
                      </w:rPr>
                      <w:t>24/09/2026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14"/>
      <w:szCs w:val="14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278"/>
      <w:ind w:left="85"/>
      <w:outlineLvl w:val="1"/>
    </w:pPr>
    <w:rPr>
      <w:rFonts w:ascii="Calibri" w:hAnsi="Calibri" w:eastAsia="Calibri" w:cs="Calibri"/>
      <w:b/>
      <w:bCs/>
      <w:sz w:val="31"/>
      <w:szCs w:val="31"/>
      <w:lang w:val="es-ES" w:eastAsia="en-US" w:bidi="ar-SA"/>
    </w:rPr>
  </w:style>
  <w:style w:styleId="Heading2" w:type="paragraph">
    <w:name w:val="Heading 2"/>
    <w:basedOn w:val="Normal"/>
    <w:uiPriority w:val="1"/>
    <w:qFormat/>
    <w:pPr>
      <w:ind w:left="85"/>
      <w:outlineLvl w:val="2"/>
    </w:pPr>
    <w:rPr>
      <w:rFonts w:ascii="Calibri" w:hAnsi="Calibri" w:eastAsia="Calibri" w:cs="Calibri"/>
      <w:b/>
      <w:bCs/>
      <w:sz w:val="21"/>
      <w:szCs w:val="21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>
      <w:spacing w:before="58"/>
      <w:ind w:left="65"/>
    </w:pPr>
    <w:rPr>
      <w:rFonts w:ascii="Calibri" w:hAnsi="Calibri" w:eastAsia="Calibri" w:cs="Calibri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2026-09-18T12:49:50Z</dcterms:created>
  <dcterms:modified xsi:type="dcterms:W3CDTF">2026-09-18T12:49:50Z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2026-09-18T00:00:00Z</vt:filetime>
  </property>
  <property fmtid="{D5CDD505-2E9C-101B-9397-08002B2CF9AE}" pid="4" name="LastSaved">
    <vt:filetime>2026-09-18T00:00:00Z</vt:filetime>
  </property>
</Properties>
</file>