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83AB6" w14:textId="77777777" w:rsidR="001F0B26" w:rsidRPr="00686DDF" w:rsidRDefault="00000000">
      <w:pPr>
        <w:keepNext/>
        <w:spacing w:before="120" w:after="120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44"/>
          <w:szCs w:val="24"/>
          <w:lang w:val="es-ES"/>
        </w:rPr>
        <w:t>Sesión 2 · Fichas de actividades</w:t>
      </w:r>
    </w:p>
    <w:p w14:paraId="756143A3" w14:textId="77777777" w:rsidR="001F0B26" w:rsidRDefault="00000000" w:rsidP="00686DDF">
      <w:pPr>
        <w:spacing w:after="80"/>
        <w:jc w:val="both"/>
        <w:rPr>
          <w:rFonts w:eastAsia="Lexend Light" w:cs="Lexend Light"/>
          <w:color w:val="383838"/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Curso «Inteligencia Artificial aplicada al trabajo» · EUDAN · 5 de noviembre de 2026</w:t>
      </w:r>
    </w:p>
    <w:p w14:paraId="1E979AA8" w14:textId="77777777" w:rsidR="00686DDF" w:rsidRPr="00686DDF" w:rsidRDefault="00686DDF" w:rsidP="00686DDF">
      <w:pPr>
        <w:spacing w:after="80"/>
        <w:jc w:val="both"/>
        <w:rPr>
          <w:sz w:val="22"/>
          <w:szCs w:val="24"/>
          <w:lang w:val="es-ES"/>
        </w:rPr>
      </w:pPr>
    </w:p>
    <w:p w14:paraId="0B39DF03" w14:textId="2093AC5C" w:rsidR="00686DDF" w:rsidRPr="00686DDF" w:rsidRDefault="00686DDF" w:rsidP="00686DDF">
      <w:pPr>
        <w:spacing w:after="80"/>
        <w:jc w:val="both"/>
        <w:rPr>
          <w:sz w:val="22"/>
          <w:szCs w:val="24"/>
          <w:lang w:val="es-ES"/>
        </w:rPr>
      </w:pPr>
      <w:r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Cómo vamos a trabajar</w:t>
      </w:r>
      <w:r w:rsidR="00000000"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:</w:t>
      </w:r>
      <w:r w:rsidR="00000000"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datos ficticios; nada de datos personales de terceros ni documentos confidenciales. Si una cuenta no te funciona, trabaja con otra persona.</w:t>
      </w:r>
    </w:p>
    <w:p w14:paraId="78BE2560" w14:textId="55B13B39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</w:rPr>
        <w:t xml:space="preserve">Prompts </w:t>
      </w:r>
      <w:proofErr w:type="spellStart"/>
      <w:r w:rsidRPr="00686DDF">
        <w:rPr>
          <w:rFonts w:ascii="Lexend Medium" w:eastAsia="Lexend Medium" w:hAnsi="Lexend Medium" w:cs="Lexend Medium"/>
          <w:color w:val="383838"/>
          <w:sz w:val="22"/>
          <w:szCs w:val="24"/>
        </w:rPr>
        <w:t>copiables</w:t>
      </w:r>
      <w:proofErr w:type="spellEnd"/>
      <w:r w:rsidRPr="00686DDF">
        <w:rPr>
          <w:rFonts w:ascii="Lexend Medium" w:eastAsia="Lexend Medium" w:hAnsi="Lexend Medium" w:cs="Lexend Medium"/>
          <w:color w:val="383838"/>
          <w:sz w:val="22"/>
          <w:szCs w:val="24"/>
        </w:rPr>
        <w:t>:</w:t>
      </w:r>
      <w:r w:rsidRPr="00686DDF">
        <w:rPr>
          <w:rFonts w:eastAsia="Lexend Light" w:cs="Lexend Light"/>
          <w:color w:val="383838"/>
          <w:sz w:val="22"/>
          <w:szCs w:val="24"/>
        </w:rPr>
        <w:t xml:space="preserve"> </w:t>
      </w:r>
      <w:r w:rsidRPr="00686DDF">
        <w:rPr>
          <w:rFonts w:eastAsia="Lexend Light" w:cs="Lexend Light"/>
          <w:color w:val="2E7D78"/>
          <w:sz w:val="22"/>
          <w:szCs w:val="24"/>
        </w:rPr>
        <w:t>banco_prompts_S2.</w:t>
      </w:r>
      <w:r w:rsidR="00686DDF" w:rsidRPr="00686DDF">
        <w:rPr>
          <w:rFonts w:eastAsia="Lexend Light" w:cs="Lexend Light"/>
          <w:color w:val="2E7D78"/>
          <w:sz w:val="22"/>
          <w:szCs w:val="24"/>
        </w:rPr>
        <w:t>docx/pdf</w:t>
      </w:r>
      <w:r w:rsidRPr="00686DDF">
        <w:rPr>
          <w:rFonts w:eastAsia="Lexend Light" w:cs="Lexend Light"/>
          <w:color w:val="383838"/>
          <w:sz w:val="22"/>
          <w:szCs w:val="24"/>
        </w:rPr>
        <w:t xml:space="preserve"> (S2-A4, S2-A5, S2-A6, S2-A7). 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Cada actividad tiene versión </w:t>
      </w: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básica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y </w:t>
      </w: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ampliación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opcional.</w:t>
      </w:r>
    </w:p>
    <w:p w14:paraId="50F34B11" w14:textId="77777777" w:rsidR="00686DDF" w:rsidRDefault="00686DDF" w:rsidP="00686DDF">
      <w:pPr>
        <w:spacing w:after="80"/>
        <w:jc w:val="both"/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</w:pPr>
    </w:p>
    <w:p w14:paraId="53859A4C" w14:textId="77777777" w:rsidR="00686DDF" w:rsidRPr="00751E7A" w:rsidRDefault="00000000" w:rsidP="00686DDF">
      <w:pPr>
        <w:spacing w:after="80"/>
        <w:jc w:val="both"/>
        <w:rPr>
          <w:rFonts w:eastAsia="Lexend Light" w:cs="Lexend Light"/>
          <w:color w:val="383838"/>
          <w:sz w:val="24"/>
          <w:szCs w:val="28"/>
          <w:lang w:val="es-ES"/>
        </w:rPr>
      </w:pPr>
      <w:r w:rsidRPr="00751E7A">
        <w:rPr>
          <w:rFonts w:ascii="Lexend Medium" w:eastAsia="Lexend Medium" w:hAnsi="Lexend Medium" w:cs="Lexend Medium"/>
          <w:color w:val="383838"/>
          <w:sz w:val="24"/>
          <w:szCs w:val="28"/>
          <w:lang w:val="es-ES"/>
        </w:rPr>
        <w:t>Método de revisión (propuesta didáctica de EUDAN):</w:t>
      </w:r>
      <w:r w:rsidRPr="00751E7A">
        <w:rPr>
          <w:rFonts w:eastAsia="Lexend Light" w:cs="Lexend Light"/>
          <w:color w:val="383838"/>
          <w:sz w:val="24"/>
          <w:szCs w:val="28"/>
          <w:lang w:val="es-ES"/>
        </w:rPr>
        <w:t xml:space="preserve"> </w:t>
      </w:r>
    </w:p>
    <w:p w14:paraId="31ACD700" w14:textId="5C480F73" w:rsidR="001F0B26" w:rsidRPr="00751E7A" w:rsidRDefault="00000000" w:rsidP="00686DDF">
      <w:pPr>
        <w:spacing w:after="80"/>
        <w:jc w:val="both"/>
        <w:rPr>
          <w:sz w:val="24"/>
          <w:szCs w:val="28"/>
          <w:lang w:val="es-ES"/>
        </w:rPr>
      </w:pPr>
      <w:r w:rsidRPr="00751E7A">
        <w:rPr>
          <w:rFonts w:eastAsia="Lexend Light" w:cs="Lexend Light"/>
          <w:color w:val="383838"/>
          <w:sz w:val="24"/>
          <w:szCs w:val="28"/>
          <w:lang w:val="es-ES"/>
        </w:rPr>
        <w:t>Objetivo → Contexto → Instrucción → Resultado → Verificación → Mejora.</w:t>
      </w:r>
    </w:p>
    <w:p w14:paraId="4EC0F00B" w14:textId="77777777" w:rsidR="001F0B26" w:rsidRPr="00686DDF" w:rsidRDefault="001F0B26" w:rsidP="00686DDF">
      <w:pPr>
        <w:pBdr>
          <w:bottom w:val="single" w:sz="6" w:space="0" w:color="B3E5A1"/>
        </w:pBdr>
        <w:spacing w:after="40"/>
        <w:jc w:val="both"/>
        <w:rPr>
          <w:sz w:val="22"/>
          <w:szCs w:val="24"/>
          <w:lang w:val="es-ES"/>
        </w:rPr>
      </w:pPr>
    </w:p>
    <w:p w14:paraId="789D2605" w14:textId="77777777" w:rsidR="00751E7A" w:rsidRDefault="00000000" w:rsidP="00751E7A">
      <w:pPr>
        <w:keepNext/>
        <w:spacing w:before="240" w:after="80" w:line="240" w:lineRule="auto"/>
        <w:jc w:val="both"/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 xml:space="preserve">A4 · </w:t>
      </w:r>
      <w:proofErr w:type="spellStart"/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>Prompt</w:t>
      </w:r>
      <w:proofErr w:type="spellEnd"/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 xml:space="preserve"> ambiguo frente a </w:t>
      </w:r>
      <w:proofErr w:type="spellStart"/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>prompt</w:t>
      </w:r>
      <w:proofErr w:type="spellEnd"/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 xml:space="preserve"> contextualizado </w:t>
      </w:r>
    </w:p>
    <w:p w14:paraId="5AC5B60E" w14:textId="5BD43FB7" w:rsidR="001F0B26" w:rsidRPr="00686DDF" w:rsidRDefault="00000000" w:rsidP="00751E7A">
      <w:pPr>
        <w:keepNext/>
        <w:spacing w:before="240" w:after="80" w:line="240" w:lineRule="auto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>(30 min)</w:t>
      </w:r>
    </w:p>
    <w:p w14:paraId="6DE60BAD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Objetivo: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comprobar cómo cambia la respuesta cuando explicas objetivo, contexto y condiciones.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3397"/>
        <w:gridCol w:w="3505"/>
      </w:tblGrid>
      <w:tr w:rsidR="001F0B26" w:rsidRPr="00686DDF" w14:paraId="661C975B" w14:textId="77777777">
        <w:trPr>
          <w:cantSplit/>
          <w:jc w:val="center"/>
        </w:trPr>
        <w:tc>
          <w:tcPr>
            <w:tcW w:w="2736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93D8E4"/>
          </w:tcPr>
          <w:p w14:paraId="2D5AEED3" w14:textId="77777777" w:rsidR="001F0B26" w:rsidRPr="00686DDF" w:rsidRDefault="001F0B26">
            <w:pPr>
              <w:keepNext/>
              <w:spacing w:after="20"/>
              <w:rPr>
                <w:sz w:val="22"/>
                <w:szCs w:val="24"/>
                <w:lang w:val="es-ES"/>
              </w:rPr>
            </w:pPr>
          </w:p>
        </w:tc>
        <w:tc>
          <w:tcPr>
            <w:tcW w:w="3397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B3E5A1"/>
          </w:tcPr>
          <w:p w14:paraId="1488DB9D" w14:textId="77777777" w:rsidR="001F0B26" w:rsidRPr="00686DDF" w:rsidRDefault="00000000">
            <w:pPr>
              <w:keepNext/>
              <w:spacing w:after="20"/>
              <w:rPr>
                <w:color w:val="FFFFFF" w:themeColor="background1"/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FFFFFF" w:themeColor="background1"/>
                <w:sz w:val="22"/>
                <w:szCs w:val="24"/>
                <w:lang w:val="es-ES"/>
              </w:rPr>
              <w:t>Situación</w:t>
            </w:r>
          </w:p>
        </w:tc>
        <w:tc>
          <w:tcPr>
            <w:tcW w:w="3505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93D8E4"/>
          </w:tcPr>
          <w:p w14:paraId="615DCA09" w14:textId="77777777" w:rsidR="001F0B26" w:rsidRPr="00686DDF" w:rsidRDefault="00000000">
            <w:pPr>
              <w:keepNext/>
              <w:spacing w:after="20"/>
              <w:rPr>
                <w:color w:val="FFFFFF" w:themeColor="background1"/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FFFFFF" w:themeColor="background1"/>
                <w:sz w:val="22"/>
                <w:szCs w:val="24"/>
                <w:lang w:val="es-ES"/>
              </w:rPr>
              <w:t>Datos</w:t>
            </w:r>
          </w:p>
        </w:tc>
      </w:tr>
      <w:tr w:rsidR="001F0B26" w:rsidRPr="00686DDF" w14:paraId="16046B80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71E760F6" w14:textId="77777777" w:rsidR="001F0B26" w:rsidRPr="00686DDF" w:rsidRDefault="00000000">
            <w:pPr>
              <w:keepNext/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383838"/>
                <w:sz w:val="20"/>
                <w:szCs w:val="24"/>
                <w:lang w:val="es-ES"/>
              </w:rPr>
              <w:t>A · Atención al cliente</w:t>
            </w:r>
          </w:p>
        </w:tc>
        <w:tc>
          <w:tcPr>
            <w:tcW w:w="3397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547FB494" w14:textId="77777777" w:rsidR="001F0B26" w:rsidRPr="00686DDF" w:rsidRDefault="00000000">
            <w:pPr>
              <w:keepNext/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eastAsia="Lexend Light" w:cs="Lexend Light"/>
                <w:color w:val="383838"/>
                <w:sz w:val="20"/>
                <w:szCs w:val="24"/>
                <w:lang w:val="es-ES"/>
              </w:rPr>
              <w:t>Una clienta pregunta si puede devolver un producto comprado hace 20 días.</w:t>
            </w:r>
          </w:p>
        </w:tc>
        <w:tc>
          <w:tcPr>
            <w:tcW w:w="3505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423F6B4E" w14:textId="77777777" w:rsidR="001F0B26" w:rsidRPr="00686DDF" w:rsidRDefault="00000000">
            <w:pPr>
              <w:keepNext/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eastAsia="Lexend Light" w:cs="Lexend Light"/>
                <w:color w:val="383838"/>
                <w:sz w:val="20"/>
                <w:szCs w:val="24"/>
                <w:lang w:val="es-ES"/>
              </w:rPr>
              <w:t xml:space="preserve">La tienda acepta devoluciones hasta 15 días con </w:t>
            </w:r>
            <w:proofErr w:type="gramStart"/>
            <w:r w:rsidRPr="00686DDF">
              <w:rPr>
                <w:rFonts w:eastAsia="Lexend Light" w:cs="Lexend Light"/>
                <w:color w:val="383838"/>
                <w:sz w:val="20"/>
                <w:szCs w:val="24"/>
                <w:lang w:val="es-ES"/>
              </w:rPr>
              <w:t>ticket</w:t>
            </w:r>
            <w:proofErr w:type="gramEnd"/>
            <w:r w:rsidRPr="00686DDF">
              <w:rPr>
                <w:rFonts w:eastAsia="Lexend Light" w:cs="Lexend Light"/>
                <w:color w:val="383838"/>
                <w:sz w:val="20"/>
                <w:szCs w:val="24"/>
                <w:lang w:val="es-ES"/>
              </w:rPr>
              <w:t>. Puede ofrecer un cambio por vale.</w:t>
            </w:r>
          </w:p>
        </w:tc>
      </w:tr>
      <w:tr w:rsidR="001F0B26" w:rsidRPr="00686DDF" w14:paraId="21D95BE1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429CD103" w14:textId="77777777" w:rsidR="001F0B26" w:rsidRPr="00686DDF" w:rsidRDefault="00000000">
            <w:pPr>
              <w:keepNext/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383838"/>
                <w:sz w:val="20"/>
                <w:szCs w:val="24"/>
                <w:lang w:val="es-ES"/>
              </w:rPr>
              <w:t>B · Empleo</w:t>
            </w:r>
          </w:p>
        </w:tc>
        <w:tc>
          <w:tcPr>
            <w:tcW w:w="3397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150B2CD2" w14:textId="77777777" w:rsidR="001F0B26" w:rsidRPr="00686DDF" w:rsidRDefault="00000000">
            <w:pPr>
              <w:keepNext/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eastAsia="Lexend Light" w:cs="Lexend Light"/>
                <w:color w:val="383838"/>
                <w:sz w:val="20"/>
                <w:szCs w:val="24"/>
                <w:lang w:val="es-ES"/>
              </w:rPr>
              <w:t>Preparar la respuesta a «Háblame de ti» en una entrevista.</w:t>
            </w:r>
          </w:p>
        </w:tc>
        <w:tc>
          <w:tcPr>
            <w:tcW w:w="3505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68C327C3" w14:textId="77777777" w:rsidR="001F0B26" w:rsidRPr="00686DDF" w:rsidRDefault="00000000">
            <w:pPr>
              <w:keepNext/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eastAsia="Lexend Light" w:cs="Lexend Light"/>
                <w:color w:val="383838"/>
                <w:sz w:val="20"/>
                <w:szCs w:val="24"/>
                <w:lang w:val="es-ES"/>
              </w:rPr>
              <w:t>Puesto: atención al público en una tienda. Experiencia: 3 años en hostelería, 1 en una librería. Tiene B2 de euskera.</w:t>
            </w:r>
          </w:p>
        </w:tc>
      </w:tr>
      <w:tr w:rsidR="001F0B26" w:rsidRPr="00686DDF" w14:paraId="7673B574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2AA679C4" w14:textId="77777777" w:rsidR="001F0B26" w:rsidRPr="00686DDF" w:rsidRDefault="00000000">
            <w:pPr>
              <w:keepNext/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383838"/>
                <w:sz w:val="20"/>
                <w:szCs w:val="24"/>
                <w:lang w:val="es-ES"/>
              </w:rPr>
              <w:t>C · Administración</w:t>
            </w:r>
          </w:p>
        </w:tc>
        <w:tc>
          <w:tcPr>
            <w:tcW w:w="3397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4F9A226D" w14:textId="77777777" w:rsidR="001F0B26" w:rsidRPr="00686DDF" w:rsidRDefault="00000000">
            <w:pPr>
              <w:keepNext/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eastAsia="Lexend Light" w:cs="Lexend Light"/>
                <w:color w:val="383838"/>
                <w:sz w:val="20"/>
                <w:szCs w:val="24"/>
                <w:lang w:val="es-ES"/>
              </w:rPr>
              <w:t>Pedir a un proveedor que corrija una factura.</w:t>
            </w:r>
          </w:p>
        </w:tc>
        <w:tc>
          <w:tcPr>
            <w:tcW w:w="3505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6727A1B6" w14:textId="77777777" w:rsidR="001F0B26" w:rsidRPr="00686DDF" w:rsidRDefault="00000000">
            <w:pPr>
              <w:keepNext/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eastAsia="Lexend Light" w:cs="Lexend Light"/>
                <w:color w:val="383838"/>
                <w:sz w:val="20"/>
                <w:szCs w:val="24"/>
                <w:lang w:val="es-ES"/>
              </w:rPr>
              <w:t>Factura n.º 2026-418 por 1.210 €; el presupuesto aceptado era de 1.120 €. Plazo de pago: 30 días.</w:t>
            </w:r>
          </w:p>
        </w:tc>
      </w:tr>
      <w:tr w:rsidR="001F0B26" w:rsidRPr="00686DDF" w14:paraId="4FB78945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50052A63" w14:textId="77777777" w:rsidR="001F0B26" w:rsidRPr="00686DDF" w:rsidRDefault="00000000">
            <w:pPr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383838"/>
                <w:sz w:val="20"/>
                <w:szCs w:val="24"/>
                <w:lang w:val="es-ES"/>
              </w:rPr>
              <w:t>D · Comunicación</w:t>
            </w:r>
          </w:p>
        </w:tc>
        <w:tc>
          <w:tcPr>
            <w:tcW w:w="3397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7137EC8E" w14:textId="77777777" w:rsidR="001F0B26" w:rsidRPr="00686DDF" w:rsidRDefault="00000000">
            <w:pPr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eastAsia="Lexend Light" w:cs="Lexend Light"/>
                <w:color w:val="383838"/>
                <w:sz w:val="20"/>
                <w:szCs w:val="24"/>
                <w:lang w:val="es-ES"/>
              </w:rPr>
              <w:t>Anunciar un taller gratuito.</w:t>
            </w:r>
          </w:p>
        </w:tc>
        <w:tc>
          <w:tcPr>
            <w:tcW w:w="3505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097B0690" w14:textId="77777777" w:rsidR="001F0B26" w:rsidRPr="00686DDF" w:rsidRDefault="00000000">
            <w:pPr>
              <w:spacing w:after="20"/>
              <w:rPr>
                <w:sz w:val="22"/>
                <w:szCs w:val="24"/>
                <w:lang w:val="es-ES"/>
              </w:rPr>
            </w:pPr>
            <w:r w:rsidRPr="00686DDF">
              <w:rPr>
                <w:rFonts w:eastAsia="Lexend Light" w:cs="Lexend Light"/>
                <w:color w:val="383838"/>
                <w:sz w:val="20"/>
                <w:szCs w:val="24"/>
                <w:lang w:val="es-ES"/>
              </w:rPr>
              <w:t>Taller de 2 horas, 20 de noviembre, 17:00, 15 plazas, inscripción por correo.</w:t>
            </w:r>
          </w:p>
        </w:tc>
      </w:tr>
    </w:tbl>
    <w:p w14:paraId="4F19F66E" w14:textId="77777777" w:rsidR="001F0B26" w:rsidRPr="00686DDF" w:rsidRDefault="001F0B26">
      <w:pPr>
        <w:spacing w:after="40"/>
        <w:rPr>
          <w:sz w:val="22"/>
          <w:szCs w:val="24"/>
          <w:lang w:val="es-ES"/>
        </w:rPr>
      </w:pPr>
    </w:p>
    <w:p w14:paraId="320FB60D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Pasos</w:t>
      </w:r>
    </w:p>
    <w:p w14:paraId="1FC7CD44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1. Elige una situación.</w:t>
      </w:r>
    </w:p>
    <w:p w14:paraId="4F1A7A8D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2. Escribe un </w:t>
      </w:r>
      <w:proofErr w:type="spellStart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>prompt</w:t>
      </w:r>
      <w:proofErr w:type="spellEnd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</w:t>
      </w: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vago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(una línea) y anota la respuesta.</w:t>
      </w:r>
    </w:p>
    <w:p w14:paraId="45DC4CB0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3. Reescríbelo con </w:t>
      </w: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objetivo, contexto y condiciones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usando la plantilla S2-A4.</w:t>
      </w:r>
    </w:p>
    <w:p w14:paraId="2F76D122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4. Compara las dos respuestas: ¿qué datos cambiaron el resultado? ¿qué sigue habiendo que revisar?</w:t>
      </w:r>
    </w:p>
    <w:p w14:paraId="7C41CCFB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Básico: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una situación con sus dos </w:t>
      </w:r>
      <w:proofErr w:type="spellStart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>prompts</w:t>
      </w:r>
      <w:proofErr w:type="spellEnd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y una comparación en dos líneas.</w:t>
      </w:r>
    </w:p>
    <w:p w14:paraId="0361ABE7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Ampliación: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repite con otra situación y subraya en tu </w:t>
      </w:r>
      <w:proofErr w:type="spellStart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>prompt</w:t>
      </w:r>
      <w:proofErr w:type="spellEnd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qué datos aportaron más.</w:t>
      </w:r>
    </w:p>
    <w:p w14:paraId="550C73FD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Ojo: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un </w:t>
      </w:r>
      <w:proofErr w:type="spellStart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>prompt</w:t>
      </w:r>
      <w:proofErr w:type="spellEnd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mejor suele dar una respuesta más pertinente, pero no garantiza que sea correcta.</w:t>
      </w:r>
    </w:p>
    <w:p w14:paraId="59CA9E28" w14:textId="77777777" w:rsidR="001F0B26" w:rsidRPr="00686DDF" w:rsidRDefault="001F0B26">
      <w:pPr>
        <w:pBdr>
          <w:bottom w:val="single" w:sz="6" w:space="0" w:color="B3E5A1"/>
        </w:pBdr>
        <w:spacing w:after="40"/>
        <w:rPr>
          <w:sz w:val="22"/>
          <w:szCs w:val="24"/>
          <w:lang w:val="es-ES"/>
        </w:rPr>
      </w:pPr>
    </w:p>
    <w:p w14:paraId="4D2237ED" w14:textId="77777777" w:rsidR="001F0B26" w:rsidRPr="00686DDF" w:rsidRDefault="00000000" w:rsidP="00686DDF">
      <w:pPr>
        <w:keepNext/>
        <w:spacing w:before="240"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>A5 · Mejora un correo en tres vueltas (40 min)</w:t>
      </w:r>
    </w:p>
    <w:p w14:paraId="34C85F4E" w14:textId="30B1BA05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Material: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</w:t>
      </w:r>
      <w:r w:rsidRPr="00686DDF">
        <w:rPr>
          <w:rFonts w:eastAsia="Lexend Light" w:cs="Lexend Light"/>
          <w:color w:val="2E7D78"/>
          <w:sz w:val="22"/>
          <w:szCs w:val="24"/>
          <w:lang w:val="es-ES"/>
        </w:rPr>
        <w:t>S2_C1_correo_de_partida.txt</w:t>
      </w:r>
    </w:p>
    <w:p w14:paraId="05FD15DF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Objetivo: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iterar con cambios concretos y adaptar el texto a distintas personas.</w:t>
      </w:r>
    </w:p>
    <w:p w14:paraId="593CBA04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Pasos</w:t>
      </w:r>
    </w:p>
    <w:p w14:paraId="09B91987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1. Abre el correo C1 (reclamación de un pedido).</w:t>
      </w:r>
    </w:p>
    <w:p w14:paraId="1D14FD01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2. Pega la plantilla S2-A5 con los datos del caso y pide una primera versión.</w:t>
      </w:r>
    </w:p>
    <w:p w14:paraId="493AC23D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3. Pide dos mejoras: «más breve» y «tono más cordial sin perder la petición».</w:t>
      </w:r>
    </w:p>
    <w:p w14:paraId="6E3A84CF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4. Pide una versión para otra persona destinataria (p. ej. su responsable).</w:t>
      </w:r>
    </w:p>
    <w:p w14:paraId="5605F38E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5. Anota qué has comprobado antes de usarlo (fechas, cantidades, promesas).</w:t>
      </w:r>
    </w:p>
    <w:p w14:paraId="3D5D8041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Básico: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dos mejoras y una versión para otro destinatario.</w:t>
      </w:r>
    </w:p>
    <w:p w14:paraId="470E0625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Ampliación: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tres destinatarios (proveedor, jefa, asesoría) y una tabla comparando tono y longitud.</w:t>
      </w:r>
    </w:p>
    <w:p w14:paraId="000E8CB1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Cambia una sola cosa por vuelta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para saber qué ha producido la mejora.</w:t>
      </w:r>
    </w:p>
    <w:p w14:paraId="49380E35" w14:textId="77777777" w:rsidR="001F0B26" w:rsidRPr="00686DDF" w:rsidRDefault="001F0B26" w:rsidP="00686DDF">
      <w:pPr>
        <w:pBdr>
          <w:bottom w:val="single" w:sz="6" w:space="0" w:color="B3E5A1"/>
        </w:pBdr>
        <w:spacing w:after="40"/>
        <w:jc w:val="both"/>
        <w:rPr>
          <w:sz w:val="22"/>
          <w:szCs w:val="24"/>
          <w:lang w:val="es-ES"/>
        </w:rPr>
      </w:pPr>
    </w:p>
    <w:p w14:paraId="0685F208" w14:textId="77777777" w:rsidR="001F0B26" w:rsidRPr="00686DDF" w:rsidRDefault="00000000" w:rsidP="00686DDF">
      <w:pPr>
        <w:keepNext/>
        <w:spacing w:before="240"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>A6 · Revisa un informe con errores (40 min)</w:t>
      </w:r>
    </w:p>
    <w:p w14:paraId="5BA2D7CC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Material: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</w:t>
      </w:r>
      <w:r w:rsidRPr="00686DDF">
        <w:rPr>
          <w:rFonts w:eastAsia="Lexend Light" w:cs="Lexend Light"/>
          <w:color w:val="2E7D78"/>
          <w:sz w:val="22"/>
          <w:szCs w:val="24"/>
          <w:lang w:val="es-ES"/>
        </w:rPr>
        <w:t>S2_R1_informe_con_errores.txt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(ficticio, escrito como si lo hubiera generado una IA).</w:t>
      </w:r>
    </w:p>
    <w:p w14:paraId="113DA479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Objetivo: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detectar afirmaciones sin respaldo y decidir cómo comprobarlas.</w:t>
      </w:r>
    </w:p>
    <w:p w14:paraId="04DB7700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Pasos</w:t>
      </w:r>
    </w:p>
    <w:p w14:paraId="7270E196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1. Lee el informe R1 completo.</w:t>
      </w:r>
    </w:p>
    <w:p w14:paraId="6F8B263C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2. Marca las frases que se presentan como </w:t>
      </w:r>
      <w:proofErr w:type="gramStart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>hechos</w:t>
      </w:r>
      <w:proofErr w:type="gramEnd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pero no se justifican (cifras, citas, personas, causas, fechas).</w:t>
      </w:r>
    </w:p>
    <w:p w14:paraId="4846B79E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3. Para cada una escribe </w:t>
      </w: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cómo la comprobarías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y qué harías con ella.</w:t>
      </w:r>
    </w:p>
    <w:p w14:paraId="5BFF10EC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4. (Opcional) Pide a la IA que liste las afirmaciones dudosas con el </w:t>
      </w:r>
      <w:proofErr w:type="spellStart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>prompt</w:t>
      </w:r>
      <w:proofErr w:type="spellEnd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S2-A6 y compara con tu lista.</w:t>
      </w:r>
    </w:p>
    <w:p w14:paraId="6339167B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Básico: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marcar 3 afirmaciones y decir cómo comprobarlas.</w:t>
      </w:r>
    </w:p>
    <w:p w14:paraId="20206A57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Ampliación: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pedir a la IA una versión corregida y revisar también esa versión.</w:t>
      </w:r>
    </w:p>
    <w:p w14:paraId="169C5689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Recuerda: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la IA puede ayudarte a listar dudas; comprobar la fuente sigue siendo cosa tuya.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8"/>
        <w:gridCol w:w="2106"/>
        <w:gridCol w:w="2975"/>
        <w:gridCol w:w="2199"/>
      </w:tblGrid>
      <w:tr w:rsidR="001F0B26" w:rsidRPr="00686DDF" w14:paraId="44A39529" w14:textId="77777777">
        <w:trPr>
          <w:cantSplit/>
          <w:jc w:val="center"/>
        </w:trPr>
        <w:tc>
          <w:tcPr>
            <w:tcW w:w="2358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93D8E4"/>
          </w:tcPr>
          <w:p w14:paraId="06B091D3" w14:textId="77777777" w:rsidR="001F0B26" w:rsidRPr="00686DDF" w:rsidRDefault="00000000">
            <w:pPr>
              <w:keepNext/>
              <w:spacing w:after="20"/>
              <w:rPr>
                <w:color w:val="FFFFFF" w:themeColor="background1"/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FFFFFF" w:themeColor="background1"/>
                <w:sz w:val="22"/>
                <w:szCs w:val="24"/>
                <w:lang w:val="es-ES"/>
              </w:rPr>
              <w:t>Afirmación</w:t>
            </w:r>
          </w:p>
        </w:tc>
        <w:tc>
          <w:tcPr>
            <w:tcW w:w="2106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B3E5A1"/>
          </w:tcPr>
          <w:p w14:paraId="3ED70D24" w14:textId="77777777" w:rsidR="001F0B26" w:rsidRPr="00686DDF" w:rsidRDefault="00000000">
            <w:pPr>
              <w:keepNext/>
              <w:spacing w:after="20"/>
              <w:rPr>
                <w:color w:val="FFFFFF" w:themeColor="background1"/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FFFFFF" w:themeColor="background1"/>
                <w:sz w:val="22"/>
                <w:szCs w:val="24"/>
                <w:lang w:val="es-ES"/>
              </w:rPr>
              <w:t>¿Por qué dudo?</w:t>
            </w:r>
          </w:p>
        </w:tc>
        <w:tc>
          <w:tcPr>
            <w:tcW w:w="2975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93D8E4"/>
          </w:tcPr>
          <w:p w14:paraId="5B1FEE7A" w14:textId="77777777" w:rsidR="001F0B26" w:rsidRPr="00686DDF" w:rsidRDefault="00000000">
            <w:pPr>
              <w:keepNext/>
              <w:spacing w:after="20"/>
              <w:rPr>
                <w:color w:val="FFFFFF" w:themeColor="background1"/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FFFFFF" w:themeColor="background1"/>
                <w:sz w:val="22"/>
                <w:szCs w:val="24"/>
                <w:lang w:val="es-ES"/>
              </w:rPr>
              <w:t>¿Cómo la compruebo?</w:t>
            </w:r>
          </w:p>
        </w:tc>
        <w:tc>
          <w:tcPr>
            <w:tcW w:w="2199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B3E5A1"/>
          </w:tcPr>
          <w:p w14:paraId="730C9456" w14:textId="77777777" w:rsidR="001F0B26" w:rsidRPr="00686DDF" w:rsidRDefault="00000000">
            <w:pPr>
              <w:keepNext/>
              <w:spacing w:after="20"/>
              <w:rPr>
                <w:color w:val="FFFFFF" w:themeColor="background1"/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FFFFFF" w:themeColor="background1"/>
                <w:sz w:val="22"/>
                <w:szCs w:val="24"/>
                <w:lang w:val="es-ES"/>
              </w:rPr>
              <w:t>Qué hago con ella</w:t>
            </w:r>
          </w:p>
        </w:tc>
      </w:tr>
      <w:tr w:rsidR="001F0B26" w:rsidRPr="00686DDF" w14:paraId="5E7AC3BD" w14:textId="77777777">
        <w:trPr>
          <w:cantSplit/>
          <w:jc w:val="center"/>
        </w:trPr>
        <w:tc>
          <w:tcPr>
            <w:tcW w:w="2358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529E31B7" w14:textId="77777777" w:rsidR="001F0B26" w:rsidRPr="00686DDF" w:rsidRDefault="001F0B26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  <w:tc>
          <w:tcPr>
            <w:tcW w:w="2106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19E621EF" w14:textId="77777777" w:rsidR="001F0B26" w:rsidRPr="00686DDF" w:rsidRDefault="001F0B26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  <w:tc>
          <w:tcPr>
            <w:tcW w:w="2975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2CB0893E" w14:textId="77777777" w:rsidR="001F0B26" w:rsidRPr="00686DDF" w:rsidRDefault="001F0B26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  <w:tc>
          <w:tcPr>
            <w:tcW w:w="2199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0B8DEAF1" w14:textId="77777777" w:rsidR="001F0B26" w:rsidRPr="00686DDF" w:rsidRDefault="001F0B26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</w:tr>
      <w:tr w:rsidR="00686DDF" w:rsidRPr="00686DDF" w14:paraId="1260DE0A" w14:textId="77777777">
        <w:trPr>
          <w:cantSplit/>
          <w:jc w:val="center"/>
        </w:trPr>
        <w:tc>
          <w:tcPr>
            <w:tcW w:w="2358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4B9A4114" w14:textId="77777777" w:rsidR="00686DDF" w:rsidRPr="00686DDF" w:rsidRDefault="00686DDF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  <w:tc>
          <w:tcPr>
            <w:tcW w:w="2106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77BF68C4" w14:textId="77777777" w:rsidR="00686DDF" w:rsidRPr="00686DDF" w:rsidRDefault="00686DDF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  <w:tc>
          <w:tcPr>
            <w:tcW w:w="2975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05231281" w14:textId="77777777" w:rsidR="00686DDF" w:rsidRPr="00686DDF" w:rsidRDefault="00686DDF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  <w:tc>
          <w:tcPr>
            <w:tcW w:w="2199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2D899689" w14:textId="77777777" w:rsidR="00686DDF" w:rsidRPr="00686DDF" w:rsidRDefault="00686DDF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</w:tr>
    </w:tbl>
    <w:p w14:paraId="26B41F99" w14:textId="77777777" w:rsidR="001F0B26" w:rsidRPr="00686DDF" w:rsidRDefault="001F0B26">
      <w:pPr>
        <w:spacing w:after="40"/>
        <w:rPr>
          <w:sz w:val="22"/>
          <w:szCs w:val="24"/>
          <w:lang w:val="es-ES"/>
        </w:rPr>
      </w:pPr>
    </w:p>
    <w:p w14:paraId="672D06AC" w14:textId="77777777" w:rsidR="001F0B26" w:rsidRPr="00686DDF" w:rsidRDefault="001F0B26">
      <w:pPr>
        <w:pBdr>
          <w:bottom w:val="single" w:sz="6" w:space="0" w:color="B3E5A1"/>
        </w:pBdr>
        <w:spacing w:after="40"/>
        <w:rPr>
          <w:sz w:val="22"/>
          <w:szCs w:val="24"/>
          <w:lang w:val="es-ES"/>
        </w:rPr>
      </w:pPr>
    </w:p>
    <w:p w14:paraId="4565E95F" w14:textId="77777777" w:rsidR="001F0B26" w:rsidRPr="00686DDF" w:rsidRDefault="00000000" w:rsidP="00686DDF">
      <w:pPr>
        <w:keepNext/>
        <w:spacing w:before="240"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>A7 · Pide una tabla o una estructura de trabajo (25 min)</w:t>
      </w:r>
    </w:p>
    <w:p w14:paraId="71B6C923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Material: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</w:t>
      </w:r>
      <w:r w:rsidRPr="00686DDF">
        <w:rPr>
          <w:rFonts w:eastAsia="Lexend Light" w:cs="Lexend Light"/>
          <w:color w:val="2E7D78"/>
          <w:sz w:val="22"/>
          <w:szCs w:val="24"/>
          <w:lang w:val="es-ES"/>
        </w:rPr>
        <w:t>S2_A7_encargos_de_trabajo.txt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(cuatro encargos).</w:t>
      </w:r>
    </w:p>
    <w:p w14:paraId="0C4F2593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Objetivo: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convertir información dispersa en una tabla, un plan o una lista de comprobación.</w:t>
      </w:r>
    </w:p>
    <w:p w14:paraId="53613492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lastRenderedPageBreak/>
        <w:t>Pasos</w:t>
      </w:r>
    </w:p>
    <w:p w14:paraId="532A9968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1. Elige un encargo (proyecto, compras, equipo o empleo).</w:t>
      </w:r>
    </w:p>
    <w:p w14:paraId="244C18DA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2. Pide una tabla con las columnas que tú defines (</w:t>
      </w:r>
      <w:proofErr w:type="spellStart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>prompt</w:t>
      </w:r>
      <w:proofErr w:type="spellEnd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S2-A7).</w:t>
      </w:r>
    </w:p>
    <w:p w14:paraId="16623685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3. Pide una versión como lista de comprobación o guion.</w:t>
      </w:r>
    </w:p>
    <w:p w14:paraId="50D23F31" w14:textId="77777777" w:rsidR="001F0B26" w:rsidRPr="00686DDF" w:rsidRDefault="00000000" w:rsidP="00686DDF">
      <w:pPr>
        <w:spacing w:after="20"/>
        <w:ind w:left="510" w:hanging="340"/>
        <w:jc w:val="both"/>
        <w:rPr>
          <w:sz w:val="22"/>
          <w:szCs w:val="24"/>
          <w:lang w:val="es-ES"/>
        </w:rPr>
      </w:pP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4. Guarda en tu banco el </w:t>
      </w:r>
      <w:proofErr w:type="spellStart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>prompt</w:t>
      </w:r>
      <w:proofErr w:type="spellEnd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que mejor haya funcionado.</w:t>
      </w:r>
    </w:p>
    <w:p w14:paraId="2CCF2174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Básico: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una tabla útil con columnas definidas por ti.</w:t>
      </w:r>
    </w:p>
    <w:p w14:paraId="21433323" w14:textId="74B88F4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Ampliación: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lista de comprobación + </w:t>
      </w:r>
      <w:proofErr w:type="spellStart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>gui</w:t>
      </w:r>
      <w:r w:rsidR="0016639D">
        <w:rPr>
          <w:rFonts w:eastAsia="Lexend Light" w:cs="Lexend Light"/>
          <w:color w:val="383838"/>
          <w:sz w:val="22"/>
          <w:szCs w:val="24"/>
          <w:lang w:val="es-ES"/>
        </w:rPr>
        <w:t>ó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>n</w:t>
      </w:r>
      <w:proofErr w:type="spellEnd"/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derivados de la tabla.</w:t>
      </w:r>
    </w:p>
    <w:p w14:paraId="2A0D90F2" w14:textId="77777777" w:rsidR="001F0B26" w:rsidRPr="00686DDF" w:rsidRDefault="00000000" w:rsidP="00686DDF">
      <w:pPr>
        <w:spacing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383838"/>
          <w:sz w:val="22"/>
          <w:szCs w:val="24"/>
          <w:lang w:val="es-ES"/>
        </w:rPr>
        <w:t>Comprueba:</w:t>
      </w:r>
      <w:r w:rsidRPr="00686DDF">
        <w:rPr>
          <w:rFonts w:eastAsia="Lexend Light" w:cs="Lexend Light"/>
          <w:color w:val="383838"/>
          <w:sz w:val="22"/>
          <w:szCs w:val="24"/>
          <w:lang w:val="es-ES"/>
        </w:rPr>
        <w:t xml:space="preserve"> cifras y fechas de la tabla frente al encargo original.</w:t>
      </w:r>
    </w:p>
    <w:p w14:paraId="657E5579" w14:textId="77777777" w:rsidR="001F0B26" w:rsidRPr="00686DDF" w:rsidRDefault="001F0B26" w:rsidP="00686DDF">
      <w:pPr>
        <w:pBdr>
          <w:bottom w:val="single" w:sz="6" w:space="0" w:color="B3E5A1"/>
        </w:pBdr>
        <w:spacing w:after="40"/>
        <w:jc w:val="both"/>
        <w:rPr>
          <w:sz w:val="22"/>
          <w:szCs w:val="24"/>
          <w:lang w:val="es-ES"/>
        </w:rPr>
      </w:pPr>
    </w:p>
    <w:p w14:paraId="3AA200B0" w14:textId="77777777" w:rsidR="001F0B26" w:rsidRPr="00686DDF" w:rsidRDefault="00000000" w:rsidP="00686DDF">
      <w:pPr>
        <w:keepNext/>
        <w:spacing w:before="240" w:after="80"/>
        <w:jc w:val="both"/>
        <w:rPr>
          <w:sz w:val="22"/>
          <w:szCs w:val="24"/>
          <w:lang w:val="es-ES"/>
        </w:rPr>
      </w:pPr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 xml:space="preserve">Ficha de banco de </w:t>
      </w:r>
      <w:proofErr w:type="spellStart"/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>prompts</w:t>
      </w:r>
      <w:proofErr w:type="spellEnd"/>
      <w:r w:rsidRPr="00686DDF">
        <w:rPr>
          <w:rFonts w:ascii="Lexend Medium" w:eastAsia="Lexend Medium" w:hAnsi="Lexend Medium" w:cs="Lexend Medium"/>
          <w:color w:val="2E7D78"/>
          <w:sz w:val="32"/>
          <w:szCs w:val="24"/>
          <w:lang w:val="es-ES"/>
        </w:rPr>
        <w:t xml:space="preserve"> (para guardar lo que funciona)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39"/>
        <w:gridCol w:w="2350"/>
        <w:gridCol w:w="2851"/>
        <w:gridCol w:w="2698"/>
      </w:tblGrid>
      <w:tr w:rsidR="001F0B26" w:rsidRPr="00686DDF" w14:paraId="595D3DEB" w14:textId="77777777">
        <w:trPr>
          <w:cantSplit/>
          <w:jc w:val="center"/>
        </w:trPr>
        <w:tc>
          <w:tcPr>
            <w:tcW w:w="1739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93D8E4"/>
          </w:tcPr>
          <w:p w14:paraId="740131D5" w14:textId="77777777" w:rsidR="001F0B26" w:rsidRPr="00686DDF" w:rsidRDefault="00000000">
            <w:pPr>
              <w:keepNext/>
              <w:spacing w:after="20"/>
              <w:rPr>
                <w:color w:val="FFFFFF" w:themeColor="background1"/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FFFFFF" w:themeColor="background1"/>
                <w:sz w:val="22"/>
                <w:szCs w:val="24"/>
                <w:lang w:val="es-ES"/>
              </w:rPr>
              <w:t>Nombre</w:t>
            </w:r>
          </w:p>
        </w:tc>
        <w:tc>
          <w:tcPr>
            <w:tcW w:w="2350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B3E5A1"/>
          </w:tcPr>
          <w:p w14:paraId="6CE1A6AC" w14:textId="77777777" w:rsidR="001F0B26" w:rsidRPr="00686DDF" w:rsidRDefault="00000000">
            <w:pPr>
              <w:keepNext/>
              <w:spacing w:after="20"/>
              <w:rPr>
                <w:color w:val="FFFFFF" w:themeColor="background1"/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FFFFFF" w:themeColor="background1"/>
                <w:sz w:val="22"/>
                <w:szCs w:val="24"/>
                <w:lang w:val="es-ES"/>
              </w:rPr>
              <w:t>Para qué sirve</w:t>
            </w:r>
          </w:p>
        </w:tc>
        <w:tc>
          <w:tcPr>
            <w:tcW w:w="2851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93D8E4"/>
          </w:tcPr>
          <w:p w14:paraId="27C3FCB6" w14:textId="77777777" w:rsidR="001F0B26" w:rsidRPr="00686DDF" w:rsidRDefault="00000000">
            <w:pPr>
              <w:keepNext/>
              <w:spacing w:after="20"/>
              <w:rPr>
                <w:color w:val="FFFFFF" w:themeColor="background1"/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FFFFFF" w:themeColor="background1"/>
                <w:sz w:val="22"/>
                <w:szCs w:val="24"/>
                <w:lang w:val="es-ES"/>
              </w:rPr>
              <w:t>Qué cambio cada vez</w:t>
            </w:r>
          </w:p>
        </w:tc>
        <w:tc>
          <w:tcPr>
            <w:tcW w:w="2698" w:type="dxa"/>
            <w:tcBorders>
              <w:top w:val="single" w:sz="8" w:space="0" w:color="93D8E4"/>
              <w:left w:val="single" w:sz="8" w:space="0" w:color="93D8E4"/>
              <w:bottom w:val="single" w:sz="8" w:space="0" w:color="93D8E4"/>
              <w:right w:val="single" w:sz="8" w:space="0" w:color="93D8E4"/>
            </w:tcBorders>
            <w:shd w:val="clear" w:color="auto" w:fill="B3E5A1"/>
          </w:tcPr>
          <w:p w14:paraId="24C29F12" w14:textId="77777777" w:rsidR="001F0B26" w:rsidRPr="00686DDF" w:rsidRDefault="00000000">
            <w:pPr>
              <w:keepNext/>
              <w:spacing w:after="20"/>
              <w:rPr>
                <w:color w:val="FFFFFF" w:themeColor="background1"/>
                <w:sz w:val="22"/>
                <w:szCs w:val="24"/>
                <w:lang w:val="es-ES"/>
              </w:rPr>
            </w:pPr>
            <w:r w:rsidRPr="00686DDF">
              <w:rPr>
                <w:rFonts w:ascii="Lexend Medium" w:eastAsia="Lexend Medium" w:hAnsi="Lexend Medium" w:cs="Lexend Medium"/>
                <w:color w:val="FFFFFF" w:themeColor="background1"/>
                <w:sz w:val="22"/>
                <w:szCs w:val="24"/>
                <w:lang w:val="es-ES"/>
              </w:rPr>
              <w:t>Qué compruebo</w:t>
            </w:r>
          </w:p>
        </w:tc>
      </w:tr>
      <w:tr w:rsidR="001F0B26" w:rsidRPr="00686DDF" w14:paraId="4EE4C8C1" w14:textId="77777777">
        <w:trPr>
          <w:cantSplit/>
          <w:jc w:val="center"/>
        </w:trPr>
        <w:tc>
          <w:tcPr>
            <w:tcW w:w="1739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691D4C0A" w14:textId="77777777" w:rsidR="001F0B26" w:rsidRPr="00686DDF" w:rsidRDefault="001F0B26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  <w:tc>
          <w:tcPr>
            <w:tcW w:w="2350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23FB1C83" w14:textId="77777777" w:rsidR="001F0B26" w:rsidRPr="00686DDF" w:rsidRDefault="001F0B26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  <w:tc>
          <w:tcPr>
            <w:tcW w:w="2851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7381913F" w14:textId="77777777" w:rsidR="001F0B26" w:rsidRPr="00686DDF" w:rsidRDefault="001F0B26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  <w:tc>
          <w:tcPr>
            <w:tcW w:w="2698" w:type="dxa"/>
            <w:tcBorders>
              <w:top w:val="single" w:sz="6" w:space="0" w:color="CFE9E4"/>
              <w:left w:val="single" w:sz="6" w:space="0" w:color="CFE9E4"/>
              <w:bottom w:val="single" w:sz="6" w:space="0" w:color="CFE9E4"/>
              <w:right w:val="single" w:sz="6" w:space="0" w:color="CFE9E4"/>
            </w:tcBorders>
          </w:tcPr>
          <w:p w14:paraId="4CAE1EEA" w14:textId="77777777" w:rsidR="001F0B26" w:rsidRPr="00686DDF" w:rsidRDefault="001F0B26">
            <w:pPr>
              <w:spacing w:after="20"/>
              <w:rPr>
                <w:sz w:val="22"/>
                <w:szCs w:val="24"/>
                <w:lang w:val="es-ES"/>
              </w:rPr>
            </w:pPr>
          </w:p>
        </w:tc>
      </w:tr>
    </w:tbl>
    <w:p w14:paraId="39F67479" w14:textId="77777777" w:rsidR="001F0B26" w:rsidRPr="00686DDF" w:rsidRDefault="001F0B26">
      <w:pPr>
        <w:spacing w:after="40"/>
        <w:rPr>
          <w:sz w:val="22"/>
          <w:szCs w:val="24"/>
          <w:lang w:val="es-ES"/>
        </w:rPr>
      </w:pPr>
    </w:p>
    <w:sectPr w:rsidR="001F0B26" w:rsidRPr="00686DDF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E7730" w14:textId="77777777" w:rsidR="003E1DE3" w:rsidRDefault="003E1D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97E378" w14:textId="77777777" w:rsidR="003E1DE3" w:rsidRDefault="003E1D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Medium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916D2" w14:textId="77777777" w:rsidR="001F0B26" w:rsidRPr="00686DDF" w:rsidRDefault="00000000">
    <w:pPr>
      <w:pStyle w:val="Orri-oina"/>
      <w:rPr>
        <w:rFonts w:hint="eastAsia"/>
        <w:lang w:val="es-ES"/>
      </w:rPr>
    </w:pPr>
    <w:r w:rsidRPr="00686DDF">
      <w:rPr>
        <w:rFonts w:eastAsia="Lexend Light" w:cs="Lexend Light"/>
        <w:color w:val="5F5F5F"/>
        <w:sz w:val="17"/>
        <w:lang w:val="es-ES"/>
      </w:rPr>
      <w:t>EUDAN · IA aplicada al trabajo · Cámara de Álava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57E1A" w14:textId="77777777" w:rsidR="003E1DE3" w:rsidRDefault="003E1D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C498EF" w14:textId="77777777" w:rsidR="003E1DE3" w:rsidRDefault="003E1D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Zenbaki-zerren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Zenbaki-zerren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Bulet-zerrend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Bulet-zerrend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Zenbaki-zerren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Bulet-zerrend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402603">
    <w:abstractNumId w:val="8"/>
  </w:num>
  <w:num w:numId="2" w16cid:durableId="996955262">
    <w:abstractNumId w:val="6"/>
  </w:num>
  <w:num w:numId="3" w16cid:durableId="1988389505">
    <w:abstractNumId w:val="5"/>
  </w:num>
  <w:num w:numId="4" w16cid:durableId="230312047">
    <w:abstractNumId w:val="4"/>
  </w:num>
  <w:num w:numId="5" w16cid:durableId="1635209638">
    <w:abstractNumId w:val="7"/>
  </w:num>
  <w:num w:numId="6" w16cid:durableId="495924889">
    <w:abstractNumId w:val="3"/>
  </w:num>
  <w:num w:numId="7" w16cid:durableId="892426793">
    <w:abstractNumId w:val="2"/>
  </w:num>
  <w:num w:numId="8" w16cid:durableId="1080295886">
    <w:abstractNumId w:val="1"/>
  </w:num>
  <w:num w:numId="9" w16cid:durableId="101013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39D"/>
    <w:rsid w:val="001F0B26"/>
    <w:rsid w:val="0029639D"/>
    <w:rsid w:val="00326F90"/>
    <w:rsid w:val="003E1DE3"/>
    <w:rsid w:val="004F391F"/>
    <w:rsid w:val="00656D4C"/>
    <w:rsid w:val="00686DDF"/>
    <w:rsid w:val="00751E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432347"/>
  <w14:defaultImageDpi w14:val="300"/>
  <w15:docId w15:val="{EB6BDCA3-031E-4EC2-ACE5-EBD9877A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sid w:val="00FC693F"/>
    <w:rPr>
      <w:rFonts w:ascii="Lexend Light" w:hAnsi="Lexend Light"/>
      <w:sz w:val="21"/>
    </w:rPr>
  </w:style>
  <w:style w:type="paragraph" w:styleId="1izenburua">
    <w:name w:val="heading 1"/>
    <w:basedOn w:val="Normala"/>
    <w:next w:val="Normala"/>
    <w:link w:val="1izenburua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izenburua">
    <w:name w:val="heading 2"/>
    <w:basedOn w:val="Normala"/>
    <w:next w:val="Normala"/>
    <w:link w:val="2izenburua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izenburua">
    <w:name w:val="heading 3"/>
    <w:basedOn w:val="Normala"/>
    <w:next w:val="Normala"/>
    <w:link w:val="3izenburua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izenburua">
    <w:name w:val="heading 4"/>
    <w:basedOn w:val="Normala"/>
    <w:next w:val="Normala"/>
    <w:link w:val="4izenburua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izenburua">
    <w:name w:val="heading 5"/>
    <w:basedOn w:val="Normala"/>
    <w:next w:val="Normala"/>
    <w:link w:val="5izenburua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izenburua">
    <w:name w:val="heading 6"/>
    <w:basedOn w:val="Normala"/>
    <w:next w:val="Normala"/>
    <w:link w:val="6izenburua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izenburua">
    <w:name w:val="heading 7"/>
    <w:basedOn w:val="Normala"/>
    <w:next w:val="Normala"/>
    <w:link w:val="7izenburua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izenburua">
    <w:name w:val="heading 8"/>
    <w:basedOn w:val="Normala"/>
    <w:next w:val="Normala"/>
    <w:link w:val="8izenburua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izenburua">
    <w:name w:val="heading 9"/>
    <w:basedOn w:val="Normala"/>
    <w:next w:val="Normala"/>
    <w:link w:val="9izenburua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paragraph" w:styleId="Goiburua">
    <w:name w:val="header"/>
    <w:basedOn w:val="Normala"/>
    <w:link w:val="Goiburua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oiburuaKar">
    <w:name w:val="Goiburua Kar"/>
    <w:basedOn w:val="Paragrafoarenletra-tipolehenetsia"/>
    <w:link w:val="Goiburua"/>
    <w:uiPriority w:val="99"/>
    <w:rsid w:val="00E618BF"/>
  </w:style>
  <w:style w:type="paragraph" w:styleId="Orri-oina">
    <w:name w:val="footer"/>
    <w:basedOn w:val="Normala"/>
    <w:link w:val="Orri-oina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Orri-oinaKar">
    <w:name w:val="Orri-oina Kar"/>
    <w:basedOn w:val="Paragrafoarenletra-tipolehenetsia"/>
    <w:link w:val="Orri-oina"/>
    <w:uiPriority w:val="99"/>
    <w:rsid w:val="00E618BF"/>
  </w:style>
  <w:style w:type="paragraph" w:styleId="Tarterikez">
    <w:name w:val="No Spacing"/>
    <w:uiPriority w:val="1"/>
    <w:qFormat/>
    <w:rsid w:val="00FC693F"/>
    <w:pPr>
      <w:spacing w:after="0" w:line="240" w:lineRule="auto"/>
    </w:pPr>
  </w:style>
  <w:style w:type="character" w:customStyle="1" w:styleId="1izenburuaKar">
    <w:name w:val="1. izenburua Kar"/>
    <w:basedOn w:val="Paragrafoarenletra-tipolehenetsia"/>
    <w:link w:val="1izenburua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izenburuaKar">
    <w:name w:val="2. izenburua Kar"/>
    <w:basedOn w:val="Paragrafoarenletra-tipolehenetsia"/>
    <w:link w:val="2izenburua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izenburuaKar">
    <w:name w:val="3. izenburua Kar"/>
    <w:basedOn w:val="Paragrafoarenletra-tipolehenetsia"/>
    <w:link w:val="3izenburua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ulua">
    <w:name w:val="Title"/>
    <w:basedOn w:val="Normala"/>
    <w:next w:val="Normala"/>
    <w:link w:val="Titulua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uaKar">
    <w:name w:val="Titulua Kar"/>
    <w:basedOn w:val="Paragrafoarenletra-tipolehenetsia"/>
    <w:link w:val="Titulu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zpititulua">
    <w:name w:val="Subtitle"/>
    <w:basedOn w:val="Normala"/>
    <w:next w:val="Normala"/>
    <w:link w:val="Azpititulua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zpitituluaKar">
    <w:name w:val="Azpititulua Kar"/>
    <w:basedOn w:val="Paragrafoarenletra-tipolehenetsia"/>
    <w:link w:val="Azpititulu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Zerrenda-paragrafoa">
    <w:name w:val="List Paragraph"/>
    <w:basedOn w:val="Normala"/>
    <w:uiPriority w:val="34"/>
    <w:qFormat/>
    <w:rsid w:val="00FC693F"/>
    <w:pPr>
      <w:ind w:left="720"/>
      <w:contextualSpacing/>
    </w:pPr>
  </w:style>
  <w:style w:type="paragraph" w:styleId="Gorputz-testua">
    <w:name w:val="Body Text"/>
    <w:basedOn w:val="Normala"/>
    <w:link w:val="Gorputz-testuaKar"/>
    <w:uiPriority w:val="99"/>
    <w:unhideWhenUsed/>
    <w:rsid w:val="00AA1D8D"/>
    <w:pPr>
      <w:spacing w:after="120"/>
    </w:pPr>
  </w:style>
  <w:style w:type="character" w:customStyle="1" w:styleId="Gorputz-testuaKar">
    <w:name w:val="Gorputz-testua Kar"/>
    <w:basedOn w:val="Paragrafoarenletra-tipolehenetsia"/>
    <w:link w:val="Gorputz-testua"/>
    <w:uiPriority w:val="99"/>
    <w:rsid w:val="00AA1D8D"/>
  </w:style>
  <w:style w:type="paragraph" w:styleId="Gorputz-testua2">
    <w:name w:val="Body Text 2"/>
    <w:basedOn w:val="Normala"/>
    <w:link w:val="Gorputz-testua2Kar"/>
    <w:uiPriority w:val="99"/>
    <w:unhideWhenUsed/>
    <w:rsid w:val="00AA1D8D"/>
    <w:pPr>
      <w:spacing w:after="120" w:line="480" w:lineRule="auto"/>
    </w:pPr>
  </w:style>
  <w:style w:type="character" w:customStyle="1" w:styleId="Gorputz-testua2Kar">
    <w:name w:val="Gorputz-testua 2 Kar"/>
    <w:basedOn w:val="Paragrafoarenletra-tipolehenetsia"/>
    <w:link w:val="Gorputz-testua2"/>
    <w:uiPriority w:val="99"/>
    <w:rsid w:val="00AA1D8D"/>
  </w:style>
  <w:style w:type="paragraph" w:styleId="Gorputz-testua3">
    <w:name w:val="Body Text 3"/>
    <w:basedOn w:val="Normala"/>
    <w:link w:val="Gorputz-testua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orputz-testua3Kar">
    <w:name w:val="Gorputz-testua 3 Kar"/>
    <w:basedOn w:val="Paragrafoarenletra-tipolehenetsia"/>
    <w:link w:val="Gorputz-testua3"/>
    <w:uiPriority w:val="99"/>
    <w:rsid w:val="00AA1D8D"/>
    <w:rPr>
      <w:sz w:val="16"/>
      <w:szCs w:val="16"/>
    </w:rPr>
  </w:style>
  <w:style w:type="paragraph" w:styleId="Zerrenda">
    <w:name w:val="List"/>
    <w:basedOn w:val="Normala"/>
    <w:uiPriority w:val="99"/>
    <w:unhideWhenUsed/>
    <w:rsid w:val="00AA1D8D"/>
    <w:pPr>
      <w:ind w:left="360" w:hanging="360"/>
      <w:contextualSpacing/>
    </w:pPr>
  </w:style>
  <w:style w:type="paragraph" w:styleId="Zerrenda2">
    <w:name w:val="List 2"/>
    <w:basedOn w:val="Normala"/>
    <w:uiPriority w:val="99"/>
    <w:unhideWhenUsed/>
    <w:rsid w:val="00326F90"/>
    <w:pPr>
      <w:ind w:left="720" w:hanging="360"/>
      <w:contextualSpacing/>
    </w:pPr>
  </w:style>
  <w:style w:type="paragraph" w:styleId="Zerrenda3">
    <w:name w:val="List 3"/>
    <w:basedOn w:val="Normala"/>
    <w:uiPriority w:val="99"/>
    <w:unhideWhenUsed/>
    <w:rsid w:val="00326F90"/>
    <w:pPr>
      <w:ind w:left="1080" w:hanging="360"/>
      <w:contextualSpacing/>
    </w:pPr>
  </w:style>
  <w:style w:type="paragraph" w:styleId="Bulet-zerrenda">
    <w:name w:val="List Bullet"/>
    <w:basedOn w:val="Normala"/>
    <w:uiPriority w:val="99"/>
    <w:unhideWhenUsed/>
    <w:rsid w:val="00326F90"/>
    <w:pPr>
      <w:numPr>
        <w:numId w:val="1"/>
      </w:numPr>
      <w:contextualSpacing/>
    </w:pPr>
  </w:style>
  <w:style w:type="paragraph" w:styleId="Bulet-zerrenda2">
    <w:name w:val="List Bullet 2"/>
    <w:basedOn w:val="Normala"/>
    <w:uiPriority w:val="99"/>
    <w:unhideWhenUsed/>
    <w:rsid w:val="00326F90"/>
    <w:pPr>
      <w:numPr>
        <w:numId w:val="2"/>
      </w:numPr>
      <w:contextualSpacing/>
    </w:pPr>
  </w:style>
  <w:style w:type="paragraph" w:styleId="Bulet-zerrenda3">
    <w:name w:val="List Bullet 3"/>
    <w:basedOn w:val="Normala"/>
    <w:uiPriority w:val="99"/>
    <w:unhideWhenUsed/>
    <w:rsid w:val="00326F90"/>
    <w:pPr>
      <w:numPr>
        <w:numId w:val="3"/>
      </w:numPr>
      <w:contextualSpacing/>
    </w:pPr>
  </w:style>
  <w:style w:type="paragraph" w:styleId="Zenbaki-zerrenda">
    <w:name w:val="List Number"/>
    <w:basedOn w:val="Normala"/>
    <w:uiPriority w:val="99"/>
    <w:unhideWhenUsed/>
    <w:rsid w:val="00326F90"/>
    <w:pPr>
      <w:numPr>
        <w:numId w:val="5"/>
      </w:numPr>
      <w:contextualSpacing/>
    </w:pPr>
  </w:style>
  <w:style w:type="paragraph" w:styleId="Zenbaki-zerrenda2">
    <w:name w:val="List Number 2"/>
    <w:basedOn w:val="Normala"/>
    <w:uiPriority w:val="99"/>
    <w:unhideWhenUsed/>
    <w:rsid w:val="0029639D"/>
    <w:pPr>
      <w:numPr>
        <w:numId w:val="6"/>
      </w:numPr>
      <w:contextualSpacing/>
    </w:pPr>
  </w:style>
  <w:style w:type="paragraph" w:styleId="Zenbaki-zerrenda3">
    <w:name w:val="List Number 3"/>
    <w:basedOn w:val="Normala"/>
    <w:uiPriority w:val="99"/>
    <w:unhideWhenUsed/>
    <w:rsid w:val="0029639D"/>
    <w:pPr>
      <w:numPr>
        <w:numId w:val="7"/>
      </w:numPr>
      <w:contextualSpacing/>
    </w:pPr>
  </w:style>
  <w:style w:type="paragraph" w:styleId="Zerrendajarraitua">
    <w:name w:val="List Continue"/>
    <w:basedOn w:val="Normala"/>
    <w:uiPriority w:val="99"/>
    <w:unhideWhenUsed/>
    <w:rsid w:val="0029639D"/>
    <w:pPr>
      <w:spacing w:after="120"/>
      <w:ind w:left="360"/>
      <w:contextualSpacing/>
    </w:pPr>
  </w:style>
  <w:style w:type="paragraph" w:styleId="Zerrendajarraitua2">
    <w:name w:val="List Continue 2"/>
    <w:basedOn w:val="Normala"/>
    <w:uiPriority w:val="99"/>
    <w:unhideWhenUsed/>
    <w:rsid w:val="0029639D"/>
    <w:pPr>
      <w:spacing w:after="120"/>
      <w:ind w:left="720"/>
      <w:contextualSpacing/>
    </w:pPr>
  </w:style>
  <w:style w:type="paragraph" w:styleId="Zerrendajarraitua3">
    <w:name w:val="List Continue 3"/>
    <w:basedOn w:val="Normala"/>
    <w:uiPriority w:val="99"/>
    <w:unhideWhenUsed/>
    <w:rsid w:val="0029639D"/>
    <w:pPr>
      <w:spacing w:after="120"/>
      <w:ind w:left="1080"/>
      <w:contextualSpacing/>
    </w:pPr>
  </w:style>
  <w:style w:type="paragraph" w:styleId="Makrokotestua">
    <w:name w:val="macro"/>
    <w:link w:val="Makrokotestua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kotestuaKar">
    <w:name w:val="Makroko testua Kar"/>
    <w:basedOn w:val="Paragrafoarenletra-tipolehenetsia"/>
    <w:link w:val="Makrokotestua"/>
    <w:uiPriority w:val="99"/>
    <w:rsid w:val="0029639D"/>
    <w:rPr>
      <w:rFonts w:ascii="Courier" w:hAnsi="Courier"/>
      <w:sz w:val="20"/>
      <w:szCs w:val="20"/>
    </w:rPr>
  </w:style>
  <w:style w:type="paragraph" w:styleId="Aipua">
    <w:name w:val="Quote"/>
    <w:basedOn w:val="Normala"/>
    <w:next w:val="Normala"/>
    <w:link w:val="AipuaKar"/>
    <w:uiPriority w:val="29"/>
    <w:qFormat/>
    <w:rsid w:val="00FC693F"/>
    <w:rPr>
      <w:i/>
      <w:iCs/>
      <w:color w:val="000000" w:themeColor="text1"/>
    </w:rPr>
  </w:style>
  <w:style w:type="character" w:customStyle="1" w:styleId="AipuaKar">
    <w:name w:val="Aipua Kar"/>
    <w:basedOn w:val="Paragrafoarenletra-tipolehenetsia"/>
    <w:link w:val="Aipua"/>
    <w:uiPriority w:val="29"/>
    <w:rsid w:val="00FC693F"/>
    <w:rPr>
      <w:i/>
      <w:iCs/>
      <w:color w:val="000000" w:themeColor="text1"/>
    </w:rPr>
  </w:style>
  <w:style w:type="character" w:customStyle="1" w:styleId="4izenburuaKar">
    <w:name w:val="4. izenburua Kar"/>
    <w:basedOn w:val="Paragrafoarenletra-tipolehenetsia"/>
    <w:link w:val="4izenburua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izenburuaKar">
    <w:name w:val="5. izenburua Kar"/>
    <w:basedOn w:val="Paragrafoarenletra-tipolehenetsia"/>
    <w:link w:val="5izenburua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izenburuaKar">
    <w:name w:val="6. izenburua Kar"/>
    <w:basedOn w:val="Paragrafoarenletra-tipolehenetsia"/>
    <w:link w:val="6izenburua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izenburuaKar">
    <w:name w:val="7. izenburua Kar"/>
    <w:basedOn w:val="Paragrafoarenletra-tipolehenetsia"/>
    <w:link w:val="7izenburua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izenburuaKar">
    <w:name w:val="8. izenburua Kar"/>
    <w:basedOn w:val="Paragrafoarenletra-tipolehenetsia"/>
    <w:link w:val="8izenburua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izenburuaKar">
    <w:name w:val="9. izenburua Kar"/>
    <w:basedOn w:val="Paragrafoarenletra-tipolehenetsia"/>
    <w:link w:val="9izenburua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igrafea">
    <w:name w:val="caption"/>
    <w:basedOn w:val="Normala"/>
    <w:next w:val="Normal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odia">
    <w:name w:val="Strong"/>
    <w:basedOn w:val="Paragrafoarenletra-tipolehenetsia"/>
    <w:uiPriority w:val="22"/>
    <w:qFormat/>
    <w:rsid w:val="00FC693F"/>
    <w:rPr>
      <w:b/>
      <w:bCs/>
    </w:rPr>
  </w:style>
  <w:style w:type="character" w:styleId="Enfasia">
    <w:name w:val="Emphasis"/>
    <w:basedOn w:val="Paragrafoarenletra-tipolehenetsia"/>
    <w:uiPriority w:val="20"/>
    <w:qFormat/>
    <w:rsid w:val="00FC693F"/>
    <w:rPr>
      <w:i/>
      <w:iCs/>
    </w:rPr>
  </w:style>
  <w:style w:type="paragraph" w:styleId="Aipamenhandia">
    <w:name w:val="Intense Quote"/>
    <w:basedOn w:val="Normala"/>
    <w:next w:val="Normala"/>
    <w:link w:val="Aipamenhandia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ipamenhandiaKar">
    <w:name w:val="Aipamen handia Kar"/>
    <w:basedOn w:val="Paragrafoarenletra-tipolehenetsia"/>
    <w:link w:val="Aipamenhandia"/>
    <w:uiPriority w:val="30"/>
    <w:rsid w:val="00FC693F"/>
    <w:rPr>
      <w:b/>
      <w:bCs/>
      <w:i/>
      <w:iCs/>
      <w:color w:val="4F81BD" w:themeColor="accent1"/>
    </w:rPr>
  </w:style>
  <w:style w:type="character" w:styleId="Enfasileuna">
    <w:name w:val="Subtle Emphasis"/>
    <w:basedOn w:val="Paragrafoarenletra-tipolehenetsia"/>
    <w:uiPriority w:val="19"/>
    <w:qFormat/>
    <w:rsid w:val="00FC693F"/>
    <w:rPr>
      <w:i/>
      <w:iCs/>
      <w:color w:val="808080" w:themeColor="text1" w:themeTint="7F"/>
    </w:rPr>
  </w:style>
  <w:style w:type="character" w:styleId="Enfasibizia">
    <w:name w:val="Intense Emphasis"/>
    <w:basedOn w:val="Paragrafoarenletra-tipolehenetsia"/>
    <w:uiPriority w:val="21"/>
    <w:qFormat/>
    <w:rsid w:val="00FC693F"/>
    <w:rPr>
      <w:b/>
      <w:bCs/>
      <w:i/>
      <w:iCs/>
      <w:color w:val="4F81BD" w:themeColor="accent1"/>
    </w:rPr>
  </w:style>
  <w:style w:type="character" w:styleId="Erreferentzialeuna">
    <w:name w:val="Subtle Reference"/>
    <w:basedOn w:val="Paragrafoarenletra-tipolehenetsia"/>
    <w:uiPriority w:val="31"/>
    <w:qFormat/>
    <w:rsid w:val="00FC693F"/>
    <w:rPr>
      <w:smallCaps/>
      <w:color w:val="C0504D" w:themeColor="accent2"/>
      <w:u w:val="single"/>
    </w:rPr>
  </w:style>
  <w:style w:type="character" w:styleId="Erreferentziabizia">
    <w:name w:val="Intense Reference"/>
    <w:basedOn w:val="Paragrafoarenletra-tipolehenetsi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Liburuarentitulua">
    <w:name w:val="Book Title"/>
    <w:basedOn w:val="Paragrafoarenletra-tipolehenetsia"/>
    <w:uiPriority w:val="33"/>
    <w:qFormat/>
    <w:rsid w:val="00FC693F"/>
    <w:rPr>
      <w:b/>
      <w:bCs/>
      <w:smallCaps/>
      <w:spacing w:val="5"/>
    </w:rPr>
  </w:style>
  <w:style w:type="paragraph" w:styleId="TOCizenburua">
    <w:name w:val="TOC Heading"/>
    <w:basedOn w:val="1izenburua"/>
    <w:next w:val="Normala"/>
    <w:uiPriority w:val="39"/>
    <w:semiHidden/>
    <w:unhideWhenUsed/>
    <w:qFormat/>
    <w:rsid w:val="00FC693F"/>
    <w:pPr>
      <w:outlineLvl w:val="9"/>
    </w:pPr>
  </w:style>
  <w:style w:type="table" w:styleId="Saretaduntaula">
    <w:name w:val="Table Grid"/>
    <w:basedOn w:val="Taulanorma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Itzalduraargia">
    <w:name w:val="Light Shading"/>
    <w:basedOn w:val="Taulanorma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Itzalduraargia-1enfasia">
    <w:name w:val="Light Shading Accent 1"/>
    <w:basedOn w:val="Taulanorma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Itzalduraargia-2enfasia">
    <w:name w:val="Light Shading Accent 2"/>
    <w:basedOn w:val="Taulanorma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Itzalduraargia-3enfasia">
    <w:name w:val="Light Shading Accent 3"/>
    <w:basedOn w:val="Taulanorma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Itzalduraargia-4enfasia">
    <w:name w:val="Light Shading Accent 4"/>
    <w:basedOn w:val="Taulanorma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Itzalduraargia-5enfasia">
    <w:name w:val="Light Shading Accent 5"/>
    <w:basedOn w:val="Taulanorma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Itzalduraargia-6enfasia">
    <w:name w:val="Light Shading Accent 6"/>
    <w:basedOn w:val="Taulanorma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Zerrendaargia">
    <w:name w:val="Light List"/>
    <w:basedOn w:val="Taulanorma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Zerrendaargia-1enfasia">
    <w:name w:val="Light List Accent 1"/>
    <w:basedOn w:val="Taulanorma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Zerrendaargia-2enfasia">
    <w:name w:val="Light List Accent 2"/>
    <w:basedOn w:val="Taulanorma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Zerrendaargia-3enfasia">
    <w:name w:val="Light List Accent 3"/>
    <w:basedOn w:val="Taulanorma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Zerrendaargia-4enfasia">
    <w:name w:val="Light List Accent 4"/>
    <w:basedOn w:val="Taulanorma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Zerrendaargia-5enfasia">
    <w:name w:val="Light List Accent 5"/>
    <w:basedOn w:val="Taulanorma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Zerrendaargia-6enfasia">
    <w:name w:val="Light List Accent 6"/>
    <w:basedOn w:val="Taulanorma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aretaargia">
    <w:name w:val="Light Grid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aretaargia-1enfasia">
    <w:name w:val="Light Grid Accent 1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aretaargia-2enfasia">
    <w:name w:val="Light Grid Accent 2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aretaargia-3enfasia">
    <w:name w:val="Light Grid Accent 3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aretaargia-4enfasia">
    <w:name w:val="Light Grid Accent 4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aretaargia-5enfasia">
    <w:name w:val="Light Grid Accent 5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aretaargia-6enfasia">
    <w:name w:val="Light Grid Accent 6"/>
    <w:basedOn w:val="Taulanorma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itzalduraertaina">
    <w:name w:val="Medium Shading 1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1enfasia">
    <w:name w:val="Medium Shading 1 Accent 1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2enfasia">
    <w:name w:val="Medium Shading 1 Accent 2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3enfasia">
    <w:name w:val="Medium Shading 1 Accent 3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4enfasia">
    <w:name w:val="Medium Shading 1 Accent 4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5enfasia">
    <w:name w:val="Medium Shading 1 Accent 5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itzalduraertaina-6enfasia">
    <w:name w:val="Medium Shading 1 Accent 6"/>
    <w:basedOn w:val="Taulanorma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itzalduraertaina">
    <w:name w:val="Medium Shading 2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1enfasia">
    <w:name w:val="Medium Shading 2 Accent 1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2enfasia">
    <w:name w:val="Medium Shading 2 Accent 2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3enfasia">
    <w:name w:val="Medium Shading 2 Accent 3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4enfasia">
    <w:name w:val="Medium Shading 2 Accent 4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5enfasia">
    <w:name w:val="Medium Shading 2 Accent 5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itzalduraertaina-6enfasia">
    <w:name w:val="Medium Shading 2 Accent 6"/>
    <w:basedOn w:val="Taulanorma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zerrendaertaina">
    <w:name w:val="Medium List 1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zerrendaertaina-1enfasia">
    <w:name w:val="Medium List 1 Accent 1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zerrendaertaina-2enfasia">
    <w:name w:val="Medium List 1 Accent 2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zerrendaertaina-3enfasia">
    <w:name w:val="Medium List 1 Accent 3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zerrendaertaina-4enfasia">
    <w:name w:val="Medium List 1 Accent 4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zerrendaertaina-5enfasia">
    <w:name w:val="Medium List 1 Accent 5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zerrendaertaina-6enfasia">
    <w:name w:val="Medium List 1 Accent 6"/>
    <w:basedOn w:val="Taulanorma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zerrendaertaina">
    <w:name w:val="Medium List 2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1enfasia">
    <w:name w:val="Medium List 2 Accent 1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2enfasia">
    <w:name w:val="Medium List 2 Accent 2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3enfasia">
    <w:name w:val="Medium List 2 Accent 3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4enfasia">
    <w:name w:val="Medium List 2 Accent 4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5enfasia">
    <w:name w:val="Medium List 2 Accent 5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zerrendaertaina-6enfasia">
    <w:name w:val="Medium List 2 Accent 6"/>
    <w:basedOn w:val="Taulanorma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saretaertaina">
    <w:name w:val="Medium Grid 1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saretaertaina-1enfasia">
    <w:name w:val="Medium Grid 1 Accent 1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saretaertaina-2enfasia">
    <w:name w:val="Medium Grid 1 Accent 2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saretaertaina-3enfasia">
    <w:name w:val="Medium Grid 1 Accent 3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saretaertaina-4enfasia">
    <w:name w:val="Medium Grid 1 Accent 4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saretaertaina-5enfasia">
    <w:name w:val="Medium Grid 1 Accent 5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saretaertaina-6enfasia">
    <w:name w:val="Medium Grid 1 Accent 6"/>
    <w:basedOn w:val="Taulanorma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saretaertaina">
    <w:name w:val="Medium Grid 2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1enfasia">
    <w:name w:val="Medium Grid 2 Accent 1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2enfasia">
    <w:name w:val="Medium Grid 2 Accent 2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3enfasia">
    <w:name w:val="Medium Grid 2 Accent 3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4enfasia">
    <w:name w:val="Medium Grid 2 Accent 4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5enfasia">
    <w:name w:val="Medium Grid 2 Accent 5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saretaertaina-6enfasia">
    <w:name w:val="Medium Grid 2 Accent 6"/>
    <w:basedOn w:val="Taulanorma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saretaertaina">
    <w:name w:val="Medium Grid 3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saretaertaina-1enfasia">
    <w:name w:val="Medium Grid 3 Accent 1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saretaertaina-2enfasia">
    <w:name w:val="Medium Grid 3 Accent 2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saretaertaina-3enfasia">
    <w:name w:val="Medium Grid 3 Accent 3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saretaertaina-4enfasia">
    <w:name w:val="Medium Grid 3 Accent 4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saretaertaina-5enfasia">
    <w:name w:val="Medium Grid 3 Accent 5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saretaertaina-6enfasia">
    <w:name w:val="Medium Grid 3 Accent 6"/>
    <w:basedOn w:val="Taulanorma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Zerrendailuna">
    <w:name w:val="Dark List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Zerrendailuna-1enfasia">
    <w:name w:val="Dark List Accent 1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Zerrendailuna-2enfasia">
    <w:name w:val="Dark List Accent 2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Zerrendailuna-3enfasia">
    <w:name w:val="Dark List Accent 3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Zerrendailuna-4enfasia">
    <w:name w:val="Dark List Accent 4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Zerrendailuna-5enfasia">
    <w:name w:val="Dark List Accent 5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Zerrendailuna-6enfasia">
    <w:name w:val="Dark List Accent 6"/>
    <w:basedOn w:val="Taulanorma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etakoitzaldura">
    <w:name w:val="Colorful Shading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itzaldura-1enfasia">
    <w:name w:val="Colorful Shading Accent 1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itzaldura-2enfasia">
    <w:name w:val="Colorful Shading Accent 2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itzaldura-3enfasia">
    <w:name w:val="Colorful Shading Accent 3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etakoitzaldura-4enfasia">
    <w:name w:val="Colorful Shading Accent 4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itzaldura-5enfasia">
    <w:name w:val="Colorful Shading Accent 5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itzaldura-6enfasia">
    <w:name w:val="Colorful Shading Accent 6"/>
    <w:basedOn w:val="Taulanorma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etakozerrenda">
    <w:name w:val="Colorful List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Zerrendakoloretsua-1enfasia">
    <w:name w:val="Colorful List Accent 1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Zerrendakoloretsua-2enfasia">
    <w:name w:val="Colorful List Accent 2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Zerrendakoloretsua-3enfasia">
    <w:name w:val="Colorful List Accent 3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Zerrendakoloretsua-4enfasia">
    <w:name w:val="Colorful List Accent 4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Zerrendakoloretsua-5enfasia">
    <w:name w:val="Colorful List Accent 5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Zerrendakoloretsua-6enfasia">
    <w:name w:val="Colorful List Accent 6"/>
    <w:basedOn w:val="Taulanorma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etakosareta">
    <w:name w:val="Colorful Grid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etakosareta-1enfasia">
    <w:name w:val="Colorful Grid Accent 1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etakosareta-2enfasia">
    <w:name w:val="Colorful Grid Accent 2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etakosareta-3enfasia">
    <w:name w:val="Colorful Grid Accent 3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etakosareta-4enfasia">
    <w:name w:val="Colorful Grid Accent 4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etakosareta-5enfasia">
    <w:name w:val="Colorful Grid Accent 5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etakosareta-6enfasia">
    <w:name w:val="Colorful Grid Accent 6"/>
    <w:basedOn w:val="Taulanorma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4" baseType="variant">
      <vt:variant>
        <vt:lpstr>Titulua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Morales i Gras Jordi</cp:lastModifiedBy>
  <cp:revision>4</cp:revision>
  <cp:lastPrinted>2026-10-28T11:38:00Z</cp:lastPrinted>
  <dcterms:created xsi:type="dcterms:W3CDTF">2013-12-23T23:15:00Z</dcterms:created>
  <dcterms:modified xsi:type="dcterms:W3CDTF">2026-10-28T11:38:00Z</dcterms:modified>
  <cp:category/>
</cp:coreProperties>
</file>