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B55D6" w:rsidP="31C41ED5" w:rsidRDefault="1ABABD29" w14:paraId="2C078E63" w14:textId="3D23214C">
      <w:pPr>
        <w:pStyle w:val="Title"/>
        <w:rPr>
          <w:sz w:val="52"/>
          <w:szCs w:val="52"/>
        </w:rPr>
      </w:pPr>
      <w:r w:rsidRPr="31C41ED5">
        <w:rPr>
          <w:sz w:val="52"/>
          <w:szCs w:val="52"/>
        </w:rPr>
        <w:t xml:space="preserve">ELEC 2FH4 – </w:t>
      </w:r>
      <w:r w:rsidRPr="31C41ED5" w:rsidR="70496D5D">
        <w:rPr>
          <w:sz w:val="52"/>
          <w:szCs w:val="52"/>
        </w:rPr>
        <w:t>Topics + HW Reference</w:t>
      </w:r>
    </w:p>
    <w:p w:rsidR="65F2537A" w:rsidP="31C41ED5" w:rsidRDefault="65F2537A" w14:paraId="206FF164" w14:textId="00B81FA6">
      <w:pPr>
        <w:pStyle w:val="Heading1"/>
      </w:pPr>
      <w:r>
        <w:t>In Class Topics Cross Referenced w/ Textbook</w:t>
      </w:r>
    </w:p>
    <w:p w:rsidR="7CB04421" w:rsidP="31C41ED5" w:rsidRDefault="7CB04421" w14:paraId="48C7B3E4" w14:textId="7287F756">
      <w:pPr>
        <w:pStyle w:val="Heading2"/>
      </w:pPr>
      <w:r>
        <w:t>Vector Algebra</w:t>
      </w:r>
    </w:p>
    <w:p w:rsidR="574993C8" w:rsidP="31C41ED5" w:rsidRDefault="574993C8" w14:paraId="27B63927" w14:textId="74AB7600">
      <w:pPr>
        <w:pStyle w:val="ListParagraph"/>
        <w:numPr>
          <w:ilvl w:val="0"/>
          <w:numId w:val="15"/>
        </w:numPr>
      </w:pPr>
      <w:r w:rsidRPr="31C41ED5">
        <w:t>Scalars and Vectors (1.3 - p. 4)</w:t>
      </w:r>
    </w:p>
    <w:p w:rsidR="574993C8" w:rsidP="31C41ED5" w:rsidRDefault="574993C8" w14:paraId="652B1A27" w14:textId="20276D66">
      <w:pPr>
        <w:pStyle w:val="ListParagraph"/>
        <w:numPr>
          <w:ilvl w:val="0"/>
          <w:numId w:val="15"/>
        </w:numPr>
      </w:pPr>
      <w:r w:rsidRPr="31C41ED5">
        <w:t xml:space="preserve"> Unit Vector (1.4 - p. 5)</w:t>
      </w:r>
    </w:p>
    <w:p w:rsidR="574993C8" w:rsidP="31C41ED5" w:rsidRDefault="574993C8" w14:paraId="425D20AC" w14:textId="730F7C84">
      <w:pPr>
        <w:pStyle w:val="ListParagraph"/>
        <w:numPr>
          <w:ilvl w:val="0"/>
          <w:numId w:val="15"/>
        </w:numPr>
      </w:pPr>
      <w:r w:rsidRPr="31C41ED5">
        <w:t>Vector Addition and Subtraction (1.5 - p. 6)</w:t>
      </w:r>
    </w:p>
    <w:p w:rsidR="574993C8" w:rsidP="31C41ED5" w:rsidRDefault="574993C8" w14:paraId="69CB682E" w14:textId="5492DDB4">
      <w:pPr>
        <w:pStyle w:val="ListParagraph"/>
        <w:numPr>
          <w:ilvl w:val="0"/>
          <w:numId w:val="15"/>
        </w:numPr>
      </w:pPr>
      <w:r w:rsidRPr="31C41ED5">
        <w:t>Position and Distance Vectors (1.6 - p. 7</w:t>
      </w:r>
      <w:r w:rsidRPr="31C41ED5" w:rsidR="46E44692">
        <w:t>)</w:t>
      </w:r>
    </w:p>
    <w:p w:rsidR="574993C8" w:rsidP="31C41ED5" w:rsidRDefault="574993C8" w14:paraId="6299115B" w14:textId="0C7A3244">
      <w:pPr>
        <w:pStyle w:val="ListParagraph"/>
        <w:numPr>
          <w:ilvl w:val="0"/>
          <w:numId w:val="15"/>
        </w:numPr>
      </w:pPr>
      <w:r w:rsidRPr="31C41ED5">
        <w:t xml:space="preserve">Vector Multiplication </w:t>
      </w:r>
      <w:r w:rsidRPr="31C41ED5" w:rsidR="049543DF">
        <w:t xml:space="preserve">(1.7 - p. </w:t>
      </w:r>
      <w:r w:rsidRPr="31C41ED5">
        <w:t>11</w:t>
      </w:r>
      <w:r w:rsidRPr="31C41ED5" w:rsidR="76694308">
        <w:t>)</w:t>
      </w:r>
    </w:p>
    <w:p w:rsidR="574993C8" w:rsidP="31C41ED5" w:rsidRDefault="574993C8" w14:paraId="417A0FC2" w14:textId="2D4E5ADE">
      <w:pPr>
        <w:pStyle w:val="ListParagraph"/>
        <w:numPr>
          <w:ilvl w:val="0"/>
          <w:numId w:val="15"/>
        </w:numPr>
      </w:pPr>
      <w:r w:rsidRPr="31C41ED5">
        <w:t>Components of a Vector</w:t>
      </w:r>
      <w:r w:rsidR="5C95119C">
        <w:t xml:space="preserve"> (1.8 – p. 16)</w:t>
      </w:r>
    </w:p>
    <w:p w:rsidR="7CB04421" w:rsidP="31C41ED5" w:rsidRDefault="7CB04421" w14:paraId="1E97CDEC" w14:textId="12C5316A">
      <w:pPr>
        <w:pStyle w:val="Heading2"/>
      </w:pPr>
      <w:r>
        <w:t>Coordinate Systems</w:t>
      </w:r>
    </w:p>
    <w:p w:rsidR="7CB04421" w:rsidP="31C41ED5" w:rsidRDefault="7CB04421" w14:paraId="05DB75F8" w14:textId="1EF1950E">
      <w:pPr>
        <w:pStyle w:val="ListParagraph"/>
        <w:numPr>
          <w:ilvl w:val="0"/>
          <w:numId w:val="16"/>
        </w:numPr>
      </w:pPr>
      <w:r>
        <w:t>Vector triple product (1.7 – p. 11)</w:t>
      </w:r>
    </w:p>
    <w:p w:rsidR="7CB04421" w:rsidP="31C41ED5" w:rsidRDefault="7CB04421" w14:paraId="62244D8B" w14:textId="7354B7EF">
      <w:pPr>
        <w:pStyle w:val="ListParagraph"/>
        <w:numPr>
          <w:ilvl w:val="0"/>
          <w:numId w:val="16"/>
        </w:numPr>
      </w:pPr>
      <w:r>
        <w:t>Components of a vector (1.8 – p. 16)</w:t>
      </w:r>
    </w:p>
    <w:p w:rsidR="7CB04421" w:rsidP="31C41ED5" w:rsidRDefault="7CB04421" w14:paraId="250226FA" w14:textId="071399C4">
      <w:pPr>
        <w:pStyle w:val="ListParagraph"/>
        <w:numPr>
          <w:ilvl w:val="0"/>
          <w:numId w:val="16"/>
        </w:numPr>
      </w:pPr>
      <w:r>
        <w:t>Circular cylindrical coordinates (2.3 – p. 32)</w:t>
      </w:r>
    </w:p>
    <w:p w:rsidR="7CB04421" w:rsidP="31C41ED5" w:rsidRDefault="7CB04421" w14:paraId="17D88391" w14:textId="65B0756C">
      <w:pPr>
        <w:pStyle w:val="ListParagraph"/>
        <w:numPr>
          <w:ilvl w:val="0"/>
          <w:numId w:val="16"/>
        </w:numPr>
      </w:pPr>
      <w:r>
        <w:t>Spherical Coordinates (2.4 – p. 35)</w:t>
      </w:r>
    </w:p>
    <w:p w:rsidR="7CB04421" w:rsidP="31C41ED5" w:rsidRDefault="7CB04421" w14:paraId="43CC685F" w14:textId="43A75FA8">
      <w:pPr>
        <w:pStyle w:val="ListParagraph"/>
        <w:numPr>
          <w:ilvl w:val="0"/>
          <w:numId w:val="16"/>
        </w:numPr>
      </w:pPr>
      <w:r>
        <w:t>Constant-Coordinate Surfaces (2.5 – p. 44)</w:t>
      </w:r>
    </w:p>
    <w:p w:rsidR="7CB04421" w:rsidP="31C41ED5" w:rsidRDefault="7CB04421" w14:paraId="0630EAA1" w14:textId="41C30644">
      <w:pPr>
        <w:pStyle w:val="Heading2"/>
        <w:rPr>
          <w:sz w:val="24"/>
          <w:szCs w:val="24"/>
        </w:rPr>
      </w:pPr>
      <w:r>
        <w:t>Vector Calculus</w:t>
      </w:r>
    </w:p>
    <w:p w:rsidR="7CB04421" w:rsidP="31C41ED5" w:rsidRDefault="7CB04421" w14:paraId="1E96E6BD" w14:textId="37A3BEB4">
      <w:pPr>
        <w:pStyle w:val="ListParagraph"/>
        <w:numPr>
          <w:ilvl w:val="0"/>
          <w:numId w:val="16"/>
        </w:numPr>
      </w:pPr>
      <w:r>
        <w:t>Differential Length, Area, and Volume (3.2 – p. 59)</w:t>
      </w:r>
    </w:p>
    <w:p w:rsidR="7CB04421" w:rsidP="31C41ED5" w:rsidRDefault="7CB04421" w14:paraId="6F0A2644" w14:textId="542784FD">
      <w:pPr>
        <w:pStyle w:val="ListParagraph"/>
        <w:numPr>
          <w:ilvl w:val="0"/>
          <w:numId w:val="16"/>
        </w:numPr>
      </w:pPr>
      <w:r>
        <w:t>Line, Surface, and Volume Integrals (3.3 – p. 66)</w:t>
      </w:r>
    </w:p>
    <w:p w:rsidR="7CB04421" w:rsidP="31C41ED5" w:rsidRDefault="7CB04421" w14:paraId="38DCBC13" w14:textId="4BBAE8FA">
      <w:pPr>
        <w:pStyle w:val="ListParagraph"/>
        <w:numPr>
          <w:ilvl w:val="0"/>
          <w:numId w:val="16"/>
        </w:numPr>
      </w:pPr>
      <w:r w:rsidRPr="31C41ED5">
        <w:t>Fields, Scalar and Vector</w:t>
      </w:r>
    </w:p>
    <w:p w:rsidR="7CB04421" w:rsidP="31C41ED5" w:rsidRDefault="7CB04421" w14:paraId="5710D3B1" w14:textId="6408C7E2">
      <w:pPr>
        <w:pStyle w:val="ListParagraph"/>
        <w:numPr>
          <w:ilvl w:val="0"/>
          <w:numId w:val="16"/>
        </w:numPr>
      </w:pPr>
      <w:r>
        <w:t>Del Operator (3.4 – p. 69)</w:t>
      </w:r>
    </w:p>
    <w:p w:rsidR="7CB04421" w:rsidP="31C41ED5" w:rsidRDefault="7CB04421" w14:paraId="2D1D8286" w14:textId="7985E7EA">
      <w:pPr>
        <w:pStyle w:val="ListParagraph"/>
        <w:numPr>
          <w:ilvl w:val="0"/>
          <w:numId w:val="16"/>
        </w:numPr>
      </w:pPr>
      <w:r>
        <w:t>Gradient of a Scalar (3.5 – p. 71)</w:t>
      </w:r>
    </w:p>
    <w:p w:rsidR="7CB04421" w:rsidP="31C41ED5" w:rsidRDefault="7CB04421" w14:paraId="23F8F9D2" w14:textId="2E73956B">
      <w:pPr>
        <w:pStyle w:val="ListParagraph"/>
        <w:numPr>
          <w:ilvl w:val="0"/>
          <w:numId w:val="16"/>
        </w:numPr>
      </w:pPr>
      <w:r>
        <w:t>Divergence of a Vector (3.6 – p. 75)</w:t>
      </w:r>
    </w:p>
    <w:p w:rsidR="7CB04421" w:rsidP="31C41ED5" w:rsidRDefault="7CB04421" w14:paraId="1E1F3C3B" w14:textId="019EF49A">
      <w:pPr>
        <w:pStyle w:val="ListParagraph"/>
        <w:numPr>
          <w:ilvl w:val="0"/>
          <w:numId w:val="16"/>
        </w:numPr>
      </w:pPr>
      <w:r w:rsidRPr="31C41ED5">
        <w:t>Divergence Theorem (3.6 – p. 78)</w:t>
      </w:r>
    </w:p>
    <w:p w:rsidR="7CB04421" w:rsidP="31C41ED5" w:rsidRDefault="7CB04421" w14:paraId="08AE3015" w14:textId="72346AA5">
      <w:pPr>
        <w:pStyle w:val="ListParagraph"/>
        <w:numPr>
          <w:ilvl w:val="0"/>
          <w:numId w:val="16"/>
        </w:numPr>
      </w:pPr>
      <w:r>
        <w:t>Curl of a Vector and Stokes’s Theorem (3.7 – p. 82)</w:t>
      </w:r>
    </w:p>
    <w:p w:rsidR="7CB04421" w:rsidP="31C41ED5" w:rsidRDefault="7CB04421" w14:paraId="7F3FE455" w14:textId="3641BACE">
      <w:pPr>
        <w:pStyle w:val="ListParagraph"/>
        <w:numPr>
          <w:ilvl w:val="0"/>
          <w:numId w:val="16"/>
        </w:numPr>
      </w:pPr>
      <w:r>
        <w:t>C</w:t>
      </w:r>
      <w:r w:rsidR="354016CF">
        <w:t xml:space="preserve">lassification of Vector Fields </w:t>
      </w:r>
      <w:r>
        <w:t xml:space="preserve"> (3.9 – p. 92)</w:t>
      </w:r>
    </w:p>
    <w:p w:rsidR="7CB04421" w:rsidP="31C41ED5" w:rsidRDefault="7CB04421" w14:paraId="6B394165" w14:textId="029CD6C4">
      <w:pPr>
        <w:pStyle w:val="ListParagraph"/>
        <w:numPr>
          <w:ilvl w:val="0"/>
          <w:numId w:val="16"/>
        </w:numPr>
      </w:pPr>
      <w:r w:rsidRPr="31C41ED5">
        <w:t>Laplacian (3.8 – p. 90)</w:t>
      </w:r>
    </w:p>
    <w:p w:rsidR="7CB04421" w:rsidP="31C41ED5" w:rsidRDefault="7CB04421" w14:paraId="1B5683ED" w14:textId="0BF9FB7F">
      <w:pPr>
        <w:pStyle w:val="ListParagraph"/>
        <w:numPr>
          <w:ilvl w:val="0"/>
          <w:numId w:val="16"/>
        </w:numPr>
      </w:pPr>
      <w:r>
        <w:t>Divergence and Curl with scaling factors</w:t>
      </w:r>
    </w:p>
    <w:p w:rsidR="7CB04421" w:rsidP="31C41ED5" w:rsidRDefault="7CB04421" w14:paraId="6E5DECF2" w14:textId="09FC1673">
      <w:pPr>
        <w:pStyle w:val="ListParagraph"/>
        <w:numPr>
          <w:ilvl w:val="0"/>
          <w:numId w:val="16"/>
        </w:numPr>
      </w:pPr>
      <w:r>
        <w:t>Chapter Review</w:t>
      </w:r>
    </w:p>
    <w:p w:rsidR="7CB04421" w:rsidP="31C41ED5" w:rsidRDefault="7CB04421" w14:paraId="59DD1024" w14:textId="6C72638A">
      <w:pPr>
        <w:pStyle w:val="Heading2"/>
        <w:rPr>
          <w:sz w:val="24"/>
          <w:szCs w:val="24"/>
        </w:rPr>
      </w:pPr>
      <w:r>
        <w:t>Electrostatics</w:t>
      </w:r>
    </w:p>
    <w:p w:rsidR="7CB04421" w:rsidP="31C41ED5" w:rsidRDefault="7CB04421" w14:paraId="7243186E" w14:textId="29515290">
      <w:pPr>
        <w:pStyle w:val="ListParagraph"/>
        <w:numPr>
          <w:ilvl w:val="0"/>
          <w:numId w:val="16"/>
        </w:numPr>
      </w:pPr>
      <w:r w:rsidRPr="31C41ED5">
        <w:t>Coulomb’s Law and Field Intensity (4.2 – p. 112)</w:t>
      </w:r>
    </w:p>
    <w:p w:rsidR="7CB04421" w:rsidP="31C41ED5" w:rsidRDefault="7CB04421" w14:paraId="4E5523E0" w14:textId="7C57F240">
      <w:pPr>
        <w:pStyle w:val="ListParagraph"/>
        <w:numPr>
          <w:ilvl w:val="0"/>
          <w:numId w:val="16"/>
        </w:numPr>
      </w:pPr>
      <w:r>
        <w:t>Electric Fields Due to Continuous Charge Distribution (4.3 – p. 119)</w:t>
      </w:r>
    </w:p>
    <w:p w:rsidR="7CB04421" w:rsidP="31C41ED5" w:rsidRDefault="7CB04421" w14:paraId="2C3B9557" w14:textId="4FB45188">
      <w:pPr>
        <w:pStyle w:val="ListParagraph"/>
        <w:numPr>
          <w:ilvl w:val="0"/>
          <w:numId w:val="16"/>
        </w:numPr>
      </w:pPr>
      <w:r w:rsidRPr="31C41ED5">
        <w:t>Electric Flux Density (4.4 – p. 130)</w:t>
      </w:r>
    </w:p>
    <w:p w:rsidR="7CB04421" w:rsidP="31C41ED5" w:rsidRDefault="7CB04421" w14:paraId="0D997E78" w14:textId="00C7524E">
      <w:pPr>
        <w:pStyle w:val="ListParagraph"/>
        <w:numPr>
          <w:ilvl w:val="0"/>
          <w:numId w:val="16"/>
        </w:numPr>
      </w:pPr>
      <w:r w:rsidRPr="31C41ED5">
        <w:t>Gauss’ Law—Maxwell’s Equation (4.5 – p. 132)</w:t>
      </w:r>
    </w:p>
    <w:p w:rsidR="7CB04421" w:rsidP="31C41ED5" w:rsidRDefault="7CB04421" w14:paraId="2D24C450" w14:textId="6834FA94">
      <w:pPr>
        <w:pStyle w:val="ListParagraph"/>
        <w:numPr>
          <w:ilvl w:val="0"/>
          <w:numId w:val="16"/>
        </w:numPr>
      </w:pPr>
      <w:r>
        <w:t>Applications of Gauss’ Law (4.6 – p. 134)</w:t>
      </w:r>
    </w:p>
    <w:p w:rsidR="7CB04421" w:rsidP="31C41ED5" w:rsidRDefault="7CB04421" w14:paraId="1FFDA847" w14:textId="56467642">
      <w:pPr>
        <w:pStyle w:val="ListParagraph"/>
        <w:numPr>
          <w:ilvl w:val="0"/>
          <w:numId w:val="16"/>
        </w:numPr>
      </w:pPr>
      <w:r w:rsidRPr="31C41ED5">
        <w:t>Electric Potential (4.7 – p. 141)</w:t>
      </w:r>
    </w:p>
    <w:p w:rsidR="7CB04421" w:rsidP="31C41ED5" w:rsidRDefault="7CB04421" w14:paraId="27FCA609" w14:textId="4A76385B">
      <w:pPr>
        <w:pStyle w:val="ListParagraph"/>
        <w:numPr>
          <w:ilvl w:val="0"/>
          <w:numId w:val="16"/>
        </w:numPr>
      </w:pPr>
      <w:r>
        <w:t>Relationship between E and V—Maxwell’s Equation (4.8 – p. 147)</w:t>
      </w:r>
    </w:p>
    <w:p w:rsidR="7CB04421" w:rsidP="31C41ED5" w:rsidRDefault="7CB04421" w14:paraId="6BA9A0FE" w14:textId="31382033">
      <w:pPr>
        <w:pStyle w:val="ListParagraph"/>
        <w:numPr>
          <w:ilvl w:val="0"/>
          <w:numId w:val="16"/>
        </w:numPr>
      </w:pPr>
      <w:r w:rsidRPr="31C41ED5">
        <w:t>An Electric Dipole and Flux Lines (4.9 – p. 150)</w:t>
      </w:r>
    </w:p>
    <w:p w:rsidR="7CB04421" w:rsidP="31C41ED5" w:rsidRDefault="7CB04421" w14:paraId="4B730A77" w14:textId="27AAAECC">
      <w:pPr>
        <w:pStyle w:val="ListParagraph"/>
        <w:numPr>
          <w:ilvl w:val="0"/>
          <w:numId w:val="16"/>
        </w:numPr>
      </w:pPr>
      <w:r>
        <w:t>Energy Density in Electrostatic Fields (4.10 – p. 154)</w:t>
      </w:r>
    </w:p>
    <w:p w:rsidR="7CB04421" w:rsidP="31C41ED5" w:rsidRDefault="7CB04421" w14:paraId="2E610030" w14:textId="4793836A">
      <w:pPr>
        <w:pStyle w:val="ListParagraph"/>
        <w:numPr>
          <w:ilvl w:val="0"/>
          <w:numId w:val="16"/>
        </w:numPr>
      </w:pPr>
      <w:r>
        <w:t>Convection and Conduction Currents (5.3 – p. 178)</w:t>
      </w:r>
    </w:p>
    <w:p w:rsidR="7CB04421" w:rsidP="31C41ED5" w:rsidRDefault="7CB04421" w14:paraId="664EBAC1" w14:textId="3F27CA1C">
      <w:pPr>
        <w:pStyle w:val="ListParagraph"/>
        <w:numPr>
          <w:ilvl w:val="0"/>
          <w:numId w:val="16"/>
        </w:numPr>
      </w:pPr>
      <w:r>
        <w:t>Conductors (5.4 – p. 181)</w:t>
      </w:r>
    </w:p>
    <w:p w:rsidR="7CB04421" w:rsidP="31C41ED5" w:rsidRDefault="7CB04421" w14:paraId="3B057346" w14:textId="628F94A5">
      <w:pPr>
        <w:pStyle w:val="ListParagraph"/>
        <w:numPr>
          <w:ilvl w:val="0"/>
          <w:numId w:val="16"/>
        </w:numPr>
      </w:pPr>
      <w:r w:rsidRPr="31C41ED5">
        <w:t>Conductors (5.4 – p. 181)</w:t>
      </w:r>
    </w:p>
    <w:p w:rsidR="7CB04421" w:rsidP="31C41ED5" w:rsidRDefault="7CB04421" w14:paraId="5D4DC1D6" w14:textId="160B2578">
      <w:pPr>
        <w:pStyle w:val="ListParagraph"/>
        <w:numPr>
          <w:ilvl w:val="0"/>
          <w:numId w:val="16"/>
        </w:numPr>
      </w:pPr>
      <w:r>
        <w:t>Polarization in Dielectrics (5.5 – p. 187)</w:t>
      </w:r>
    </w:p>
    <w:p w:rsidR="7CB04421" w:rsidP="31C41ED5" w:rsidRDefault="7CB04421" w14:paraId="65BC23C4" w14:textId="28216D78">
      <w:pPr>
        <w:pStyle w:val="ListParagraph"/>
        <w:numPr>
          <w:ilvl w:val="0"/>
          <w:numId w:val="16"/>
        </w:numPr>
      </w:pPr>
      <w:r w:rsidRPr="31C41ED5">
        <w:t>Dielectric Constant and Strength (5.6 – p. 190)</w:t>
      </w:r>
    </w:p>
    <w:p w:rsidR="7CB04421" w:rsidP="31C41ED5" w:rsidRDefault="7CB04421" w14:paraId="6B51BCCD" w14:textId="148663CC">
      <w:pPr>
        <w:pStyle w:val="ListParagraph"/>
        <w:numPr>
          <w:ilvl w:val="0"/>
          <w:numId w:val="16"/>
        </w:numPr>
      </w:pPr>
      <w:r>
        <w:t>Continuity Equation and Relaxation Time (5.8 – p. 196)</w:t>
      </w:r>
    </w:p>
    <w:p w:rsidR="7CB04421" w:rsidP="31C41ED5" w:rsidRDefault="7CB04421" w14:paraId="73AE56B3" w14:textId="527423A0">
      <w:pPr>
        <w:pStyle w:val="ListParagraph"/>
        <w:numPr>
          <w:ilvl w:val="0"/>
          <w:numId w:val="16"/>
        </w:numPr>
      </w:pPr>
      <w:r>
        <w:t>Boundary Conditions (5.9 – p. 198)</w:t>
      </w:r>
    </w:p>
    <w:p w:rsidR="7CB04421" w:rsidP="31C41ED5" w:rsidRDefault="7CB04421" w14:paraId="7CD2B655" w14:textId="48373161">
      <w:pPr>
        <w:pStyle w:val="ListParagraph"/>
        <w:numPr>
          <w:ilvl w:val="0"/>
          <w:numId w:val="16"/>
        </w:numPr>
      </w:pPr>
      <w:r w:rsidRPr="31C41ED5">
        <w:t>Poisson’s and Laplace’s Equations (6.2 – p. 225)</w:t>
      </w:r>
    </w:p>
    <w:p w:rsidR="7CB04421" w:rsidP="31C41ED5" w:rsidRDefault="7CB04421" w14:paraId="03B09D7A" w14:textId="1D1AFDBC">
      <w:pPr>
        <w:pStyle w:val="ListParagraph"/>
        <w:numPr>
          <w:ilvl w:val="0"/>
          <w:numId w:val="16"/>
        </w:numPr>
      </w:pPr>
      <w:r>
        <w:t>Solving Poisson’s or Laplace’s Equation (6.4 – p. 228)</w:t>
      </w:r>
    </w:p>
    <w:p w:rsidR="7CB04421" w:rsidP="31C41ED5" w:rsidRDefault="7CB04421" w14:paraId="3692E5CD" w14:textId="68EEDFB3">
      <w:pPr>
        <w:pStyle w:val="ListParagraph"/>
        <w:numPr>
          <w:ilvl w:val="0"/>
          <w:numId w:val="16"/>
        </w:numPr>
      </w:pPr>
      <w:r w:rsidRPr="31C41ED5">
        <w:t>Resistance and Capacitance (6.5 – p. 249)</w:t>
      </w:r>
    </w:p>
    <w:p w:rsidR="7CB04421" w:rsidP="31C41ED5" w:rsidRDefault="7CB04421" w14:paraId="68A19259" w14:textId="7C695928">
      <w:pPr>
        <w:pStyle w:val="ListParagraph"/>
        <w:numPr>
          <w:ilvl w:val="0"/>
          <w:numId w:val="16"/>
        </w:numPr>
      </w:pPr>
      <w:r>
        <w:t>Method of Images (6.6 – p. 266)</w:t>
      </w:r>
    </w:p>
    <w:p w:rsidR="7CB04421" w:rsidP="31C41ED5" w:rsidRDefault="7CB04421" w14:paraId="49F43BE9" w14:textId="6AD3CAF8">
      <w:pPr>
        <w:pStyle w:val="Heading2"/>
        <w:rPr>
          <w:sz w:val="24"/>
          <w:szCs w:val="24"/>
        </w:rPr>
      </w:pPr>
      <w:r>
        <w:t>Magnetostatics</w:t>
      </w:r>
    </w:p>
    <w:p w:rsidR="7CB04421" w:rsidP="31C41ED5" w:rsidRDefault="7CB04421" w14:paraId="19B1CDAD" w14:textId="27C10C44">
      <w:pPr>
        <w:pStyle w:val="ListParagraph"/>
        <w:numPr>
          <w:ilvl w:val="0"/>
          <w:numId w:val="16"/>
        </w:numPr>
      </w:pPr>
      <w:r w:rsidRPr="31C41ED5">
        <w:t>Biot–Savart’s Law (7.2 – p. 298)</w:t>
      </w:r>
    </w:p>
    <w:p w:rsidR="7CB04421" w:rsidP="31C41ED5" w:rsidRDefault="7CB04421" w14:paraId="3B3C0AF3" w14:textId="5D51A86B">
      <w:pPr>
        <w:pStyle w:val="ListParagraph"/>
        <w:numPr>
          <w:ilvl w:val="0"/>
          <w:numId w:val="16"/>
        </w:numPr>
      </w:pPr>
      <w:r>
        <w:t>Ampère’s Circuit Law—Maxwell’s Equation (7.3 – p. 309)</w:t>
      </w:r>
    </w:p>
    <w:p w:rsidR="7CB04421" w:rsidP="31C41ED5" w:rsidRDefault="7CB04421" w14:paraId="4C713950" w14:textId="5386F9AA">
      <w:pPr>
        <w:pStyle w:val="ListParagraph"/>
        <w:numPr>
          <w:ilvl w:val="0"/>
          <w:numId w:val="16"/>
        </w:numPr>
      </w:pPr>
      <w:r w:rsidRPr="31C41ED5">
        <w:t>Applications of Ampère’s Law (7.4 – p. 309)</w:t>
      </w:r>
    </w:p>
    <w:p w:rsidR="7CB04421" w:rsidP="31C41ED5" w:rsidRDefault="7CB04421" w14:paraId="76D27E0D" w14:textId="375C80F4">
      <w:pPr>
        <w:pStyle w:val="ListParagraph"/>
        <w:numPr>
          <w:ilvl w:val="0"/>
          <w:numId w:val="16"/>
        </w:numPr>
      </w:pPr>
      <w:r w:rsidRPr="31C41ED5">
        <w:t>Magnetic Flux Density—Maxwell’s Equation (7.5 – p. 317)</w:t>
      </w:r>
    </w:p>
    <w:p w:rsidR="7CB04421" w:rsidP="386E85FA" w:rsidRDefault="7CB04421" w14:paraId="60CBCD78" w14:textId="737C9600">
      <w:pPr>
        <w:pStyle w:val="ListParagraph"/>
        <w:numPr>
          <w:ilvl w:val="0"/>
          <w:numId w:val="16"/>
        </w:numPr>
        <w:rPr>
          <w:color w:val="0F9ED5" w:themeColor="accent4" w:themeTint="FF" w:themeShade="FF"/>
        </w:rPr>
      </w:pPr>
      <w:r w:rsidR="7CB04421">
        <w:rPr/>
        <w:t>Maxwell’s Equations for Static Fields (7.6 – p. 319)</w:t>
      </w:r>
      <w:r w:rsidR="4E33C834">
        <w:rPr/>
        <w:t xml:space="preserve"> </w:t>
      </w:r>
    </w:p>
    <w:p w:rsidR="7CB04421" w:rsidP="31C41ED5" w:rsidRDefault="7CB04421" w14:paraId="53602B85" w14:textId="65AD3DDE">
      <w:pPr>
        <w:pStyle w:val="ListParagraph"/>
        <w:numPr>
          <w:ilvl w:val="0"/>
          <w:numId w:val="16"/>
        </w:numPr>
      </w:pPr>
      <w:r>
        <w:t>Magnetic Scalar and Vector Potentials (7.7 – p. 320</w:t>
      </w:r>
    </w:p>
    <w:p w:rsidR="7CB04421" w:rsidP="31C41ED5" w:rsidRDefault="7CB04421" w14:paraId="3D016659" w14:textId="6A9DFAB4">
      <w:pPr>
        <w:pStyle w:val="ListParagraph"/>
        <w:numPr>
          <w:ilvl w:val="0"/>
          <w:numId w:val="16"/>
        </w:numPr>
      </w:pPr>
      <w:r w:rsidRPr="31C41ED5">
        <w:t>Forces due to Magnetic Fields (8.2 – p. 349)</w:t>
      </w:r>
    </w:p>
    <w:p w:rsidR="7CB04421" w:rsidP="31C41ED5" w:rsidRDefault="7CB04421" w14:paraId="343A1C55" w14:textId="31287FD3">
      <w:pPr>
        <w:pStyle w:val="ListParagraph"/>
        <w:numPr>
          <w:ilvl w:val="0"/>
          <w:numId w:val="16"/>
        </w:numPr>
        <w:rPr/>
      </w:pPr>
      <w:r w:rsidR="7CB04421">
        <w:rPr/>
        <w:t>Magnetic Torque and Moment (8.3 – p. 361)</w:t>
      </w:r>
      <w:r w:rsidR="74AB0901">
        <w:rPr/>
        <w:t xml:space="preserve"> </w:t>
      </w:r>
      <w:r w:rsidRPr="386E85FA" w:rsidR="74AB0901">
        <w:rPr>
          <w:color w:val="0F9ED5" w:themeColor="accent4" w:themeTint="FF" w:themeShade="FF"/>
        </w:rPr>
        <w:t>&lt;----- we’re here at the moment</w:t>
      </w:r>
    </w:p>
    <w:p w:rsidR="712ACBB0" w:rsidP="31C41ED5" w:rsidRDefault="712ACBB0" w14:paraId="0279DB83" w14:textId="19215B27">
      <w:pPr>
        <w:pStyle w:val="Heading1"/>
        <w:rPr>
          <w:sz w:val="24"/>
          <w:szCs w:val="24"/>
        </w:rPr>
      </w:pPr>
      <w:r>
        <w:t>Textbook HW</w:t>
      </w:r>
    </w:p>
    <w:p w:rsidR="712ACBB0" w:rsidP="31C41ED5" w:rsidRDefault="712ACBB0" w14:paraId="4B7EF339" w14:textId="5363A550">
      <w:pPr>
        <w:pStyle w:val="Heading2"/>
      </w:pPr>
      <w:r>
        <w:t>Chapter 1</w:t>
      </w:r>
    </w:p>
    <w:p w:rsidR="712ACBB0" w:rsidP="31C41ED5" w:rsidRDefault="712ACBB0" w14:paraId="21613D8C" w14:textId="1C3F8583">
      <w:pPr>
        <w:pStyle w:val="ListParagraph"/>
        <w:numPr>
          <w:ilvl w:val="0"/>
          <w:numId w:val="10"/>
        </w:numPr>
      </w:pPr>
      <w:r>
        <w:t>Practice Exercises: 1.2, 1.4, 1.5</w:t>
      </w:r>
    </w:p>
    <w:p w:rsidR="712ACBB0" w:rsidP="31C41ED5" w:rsidRDefault="712ACBB0" w14:paraId="4AAA9CBC" w14:textId="65442170">
      <w:pPr>
        <w:pStyle w:val="ListParagraph"/>
        <w:numPr>
          <w:ilvl w:val="0"/>
          <w:numId w:val="10"/>
        </w:numPr>
      </w:pPr>
      <w:r>
        <w:t>End-of-Chapter Problems: 1.3, 1.4, 1.6, 1.8, 1.11, 1.13, 1.19</w:t>
      </w:r>
    </w:p>
    <w:p w:rsidR="712ACBB0" w:rsidP="31C41ED5" w:rsidRDefault="712ACBB0" w14:paraId="343CEACE" w14:textId="3A5D6A34">
      <w:pPr>
        <w:pStyle w:val="Heading2"/>
      </w:pPr>
      <w:r>
        <w:t>Chapter 2</w:t>
      </w:r>
    </w:p>
    <w:p w:rsidR="712ACBB0" w:rsidP="31C41ED5" w:rsidRDefault="712ACBB0" w14:paraId="7FA26EE7" w14:textId="34D3AB76">
      <w:pPr>
        <w:pStyle w:val="ListParagraph"/>
        <w:numPr>
          <w:ilvl w:val="0"/>
          <w:numId w:val="9"/>
        </w:numPr>
      </w:pPr>
      <w:r>
        <w:t>End-of-Chapter Problems: 2.1 – 2.6, 2.11, 2.14, 2.15, 2.17, 2.18, 2.29</w:t>
      </w:r>
    </w:p>
    <w:p w:rsidR="712ACBB0" w:rsidP="31C41ED5" w:rsidRDefault="712ACBB0" w14:paraId="3F3E97D4" w14:textId="7591772E">
      <w:pPr>
        <w:pStyle w:val="Heading2"/>
      </w:pPr>
      <w:r>
        <w:t>Chapter 3</w:t>
      </w:r>
    </w:p>
    <w:p w:rsidR="712ACBB0" w:rsidP="31C41ED5" w:rsidRDefault="712ACBB0" w14:paraId="0676B489" w14:textId="4E00539D">
      <w:pPr>
        <w:pStyle w:val="ListParagraph"/>
        <w:numPr>
          <w:ilvl w:val="0"/>
          <w:numId w:val="8"/>
        </w:numPr>
      </w:pPr>
      <w:r>
        <w:t>End-of-Chapter Problems: 3.1 – 3.6, 3.11, 3.16, 3.17, 3.18, 3.20, 3.27 – 3.29, 3.31 – 3.36, 3.40 – 3.43, 3.45 – 3.48, 3.51, 3.52, 3.54, 3.55 – 3.60</w:t>
      </w:r>
    </w:p>
    <w:p w:rsidR="712ACBB0" w:rsidP="31C41ED5" w:rsidRDefault="712ACBB0" w14:paraId="505739C9" w14:textId="0AE204EC">
      <w:pPr>
        <w:pStyle w:val="ListParagraph"/>
        <w:numPr>
          <w:ilvl w:val="0"/>
          <w:numId w:val="8"/>
        </w:numPr>
      </w:pPr>
      <w:r>
        <w:t xml:space="preserve">Problem 3.36 is especially important  </w:t>
      </w:r>
    </w:p>
    <w:p w:rsidR="712ACBB0" w:rsidP="31C41ED5" w:rsidRDefault="712ACBB0" w14:paraId="433D4177" w14:textId="450C2545">
      <w:pPr>
        <w:pStyle w:val="Heading2"/>
      </w:pPr>
      <w:r>
        <w:t>Chapter 4</w:t>
      </w:r>
    </w:p>
    <w:p w:rsidR="712ACBB0" w:rsidP="31C41ED5" w:rsidRDefault="712ACBB0" w14:paraId="75E33482" w14:textId="12632CC9">
      <w:pPr>
        <w:pStyle w:val="ListParagraph"/>
        <w:numPr>
          <w:ilvl w:val="0"/>
          <w:numId w:val="7"/>
        </w:numPr>
      </w:pPr>
      <w:r>
        <w:t xml:space="preserve">End-of-Chapter Problems: 4.1, 4.2, 4.3, 4.5 – 4.7  </w:t>
      </w:r>
    </w:p>
    <w:p w:rsidR="26D94679" w:rsidP="31C41ED5" w:rsidRDefault="26D94679" w14:paraId="503A61AD" w14:textId="1D4E9309">
      <w:pPr>
        <w:pStyle w:val="ListParagraph"/>
        <w:numPr>
          <w:ilvl w:val="0"/>
          <w:numId w:val="7"/>
        </w:numPr>
      </w:pPr>
      <w:r>
        <w:t>Sections 4-5 to 4-8</w:t>
      </w:r>
    </w:p>
    <w:p w:rsidR="712ACBB0" w:rsidP="31C41ED5" w:rsidRDefault="712ACBB0" w14:paraId="49F17550" w14:textId="4CBD2B38">
      <w:pPr>
        <w:pStyle w:val="Heading2"/>
      </w:pPr>
      <w:r>
        <w:t>Chapter 5</w:t>
      </w:r>
    </w:p>
    <w:p w:rsidR="17C565DD" w:rsidP="31C41ED5" w:rsidRDefault="17C565DD" w14:paraId="33F132B5" w14:textId="0EDA0A29">
      <w:pPr>
        <w:pStyle w:val="ListParagraph"/>
        <w:numPr>
          <w:ilvl w:val="0"/>
          <w:numId w:val="6"/>
        </w:numPr>
      </w:pPr>
      <w:r>
        <w:t>End-of-Chapter Problems: 5.1–5.5, 5.8, 5.14–5.19, 5.30, 5.31</w:t>
      </w:r>
      <w:r w:rsidR="3B08EDEE">
        <w:t>, 5.38–5.42</w:t>
      </w:r>
    </w:p>
    <w:p w:rsidR="712ACBB0" w:rsidP="31C41ED5" w:rsidRDefault="712ACBB0" w14:paraId="115808C1" w14:textId="7B267CBC">
      <w:pPr>
        <w:pStyle w:val="Heading2"/>
      </w:pPr>
      <w:r>
        <w:t>Chapter 6</w:t>
      </w:r>
    </w:p>
    <w:p w:rsidR="31C41ED5" w:rsidP="2595B5A2" w:rsidRDefault="18EB1CB6" w14:paraId="1A1FEB62" w14:textId="30008C9A">
      <w:pPr>
        <w:pStyle w:val="ListParagraph"/>
        <w:numPr>
          <w:ilvl w:val="0"/>
          <w:numId w:val="5"/>
        </w:numPr>
      </w:pPr>
      <w:r>
        <w:t>End-of-Chapter Problems: 6.1, 6.2, 6.4, 6.7, 6.11, 6.13–6.16, 6.29–6.31, 6.66</w:t>
      </w:r>
    </w:p>
    <w:p w:rsidR="712ACBB0" w:rsidP="31C41ED5" w:rsidRDefault="712ACBB0" w14:paraId="6F33BE14" w14:textId="4C8D838A">
      <w:pPr>
        <w:pStyle w:val="Heading2"/>
      </w:pPr>
      <w:r>
        <w:t>Chapter 7</w:t>
      </w:r>
    </w:p>
    <w:p w:rsidR="31C41ED5" w:rsidP="31C41ED5" w:rsidRDefault="3A6ECF36" w14:paraId="03009ABF" w14:textId="60D08E2F">
      <w:pPr>
        <w:pStyle w:val="ListParagraph"/>
        <w:numPr>
          <w:ilvl w:val="0"/>
          <w:numId w:val="4"/>
        </w:numPr>
      </w:pPr>
      <w:r>
        <w:t xml:space="preserve">End-of-Chapter Problems: </w:t>
      </w:r>
      <w:r w:rsidR="09D1BF4B">
        <w:t>7.1–7.4, 7.6, 7.7, 7.10, 7.16, 7.17, 7.34, 7.37, 7.40, 7.41</w:t>
      </w:r>
    </w:p>
    <w:p w:rsidR="712ACBB0" w:rsidP="31C41ED5" w:rsidRDefault="712ACBB0" w14:paraId="65B17C8B" w14:textId="079631D8">
      <w:pPr>
        <w:pStyle w:val="Heading2"/>
      </w:pPr>
      <w:r>
        <w:t>Chapter 8</w:t>
      </w:r>
    </w:p>
    <w:p w:rsidR="31C41ED5" w:rsidP="31C41ED5" w:rsidRDefault="529EC272" w14:paraId="50D05924" w14:textId="7B8A416C">
      <w:pPr>
        <w:pStyle w:val="ListParagraph"/>
        <w:numPr>
          <w:ilvl w:val="0"/>
          <w:numId w:val="3"/>
        </w:numPr>
      </w:pPr>
      <w:r>
        <w:t xml:space="preserve">End-of-Chapter Problems: </w:t>
      </w:r>
      <w:r w:rsidR="0883879C">
        <w:t>8.1–8.9, 8.18–8.21, 8.24–8.26, 8.30–8.34, 8.42–8.46, 8.50, 8.51</w:t>
      </w:r>
    </w:p>
    <w:p w:rsidR="712ACBB0" w:rsidP="31C41ED5" w:rsidRDefault="712ACBB0" w14:paraId="4FDBEC08" w14:textId="2592F89A">
      <w:pPr>
        <w:pStyle w:val="Heading2"/>
      </w:pPr>
      <w:r w:rsidR="712ACBB0">
        <w:rPr/>
        <w:t>Chapter 9</w:t>
      </w:r>
    </w:p>
    <w:p w:rsidR="0CA955A9" w:rsidP="386E85FA" w:rsidRDefault="0CA955A9" w14:paraId="2EBF0536" w14:textId="2C3F8D97">
      <w:pPr>
        <w:pStyle w:val="ListParagraph"/>
        <w:numPr>
          <w:ilvl w:val="0"/>
          <w:numId w:val="2"/>
        </w:numPr>
        <w:rPr/>
      </w:pPr>
      <w:r w:rsidR="0CA955A9">
        <w:rPr/>
        <w:t>oopsies,</w:t>
      </w:r>
      <w:r w:rsidR="35377A58">
        <w:rPr/>
        <w:t xml:space="preserve"> we </w:t>
      </w:r>
      <w:r w:rsidR="35377A58">
        <w:rPr/>
        <w:t>don’t</w:t>
      </w:r>
      <w:r w:rsidR="35377A58">
        <w:rPr/>
        <w:t xml:space="preserve"> cover this</w:t>
      </w:r>
    </w:p>
    <w:p w:rsidR="712ACBB0" w:rsidP="31C41ED5" w:rsidRDefault="712ACBB0" w14:paraId="66207844" w14:textId="7965CB9B">
      <w:pPr>
        <w:pStyle w:val="Heading2"/>
      </w:pPr>
      <w:r w:rsidR="712ACBB0">
        <w:rPr/>
        <w:t>Chapter 10</w:t>
      </w:r>
    </w:p>
    <w:p w:rsidR="161E348B" w:rsidP="386E85FA" w:rsidRDefault="161E348B" w14:paraId="6476B20D" w14:textId="627564F9">
      <w:pPr>
        <w:pStyle w:val="ListParagraph"/>
        <w:numPr>
          <w:ilvl w:val="0"/>
          <w:numId w:val="1"/>
        </w:numPr>
        <w:rPr/>
      </w:pPr>
      <w:r w:rsidR="161E348B">
        <w:rPr/>
        <w:t>oopsies,</w:t>
      </w:r>
      <w:r w:rsidR="161E348B">
        <w:rPr/>
        <w:t xml:space="preserve"> we </w:t>
      </w:r>
      <w:r w:rsidR="161E348B">
        <w:rPr/>
        <w:t>don’t</w:t>
      </w:r>
      <w:r w:rsidR="161E348B">
        <w:rPr/>
        <w:t xml:space="preserve"> cover this</w:t>
      </w:r>
    </w:p>
    <w:p w:rsidR="31C41ED5" w:rsidP="31C41ED5" w:rsidRDefault="31C41ED5" w14:paraId="36B136F0" w14:textId="2A14FE8F"/>
    <w:p w:rsidR="31C41ED5" w:rsidP="31C41ED5" w:rsidRDefault="31C41ED5" w14:paraId="1622F25C" w14:textId="6765257A"/>
    <w:p w:rsidR="31C41ED5" w:rsidP="31C41ED5" w:rsidRDefault="31C41ED5" w14:paraId="66BE9510" w14:textId="4F25C3D0"/>
    <w:p w:rsidR="31C41ED5" w:rsidP="31C41ED5" w:rsidRDefault="31C41ED5" w14:paraId="5505FE5A" w14:textId="454794E2"/>
    <w:p w:rsidR="31C41ED5" w:rsidP="31C41ED5" w:rsidRDefault="31C41ED5" w14:paraId="2211DAA2" w14:textId="5AD927CA"/>
    <w:p w:rsidR="31C41ED5" w:rsidP="31C41ED5" w:rsidRDefault="31C41ED5" w14:paraId="357EB0C7" w14:textId="4DE093DC"/>
    <w:p w:rsidR="31C41ED5" w:rsidP="31C41ED5" w:rsidRDefault="31C41ED5" w14:paraId="70971DA2" w14:textId="6F5E7F33"/>
    <w:p w:rsidR="5489F123" w:rsidP="31C41ED5" w:rsidRDefault="5489F123" w14:paraId="71DCEA60" w14:textId="6532E5B0">
      <w:pPr>
        <w:pStyle w:val="Heading1"/>
      </w:pPr>
      <w:r>
        <w:t>Textbook Chapter Summaries</w:t>
      </w:r>
    </w:p>
    <w:p w:rsidR="20C4F6E7" w:rsidP="31C41ED5" w:rsidRDefault="20C4F6E7" w14:paraId="08AF9FEC" w14:textId="4A312E3D">
      <w:pPr>
        <w:pStyle w:val="Heading2"/>
      </w:pPr>
      <w:r>
        <w:t>Chapter 1</w:t>
      </w:r>
    </w:p>
    <w:p w:rsidR="6BD0D8AB" w:rsidP="15A9F7B0" w:rsidRDefault="6BD0D8AB" w14:paraId="45936D28" w14:textId="50F34F5B">
      <w:r>
        <w:rPr>
          <w:noProof/>
        </w:rPr>
        <w:drawing>
          <wp:inline distT="0" distB="0" distL="0" distR="0" wp14:anchorId="6F031F20" wp14:editId="357A9A3B">
            <wp:extent cx="5943600" cy="2771775"/>
            <wp:effectExtent l="0" t="0" r="0" b="0"/>
            <wp:docPr id="4101506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0633" name="Picture 4101506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4F6E7" w:rsidP="31C41ED5" w:rsidRDefault="20C4F6E7" w14:paraId="09FC12BD" w14:textId="56A424CA">
      <w:pPr>
        <w:pStyle w:val="Heading2"/>
      </w:pPr>
      <w:r>
        <w:t>Chapter 2</w:t>
      </w:r>
    </w:p>
    <w:p w:rsidR="1DA82A0A" w:rsidP="15A9F7B0" w:rsidRDefault="1DA82A0A" w14:paraId="4EDC1B51" w14:textId="49723226">
      <w:r>
        <w:rPr>
          <w:noProof/>
        </w:rPr>
        <w:drawing>
          <wp:inline distT="0" distB="0" distL="0" distR="0" wp14:anchorId="3A16FF4A" wp14:editId="28253F20">
            <wp:extent cx="5943600" cy="2409825"/>
            <wp:effectExtent l="0" t="0" r="0" b="0"/>
            <wp:docPr id="11477446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44617" name="Picture 11477446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0F8EB" wp14:editId="3DB99909">
            <wp:extent cx="5943600" cy="5086350"/>
            <wp:effectExtent l="0" t="0" r="0" b="0"/>
            <wp:docPr id="305701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01454" name="Picture 305701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4F6E7" w:rsidP="31C41ED5" w:rsidRDefault="20C4F6E7" w14:paraId="08DAB12B" w14:textId="689A4FE8">
      <w:pPr>
        <w:pStyle w:val="Heading2"/>
      </w:pPr>
      <w:r>
        <w:t>Chapter 3</w:t>
      </w:r>
    </w:p>
    <w:p w:rsidR="31C41ED5" w:rsidP="31C41ED5" w:rsidRDefault="2CB027A3" w14:paraId="2E5B9E93" w14:textId="4A8DFDF6">
      <w:r>
        <w:rPr>
          <w:noProof/>
        </w:rPr>
        <w:drawing>
          <wp:inline distT="0" distB="0" distL="0" distR="0" wp14:anchorId="21607E9D" wp14:editId="730C564B">
            <wp:extent cx="5708704" cy="4116854"/>
            <wp:effectExtent l="0" t="0" r="0" b="0"/>
            <wp:docPr id="18356905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0534" name="Picture 1835690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704" cy="411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CE620" wp14:editId="4A6CA09F">
            <wp:extent cx="5742346" cy="3616574"/>
            <wp:effectExtent l="0" t="0" r="0" b="0"/>
            <wp:docPr id="2078494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94227" name="Picture 2078494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46" cy="361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ABD29" w:rsidP="31C41ED5" w:rsidRDefault="1ABABD29" w14:paraId="0548DB76" w14:textId="033B5B79">
      <w:pPr>
        <w:pStyle w:val="Heading2"/>
      </w:pPr>
      <w:r>
        <w:t>Chapter 4</w:t>
      </w:r>
    </w:p>
    <w:p w:rsidR="1ABABD29" w:rsidP="31C41ED5" w:rsidRDefault="1ABABD29" w14:paraId="71EA364C" w14:textId="70A94120">
      <w:r>
        <w:rPr>
          <w:noProof/>
        </w:rPr>
        <w:drawing>
          <wp:inline distT="0" distB="0" distL="0" distR="0" wp14:anchorId="0533D65B" wp14:editId="0A7338AF">
            <wp:extent cx="5943600" cy="4695825"/>
            <wp:effectExtent l="0" t="0" r="0" b="0"/>
            <wp:docPr id="359711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11272" name="Picture 3597112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E4679" wp14:editId="394F4910">
            <wp:extent cx="5943600" cy="4610100"/>
            <wp:effectExtent l="0" t="0" r="0" b="0"/>
            <wp:docPr id="4138361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6112" name="Picture 4138361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B6523" wp14:editId="070D0735">
            <wp:extent cx="5943600" cy="2733675"/>
            <wp:effectExtent l="0" t="0" r="0" b="0"/>
            <wp:docPr id="4235393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9313" name="Picture 4235393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20920" wp14:editId="2D155DF5">
            <wp:extent cx="5943600" cy="4772025"/>
            <wp:effectExtent l="0" t="0" r="0" b="0"/>
            <wp:docPr id="490284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4314" name="Picture 4902843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69229" wp14:editId="31B3415D">
            <wp:extent cx="5943600" cy="2495550"/>
            <wp:effectExtent l="0" t="0" r="0" b="0"/>
            <wp:docPr id="12051159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15937" name="Picture 12051159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19A03" wp14:editId="36FD40F4">
            <wp:extent cx="5943600" cy="1590675"/>
            <wp:effectExtent l="0" t="0" r="0" b="0"/>
            <wp:docPr id="2496087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8769" name="Picture 2496087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ABD29" w:rsidP="31C41ED5" w:rsidRDefault="1ABABD29" w14:paraId="667D5D65" w14:textId="2A45444A">
      <w:pPr>
        <w:pStyle w:val="Heading2"/>
      </w:pPr>
      <w:r>
        <w:t>Chapter 5</w:t>
      </w:r>
    </w:p>
    <w:p w:rsidR="1ABABD29" w:rsidP="31C41ED5" w:rsidRDefault="1ABABD29" w14:paraId="13715620" w14:textId="4122B797">
      <w:r>
        <w:rPr>
          <w:noProof/>
        </w:rPr>
        <w:drawing>
          <wp:inline distT="0" distB="0" distL="0" distR="0" wp14:anchorId="1D451AFD" wp14:editId="727F1363">
            <wp:extent cx="5943600" cy="5095875"/>
            <wp:effectExtent l="0" t="0" r="0" b="0"/>
            <wp:docPr id="1255313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3652" name="Picture 12553136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09EF6" wp14:editId="7891AC4F">
            <wp:extent cx="5943600" cy="1809750"/>
            <wp:effectExtent l="0" t="0" r="0" b="0"/>
            <wp:docPr id="6101459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45965" name="Picture 6101459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0CA52A" w:rsidRDefault="2E0CA52A" w14:paraId="29B0D2E5" w14:textId="01846738">
      <w:r>
        <w:br w:type="page"/>
      </w:r>
    </w:p>
    <w:p w:rsidR="5770585B" w:rsidP="2E0CA52A" w:rsidRDefault="5770585B" w14:paraId="75EB4E38" w14:textId="27B6CD91">
      <w:pPr>
        <w:pStyle w:val="Heading2"/>
      </w:pPr>
      <w:r>
        <w:t>Chapter 6</w:t>
      </w:r>
    </w:p>
    <w:p w:rsidRPr="00817C63" w:rsidR="00817C63" w:rsidP="00817C63" w:rsidRDefault="00817C63" w14:paraId="53A76C4C" w14:textId="77777777"/>
    <w:p w:rsidR="6EE57488" w:rsidP="2E0CA52A" w:rsidRDefault="6EE57488" w14:paraId="0BEB14C1" w14:textId="3AC19B4C">
      <w:r>
        <w:rPr>
          <w:noProof/>
        </w:rPr>
        <w:drawing>
          <wp:inline distT="0" distB="0" distL="0" distR="0" wp14:anchorId="71667CEB" wp14:editId="01BF844A">
            <wp:extent cx="5943600" cy="3352800"/>
            <wp:effectExtent l="0" t="0" r="0" b="0"/>
            <wp:docPr id="1938426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26107" name="Picture 19384261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ADF6A" wp14:editId="4315CD68">
            <wp:extent cx="5943600" cy="3371850"/>
            <wp:effectExtent l="0" t="0" r="0" b="0"/>
            <wp:docPr id="7324076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07656" name="Picture 7324076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F66AC2">
        <w:rPr>
          <w:noProof/>
        </w:rPr>
        <w:drawing>
          <wp:inline distT="0" distB="0" distL="0" distR="0" wp14:anchorId="56CE2079" wp14:editId="7E1437F3">
            <wp:extent cx="5943600" cy="3267075"/>
            <wp:effectExtent l="0" t="0" r="0" b="0"/>
            <wp:docPr id="1087916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98451" name="Picture 4764984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0CA52A" w:rsidP="2E0CA52A" w:rsidRDefault="2E0CA52A" w14:paraId="1226FE80" w14:textId="1FB9C445"/>
    <w:p w:rsidR="5770585B" w:rsidP="2E0CA52A" w:rsidRDefault="5770585B" w14:paraId="301C2DD3" w14:textId="36AB9413"/>
    <w:p w:rsidR="5770585B" w:rsidP="2E0CA52A" w:rsidRDefault="5770585B" w14:paraId="61CD96A8" w14:textId="6F09E45F">
      <w:r>
        <w:br w:type="page"/>
      </w:r>
    </w:p>
    <w:p w:rsidR="5770585B" w:rsidP="31C41ED5" w:rsidRDefault="5770585B" w14:paraId="29F84C53" w14:textId="12C4B5ED">
      <w:pPr>
        <w:pStyle w:val="Heading2"/>
      </w:pPr>
      <w:r>
        <w:lastRenderedPageBreak/>
        <w:t>Chapter 7</w:t>
      </w:r>
    </w:p>
    <w:p w:rsidR="5770585B" w:rsidP="2595B5A2" w:rsidRDefault="23C8928F" w14:paraId="7B929A7E" w14:textId="1969A3B2">
      <w:r>
        <w:rPr>
          <w:noProof/>
        </w:rPr>
        <w:drawing>
          <wp:inline distT="0" distB="0" distL="0" distR="0" wp14:anchorId="7C2DE7A5" wp14:editId="59ECAD0A">
            <wp:extent cx="5194795" cy="4453871"/>
            <wp:effectExtent l="0" t="0" r="0" b="0"/>
            <wp:docPr id="5415444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4436" name="Picture 5415444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795" cy="445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0585B" w:rsidP="2595B5A2" w:rsidRDefault="23C8928F" w14:paraId="4FB6907E" w14:textId="31EF460D">
      <w:r>
        <w:rPr>
          <w:noProof/>
        </w:rPr>
        <w:drawing>
          <wp:inline distT="0" distB="0" distL="0" distR="0" wp14:anchorId="2EF0D4BE" wp14:editId="0EF5117F">
            <wp:extent cx="5943600" cy="3009900"/>
            <wp:effectExtent l="0" t="0" r="0" b="0"/>
            <wp:docPr id="1534039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39805" name="Picture 15340398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0585B" w:rsidP="2595B5A2" w:rsidRDefault="274C8CB3" w14:paraId="5A8F8E7E" w14:textId="3D8329C7">
      <w:r>
        <w:rPr>
          <w:noProof/>
        </w:rPr>
        <w:lastRenderedPageBreak/>
        <w:drawing>
          <wp:inline distT="0" distB="0" distL="0" distR="0" wp14:anchorId="6FABC894" wp14:editId="2BB72612">
            <wp:extent cx="7306056" cy="5943600"/>
            <wp:effectExtent l="0" t="4762" r="4762" b="4763"/>
            <wp:docPr id="1127967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67386" name="Picture 11279673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0605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0585B" w:rsidP="2595B5A2" w:rsidRDefault="002527E0" w14:paraId="667B58B4" w14:textId="7AE6EC18">
      <w:r w:rsidRPr="002527E0">
        <w:lastRenderedPageBreak/>
        <w:drawing>
          <wp:inline distT="0" distB="0" distL="0" distR="0" wp14:anchorId="07FC41F8" wp14:editId="2C3C54AF">
            <wp:extent cx="7342632" cy="5943600"/>
            <wp:effectExtent l="0" t="5397" r="5397" b="5398"/>
            <wp:docPr id="3235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7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4263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CE2" w:rsidP="2595B5A2" w:rsidRDefault="00326FC6" w14:paraId="3668B058" w14:textId="48A8AD2C">
      <w:r w:rsidRPr="00326FC6">
        <w:lastRenderedPageBreak/>
        <w:drawing>
          <wp:inline distT="0" distB="0" distL="0" distR="0" wp14:anchorId="0A084715" wp14:editId="2A5352DC">
            <wp:extent cx="7306056" cy="5943600"/>
            <wp:effectExtent l="0" t="4762" r="4762" b="4763"/>
            <wp:docPr id="16125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50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0605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FC6" w:rsidP="2595B5A2" w:rsidRDefault="002179C2" w14:paraId="34DE789B" w14:textId="600BF0A1">
      <w:r w:rsidRPr="002179C2">
        <w:lastRenderedPageBreak/>
        <w:drawing>
          <wp:inline distT="0" distB="0" distL="0" distR="0" wp14:anchorId="451B2FB9" wp14:editId="21A334C3">
            <wp:extent cx="7296912" cy="5943600"/>
            <wp:effectExtent l="0" t="9207" r="9207" b="9208"/>
            <wp:docPr id="7392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4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9691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E0" w:rsidP="2595B5A2" w:rsidRDefault="002527E0" w14:paraId="08AD7545" w14:textId="77777777"/>
    <w:p w:rsidR="5770585B" w:rsidP="31C41ED5" w:rsidRDefault="5770585B" w14:paraId="1368F90E" w14:textId="4B5AD441">
      <w:pPr>
        <w:pStyle w:val="Heading2"/>
      </w:pPr>
      <w:r>
        <w:lastRenderedPageBreak/>
        <w:t>Chapter 8</w:t>
      </w:r>
    </w:p>
    <w:p w:rsidR="00E36ECB" w:rsidRDefault="00E36ECB" w14:paraId="1A915853" w14:textId="77777777">
      <w:r w:rsidR="00E36ECB">
        <w:drawing>
          <wp:inline wp14:editId="7746D444" wp14:anchorId="426C3F0F">
            <wp:extent cx="3981450" cy="894976"/>
            <wp:effectExtent l="0" t="0" r="0" b="0"/>
            <wp:docPr id="66363673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636734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1450" cy="89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237" w:rsidRDefault="00A736AA" w14:paraId="72801973" w14:textId="79D83F89">
      <w:r w:rsidR="003C089C">
        <w:drawing>
          <wp:inline wp14:editId="54FE8065" wp14:anchorId="72EEEF96">
            <wp:extent cx="5943600" cy="3708400"/>
            <wp:effectExtent l="0" t="0" r="0" b="6350"/>
            <wp:docPr id="58322724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227244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6AA">
        <w:drawing>
          <wp:inline wp14:editId="08CC955F" wp14:anchorId="192E8215">
            <wp:extent cx="2890561" cy="2407086"/>
            <wp:effectExtent l="0" t="0" r="0" b="0"/>
            <wp:docPr id="21649522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495224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0561" cy="24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517" w:rsidRDefault="000B0237" w14:paraId="74FDDAD6" w14:textId="77777777">
      <w:r w:rsidRPr="000B0237">
        <w:lastRenderedPageBreak/>
        <w:drawing>
          <wp:inline distT="0" distB="0" distL="0" distR="0" wp14:anchorId="6E64DD6F" wp14:editId="16746AA2">
            <wp:extent cx="5586984" cy="5943600"/>
            <wp:effectExtent l="0" t="6985" r="6985" b="6985"/>
            <wp:docPr id="170833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85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58698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517" w:rsidRDefault="00F23517" w14:paraId="1249E4CC" w14:textId="77777777">
      <w:r w:rsidRPr="00F23517">
        <w:lastRenderedPageBreak/>
        <w:drawing>
          <wp:inline distT="0" distB="0" distL="0" distR="0" wp14:anchorId="56D2A32A" wp14:editId="6A7C8C09">
            <wp:extent cx="7315200" cy="5943600"/>
            <wp:effectExtent l="0" t="0" r="0" b="0"/>
            <wp:docPr id="58037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74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15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ECB" w:rsidRDefault="00755D54" w14:paraId="4FA54EE8" w14:textId="1BAABCD2">
      <w:r w:rsidRPr="00755D54">
        <w:lastRenderedPageBreak/>
        <w:drawing>
          <wp:inline distT="0" distB="0" distL="0" distR="0" wp14:anchorId="001A7B4A" wp14:editId="05D17A54">
            <wp:extent cx="2231136" cy="5943600"/>
            <wp:effectExtent l="0" t="8572" r="8572" b="8573"/>
            <wp:docPr id="16417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166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3113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CB">
        <w:br w:type="page"/>
      </w:r>
    </w:p>
    <w:p w:rsidR="5770585B" w:rsidP="31C41ED5" w:rsidRDefault="5770585B" w14:paraId="1B62DC14" w14:textId="7EAB29B1">
      <w:pPr>
        <w:pStyle w:val="Heading2"/>
      </w:pPr>
      <w:r>
        <w:lastRenderedPageBreak/>
        <w:t>Chapter 9</w:t>
      </w:r>
    </w:p>
    <w:p w:rsidR="00DE6AD1" w:rsidRDefault="00DE6AD1" w14:paraId="4AF89010" w14:textId="77777777">
      <w:r w:rsidRPr="00DE6AD1">
        <w:drawing>
          <wp:inline distT="0" distB="0" distL="0" distR="0" wp14:anchorId="5A3B3508" wp14:editId="79F10DF6">
            <wp:extent cx="5285232" cy="5943600"/>
            <wp:effectExtent l="0" t="5397" r="5397" b="5398"/>
            <wp:docPr id="207729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04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8523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D54" w:rsidRDefault="00DB71AA" w14:paraId="750D968F" w14:textId="679E00AA">
      <w:r w:rsidRPr="00DB71AA">
        <w:drawing>
          <wp:inline distT="0" distB="0" distL="0" distR="0" wp14:anchorId="338C78C3" wp14:editId="7030CA28">
            <wp:extent cx="2066544" cy="5943600"/>
            <wp:effectExtent l="4445" t="0" r="0" b="0"/>
            <wp:docPr id="15186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7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6654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D54">
        <w:br w:type="page"/>
      </w:r>
    </w:p>
    <w:p w:rsidR="5770585B" w:rsidP="31C41ED5" w:rsidRDefault="5770585B" w14:paraId="6574DDDB" w14:textId="0315C07F">
      <w:pPr>
        <w:pStyle w:val="Heading2"/>
      </w:pPr>
      <w:r>
        <w:lastRenderedPageBreak/>
        <w:t>Chapter 10</w:t>
      </w:r>
    </w:p>
    <w:p w:rsidR="31C41ED5" w:rsidP="31C41ED5" w:rsidRDefault="005A4A31" w14:paraId="78F6DCB5" w14:textId="0B3C30C2">
      <w:r w:rsidRPr="005A4A31">
        <w:drawing>
          <wp:inline distT="0" distB="0" distL="0" distR="0" wp14:anchorId="1F273A3A" wp14:editId="5DE50D43">
            <wp:extent cx="6665976" cy="5943600"/>
            <wp:effectExtent l="0" t="952" r="952" b="953"/>
            <wp:docPr id="148582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03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66597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31" w:rsidP="31C41ED5" w:rsidRDefault="001D3AE1" w14:paraId="464B670A" w14:textId="00A59A2E">
      <w:r w:rsidRPr="001D3AE1">
        <w:lastRenderedPageBreak/>
        <w:drawing>
          <wp:inline distT="0" distB="0" distL="0" distR="0" wp14:anchorId="6C188038" wp14:editId="61B7BC55">
            <wp:extent cx="5916168" cy="5943600"/>
            <wp:effectExtent l="5080" t="0" r="0" b="0"/>
            <wp:docPr id="161092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20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1616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41ED5" w:rsidP="31C41ED5" w:rsidRDefault="31C41ED5" w14:paraId="38789CBD" w14:textId="503E1104"/>
    <w:p w:rsidR="31C41ED5" w:rsidP="31C41ED5" w:rsidRDefault="31C41ED5" w14:paraId="26C38F07" w14:textId="7DA0647A"/>
    <w:p w:rsidR="31C41ED5" w:rsidP="31C41ED5" w:rsidRDefault="31C41ED5" w14:paraId="657C5D66" w14:textId="5C888D61"/>
    <w:p w:rsidR="31C41ED5" w:rsidP="31C41ED5" w:rsidRDefault="31C41ED5" w14:paraId="2C8DEAC8" w14:textId="3110A673"/>
    <w:sectPr w:rsidR="31C41E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917B"/>
    <w:multiLevelType w:val="hybridMultilevel"/>
    <w:tmpl w:val="0AAE33BE"/>
    <w:lvl w:ilvl="0" w:tplc="52C6CA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C00C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68A5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A25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DC9E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72F7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F42A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E43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6C2B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9142E6"/>
    <w:multiLevelType w:val="hybridMultilevel"/>
    <w:tmpl w:val="EAEA9ECA"/>
    <w:lvl w:ilvl="0" w:tplc="49349C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880C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FA56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36D5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0418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0246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E0C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94A3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C6FB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878B6A8"/>
    <w:multiLevelType w:val="hybridMultilevel"/>
    <w:tmpl w:val="8DBC0B08"/>
    <w:lvl w:ilvl="0" w:tplc="9B7A2A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2C4E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BE7F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620F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BC18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6C57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4C38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04C2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28D1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AEC6EC9"/>
    <w:multiLevelType w:val="hybridMultilevel"/>
    <w:tmpl w:val="917CDA18"/>
    <w:lvl w:ilvl="0" w:tplc="61B83F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6874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E5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C65C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1228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B8DA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0AC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1023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783D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BD1B0F9"/>
    <w:multiLevelType w:val="hybridMultilevel"/>
    <w:tmpl w:val="A3407A8A"/>
    <w:lvl w:ilvl="0" w:tplc="79A2C7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BCB0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8041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4049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847C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A666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D2CA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78C9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AE55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D69BBCB"/>
    <w:multiLevelType w:val="hybridMultilevel"/>
    <w:tmpl w:val="D194A39E"/>
    <w:lvl w:ilvl="0" w:tplc="6322AD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5E72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68D8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A46A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9A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9862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6830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16E0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4E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F1E181E"/>
    <w:multiLevelType w:val="hybridMultilevel"/>
    <w:tmpl w:val="6AE4066C"/>
    <w:lvl w:ilvl="0" w:tplc="D38A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E298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C80C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2666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765F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CED0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9455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D801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7A79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69D4F98"/>
    <w:multiLevelType w:val="hybridMultilevel"/>
    <w:tmpl w:val="1B3883EE"/>
    <w:lvl w:ilvl="0" w:tplc="DFA697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48B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8249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C0ED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9226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28CC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D6E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9675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AE22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1BF6B1"/>
    <w:multiLevelType w:val="hybridMultilevel"/>
    <w:tmpl w:val="4920E2E4"/>
    <w:lvl w:ilvl="0" w:tplc="ECFC30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F41A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2EBA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346B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E2DE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3CFF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52AC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1C31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60BD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67D391"/>
    <w:multiLevelType w:val="hybridMultilevel"/>
    <w:tmpl w:val="6B949420"/>
    <w:lvl w:ilvl="0" w:tplc="047445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2EC7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08B9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C276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46F3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2EC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06EB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4894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0841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38C231C"/>
    <w:multiLevelType w:val="hybridMultilevel"/>
    <w:tmpl w:val="EF44B062"/>
    <w:lvl w:ilvl="0" w:tplc="2ED876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A85A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B8CA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481F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600B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9A91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6820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26A7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FEF5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8128603"/>
    <w:multiLevelType w:val="hybridMultilevel"/>
    <w:tmpl w:val="4F5CEDC4"/>
    <w:lvl w:ilvl="0" w:tplc="1B10A9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2E2C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DCE1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BC01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E27B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0C94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0853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E0C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58B6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1826578"/>
    <w:multiLevelType w:val="hybridMultilevel"/>
    <w:tmpl w:val="00FC2A9C"/>
    <w:lvl w:ilvl="0" w:tplc="0B4E05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3EEE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3EB9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2C0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4656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76D2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DA06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4CB8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BAA7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1E3F4EA"/>
    <w:multiLevelType w:val="hybridMultilevel"/>
    <w:tmpl w:val="BA90D25C"/>
    <w:lvl w:ilvl="0" w:tplc="B9E03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5E0B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7827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E4E2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3EF8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6CC7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725C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72D3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5EFA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3A46129"/>
    <w:multiLevelType w:val="hybridMultilevel"/>
    <w:tmpl w:val="5C5A6A74"/>
    <w:lvl w:ilvl="0" w:tplc="6B7020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788B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0CB0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EA1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5A55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EEB4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F01D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7A58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449A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CF3B37"/>
    <w:multiLevelType w:val="hybridMultilevel"/>
    <w:tmpl w:val="58D67FFC"/>
    <w:lvl w:ilvl="0" w:tplc="5540FE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A470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20EB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E62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D80F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6608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D6EE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AE45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EE4E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6473344">
    <w:abstractNumId w:val="11"/>
  </w:num>
  <w:num w:numId="2" w16cid:durableId="2112553335">
    <w:abstractNumId w:val="3"/>
  </w:num>
  <w:num w:numId="3" w16cid:durableId="458381552">
    <w:abstractNumId w:val="4"/>
  </w:num>
  <w:num w:numId="4" w16cid:durableId="440994752">
    <w:abstractNumId w:val="8"/>
  </w:num>
  <w:num w:numId="5" w16cid:durableId="2040085048">
    <w:abstractNumId w:val="6"/>
  </w:num>
  <w:num w:numId="6" w16cid:durableId="864948755">
    <w:abstractNumId w:val="13"/>
  </w:num>
  <w:num w:numId="7" w16cid:durableId="609356415">
    <w:abstractNumId w:val="12"/>
  </w:num>
  <w:num w:numId="8" w16cid:durableId="46950918">
    <w:abstractNumId w:val="1"/>
  </w:num>
  <w:num w:numId="9" w16cid:durableId="1795169644">
    <w:abstractNumId w:val="0"/>
  </w:num>
  <w:num w:numId="10" w16cid:durableId="1183277158">
    <w:abstractNumId w:val="14"/>
  </w:num>
  <w:num w:numId="11" w16cid:durableId="378021760">
    <w:abstractNumId w:val="9"/>
  </w:num>
  <w:num w:numId="12" w16cid:durableId="1611474535">
    <w:abstractNumId w:val="7"/>
  </w:num>
  <w:num w:numId="13" w16cid:durableId="264584883">
    <w:abstractNumId w:val="10"/>
  </w:num>
  <w:num w:numId="14" w16cid:durableId="1123840238">
    <w:abstractNumId w:val="15"/>
  </w:num>
  <w:num w:numId="15" w16cid:durableId="458651294">
    <w:abstractNumId w:val="2"/>
  </w:num>
  <w:num w:numId="16" w16cid:durableId="19767885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21C"/>
    <w:rsid w:val="000B0237"/>
    <w:rsid w:val="001D3AE1"/>
    <w:rsid w:val="002179C2"/>
    <w:rsid w:val="002527E0"/>
    <w:rsid w:val="00326FC6"/>
    <w:rsid w:val="003C089C"/>
    <w:rsid w:val="004650D0"/>
    <w:rsid w:val="005A4A31"/>
    <w:rsid w:val="00755D54"/>
    <w:rsid w:val="00817C63"/>
    <w:rsid w:val="0095621C"/>
    <w:rsid w:val="00A736AA"/>
    <w:rsid w:val="00BC7CE2"/>
    <w:rsid w:val="00DB71AA"/>
    <w:rsid w:val="00DE6AD1"/>
    <w:rsid w:val="00E36ECB"/>
    <w:rsid w:val="00EB55D6"/>
    <w:rsid w:val="00F23517"/>
    <w:rsid w:val="01D6C790"/>
    <w:rsid w:val="02B561A5"/>
    <w:rsid w:val="049543DF"/>
    <w:rsid w:val="0883879C"/>
    <w:rsid w:val="09D1BF4B"/>
    <w:rsid w:val="0CA955A9"/>
    <w:rsid w:val="0E766000"/>
    <w:rsid w:val="0FAE4EDB"/>
    <w:rsid w:val="11866708"/>
    <w:rsid w:val="1322A5FA"/>
    <w:rsid w:val="140FDC21"/>
    <w:rsid w:val="15A3A4E0"/>
    <w:rsid w:val="15A9F7B0"/>
    <w:rsid w:val="161E348B"/>
    <w:rsid w:val="167A02DD"/>
    <w:rsid w:val="179456C7"/>
    <w:rsid w:val="17C565DD"/>
    <w:rsid w:val="18EB1CB6"/>
    <w:rsid w:val="19D9C267"/>
    <w:rsid w:val="19EE4D40"/>
    <w:rsid w:val="1A32BA42"/>
    <w:rsid w:val="1ABABD29"/>
    <w:rsid w:val="1B5828AE"/>
    <w:rsid w:val="1BBA2644"/>
    <w:rsid w:val="1DA82A0A"/>
    <w:rsid w:val="1EDE4650"/>
    <w:rsid w:val="20C4F6E7"/>
    <w:rsid w:val="23C8928F"/>
    <w:rsid w:val="2595B5A2"/>
    <w:rsid w:val="26D94679"/>
    <w:rsid w:val="274C8CB3"/>
    <w:rsid w:val="280ADA24"/>
    <w:rsid w:val="2AF2D54E"/>
    <w:rsid w:val="2C381C64"/>
    <w:rsid w:val="2CB027A3"/>
    <w:rsid w:val="2E0CA52A"/>
    <w:rsid w:val="2E42CBB2"/>
    <w:rsid w:val="301027D0"/>
    <w:rsid w:val="30A98A26"/>
    <w:rsid w:val="315EDE24"/>
    <w:rsid w:val="31C41ED5"/>
    <w:rsid w:val="324FC709"/>
    <w:rsid w:val="32CE4651"/>
    <w:rsid w:val="3412E16C"/>
    <w:rsid w:val="35377A58"/>
    <w:rsid w:val="354016CF"/>
    <w:rsid w:val="35F1E731"/>
    <w:rsid w:val="36F44504"/>
    <w:rsid w:val="386E85FA"/>
    <w:rsid w:val="3A6ECF36"/>
    <w:rsid w:val="3B08EDEE"/>
    <w:rsid w:val="3B7B6C0C"/>
    <w:rsid w:val="3D9DD7CD"/>
    <w:rsid w:val="4385EAEB"/>
    <w:rsid w:val="46C3DC9E"/>
    <w:rsid w:val="46E44692"/>
    <w:rsid w:val="49F66AC2"/>
    <w:rsid w:val="4B136D5A"/>
    <w:rsid w:val="4CC387BF"/>
    <w:rsid w:val="4E33C834"/>
    <w:rsid w:val="50F480DA"/>
    <w:rsid w:val="51D37236"/>
    <w:rsid w:val="52212605"/>
    <w:rsid w:val="529EC272"/>
    <w:rsid w:val="53F710F2"/>
    <w:rsid w:val="5489F123"/>
    <w:rsid w:val="55D8CB7A"/>
    <w:rsid w:val="561F5082"/>
    <w:rsid w:val="574993C8"/>
    <w:rsid w:val="5770585B"/>
    <w:rsid w:val="588E7CC0"/>
    <w:rsid w:val="5AE00B7F"/>
    <w:rsid w:val="5C95119C"/>
    <w:rsid w:val="64F6DF1E"/>
    <w:rsid w:val="64F83F51"/>
    <w:rsid w:val="65F2537A"/>
    <w:rsid w:val="67078970"/>
    <w:rsid w:val="68E6291B"/>
    <w:rsid w:val="69968275"/>
    <w:rsid w:val="6BD0D8AB"/>
    <w:rsid w:val="6C667110"/>
    <w:rsid w:val="6DA9BC01"/>
    <w:rsid w:val="6DD5BC52"/>
    <w:rsid w:val="6EE57488"/>
    <w:rsid w:val="6F06C142"/>
    <w:rsid w:val="70496D5D"/>
    <w:rsid w:val="712ACBB0"/>
    <w:rsid w:val="71393D45"/>
    <w:rsid w:val="73419442"/>
    <w:rsid w:val="73646113"/>
    <w:rsid w:val="74AB0901"/>
    <w:rsid w:val="74AD3CB4"/>
    <w:rsid w:val="761CF585"/>
    <w:rsid w:val="76271193"/>
    <w:rsid w:val="764B20FD"/>
    <w:rsid w:val="76694308"/>
    <w:rsid w:val="780E1C8F"/>
    <w:rsid w:val="78956BCA"/>
    <w:rsid w:val="7B16F86C"/>
    <w:rsid w:val="7CB04421"/>
    <w:rsid w:val="7DBD8838"/>
    <w:rsid w:val="7E8A9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3261"/>
  <w15:chartTrackingRefBased/>
  <w15:docId w15:val="{CC07D449-E3AE-4FD7-B5A2-0C5E38F8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31C41E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1C41E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1C41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1C4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31C41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1C41ED5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31C41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image" Target="media/image17.png" Id="rId21" /><Relationship Type="http://schemas.openxmlformats.org/officeDocument/2006/relationships/image" Target="media/image30.png" Id="rId34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theme" Target="theme/theme1.xml" Id="rId38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fontTable" Target="fontTable.xml" Id="rId37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image" Target="media/image27.png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4.png" Id="rId8" /><Relationship Type="http://schemas.openxmlformats.org/officeDocument/2006/relationships/settings" Target="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Amaiam Haque</dc:creator>
  <keywords/>
  <dc:description/>
  <lastModifiedBy>Amaiam Haque</lastModifiedBy>
  <revision>17</revision>
  <dcterms:created xsi:type="dcterms:W3CDTF">2026-03-12T14:53:00.0000000Z</dcterms:created>
  <dcterms:modified xsi:type="dcterms:W3CDTF">2026-04-11T05:32:18.0171982Z</dcterms:modified>
</coreProperties>
</file>