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14F30" w:rsidR="1B0B000B" w:rsidP="1B0B000B" w:rsidRDefault="1B0B000B" w14:paraId="3CBD5CE0" w14:textId="0CA3B15E">
      <w:pPr>
        <w:jc w:val="center"/>
      </w:pPr>
    </w:p>
    <w:p w:rsidRPr="00C14F30" w:rsidR="1B0B000B" w:rsidP="1B0B000B" w:rsidRDefault="1B0B000B" w14:paraId="06FB551C" w14:textId="4CFA1B87">
      <w:pPr>
        <w:jc w:val="center"/>
      </w:pPr>
    </w:p>
    <w:p w:rsidR="1B0B000B" w:rsidP="1B0B000B" w:rsidRDefault="1B0B000B" w14:paraId="241EC436" w14:textId="67646781">
      <w:pPr>
        <w:jc w:val="center"/>
      </w:pPr>
    </w:p>
    <w:p w:rsidRPr="00C14F30" w:rsidR="00392475" w:rsidP="1B0B000B" w:rsidRDefault="00392475" w14:paraId="3A6D1E45" w14:textId="77777777">
      <w:pPr>
        <w:jc w:val="center"/>
      </w:pPr>
    </w:p>
    <w:p w:rsidRPr="00C14F30" w:rsidR="6805CBFD" w:rsidP="6FB8218D" w:rsidRDefault="6805CBFD" w14:paraId="760A820A" w14:textId="2806B9B7">
      <w:pPr>
        <w:pStyle w:val="Title"/>
        <w:jc w:val="center"/>
        <w:rPr>
          <w:lang w:val="en-US"/>
        </w:rPr>
      </w:pPr>
      <w:r w:rsidRPr="6FB8218D" w:rsidR="05923803">
        <w:rPr>
          <w:lang w:val="en-US"/>
        </w:rPr>
        <w:t xml:space="preserve">Lab 7: Autonomous Driving with </w:t>
      </w:r>
      <w:r w:rsidRPr="6FB8218D" w:rsidR="05923803">
        <w:rPr>
          <w:lang w:val="en-US"/>
        </w:rPr>
        <w:t>MacAEV</w:t>
      </w:r>
    </w:p>
    <w:p w:rsidRPr="00C14F30" w:rsidR="009E73B2" w:rsidP="1B0B000B" w:rsidRDefault="734B134D" w14:paraId="2C078E63" w14:textId="0344E714">
      <w:pPr>
        <w:pStyle w:val="Subtitle"/>
        <w:jc w:val="center"/>
      </w:pPr>
      <w:r w:rsidRPr="00C14F30">
        <w:t>ELECENG 3EY4</w:t>
      </w:r>
      <w:r w:rsidRPr="00C14F30" w:rsidR="6643809D">
        <w:t xml:space="preserve"> – </w:t>
      </w:r>
      <w:r w:rsidRPr="00C14F30">
        <w:t>Electrical</w:t>
      </w:r>
      <w:r w:rsidRPr="00C14F30" w:rsidR="6643809D">
        <w:t xml:space="preserve"> </w:t>
      </w:r>
      <w:r w:rsidRPr="00C14F30">
        <w:t>Systems Integration Project</w:t>
      </w:r>
    </w:p>
    <w:p w:rsidR="1B0B000B" w:rsidP="1B0B000B" w:rsidRDefault="1B0B000B" w14:paraId="7367F922" w14:textId="001B70D4"/>
    <w:p w:rsidR="00392475" w:rsidP="1B0B000B" w:rsidRDefault="00392475" w14:paraId="75A4DC7C" w14:textId="77777777"/>
    <w:p w:rsidR="00392475" w:rsidP="1B0B000B" w:rsidRDefault="00392475" w14:paraId="5EEC0199" w14:textId="77777777"/>
    <w:p w:rsidR="00392475" w:rsidP="1B0B000B" w:rsidRDefault="00392475" w14:paraId="4CA9D2A2" w14:textId="77777777"/>
    <w:p w:rsidR="00392475" w:rsidP="1B0B000B" w:rsidRDefault="00392475" w14:paraId="3D071F24" w14:textId="77777777"/>
    <w:p w:rsidR="00392475" w:rsidP="1B0B000B" w:rsidRDefault="00392475" w14:paraId="443709E2" w14:textId="77777777"/>
    <w:p w:rsidR="00392475" w:rsidP="1B0B000B" w:rsidRDefault="00392475" w14:paraId="4F659B4B" w14:textId="77777777"/>
    <w:p w:rsidR="00392475" w:rsidP="1B0B000B" w:rsidRDefault="00392475" w14:paraId="090DC206" w14:textId="77777777"/>
    <w:p w:rsidR="00392475" w:rsidP="1B0B000B" w:rsidRDefault="00392475" w14:paraId="781E4B51" w14:textId="77777777"/>
    <w:p w:rsidR="00392475" w:rsidP="1B0B000B" w:rsidRDefault="00392475" w14:paraId="51138710" w14:textId="77777777"/>
    <w:p w:rsidR="00392475" w:rsidP="1B0B000B" w:rsidRDefault="00392475" w14:paraId="15EAC3D8" w14:textId="77777777"/>
    <w:p w:rsidR="00392475" w:rsidP="1B0B000B" w:rsidRDefault="00392475" w14:paraId="3CC35771" w14:textId="77777777"/>
    <w:p w:rsidRPr="00C14F30" w:rsidR="00392475" w:rsidP="1B0B000B" w:rsidRDefault="00392475" w14:paraId="380E3F32" w14:textId="77777777"/>
    <w:p w:rsidRPr="00392475" w:rsidR="10854EC8" w:rsidP="42F32CC2" w:rsidRDefault="10854EC8" w14:paraId="1D8C2096" w14:textId="561D6D42">
      <w:pPr>
        <w:jc w:val="center"/>
        <w:rPr>
          <w:rFonts w:ascii="Arial" w:hAnsi="Arial" w:eastAsia="Arial" w:cs="Arial"/>
          <w:lang w:val="fr-FR"/>
        </w:rPr>
      </w:pPr>
      <w:r w:rsidRPr="00392475">
        <w:rPr>
          <w:rFonts w:ascii="Arial" w:hAnsi="Arial" w:eastAsia="Arial" w:cs="Arial"/>
          <w:lang w:val="fr-FR"/>
        </w:rPr>
        <w:t>Amaiam Haque</w:t>
      </w:r>
      <w:r w:rsidRPr="00392475" w:rsidR="004A2F23">
        <w:rPr>
          <w:rFonts w:ascii="Arial" w:hAnsi="Arial" w:eastAsia="Arial" w:cs="Arial"/>
          <w:lang w:val="fr-FR"/>
        </w:rPr>
        <w:t xml:space="preserve"> – </w:t>
      </w:r>
      <w:r w:rsidRPr="00392475" w:rsidR="40571C5F">
        <w:rPr>
          <w:rFonts w:ascii="Arial" w:hAnsi="Arial" w:eastAsia="Arial" w:cs="Arial"/>
          <w:lang w:val="fr-FR"/>
        </w:rPr>
        <w:t>haquea24</w:t>
      </w:r>
      <w:r w:rsidRPr="00392475" w:rsidR="00392475">
        <w:rPr>
          <w:rFonts w:ascii="Arial" w:hAnsi="Arial" w:eastAsia="Arial" w:cs="Arial"/>
          <w:lang w:val="fr-FR"/>
        </w:rPr>
        <w:t xml:space="preserve"> </w:t>
      </w:r>
      <w:r w:rsidRPr="00392475" w:rsidR="00392475">
        <w:rPr>
          <w:rFonts w:ascii="Arial" w:hAnsi="Arial" w:eastAsia="Arial" w:cs="Arial"/>
          <w:lang w:val="fr-FR"/>
        </w:rPr>
        <w:t xml:space="preserve">– </w:t>
      </w:r>
      <w:r w:rsidRPr="00392475" w:rsidR="0064539C">
        <w:rPr>
          <w:rFonts w:ascii="Arial" w:hAnsi="Arial" w:eastAsia="Arial" w:cs="Arial"/>
          <w:lang w:val="fr-FR"/>
        </w:rPr>
        <w:t>40052064</w:t>
      </w:r>
      <w:r w:rsidRPr="00392475" w:rsidR="004A2F23">
        <w:rPr>
          <w:rFonts w:ascii="Arial" w:hAnsi="Arial" w:eastAsia="Arial" w:cs="Arial"/>
          <w:lang w:val="fr-FR"/>
        </w:rPr>
        <w:t>1</w:t>
      </w:r>
    </w:p>
    <w:p w:rsidRPr="00392475" w:rsidR="10854EC8" w:rsidP="42F32CC2" w:rsidRDefault="10854EC8" w14:paraId="4BCDEE15" w14:textId="62D781E2">
      <w:pPr>
        <w:jc w:val="center"/>
        <w:rPr>
          <w:rFonts w:ascii="Arial" w:hAnsi="Arial" w:eastAsia="Arial" w:cs="Arial"/>
          <w:lang w:val="fr-FR"/>
        </w:rPr>
      </w:pPr>
      <w:r w:rsidRPr="00392475">
        <w:rPr>
          <w:rFonts w:ascii="Arial" w:hAnsi="Arial" w:eastAsia="Arial" w:cs="Arial"/>
          <w:lang w:val="fr-FR"/>
        </w:rPr>
        <w:t>Aayan Siddiqui</w:t>
      </w:r>
      <w:r w:rsidRPr="00392475" w:rsidR="004A2F23">
        <w:rPr>
          <w:rFonts w:ascii="Arial" w:hAnsi="Arial" w:eastAsia="Arial" w:cs="Arial"/>
          <w:lang w:val="fr-FR"/>
        </w:rPr>
        <w:t xml:space="preserve"> –</w:t>
      </w:r>
      <w:r w:rsidRPr="00392475" w:rsidR="561B423A">
        <w:rPr>
          <w:rFonts w:ascii="Arial" w:hAnsi="Arial" w:eastAsia="Arial" w:cs="Arial"/>
          <w:lang w:val="fr-FR"/>
        </w:rPr>
        <w:t xml:space="preserve"> sidda2</w:t>
      </w:r>
      <w:r w:rsidRPr="00392475" w:rsidR="00392475">
        <w:rPr>
          <w:rFonts w:ascii="Arial" w:hAnsi="Arial" w:eastAsia="Arial" w:cs="Arial"/>
          <w:lang w:val="fr-FR"/>
        </w:rPr>
        <w:t xml:space="preserve"> </w:t>
      </w:r>
      <w:r w:rsidRPr="00392475" w:rsidR="00392475">
        <w:rPr>
          <w:rFonts w:ascii="Arial" w:hAnsi="Arial" w:eastAsia="Arial" w:cs="Arial"/>
          <w:lang w:val="fr-FR"/>
        </w:rPr>
        <w:t>–</w:t>
      </w:r>
      <w:r w:rsidRPr="00392475" w:rsidR="4318F46D">
        <w:rPr>
          <w:rFonts w:ascii="Arial" w:hAnsi="Arial" w:eastAsia="Arial" w:cs="Arial"/>
          <w:lang w:val="fr-FR"/>
        </w:rPr>
        <w:t xml:space="preserve"> 400386976</w:t>
      </w:r>
    </w:p>
    <w:p w:rsidRPr="00392475" w:rsidR="1B0B000B" w:rsidP="00392475" w:rsidRDefault="10854EC8" w14:paraId="74A612F9" w14:textId="1034235D">
      <w:pPr>
        <w:jc w:val="center"/>
        <w:rPr>
          <w:rFonts w:ascii="Arial" w:hAnsi="Arial" w:eastAsia="Arial" w:cs="Arial"/>
        </w:rPr>
      </w:pPr>
      <w:r w:rsidRPr="081108E7">
        <w:rPr>
          <w:rFonts w:ascii="Arial" w:hAnsi="Arial" w:eastAsia="Arial" w:cs="Arial"/>
        </w:rPr>
        <w:t>Jasmine Smith</w:t>
      </w:r>
      <w:r w:rsidRPr="081108E7" w:rsidR="004A2F23">
        <w:rPr>
          <w:rFonts w:ascii="Arial" w:hAnsi="Arial" w:eastAsia="Arial" w:cs="Arial"/>
        </w:rPr>
        <w:t xml:space="preserve"> –</w:t>
      </w:r>
      <w:r w:rsidRPr="081108E7">
        <w:rPr>
          <w:rFonts w:ascii="Arial" w:hAnsi="Arial" w:eastAsia="Arial" w:cs="Arial"/>
        </w:rPr>
        <w:t xml:space="preserve"> </w:t>
      </w:r>
      <w:r w:rsidRPr="081108E7" w:rsidR="24464809">
        <w:rPr>
          <w:rFonts w:ascii="Arial" w:hAnsi="Arial" w:eastAsia="Arial" w:cs="Arial"/>
        </w:rPr>
        <w:t>smitj19</w:t>
      </w:r>
      <w:r w:rsidR="00392475">
        <w:rPr>
          <w:rFonts w:ascii="Arial" w:hAnsi="Arial" w:eastAsia="Arial" w:cs="Arial"/>
        </w:rPr>
        <w:t xml:space="preserve"> </w:t>
      </w:r>
      <w:r w:rsidRPr="081108E7" w:rsidR="00392475">
        <w:rPr>
          <w:rFonts w:ascii="Arial" w:hAnsi="Arial" w:eastAsia="Arial" w:cs="Arial"/>
        </w:rPr>
        <w:t>–</w:t>
      </w:r>
      <w:r w:rsidRPr="081108E7" w:rsidR="739D186C">
        <w:rPr>
          <w:rFonts w:ascii="Arial" w:hAnsi="Arial" w:eastAsia="Arial" w:cs="Arial"/>
        </w:rPr>
        <w:t xml:space="preserve"> </w:t>
      </w:r>
      <w:r w:rsidRPr="081108E7">
        <w:rPr>
          <w:rFonts w:ascii="Arial" w:hAnsi="Arial" w:eastAsia="Arial" w:cs="Arial"/>
        </w:rPr>
        <w:t>400262687</w:t>
      </w:r>
    </w:p>
    <w:p w:rsidRPr="00C14F30" w:rsidR="1B0B000B" w:rsidP="1B0B000B" w:rsidRDefault="1B0B000B" w14:paraId="447D0D13" w14:textId="611044CC"/>
    <w:p w:rsidRPr="00392475" w:rsidR="1B0B000B" w:rsidP="1B0B000B" w:rsidRDefault="4870127B" w14:paraId="53870590" w14:textId="5BD489FD">
      <w:pPr>
        <w:rPr>
          <w:rFonts w:ascii="Arial Narrow" w:hAnsi="Arial Narrow" w:eastAsia="Arial Narrow" w:cs="Arial Narrow"/>
        </w:rPr>
      </w:pPr>
      <w:r w:rsidRPr="081108E7">
        <w:rPr>
          <w:rFonts w:ascii="Merriweather" w:hAnsi="Merriweather" w:eastAsia="Merriweather" w:cs="Merriweather"/>
          <w:i/>
          <w:iCs/>
          <w:color w:val="000000" w:themeColor="text1"/>
          <w:sz w:val="20"/>
          <w:szCs w:val="20"/>
        </w:rPr>
        <w:t xml:space="preserve">As a future members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w:t>
      </w:r>
    </w:p>
    <w:p w:rsidRPr="00C14F30" w:rsidR="17ABE359" w:rsidP="1B0B000B" w:rsidRDefault="17ABE359" w14:paraId="6CD56839" w14:textId="20CD5248">
      <w:pPr>
        <w:pStyle w:val="Heading1"/>
      </w:pPr>
      <w:r w:rsidRPr="00C14F30">
        <w:lastRenderedPageBreak/>
        <w:t>Activity 1</w:t>
      </w:r>
    </w:p>
    <w:p w:rsidRPr="00C14F30" w:rsidR="7498B553" w:rsidP="7498B553" w:rsidRDefault="7F0FC054" w14:paraId="6489983D" w14:textId="0DA20A69">
      <w:pPr>
        <w:rPr>
          <w:rFonts w:ascii="Arial" w:hAnsi="Arial" w:eastAsia="Arial" w:cs="Arial"/>
          <w:i/>
        </w:rPr>
      </w:pPr>
      <w:r w:rsidRPr="081108E7">
        <w:rPr>
          <w:rFonts w:ascii="Arial" w:hAnsi="Arial" w:eastAsia="Arial" w:cs="Arial"/>
          <w:i/>
        </w:rPr>
        <w:t xml:space="preserve">Determine the steady-state tracking error in response to a constant command in the </w:t>
      </w:r>
      <w:r w:rsidRPr="081108E7" w:rsidR="08C0E23F">
        <w:rPr>
          <w:rFonts w:ascii="Arial" w:hAnsi="Arial" w:eastAsia="Arial" w:cs="Arial"/>
          <w:i/>
          <w:iCs/>
        </w:rPr>
        <w:t>closed</w:t>
      </w:r>
      <w:r w:rsidRPr="081108E7" w:rsidR="73908730">
        <w:rPr>
          <w:rFonts w:ascii="Arial" w:hAnsi="Arial" w:eastAsia="Arial" w:cs="Arial"/>
          <w:i/>
          <w:iCs/>
        </w:rPr>
        <w:t>-</w:t>
      </w:r>
      <w:r w:rsidRPr="081108E7" w:rsidR="08C0E23F">
        <w:rPr>
          <w:rFonts w:ascii="Arial" w:hAnsi="Arial" w:eastAsia="Arial" w:cs="Arial"/>
          <w:i/>
          <w:iCs/>
        </w:rPr>
        <w:t>loop</w:t>
      </w:r>
      <w:r w:rsidRPr="081108E7">
        <w:rPr>
          <w:rFonts w:ascii="Arial" w:hAnsi="Arial" w:eastAsia="Arial" w:cs="Arial"/>
          <w:i/>
        </w:rPr>
        <w:t xml:space="preserve"> control. Explain how, in theory, the parameters </w:t>
      </w:r>
      <w:r w:rsidRPr="081108E7" w:rsidR="0BB631DD">
        <w:rPr>
          <w:rFonts w:ascii="Arial" w:hAnsi="Arial" w:eastAsia="Arial" w:cs="Arial"/>
          <w:i/>
          <w:iCs/>
        </w:rPr>
        <w:t>kp and kd</w:t>
      </w:r>
      <w:r w:rsidRPr="081108E7">
        <w:rPr>
          <w:rFonts w:ascii="Arial" w:hAnsi="Arial" w:eastAsia="Arial" w:cs="Arial"/>
          <w:i/>
        </w:rPr>
        <w:t xml:space="preserve"> would affect the closed-loop control system response.</w:t>
      </w:r>
    </w:p>
    <w:p w:rsidRPr="00C14F30" w:rsidR="36747DD7" w:rsidP="7498B553" w:rsidRDefault="36747DD7" w14:paraId="2E1C04C1" w14:textId="56BB92C6">
      <w:pPr>
        <w:rPr>
          <w:rFonts w:ascii="Arial" w:hAnsi="Arial" w:eastAsia="Arial" w:cs="Arial"/>
        </w:rPr>
      </w:pPr>
      <w:r w:rsidRPr="081108E7">
        <w:rPr>
          <w:rFonts w:ascii="Arial" w:hAnsi="Arial" w:eastAsia="Arial" w:cs="Arial"/>
        </w:rPr>
        <w:t>From our knowledge in ELECENG 3CL4, we know that certain type numbers of system correspond to different values of steady-state error. As we are given the closed loop transfer function</w:t>
      </w:r>
      <w:r w:rsidRPr="081108E7" w:rsidR="656F009E">
        <w:rPr>
          <w:rFonts w:ascii="Arial" w:hAnsi="Arial" w:eastAsia="Arial" w:cs="Arial"/>
        </w:rPr>
        <w:t>, we can derive the open loop transfer function and recognize what type it is, and compare that to what the steady state error is for that type for a unit step function (as the lab manuals refers to a constant command).</w:t>
      </w:r>
    </w:p>
    <w:p w:rsidRPr="00C14F30" w:rsidR="205CCF84" w:rsidP="7498B553" w:rsidRDefault="205CCF84" w14:paraId="526E1B21" w14:textId="61EE8E06">
      <w:pPr>
        <w:rPr>
          <w:rFonts w:ascii="Arial" w:hAnsi="Arial" w:eastAsia="Arial" w:cs="Arial"/>
        </w:rPr>
      </w:pPr>
      <w:r w:rsidRPr="081108E7">
        <w:rPr>
          <w:rFonts w:ascii="Arial" w:hAnsi="Arial" w:eastAsia="Arial" w:cs="Arial"/>
        </w:rPr>
        <w:t>Given the closed loop transfer function</w:t>
      </w:r>
      <w:r w:rsidRPr="081108E7" w:rsidR="4A0D130A">
        <w:rPr>
          <w:rFonts w:ascii="Arial" w:hAnsi="Arial" w:eastAsia="Arial" w:cs="Arial"/>
        </w:rPr>
        <w:t xml:space="preserve"> </w:t>
      </w:r>
      <m:oMath>
        <m:sSub>
          <m:sSubPr>
            <m:ctrlPr>
              <w:rPr>
                <w:rFonts w:ascii="Cambria Math" w:hAnsi="Cambria Math"/>
              </w:rPr>
            </m:ctrlPr>
          </m:sSubPr>
          <m:e>
            <m:r>
              <w:rPr>
                <w:rFonts w:ascii="Cambria Math" w:hAnsi="Cambria Math"/>
              </w:rPr>
              <m:t>H</m:t>
            </m:r>
          </m:e>
          <m:sub>
            <m:r>
              <w:rPr>
                <w:rFonts w:ascii="Cambria Math" w:hAnsi="Cambria Math"/>
              </w:rPr>
              <m:t>cl</m:t>
            </m:r>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p</m:t>
                </m:r>
              </m:sub>
            </m:sSub>
          </m:den>
        </m:f>
      </m:oMath>
      <w:r w:rsidRPr="081108E7" w:rsidR="0E28EC1D">
        <w:rPr>
          <w:rFonts w:ascii="Arial" w:hAnsi="Arial" w:eastAsia="Arial" w:cs="Arial"/>
        </w:rPr>
        <w:t>,</w:t>
      </w:r>
    </w:p>
    <w:p w:rsidRPr="00C14F30" w:rsidR="1B0B000B" w:rsidP="1B0B000B" w:rsidRDefault="54F15462" w14:paraId="7DED1900" w14:textId="57C1C657">
      <w:pPr>
        <w:rPr>
          <w:rFonts w:ascii="Arial" w:hAnsi="Arial" w:eastAsia="Arial" w:cs="Arial"/>
        </w:rPr>
      </w:pPr>
      <w:r w:rsidRPr="081108E7">
        <w:rPr>
          <w:rFonts w:ascii="Arial" w:hAnsi="Arial" w:eastAsia="Arial" w:cs="Arial"/>
        </w:rPr>
        <w:t xml:space="preserve">The general form of a closed loop transfer function is </w:t>
      </w:r>
      <m:oMath>
        <m:sSub>
          <m:sSubPr>
            <m:ctrlPr>
              <w:rPr>
                <w:rFonts w:ascii="Cambria Math" w:hAnsi="Cambria Math"/>
              </w:rPr>
            </m:ctrlPr>
          </m:sSubPr>
          <m:e>
            <m:r>
              <w:rPr>
                <w:rFonts w:ascii="Cambria Math" w:hAnsi="Cambria Math"/>
              </w:rPr>
              <m:t>H</m:t>
            </m:r>
          </m:e>
          <m:sub>
            <m:r>
              <w:rPr>
                <w:rFonts w:ascii="Cambria Math" w:hAnsi="Cambria Math"/>
              </w:rPr>
              <m:t>cl</m:t>
            </m:r>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r>
                  <w:rPr>
                    <w:rFonts w:ascii="Cambria Math" w:hAnsi="Cambria Math"/>
                  </w:rPr>
                  <m:t>s</m:t>
                </m:r>
              </m:e>
            </m:d>
          </m:num>
          <m:den>
            <m:r>
              <w:rPr>
                <w:rFonts w:ascii="Cambria Math" w:hAnsi="Cambria Math"/>
              </w:rPr>
              <m:t>1 + G</m:t>
            </m:r>
            <m:d>
              <m:dPr>
                <m:ctrlPr>
                  <w:rPr>
                    <w:rFonts w:ascii="Cambria Math" w:hAnsi="Cambria Math"/>
                  </w:rPr>
                </m:ctrlPr>
              </m:dPr>
              <m:e>
                <m:r>
                  <w:rPr>
                    <w:rFonts w:ascii="Cambria Math" w:hAnsi="Cambria Math"/>
                  </w:rPr>
                  <m:t>s</m:t>
                </m:r>
              </m:e>
            </m:d>
          </m:den>
        </m:f>
      </m:oMath>
      <w:r w:rsidRPr="081108E7" w:rsidR="662AD644">
        <w:rPr>
          <w:rFonts w:ascii="Arial" w:hAnsi="Arial" w:eastAsia="Arial" w:cs="Arial"/>
        </w:rPr>
        <w:t xml:space="preserve"> (for unity feedback which is assumed in this case).</w:t>
      </w:r>
    </w:p>
    <w:p w:rsidRPr="00C14F30" w:rsidR="7498B553" w:rsidP="081108E7" w:rsidRDefault="002A5EE3" w14:paraId="6C736F1F" w14:textId="7C92694A">
      <w:pPr>
        <w:jc w:val="center"/>
        <w:rPr>
          <w:rFonts w:ascii="Arial" w:hAnsi="Arial" w:eastAsia="Arial" w:cs="Arial"/>
        </w:rPr>
      </w:pPr>
      <m:oMathPara>
        <m:oMath>
          <m:f>
            <m:fPr>
              <m:ctrlPr>
                <w:rPr>
                  <w:rFonts w:ascii="Cambria Math" w:hAnsi="Cambria Math"/>
                </w:rPr>
              </m:ctrlPr>
            </m:fPr>
            <m:num>
              <m:r>
                <w:rPr>
                  <w:rFonts w:ascii="Cambria Math" w:hAnsi="Cambria Math"/>
                </w:rPr>
                <m:t>G</m:t>
              </m:r>
              <m:d>
                <m:dPr>
                  <m:ctrlPr>
                    <w:rPr>
                      <w:rFonts w:ascii="Cambria Math" w:hAnsi="Cambria Math"/>
                    </w:rPr>
                  </m:ctrlPr>
                </m:dPr>
                <m:e>
                  <m:r>
                    <w:rPr>
                      <w:rFonts w:ascii="Cambria Math" w:hAnsi="Cambria Math"/>
                    </w:rPr>
                    <m:t>s</m:t>
                  </m:r>
                </m:e>
              </m:d>
            </m:num>
            <m:den>
              <m:r>
                <w:rPr>
                  <w:rFonts w:ascii="Cambria Math" w:hAnsi="Cambria Math"/>
                </w:rPr>
                <m:t>1 + G</m:t>
              </m:r>
              <m:d>
                <m:dPr>
                  <m:ctrlPr>
                    <w:rPr>
                      <w:rFonts w:ascii="Cambria Math" w:hAnsi="Cambria Math"/>
                    </w:rPr>
                  </m:ctrlPr>
                </m:dPr>
                <m:e>
                  <m:r>
                    <w:rPr>
                      <w:rFonts w:ascii="Cambria Math" w:hAnsi="Cambria Math"/>
                    </w:rPr>
                    <m:t>s</m:t>
                  </m:r>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p</m:t>
                  </m:r>
                </m:sub>
              </m:sSub>
            </m:den>
          </m:f>
        </m:oMath>
      </m:oMathPara>
    </w:p>
    <w:p w:rsidRPr="00C14F30" w:rsidR="7498B553" w:rsidP="081108E7" w:rsidRDefault="7498B553" w14:paraId="63A0D109" w14:textId="2CC0B744">
      <w:pPr>
        <w:jc w:val="center"/>
        <w:rPr>
          <w:rFonts w:ascii="Arial" w:hAnsi="Arial" w:eastAsia="Arial" w:cs="Arial"/>
        </w:rPr>
      </w:pPr>
      <m:oMathPara>
        <m:oMath>
          <m:r>
            <w:rPr>
              <w:rFonts w:ascii="Cambria Math" w:hAnsi="Cambria Math"/>
            </w:rPr>
            <m:t>G</m:t>
          </m:r>
          <m:d>
            <m:dPr>
              <m:ctrlPr>
                <w:rPr>
                  <w:rFonts w:ascii="Cambria Math" w:hAnsi="Cambria Math"/>
                </w:rPr>
              </m:ctrlPr>
            </m:dPr>
            <m:e>
              <m:r>
                <w:rPr>
                  <w:rFonts w:ascii="Cambria Math" w:hAnsi="Cambria Math"/>
                </w:rPr>
                <m:t>s</m:t>
              </m:r>
            </m:e>
          </m:d>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1 + G</m:t>
              </m:r>
              <m:d>
                <m:dPr>
                  <m:ctrlPr>
                    <w:rPr>
                      <w:rFonts w:ascii="Cambria Math" w:hAnsi="Cambria Math"/>
                    </w:rPr>
                  </m:ctrlPr>
                </m:dPr>
                <m:e>
                  <m:r>
                    <w:rPr>
                      <w:rFonts w:ascii="Cambria Math" w:hAnsi="Cambria Math"/>
                    </w:rPr>
                    <m:t>s</m:t>
                  </m:r>
                </m:e>
              </m:d>
            </m:e>
          </m:d>
        </m:oMath>
      </m:oMathPara>
    </w:p>
    <w:p w:rsidRPr="00C14F30" w:rsidR="7498B553" w:rsidP="081108E7" w:rsidRDefault="7498B553" w14:paraId="4DD36D8F" w14:textId="2120F98B">
      <w:pPr>
        <w:jc w:val="center"/>
        <w:rPr>
          <w:rFonts w:ascii="Arial" w:hAnsi="Arial" w:eastAsia="Arial" w:cs="Arial"/>
        </w:rPr>
      </w:pPr>
      <m:oMathPara>
        <m:oMath>
          <m:r>
            <w:rPr>
              <w:rFonts w:ascii="Cambria Math" w:hAnsi="Cambria Math"/>
            </w:rPr>
            <m:t>G</m:t>
          </m:r>
          <m:d>
            <m:dPr>
              <m:ctrlPr>
                <w:rPr>
                  <w:rFonts w:ascii="Cambria Math" w:hAnsi="Cambria Math"/>
                </w:rPr>
              </m:ctrlPr>
            </m:dPr>
            <m:e>
              <m:r>
                <w:rPr>
                  <w:rFonts w:ascii="Cambria Math" w:hAnsi="Cambria Math"/>
                </w:rPr>
                <m:t>s</m:t>
              </m:r>
            </m:e>
          </m:d>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s+G</m:t>
          </m:r>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+ G</m:t>
          </m:r>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k</m:t>
              </m:r>
            </m:e>
            <m:sub>
              <m:r>
                <w:rPr>
                  <w:rFonts w:ascii="Cambria Math" w:hAnsi="Cambria Math"/>
                </w:rPr>
                <m:t>p</m:t>
              </m:r>
            </m:sub>
          </m:sSub>
        </m:oMath>
      </m:oMathPara>
    </w:p>
    <w:p w:rsidRPr="00C14F30" w:rsidR="7498B553" w:rsidP="081108E7" w:rsidRDefault="7498B553" w14:paraId="42E8AECB" w14:textId="18495807">
      <w:pPr>
        <w:jc w:val="center"/>
        <w:rPr>
          <w:rFonts w:ascii="Arial" w:hAnsi="Arial" w:eastAsia="Arial" w:cs="Arial"/>
        </w:rPr>
      </w:pPr>
      <m:oMathPara>
        <m:oMath>
          <m:r>
            <w:rPr>
              <w:rFonts w:ascii="Cambria Math" w:hAnsi="Cambria Math"/>
            </w:rPr>
            <m:t>G</m:t>
          </m:r>
          <m:d>
            <m:dPr>
              <m:ctrlPr>
                <w:rPr>
                  <w:rFonts w:ascii="Cambria Math" w:hAnsi="Cambria Math"/>
                </w:rPr>
              </m:ctrlPr>
            </m:dPr>
            <m:e>
              <m:r>
                <w:rPr>
                  <w:rFonts w:ascii="Cambria Math" w:hAnsi="Cambria Math"/>
                </w:rPr>
                <m:t>s</m:t>
              </m:r>
            </m:e>
          </m:d>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p</m:t>
              </m:r>
            </m:sub>
          </m:sSub>
        </m:oMath>
      </m:oMathPara>
    </w:p>
    <w:p w:rsidRPr="00C14F30" w:rsidR="7498B553" w:rsidP="081108E7" w:rsidRDefault="7498B553" w14:paraId="7E0E8369" w14:textId="2E1464C5">
      <w:pPr>
        <w:jc w:val="center"/>
        <w:rPr>
          <w:rFonts w:ascii="Arial" w:hAnsi="Arial" w:eastAsia="Arial" w:cs="Arial"/>
        </w:rPr>
      </w:pPr>
      <m:oMathPara>
        <m:oMath>
          <m:r>
            <w:rPr>
              <w:rFonts w:ascii="Cambria Math" w:hAnsi="Cambria Math"/>
            </w:rPr>
            <m:t>G</m:t>
          </m:r>
          <m:d>
            <m:dPr>
              <m:ctrlPr>
                <w:rPr>
                  <w:rFonts w:ascii="Cambria Math" w:hAnsi="Cambria Math"/>
                </w:rPr>
              </m:ctrlPr>
            </m:dPr>
            <m:e>
              <m:r>
                <w:rPr>
                  <w:rFonts w:ascii="Cambria Math" w:hAnsi="Cambria Math"/>
                </w:rPr>
                <m:t>s</m:t>
              </m:r>
            </m:e>
          </m:d>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oMath>
      </m:oMathPara>
    </w:p>
    <w:p w:rsidRPr="00C14F30" w:rsidR="7498B553" w:rsidP="081108E7" w:rsidRDefault="7498B553" w14:paraId="2AF0B31C" w14:textId="022CE51E">
      <w:pPr>
        <w:jc w:val="center"/>
        <w:rPr>
          <w:rFonts w:ascii="Arial" w:hAnsi="Arial" w:eastAsia="Arial" w:cs="Arial"/>
        </w:rPr>
      </w:pPr>
      <m:oMathPara>
        <m:oMath>
          <m:r>
            <w:rPr>
              <w:rFonts w:ascii="Cambria Math" w:hAnsi="Cambria Math"/>
            </w:rPr>
            <m:t>G</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s</m:t>
              </m:r>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d</m:t>
                      </m:r>
                    </m:sub>
                  </m:sSub>
                </m:e>
              </m:d>
            </m:den>
          </m:f>
        </m:oMath>
      </m:oMathPara>
    </w:p>
    <w:p w:rsidRPr="00C14F30" w:rsidR="789A9A66" w:rsidP="6FB8218D" w:rsidRDefault="789A9A66" w14:paraId="4EB48B08" w14:textId="525312C9">
      <w:pPr>
        <w:rPr>
          <w:rFonts w:ascii="Arial" w:hAnsi="Arial" w:eastAsia="Arial" w:cs="Arial"/>
          <w:lang w:val="en-US"/>
        </w:rPr>
      </w:pPr>
      <w:r w:rsidRPr="6FB8218D" w:rsidR="789A9A66">
        <w:rPr>
          <w:rFonts w:ascii="Arial" w:hAnsi="Arial" w:eastAsia="Arial" w:cs="Arial"/>
          <w:lang w:val="en-US"/>
        </w:rPr>
        <w:t xml:space="preserve">As we can see, since there is only one 1/s term in the open loop transfer function, that this is a type 1 system, and that </w:t>
      </w:r>
      <w:r w:rsidRPr="6FB8218D" w:rsidR="6E6F55A2">
        <w:rPr>
          <w:rFonts w:ascii="Arial" w:hAnsi="Arial" w:eastAsia="Arial" w:cs="Arial"/>
          <w:lang w:val="en-US"/>
        </w:rPr>
        <w:t>its</w:t>
      </w:r>
      <w:r w:rsidRPr="6FB8218D" w:rsidR="789A9A66">
        <w:rPr>
          <w:rFonts w:ascii="Arial" w:hAnsi="Arial" w:eastAsia="Arial" w:cs="Arial"/>
          <w:lang w:val="en-US"/>
        </w:rPr>
        <w:t xml:space="preserve"> steady state error is 0 for a unit step input.</w:t>
      </w:r>
      <w:r w:rsidRPr="6FB8218D" w:rsidR="07D54BD0">
        <w:rPr>
          <w:rFonts w:ascii="Arial" w:hAnsi="Arial" w:eastAsia="Arial" w:cs="Arial"/>
          <w:lang w:val="en-US"/>
        </w:rPr>
        <w:t xml:space="preserve"> In terms of how </w:t>
      </w:r>
      <w:r w:rsidRPr="6FB8218D" w:rsidR="07D54BD0">
        <w:rPr>
          <w:rFonts w:ascii="Arial" w:hAnsi="Arial" w:eastAsia="Arial" w:cs="Arial"/>
          <w:lang w:val="en-US"/>
        </w:rPr>
        <w:t>kd</w:t>
      </w:r>
      <w:r w:rsidRPr="6FB8218D" w:rsidR="07D54BD0">
        <w:rPr>
          <w:rFonts w:ascii="Arial" w:hAnsi="Arial" w:eastAsia="Arial" w:cs="Arial"/>
          <w:lang w:val="en-US"/>
        </w:rPr>
        <w:t xml:space="preserve"> and </w:t>
      </w:r>
      <w:r w:rsidRPr="6FB8218D" w:rsidR="07D54BD0">
        <w:rPr>
          <w:rFonts w:ascii="Arial" w:hAnsi="Arial" w:eastAsia="Arial" w:cs="Arial"/>
          <w:lang w:val="en-US"/>
        </w:rPr>
        <w:t>kp</w:t>
      </w:r>
      <w:r w:rsidRPr="6FB8218D" w:rsidR="07D54BD0">
        <w:rPr>
          <w:rFonts w:ascii="Arial" w:hAnsi="Arial" w:eastAsia="Arial" w:cs="Arial"/>
          <w:lang w:val="en-US"/>
        </w:rPr>
        <w:t xml:space="preserve"> affect the </w:t>
      </w:r>
      <w:r w:rsidRPr="6FB8218D" w:rsidR="22B5541F">
        <w:rPr>
          <w:rFonts w:ascii="Arial" w:hAnsi="Arial" w:eastAsia="Arial" w:cs="Arial"/>
          <w:lang w:val="en-US"/>
        </w:rPr>
        <w:t>closed loop</w:t>
      </w:r>
      <w:r w:rsidRPr="6FB8218D" w:rsidR="07D54BD0">
        <w:rPr>
          <w:rFonts w:ascii="Arial" w:hAnsi="Arial" w:eastAsia="Arial" w:cs="Arial"/>
          <w:lang w:val="en-US"/>
        </w:rPr>
        <w:t xml:space="preserve"> system response</w:t>
      </w:r>
      <w:r w:rsidRPr="6FB8218D" w:rsidR="46212763">
        <w:rPr>
          <w:rFonts w:ascii="Arial" w:hAnsi="Arial" w:eastAsia="Arial" w:cs="Arial"/>
          <w:lang w:val="en-US"/>
        </w:rPr>
        <w:t xml:space="preserve">, we can compare </w:t>
      </w:r>
      <w:r w:rsidRPr="6FB8218D" w:rsidR="46212763">
        <w:rPr>
          <w:rFonts w:ascii="Arial" w:hAnsi="Arial" w:eastAsia="Arial" w:cs="Arial"/>
          <w:lang w:val="en-US"/>
        </w:rPr>
        <w:t>Hcl</w:t>
      </w:r>
      <w:r w:rsidRPr="6FB8218D" w:rsidR="46212763">
        <w:rPr>
          <w:rFonts w:ascii="Arial" w:hAnsi="Arial" w:eastAsia="Arial" w:cs="Arial"/>
          <w:lang w:val="en-US"/>
        </w:rPr>
        <w:t xml:space="preserve">(s) to the standard order form for a second order system, </w:t>
      </w:r>
    </w:p>
    <w:p w:rsidRPr="00C14F30" w:rsidR="7498B553" w:rsidP="081108E7" w:rsidRDefault="7498B553" w14:paraId="1E6BCE67" w14:textId="23BFB3AF">
      <w:pPr>
        <w:jc w:val="center"/>
        <w:rPr>
          <w:rFonts w:ascii="Arial" w:hAnsi="Arial" w:eastAsia="Arial" w:cs="Arial"/>
        </w:rPr>
      </w:pPr>
      <m:oMathPara>
        <m:oMath>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den>
          </m:f>
        </m:oMath>
      </m:oMathPara>
    </w:p>
    <w:p w:rsidRPr="00C14F30" w:rsidR="7498B553" w:rsidP="081108E7" w:rsidRDefault="002A5EE3" w14:paraId="0B3AA982" w14:textId="0B8A3C71">
      <w:pPr>
        <w:jc w:val="center"/>
        <w:rPr>
          <w:rFonts w:ascii="Arial" w:hAnsi="Arial" w:eastAsia="Arial" w:cs="Arial"/>
        </w:rPr>
      </w:pPr>
      <m:oMathPara>
        <m:oMath>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oMath>
      </m:oMathPara>
    </w:p>
    <w:p w:rsidRPr="00C14F30" w:rsidR="7498B553" w:rsidP="081108E7" w:rsidRDefault="002A5EE3" w14:paraId="3BA95DA1" w14:textId="3C33BEE1">
      <w:pPr>
        <w:jc w:val="center"/>
        <w:rPr>
          <w:rFonts w:ascii="Arial" w:hAnsi="Arial" w:eastAsia="Arial" w:cs="Arial"/>
        </w:rPr>
      </w:pPr>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p</m:t>
                  </m:r>
                </m:sub>
              </m:sSub>
            </m:e>
          </m:rad>
        </m:oMath>
      </m:oMathPara>
    </w:p>
    <w:p w:rsidRPr="00C14F30" w:rsidR="64D26F7D" w:rsidP="7498B553" w:rsidRDefault="64D26F7D" w14:paraId="0E111614" w14:textId="2468C690">
      <w:pPr>
        <w:rPr>
          <w:rFonts w:ascii="Arial" w:hAnsi="Arial" w:eastAsia="Arial" w:cs="Arial"/>
          <w:lang w:val="en-US"/>
        </w:rPr>
      </w:pPr>
      <w:r w:rsidRPr="081108E7">
        <w:rPr>
          <w:rFonts w:ascii="Arial" w:hAnsi="Arial" w:eastAsia="Arial" w:cs="Arial"/>
          <w:lang w:val="en-US"/>
        </w:rPr>
        <w:lastRenderedPageBreak/>
        <w:t>We can see that Kp increases the natural frequency of the system, improving our response time, but adding more oscillations/higher overshoot.</w:t>
      </w:r>
    </w:p>
    <w:p w:rsidRPr="00C14F30" w:rsidR="64D26F7D" w:rsidP="7498B553" w:rsidRDefault="64D26F7D" w14:paraId="3D224E85" w14:textId="0BC9A876">
      <w:pPr>
        <w:rPr>
          <w:rFonts w:ascii="Arial" w:hAnsi="Arial" w:eastAsia="Arial" w:cs="Arial"/>
        </w:rPr>
      </w:pPr>
      <w:r w:rsidRPr="081108E7">
        <w:rPr>
          <w:rFonts w:ascii="Arial" w:hAnsi="Arial" w:eastAsia="Arial" w:cs="Arial"/>
        </w:rPr>
        <w:t>For the second term,</w:t>
      </w:r>
    </w:p>
    <w:p w:rsidRPr="00C14F30" w:rsidR="7498B553" w:rsidP="7498B553" w:rsidRDefault="7498B553" w14:paraId="73ED97F2" w14:textId="2083D545">
      <m:oMathPara>
        <m:oMath>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oMath>
      </m:oMathPara>
    </w:p>
    <w:p w:rsidRPr="00C14F30" w:rsidR="7498B553" w:rsidP="00137BA3" w:rsidRDefault="7498B553" w14:paraId="450CB822" w14:textId="7639C9A8">
      <w:pPr>
        <w:jc w:val="center"/>
      </w:pPr>
      <m:oMath>
        <m:r>
          <w:rPr>
            <w:rFonts w:ascii="Cambria Math" w:hAnsi="Cambria Math"/>
          </w:rPr>
          <m:t>ζ=</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num>
          <m:den>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n</m:t>
                </m:r>
              </m:sub>
            </m:sSub>
          </m:den>
        </m:f>
      </m:oMath>
      <w:r w:rsidRPr="00C14F30" w:rsidR="7FA5BAFF">
        <w:t>,</w:t>
      </w:r>
      <w:r w:rsidR="00137BA3">
        <w:t xml:space="preserve">  </w:t>
      </w:r>
      <w:r w:rsidRPr="00C14F30" w:rsidR="7FA5BAFF">
        <w:t xml:space="preserve"> </w:t>
      </w:r>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p</m:t>
                </m:r>
              </m:sub>
            </m:sSub>
          </m:e>
        </m:rad>
      </m:oMath>
    </w:p>
    <w:p w:rsidRPr="00C14F30" w:rsidR="7498B553" w:rsidP="7498B553" w:rsidRDefault="7498B553" w14:paraId="19C5632E" w14:textId="25CCD713">
      <m:oMathPara>
        <m:oMath>
          <m:r>
            <w:rPr>
              <w:rFonts w:ascii="Cambria Math" w:hAnsi="Cambria Math"/>
            </w:rPr>
            <m:t>ζ=</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p</m:t>
                      </m:r>
                    </m:sub>
                  </m:sSub>
                </m:e>
              </m:rad>
            </m:den>
          </m:f>
        </m:oMath>
      </m:oMathPara>
    </w:p>
    <w:p w:rsidRPr="00C14F30" w:rsidR="421565D6" w:rsidP="7498B553" w:rsidRDefault="421565D6" w14:paraId="336E5B94" w14:textId="6236A144">
      <w:pPr>
        <w:rPr>
          <w:rFonts w:ascii="Arial" w:hAnsi="Arial" w:eastAsia="Arial" w:cs="Arial"/>
          <w:lang w:val="en-US"/>
        </w:rPr>
      </w:pPr>
      <w:r w:rsidRPr="081108E7">
        <w:rPr>
          <w:rFonts w:ascii="Arial" w:hAnsi="Arial" w:eastAsia="Arial" w:cs="Arial"/>
          <w:lang w:val="en-US"/>
        </w:rPr>
        <w:t>We can see that a higher kd means that the damping ration increases, which will reduce the percent overshoot seen and the oscillations, but slow the response. We can also</w:t>
      </w:r>
      <w:r w:rsidRPr="081108E7" w:rsidR="3BCF7B32">
        <w:rPr>
          <w:rFonts w:ascii="Arial" w:hAnsi="Arial" w:eastAsia="Arial" w:cs="Arial"/>
          <w:lang w:val="en-US"/>
        </w:rPr>
        <w:t xml:space="preserve"> see that increasing kp will have the opposite effect, and </w:t>
      </w:r>
      <w:r w:rsidRPr="081108E7" w:rsidR="716BDEAE">
        <w:rPr>
          <w:rFonts w:ascii="Arial" w:hAnsi="Arial" w:eastAsia="Arial" w:cs="Arial"/>
          <w:lang w:val="en-US"/>
        </w:rPr>
        <w:t>confirm</w:t>
      </w:r>
      <w:r w:rsidRPr="081108E7" w:rsidR="3E9DFB9A">
        <w:rPr>
          <w:rFonts w:ascii="Arial" w:hAnsi="Arial" w:eastAsia="Arial" w:cs="Arial"/>
          <w:lang w:val="en-US"/>
        </w:rPr>
        <w:t xml:space="preserve">s </w:t>
      </w:r>
      <w:r w:rsidRPr="081108E7" w:rsidR="3BCF7B32">
        <w:rPr>
          <w:rFonts w:ascii="Arial" w:hAnsi="Arial" w:eastAsia="Arial" w:cs="Arial"/>
          <w:lang w:val="en-US"/>
        </w:rPr>
        <w:t>what was mentioned earlier (faster response, mor</w:t>
      </w:r>
      <w:r w:rsidRPr="081108E7" w:rsidR="147BE3F9">
        <w:rPr>
          <w:rFonts w:ascii="Arial" w:hAnsi="Arial" w:eastAsia="Arial" w:cs="Arial"/>
          <w:lang w:val="en-US"/>
        </w:rPr>
        <w:t>e oscillations and higher overshoot).</w:t>
      </w:r>
    </w:p>
    <w:p w:rsidRPr="00C14F30" w:rsidR="7498B553" w:rsidP="7498B553" w:rsidRDefault="7498B553" w14:paraId="457FF30C" w14:textId="6296122E"/>
    <w:p w:rsidRPr="00C14F30" w:rsidR="1E2B5FE7" w:rsidP="7498B553" w:rsidRDefault="1E2B5FE7" w14:paraId="6AEA7511" w14:textId="772A83E9">
      <w:pPr>
        <w:pStyle w:val="Heading1"/>
      </w:pPr>
      <w:r w:rsidRPr="00C14F30">
        <w:t>Activity 2</w:t>
      </w:r>
    </w:p>
    <w:p w:rsidRPr="00C14F30" w:rsidR="1E2B5FE7" w:rsidP="7498B553" w:rsidRDefault="1E2B5FE7" w14:paraId="294A1660" w14:textId="53CDC399">
      <w:pPr>
        <w:rPr>
          <w:rFonts w:ascii="Arial" w:hAnsi="Arial" w:eastAsia="Arial" w:cs="Arial"/>
          <w:i/>
          <w:lang w:val="en-US"/>
        </w:rPr>
      </w:pPr>
      <w:r w:rsidRPr="081108E7">
        <w:rPr>
          <w:rFonts w:ascii="Arial" w:hAnsi="Arial" w:eastAsia="Arial" w:cs="Arial"/>
          <w:i/>
          <w:lang w:val="en-US"/>
        </w:rPr>
        <w:t>Explain what velocity control strategy in (19) tries to accomplish.</w:t>
      </w:r>
    </w:p>
    <w:p w:rsidRPr="00C14F30" w:rsidR="1B0B000B" w:rsidP="1B0B000B" w:rsidRDefault="748CF4AB" w14:paraId="06A52C81" w14:textId="342B1414">
      <w:pPr>
        <w:rPr>
          <w:rFonts w:ascii="Arial" w:hAnsi="Arial" w:eastAsia="Arial" w:cs="Arial"/>
          <w:lang w:val="en-US"/>
        </w:rPr>
      </w:pPr>
      <w:r w:rsidRPr="081108E7">
        <w:rPr>
          <w:rFonts w:ascii="Arial" w:hAnsi="Arial" w:eastAsia="Arial" w:cs="Arial"/>
          <w:lang w:val="en-US"/>
        </w:rPr>
        <w:t xml:space="preserve">The main goal of this velocity control command is to adjust the </w:t>
      </w:r>
      <w:r w:rsidRPr="081108E7" w:rsidR="148C7213">
        <w:rPr>
          <w:rFonts w:ascii="Arial" w:hAnsi="Arial" w:eastAsia="Arial" w:cs="Arial"/>
          <w:lang w:val="en-US"/>
        </w:rPr>
        <w:t xml:space="preserve">speed of the bot when an object appears in front of the bot. This is done </w:t>
      </w:r>
      <w:bookmarkStart w:name="_Int_FpuMvrgL" w:id="0"/>
      <w:r w:rsidRPr="081108E7" w:rsidR="148C7213">
        <w:rPr>
          <w:rFonts w:ascii="Arial" w:hAnsi="Arial" w:eastAsia="Arial" w:cs="Arial"/>
          <w:lang w:val="en-US"/>
        </w:rPr>
        <w:t>through the use of</w:t>
      </w:r>
      <w:bookmarkEnd w:id="0"/>
      <w:r w:rsidRPr="081108E7" w:rsidR="148C7213">
        <w:rPr>
          <w:rFonts w:ascii="Arial" w:hAnsi="Arial" w:eastAsia="Arial" w:cs="Arial"/>
          <w:lang w:val="en-US"/>
        </w:rPr>
        <w:t xml:space="preserve"> an exponential function to ensure that the bot stops</w:t>
      </w:r>
      <w:r w:rsidRPr="081108E7" w:rsidR="63C0E4D1">
        <w:rPr>
          <w:rFonts w:ascii="Arial" w:hAnsi="Arial" w:eastAsia="Arial" w:cs="Arial"/>
          <w:lang w:val="en-US"/>
        </w:rPr>
        <w:t xml:space="preserve"> in a smooth manner instead of jerking/instantly coming to a </w:t>
      </w:r>
      <w:r w:rsidRPr="081108E7" w:rsidR="00137BA3">
        <w:rPr>
          <w:rFonts w:ascii="Arial" w:hAnsi="Arial" w:eastAsia="Arial" w:cs="Arial"/>
          <w:lang w:val="en-US"/>
        </w:rPr>
        <w:t>halt</w:t>
      </w:r>
      <w:r w:rsidRPr="081108E7" w:rsidR="63C0E4D1">
        <w:rPr>
          <w:rFonts w:ascii="Arial" w:hAnsi="Arial" w:eastAsia="Arial" w:cs="Arial"/>
          <w:lang w:val="en-US"/>
        </w:rPr>
        <w:t xml:space="preserve"> putting stress on the components itself. It uses the dis</w:t>
      </w:r>
      <w:r w:rsidRPr="081108E7" w:rsidR="1BCA5B6F">
        <w:rPr>
          <w:rFonts w:ascii="Arial" w:hAnsi="Arial" w:eastAsia="Arial" w:cs="Arial"/>
          <w:lang w:val="en-US"/>
        </w:rPr>
        <w:t>tance of the closest object in front of it (dob) and compares it to a safe stopping distance (dstop) to adjust the exponential term (if dob – dstop is large as the object is far away, the vehicles v</w:t>
      </w:r>
      <w:r w:rsidRPr="081108E7" w:rsidR="52C96A07">
        <w:rPr>
          <w:rFonts w:ascii="Arial" w:hAnsi="Arial" w:eastAsia="Arial" w:cs="Arial"/>
          <w:lang w:val="en-US"/>
        </w:rPr>
        <w:t>elocity will be near it’s max, and while it’s small, the speed decreases accordingly). The d</w:t>
      </w:r>
      <w:r w:rsidRPr="081108E7" w:rsidR="277FF2BA">
        <w:rPr>
          <w:rFonts w:ascii="Arial" w:hAnsi="Arial" w:eastAsia="Arial" w:cs="Arial"/>
          <w:lang w:val="en-US"/>
        </w:rPr>
        <w:t>t parameter within the power of the exponential can control the rate of decay for the velocity overall, where when the parameter is small the braking is aggressive</w:t>
      </w:r>
      <w:r w:rsidRPr="081108E7" w:rsidR="1E8C4BBC">
        <w:rPr>
          <w:rFonts w:ascii="Arial" w:hAnsi="Arial" w:eastAsia="Arial" w:cs="Arial"/>
          <w:lang w:val="en-US"/>
        </w:rPr>
        <w:t xml:space="preserve">, and is more gradual when the parameter is </w:t>
      </w:r>
      <w:r w:rsidRPr="081108E7" w:rsidR="5EA09605">
        <w:rPr>
          <w:rFonts w:ascii="Arial" w:hAnsi="Arial" w:eastAsia="Arial" w:cs="Arial"/>
          <w:lang w:val="en-US"/>
        </w:rPr>
        <w:t>l</w:t>
      </w:r>
      <w:r w:rsidRPr="081108E7" w:rsidR="1E8C4BBC">
        <w:rPr>
          <w:rFonts w:ascii="Arial" w:hAnsi="Arial" w:eastAsia="Arial" w:cs="Arial"/>
          <w:lang w:val="en-US"/>
        </w:rPr>
        <w:t>arge</w:t>
      </w:r>
      <w:r w:rsidRPr="081108E7" w:rsidR="61117F4C">
        <w:rPr>
          <w:rFonts w:ascii="Arial" w:hAnsi="Arial" w:eastAsia="Arial" w:cs="Arial"/>
          <w:lang w:val="en-US"/>
        </w:rPr>
        <w:t>.</w:t>
      </w:r>
    </w:p>
    <w:p w:rsidRPr="00C14F30" w:rsidR="7F0FC054" w:rsidP="1B0B000B" w:rsidRDefault="7F0FC054" w14:paraId="7A824E0F" w14:textId="27CD6F07">
      <w:pPr>
        <w:pStyle w:val="Heading1"/>
      </w:pPr>
      <w:r w:rsidRPr="00C14F30">
        <w:t>Activity 4</w:t>
      </w:r>
    </w:p>
    <w:p w:rsidRPr="00C14F30" w:rsidR="7F0FC054" w:rsidP="1B0B000B" w:rsidRDefault="7F0FC054" w14:paraId="6E4214D9" w14:textId="42552FE5">
      <w:pPr>
        <w:rPr>
          <w:rFonts w:ascii="Arial" w:hAnsi="Arial" w:eastAsia="Arial" w:cs="Arial"/>
          <w:i/>
          <w:lang w:val="en-US"/>
        </w:rPr>
      </w:pPr>
      <w:r w:rsidRPr="081108E7">
        <w:rPr>
          <w:rFonts w:ascii="Arial" w:hAnsi="Arial" w:eastAsia="Arial" w:cs="Arial"/>
          <w:i/>
          <w:lang w:val="en-US"/>
        </w:rPr>
        <w:t xml:space="preserve">Observe the vehicle behavior in the simulation environment as it drives along the hallway. Where do you see the algorithm struggling and why? Explore and explain the impact of the controller </w:t>
      </w:r>
      <w:r w:rsidRPr="081108E7" w:rsidR="60938B7A">
        <w:rPr>
          <w:rFonts w:ascii="Arial" w:hAnsi="Arial" w:eastAsia="Arial" w:cs="Arial"/>
          <w:i/>
          <w:lang w:val="en-US"/>
        </w:rPr>
        <w:t>gaining</w:t>
      </w:r>
      <w:r w:rsidRPr="081108E7">
        <w:rPr>
          <w:rFonts w:ascii="Arial" w:hAnsi="Arial" w:eastAsia="Arial" w:cs="Arial"/>
          <w:i/>
          <w:lang w:val="en-US"/>
        </w:rPr>
        <w:t xml:space="preserve"> kp and kd on the response characteristics. How would the mechanical rotation frequency of the LiDAR impact the selection of these controller gains?</w:t>
      </w:r>
    </w:p>
    <w:p w:rsidRPr="00C14F30" w:rsidR="22390D4C" w:rsidP="1F9E255F" w:rsidRDefault="22390D4C" w14:paraId="3E662070" w14:textId="0B0A23D5">
      <w:pPr>
        <w:rPr>
          <w:rFonts w:ascii="Arial" w:hAnsi="Arial" w:eastAsia="Arial" w:cs="Arial"/>
          <w:lang w:val="en-US"/>
        </w:rPr>
      </w:pPr>
      <w:r w:rsidRPr="081108E7">
        <w:rPr>
          <w:rFonts w:ascii="Arial" w:hAnsi="Arial" w:eastAsia="Arial" w:cs="Arial"/>
          <w:lang w:val="en-US"/>
        </w:rPr>
        <w:lastRenderedPageBreak/>
        <w:t xml:space="preserve">Due to the nature of the algorithm (detecting </w:t>
      </w:r>
      <w:r w:rsidRPr="081108E7" w:rsidR="69332FF4">
        <w:rPr>
          <w:rFonts w:ascii="Arial" w:hAnsi="Arial" w:eastAsia="Arial" w:cs="Arial"/>
          <w:lang w:val="en-US"/>
        </w:rPr>
        <w:t xml:space="preserve">the walls through two fixed beams on either side of the bot), </w:t>
      </w:r>
      <w:r w:rsidRPr="081108E7" w:rsidR="4FBF6BDD">
        <w:rPr>
          <w:rFonts w:ascii="Arial" w:hAnsi="Arial" w:eastAsia="Arial" w:cs="Arial"/>
          <w:lang w:val="en-US"/>
        </w:rPr>
        <w:t>the algorithm struggles heavy around corners as it</w:t>
      </w:r>
      <w:r w:rsidRPr="081108E7" w:rsidR="733B307A">
        <w:rPr>
          <w:rFonts w:ascii="Arial" w:hAnsi="Arial" w:eastAsia="Arial" w:cs="Arial"/>
          <w:lang w:val="en-US"/>
        </w:rPr>
        <w:t xml:space="preserve"> can’t accurately place a wall due to the LIDAR bams not returning accurate measurements of walls at certain angles (if the wall is not straight and per</w:t>
      </w:r>
      <w:r w:rsidRPr="081108E7" w:rsidR="6BDF7259">
        <w:rPr>
          <w:rFonts w:ascii="Arial" w:hAnsi="Arial" w:eastAsia="Arial" w:cs="Arial"/>
          <w:lang w:val="en-US"/>
        </w:rPr>
        <w:t xml:space="preserve">fectly </w:t>
      </w:r>
      <w:r w:rsidRPr="081108E7" w:rsidR="69861B7C">
        <w:rPr>
          <w:rFonts w:ascii="Arial" w:hAnsi="Arial" w:eastAsia="Arial" w:cs="Arial"/>
          <w:lang w:val="en-US"/>
        </w:rPr>
        <w:t>aligned</w:t>
      </w:r>
      <w:r w:rsidRPr="081108E7" w:rsidR="6BDF7259">
        <w:rPr>
          <w:rFonts w:ascii="Arial" w:hAnsi="Arial" w:eastAsia="Arial" w:cs="Arial"/>
          <w:lang w:val="en-US"/>
        </w:rPr>
        <w:t xml:space="preserve"> with the bot, it can’t accurately build a virtual wall for the bot to stay in between of).</w:t>
      </w:r>
      <w:r w:rsidRPr="081108E7" w:rsidR="2F4512C7">
        <w:rPr>
          <w:rFonts w:ascii="Arial" w:hAnsi="Arial" w:eastAsia="Arial" w:cs="Arial"/>
          <w:lang w:val="en-US"/>
        </w:rPr>
        <w:t xml:space="preserve"> </w:t>
      </w:r>
      <w:r w:rsidRPr="081108E7" w:rsidR="27850DEC">
        <w:rPr>
          <w:rFonts w:ascii="Arial" w:hAnsi="Arial" w:eastAsia="Arial" w:cs="Arial"/>
          <w:lang w:val="en-US"/>
        </w:rPr>
        <w:t>In the middle of a straight hallway however, the algorithm can perfectly center the bot without any oscillations seen in rviz (</w:t>
      </w:r>
      <w:r w:rsidRPr="081108E7" w:rsidR="0C200C49">
        <w:rPr>
          <w:rFonts w:ascii="Arial" w:hAnsi="Arial" w:eastAsia="Arial" w:cs="Arial"/>
          <w:lang w:val="en-US"/>
        </w:rPr>
        <w:t xml:space="preserve">no overcorrection within the simulation, </w:t>
      </w:r>
      <w:r w:rsidRPr="081108E7" w:rsidR="27850DEC">
        <w:rPr>
          <w:rFonts w:ascii="Arial" w:hAnsi="Arial" w:eastAsia="Arial" w:cs="Arial"/>
          <w:lang w:val="en-US"/>
        </w:rPr>
        <w:t>this was not the case when running the code on the bot</w:t>
      </w:r>
      <w:r w:rsidRPr="081108E7" w:rsidR="213EDD2A">
        <w:rPr>
          <w:rFonts w:ascii="Arial" w:hAnsi="Arial" w:eastAsia="Arial" w:cs="Arial"/>
          <w:lang w:val="en-US"/>
        </w:rPr>
        <w:t xml:space="preserve"> </w:t>
      </w:r>
      <w:r w:rsidRPr="081108E7" w:rsidR="27850DEC">
        <w:rPr>
          <w:rFonts w:ascii="Arial" w:hAnsi="Arial" w:eastAsia="Arial" w:cs="Arial"/>
          <w:lang w:val="en-US"/>
        </w:rPr>
        <w:t>which we will discuss later).</w:t>
      </w:r>
      <w:r w:rsidRPr="081108E7" w:rsidR="35739ECF">
        <w:rPr>
          <w:rFonts w:ascii="Arial" w:hAnsi="Arial" w:eastAsia="Arial" w:cs="Arial"/>
          <w:lang w:val="en-US"/>
        </w:rPr>
        <w:t xml:space="preserve"> </w:t>
      </w:r>
    </w:p>
    <w:p w:rsidRPr="00C14F30" w:rsidR="35739ECF" w:rsidP="1F9E255F" w:rsidRDefault="23C887FB" w14:paraId="7F79C099" w14:textId="7CF50AA2">
      <w:pPr>
        <w:rPr>
          <w:rFonts w:ascii="Arial" w:hAnsi="Arial" w:eastAsia="Arial" w:cs="Arial"/>
          <w:lang w:val="en-US"/>
        </w:rPr>
      </w:pPr>
      <w:r w:rsidRPr="081108E7">
        <w:rPr>
          <w:rFonts w:ascii="Arial" w:hAnsi="Arial" w:eastAsia="Arial" w:cs="Arial"/>
          <w:lang w:val="en-US"/>
        </w:rPr>
        <w:t xml:space="preserve">If we were into increase kp, the bot would try to return to the center of the wall much faster, but will have more oscillations and a higher percent overshoot (which would then </w:t>
      </w:r>
      <w:r w:rsidRPr="081108E7" w:rsidR="2BBB0E22">
        <w:rPr>
          <w:rFonts w:ascii="Arial" w:hAnsi="Arial" w:eastAsia="Arial" w:cs="Arial"/>
          <w:lang w:val="en-US"/>
        </w:rPr>
        <w:t>cause</w:t>
      </w:r>
      <w:r w:rsidRPr="081108E7">
        <w:rPr>
          <w:rFonts w:ascii="Arial" w:hAnsi="Arial" w:eastAsia="Arial" w:cs="Arial"/>
          <w:lang w:val="en-US"/>
        </w:rPr>
        <w:t xml:space="preserve"> the bot to overcorrect after, creating a sort of “s” pat</w:t>
      </w:r>
      <w:r w:rsidRPr="081108E7" w:rsidR="17942983">
        <w:rPr>
          <w:rFonts w:ascii="Arial" w:hAnsi="Arial" w:eastAsia="Arial" w:cs="Arial"/>
          <w:lang w:val="en-US"/>
        </w:rPr>
        <w:t xml:space="preserve">tern </w:t>
      </w:r>
      <w:r w:rsidRPr="081108E7" w:rsidR="2E18CC91">
        <w:rPr>
          <w:rFonts w:ascii="Arial" w:hAnsi="Arial" w:eastAsia="Arial" w:cs="Arial"/>
          <w:lang w:val="en-US"/>
        </w:rPr>
        <w:t xml:space="preserve">due to having to overcorrect each time). We could then increase kd </w:t>
      </w:r>
      <w:r w:rsidRPr="081108E7" w:rsidR="7C268A76">
        <w:rPr>
          <w:rFonts w:ascii="Arial" w:hAnsi="Arial" w:eastAsia="Arial" w:cs="Arial"/>
          <w:lang w:val="en-US"/>
        </w:rPr>
        <w:t>to reduce the oscillations seen and having a smoother response because of it, but could also slow the response so that the bot doesn’t center itself quick enough.</w:t>
      </w:r>
      <w:r w:rsidRPr="081108E7" w:rsidR="60D3C2F0">
        <w:rPr>
          <w:rFonts w:ascii="Arial" w:hAnsi="Arial" w:eastAsia="Arial" w:cs="Arial"/>
          <w:lang w:val="en-US"/>
        </w:rPr>
        <w:t xml:space="preserve"> </w:t>
      </w:r>
    </w:p>
    <w:p w:rsidRPr="00C14F30" w:rsidR="38B68F28" w:rsidP="1F9E255F" w:rsidRDefault="38B68F28" w14:paraId="44DF0477" w14:textId="7D7AE80A">
      <w:pPr>
        <w:rPr>
          <w:rFonts w:ascii="Arial" w:hAnsi="Arial" w:eastAsia="Arial" w:cs="Arial"/>
          <w:lang w:val="en-US"/>
        </w:rPr>
      </w:pPr>
      <w:r w:rsidRPr="081108E7">
        <w:rPr>
          <w:rFonts w:ascii="Arial" w:hAnsi="Arial" w:eastAsia="Arial" w:cs="Arial"/>
          <w:lang w:val="en-US"/>
        </w:rPr>
        <w:t>The mechanical frequency of the LIDAR impacts how high/low we should set our kp and kd values. If our mechanical frequency of LIDAR is too slow, there’s more delay between measurements of the walls, meaning that if</w:t>
      </w:r>
      <w:r w:rsidRPr="081108E7" w:rsidR="4067AB4D">
        <w:rPr>
          <w:rFonts w:ascii="Arial" w:hAnsi="Arial" w:eastAsia="Arial" w:cs="Arial"/>
          <w:lang w:val="en-US"/>
        </w:rPr>
        <w:t xml:space="preserve"> the bot is off center, by the time the bot tries to correct that error, the bot itself is even more off center. This means we need a </w:t>
      </w:r>
      <w:r w:rsidRPr="081108E7" w:rsidR="69D8BAF3">
        <w:rPr>
          <w:rFonts w:ascii="Arial" w:hAnsi="Arial" w:eastAsia="Arial" w:cs="Arial"/>
          <w:lang w:val="en-US"/>
        </w:rPr>
        <w:t>lower</w:t>
      </w:r>
      <w:r w:rsidRPr="081108E7" w:rsidR="4067AB4D">
        <w:rPr>
          <w:rFonts w:ascii="Arial" w:hAnsi="Arial" w:eastAsia="Arial" w:cs="Arial"/>
          <w:lang w:val="en-US"/>
        </w:rPr>
        <w:t xml:space="preserve"> kp </w:t>
      </w:r>
      <w:r w:rsidRPr="081108E7" w:rsidR="78FF4650">
        <w:rPr>
          <w:rFonts w:ascii="Arial" w:hAnsi="Arial" w:eastAsia="Arial" w:cs="Arial"/>
          <w:lang w:val="en-US"/>
        </w:rPr>
        <w:t>so the corrections are less aggressive and the bot doesn’t become too unstable.</w:t>
      </w:r>
      <w:r w:rsidRPr="081108E7" w:rsidR="4331B998">
        <w:rPr>
          <w:rFonts w:ascii="Arial" w:hAnsi="Arial" w:eastAsia="Arial" w:cs="Arial"/>
          <w:lang w:val="en-US"/>
        </w:rPr>
        <w:t xml:space="preserve"> The kd value needs to be increased in order to reduce the oscillations seen due to that delay in error. If we </w:t>
      </w:r>
      <w:r w:rsidRPr="081108E7" w:rsidR="561994AE">
        <w:rPr>
          <w:rFonts w:ascii="Arial" w:hAnsi="Arial" w:eastAsia="Arial" w:cs="Arial"/>
          <w:lang w:val="en-US"/>
        </w:rPr>
        <w:t>increase</w:t>
      </w:r>
      <w:r w:rsidRPr="081108E7" w:rsidR="4331B998">
        <w:rPr>
          <w:rFonts w:ascii="Arial" w:hAnsi="Arial" w:eastAsia="Arial" w:cs="Arial"/>
          <w:lang w:val="en-US"/>
        </w:rPr>
        <w:t xml:space="preserve"> the mechanical frequency of the LIDAR, the updates between scans are much more frequent meaning we can ha</w:t>
      </w:r>
      <w:r w:rsidRPr="081108E7" w:rsidR="62805542">
        <w:rPr>
          <w:rFonts w:ascii="Arial" w:hAnsi="Arial" w:eastAsia="Arial" w:cs="Arial"/>
          <w:lang w:val="en-US"/>
        </w:rPr>
        <w:t>ve a much more aggressive correction of the bot through kp</w:t>
      </w:r>
      <w:r w:rsidRPr="081108E7" w:rsidR="44B32162">
        <w:rPr>
          <w:rFonts w:ascii="Arial" w:hAnsi="Arial" w:eastAsia="Arial" w:cs="Arial"/>
          <w:lang w:val="en-US"/>
        </w:rPr>
        <w:t>, and don’t have to rely on kd for reducing oscillations.</w:t>
      </w:r>
    </w:p>
    <w:p w:rsidRPr="00C14F30" w:rsidR="7F0FC054" w:rsidP="081108E7" w:rsidRDefault="7F0FC054" w14:paraId="00E859AA" w14:textId="48B4BCFC">
      <w:pPr>
        <w:pStyle w:val="Heading1"/>
      </w:pPr>
      <w:r w:rsidRPr="00C14F30">
        <w:t>Activity 5</w:t>
      </w:r>
    </w:p>
    <w:p w:rsidR="1B9F97A8" w:rsidP="081108E7" w:rsidRDefault="1B9F97A8" w14:paraId="282C4332" w14:textId="18C955E5">
      <w:pPr>
        <w:pStyle w:val="ListParagraph"/>
        <w:numPr>
          <w:ilvl w:val="0"/>
          <w:numId w:val="2"/>
        </w:numPr>
        <w:rPr>
          <w:rFonts w:ascii="Arial" w:hAnsi="Arial" w:eastAsia="Arial" w:cs="Arial"/>
          <w:i/>
          <w:iCs/>
          <w:lang w:val="en-US"/>
        </w:rPr>
      </w:pPr>
      <w:r w:rsidRPr="081108E7">
        <w:rPr>
          <w:rFonts w:ascii="Arial" w:hAnsi="Arial" w:eastAsia="Arial" w:cs="Arial"/>
          <w:i/>
          <w:iCs/>
          <w:lang w:val="en-US"/>
        </w:rPr>
        <w:t>Do you observe any difference in the vehicle behavior between the simulations and the experiment? How do you explain these potential differences?</w:t>
      </w:r>
    </w:p>
    <w:p w:rsidR="081108E7" w:rsidP="081108E7" w:rsidRDefault="081108E7" w14:paraId="42FAB515" w14:textId="37FD5E2C">
      <w:pPr>
        <w:pStyle w:val="ListParagraph"/>
        <w:rPr>
          <w:i/>
          <w:iCs/>
          <w:lang w:val="en-US"/>
        </w:rPr>
      </w:pPr>
    </w:p>
    <w:p w:rsidRPr="00C14F30" w:rsidR="1B0B000B" w:rsidP="081108E7" w:rsidRDefault="69AB7797" w14:paraId="034E6FA5" w14:textId="09A61EED">
      <w:pPr>
        <w:pStyle w:val="ListParagraph"/>
        <w:rPr>
          <w:rFonts w:ascii="Arial" w:hAnsi="Arial" w:eastAsia="Arial" w:cs="Arial"/>
          <w:lang w:val="en-US"/>
        </w:rPr>
      </w:pPr>
      <w:r w:rsidRPr="081108E7">
        <w:rPr>
          <w:rFonts w:ascii="Arial" w:hAnsi="Arial" w:eastAsia="Arial" w:cs="Arial"/>
          <w:lang w:val="en-US"/>
        </w:rPr>
        <w:t xml:space="preserve">In the real-world experiment, the AEV robot had a </w:t>
      </w:r>
      <w:r w:rsidRPr="081108E7" w:rsidR="756532F0">
        <w:rPr>
          <w:rFonts w:ascii="Arial" w:hAnsi="Arial" w:eastAsia="Arial" w:cs="Arial"/>
          <w:lang w:val="en-US"/>
        </w:rPr>
        <w:t>tendency</w:t>
      </w:r>
      <w:r w:rsidRPr="081108E7">
        <w:rPr>
          <w:rFonts w:ascii="Arial" w:hAnsi="Arial" w:eastAsia="Arial" w:cs="Arial"/>
          <w:lang w:val="en-US"/>
        </w:rPr>
        <w:t xml:space="preserve"> to oscillate significantly more. It </w:t>
      </w:r>
      <w:r w:rsidRPr="081108E7" w:rsidR="6B26167F">
        <w:rPr>
          <w:rFonts w:ascii="Arial" w:hAnsi="Arial" w:eastAsia="Arial" w:cs="Arial"/>
          <w:lang w:val="en-US"/>
        </w:rPr>
        <w:t>was</w:t>
      </w:r>
      <w:r w:rsidRPr="081108E7">
        <w:rPr>
          <w:rFonts w:ascii="Arial" w:hAnsi="Arial" w:eastAsia="Arial" w:cs="Arial"/>
          <w:lang w:val="en-US"/>
        </w:rPr>
        <w:t xml:space="preserve"> more sensitive to the wall </w:t>
      </w:r>
      <w:r w:rsidRPr="081108E7" w:rsidR="11D742A7">
        <w:rPr>
          <w:rFonts w:ascii="Arial" w:hAnsi="Arial" w:eastAsia="Arial" w:cs="Arial"/>
          <w:lang w:val="en-US"/>
        </w:rPr>
        <w:t>distances and</w:t>
      </w:r>
      <w:r w:rsidRPr="081108E7">
        <w:rPr>
          <w:rFonts w:ascii="Arial" w:hAnsi="Arial" w:eastAsia="Arial" w:cs="Arial"/>
          <w:lang w:val="en-US"/>
        </w:rPr>
        <w:t xml:space="preserve"> strug</w:t>
      </w:r>
      <w:r w:rsidRPr="081108E7" w:rsidR="03AF885C">
        <w:rPr>
          <w:rFonts w:ascii="Arial" w:hAnsi="Arial" w:eastAsia="Arial" w:cs="Arial"/>
          <w:lang w:val="en-US"/>
        </w:rPr>
        <w:t xml:space="preserve">gled to </w:t>
      </w:r>
      <w:commentRangeStart w:id="1"/>
      <w:r w:rsidRPr="081108E7" w:rsidR="03AF885C">
        <w:rPr>
          <w:rFonts w:ascii="Arial" w:hAnsi="Arial" w:eastAsia="Arial" w:cs="Arial"/>
          <w:lang w:val="en-US"/>
        </w:rPr>
        <w:t>reach steady</w:t>
      </w:r>
      <w:r w:rsidRPr="081108E7" w:rsidR="7C6FCD65">
        <w:rPr>
          <w:rFonts w:ascii="Arial" w:hAnsi="Arial" w:eastAsia="Arial" w:cs="Arial"/>
          <w:lang w:val="en-US"/>
        </w:rPr>
        <w:t>-</w:t>
      </w:r>
      <w:r w:rsidRPr="081108E7" w:rsidR="03AF885C">
        <w:rPr>
          <w:rFonts w:ascii="Arial" w:hAnsi="Arial" w:eastAsia="Arial" w:cs="Arial"/>
          <w:lang w:val="en-US"/>
        </w:rPr>
        <w:t xml:space="preserve">state. Some modifications to the wall-following algorithm were implemented to account for this issue. </w:t>
      </w:r>
    </w:p>
    <w:p w:rsidRPr="00C14F30" w:rsidR="1B0B000B" w:rsidP="42F32CC2" w:rsidRDefault="1B0B000B" w14:paraId="3B71A008" w14:textId="04D32C90">
      <w:pPr>
        <w:pStyle w:val="ListParagraph"/>
        <w:rPr>
          <w:rFonts w:ascii="Arial" w:hAnsi="Arial" w:eastAsia="Arial" w:cs="Arial"/>
        </w:rPr>
      </w:pPr>
    </w:p>
    <w:p w:rsidRPr="00C14F30" w:rsidR="42F32CC2" w:rsidP="081108E7" w:rsidRDefault="03AF885C" w14:paraId="69D9E4E0" w14:textId="7F0C22E4">
      <w:pPr>
        <w:pStyle w:val="ListParagraph"/>
        <w:rPr>
          <w:rFonts w:ascii="Arial" w:hAnsi="Arial" w:eastAsia="Arial" w:cs="Arial"/>
        </w:rPr>
      </w:pPr>
      <w:r w:rsidRPr="081108E7">
        <w:rPr>
          <w:rFonts w:ascii="Arial" w:hAnsi="Arial" w:eastAsia="Arial" w:cs="Arial"/>
        </w:rPr>
        <w:t xml:space="preserve">This difference was likely due to </w:t>
      </w:r>
      <w:r w:rsidRPr="081108E7" w:rsidR="7225A11E">
        <w:rPr>
          <w:rFonts w:ascii="Arial" w:hAnsi="Arial" w:eastAsia="Arial" w:cs="Arial"/>
        </w:rPr>
        <w:t>noisy scans from the LiDAR. Given the angles chosen for the wall scans, there was a significant distance between the first scan of a</w:t>
      </w:r>
      <w:r w:rsidRPr="081108E7" w:rsidR="5B394490">
        <w:rPr>
          <w:rFonts w:ascii="Arial" w:hAnsi="Arial" w:eastAsia="Arial" w:cs="Arial"/>
        </w:rPr>
        <w:t xml:space="preserve"> wall and the second scan of a wall. The greater the distance between the two angles, the greater the room for error and the impact of noise. </w:t>
      </w:r>
      <w:r w:rsidRPr="081108E7" w:rsidR="0F57A52F">
        <w:rPr>
          <w:rFonts w:ascii="Arial" w:hAnsi="Arial" w:eastAsia="Arial" w:cs="Arial"/>
        </w:rPr>
        <w:t xml:space="preserve">Additionally, </w:t>
      </w:r>
      <w:r w:rsidRPr="081108E7" w:rsidR="0F57A52F">
        <w:rPr>
          <w:rFonts w:ascii="Arial" w:hAnsi="Arial" w:eastAsia="Arial" w:cs="Arial"/>
        </w:rPr>
        <w:lastRenderedPageBreak/>
        <w:t xml:space="preserve">the distance between the angles resulted in the AEV struggling far more with corners compared to the simulation. </w:t>
      </w:r>
      <w:r w:rsidRPr="081108E7" w:rsidR="4740ADBC">
        <w:rPr>
          <w:rFonts w:ascii="Arial" w:hAnsi="Arial" w:eastAsia="Arial" w:cs="Arial"/>
        </w:rPr>
        <w:t xml:space="preserve"> Friction may have also had an impact on the AEV’s steering and turning response. </w:t>
      </w:r>
      <w:commentRangeEnd w:id="1"/>
      <w:r w:rsidRPr="00C14F30" w:rsidR="1B0B000B">
        <w:rPr>
          <w:rStyle w:val="CommentReference"/>
          <w:rFonts w:ascii="Arial" w:hAnsi="Arial" w:eastAsia="Arial" w:cs="Arial"/>
          <w:sz w:val="24"/>
          <w:szCs w:val="24"/>
        </w:rPr>
        <w:commentReference w:id="1"/>
      </w:r>
    </w:p>
    <w:p w:rsidR="081108E7" w:rsidP="081108E7" w:rsidRDefault="081108E7" w14:paraId="2E831A3B" w14:textId="7871481D">
      <w:pPr>
        <w:pStyle w:val="ListParagraph"/>
      </w:pPr>
    </w:p>
    <w:p w:rsidRPr="00C14F30" w:rsidR="42F32CC2" w:rsidP="42F32CC2" w:rsidRDefault="59B7CCCF" w14:paraId="317DAA81" w14:textId="0D31512E">
      <w:pPr>
        <w:pStyle w:val="ListParagraph"/>
        <w:numPr>
          <w:ilvl w:val="0"/>
          <w:numId w:val="2"/>
        </w:numPr>
        <w:rPr>
          <w:rFonts w:ascii="Arial" w:hAnsi="Arial" w:eastAsia="Arial" w:cs="Arial"/>
          <w:i/>
        </w:rPr>
      </w:pPr>
      <w:r w:rsidRPr="081108E7">
        <w:rPr>
          <w:rFonts w:ascii="Arial" w:hAnsi="Arial" w:eastAsia="Arial" w:cs="Arial"/>
          <w:i/>
          <w:iCs/>
        </w:rPr>
        <w:t>The RPLiDAR A2M8 scanner has two important parameters, the number of samples/second and mechanical scan frequency. You can refer to the RLiDAR specifications here to find out about the values of these parameters and their range. Discuss the trade-offs involved affecting the selection of these parameters in the context of self-driving. For example, with a fixed signal sampling rate, what happens if you increase or decrease mechanical rotation frequency? What is the impact of increasing or decreasing sampling rate with a fixed mechanical rotation frequency?</w:t>
      </w:r>
    </w:p>
    <w:p w:rsidRPr="00C14F30" w:rsidR="1753C3CA" w:rsidP="42F32CC2" w:rsidRDefault="1753C3CA" w14:paraId="76F37A5F" w14:textId="051119B1">
      <w:pPr>
        <w:pStyle w:val="ListParagraph"/>
        <w:numPr>
          <w:ilvl w:val="1"/>
          <w:numId w:val="2"/>
        </w:numPr>
        <w:rPr>
          <w:rFonts w:ascii="Arial" w:hAnsi="Arial" w:eastAsia="Arial" w:cs="Arial"/>
        </w:rPr>
      </w:pPr>
      <w:r w:rsidRPr="081108E7">
        <w:rPr>
          <w:rFonts w:ascii="Arial" w:hAnsi="Arial" w:eastAsia="Arial" w:cs="Arial"/>
        </w:rPr>
        <w:t>Fixed sampling rate, changing mechanical rotation frequency:</w:t>
      </w:r>
    </w:p>
    <w:p w:rsidRPr="00C14F30" w:rsidR="0FB7D38C" w:rsidP="42F32CC2" w:rsidRDefault="0FB7D38C" w14:paraId="3FA7A6E0" w14:textId="7B99E397">
      <w:pPr>
        <w:rPr>
          <w:rFonts w:ascii="Arial" w:hAnsi="Arial" w:eastAsia="Arial" w:cs="Arial"/>
          <w:lang w:val="en-US"/>
        </w:rPr>
      </w:pPr>
      <w:r w:rsidRPr="081108E7">
        <w:rPr>
          <w:rFonts w:ascii="Arial" w:hAnsi="Arial" w:eastAsia="Arial" w:cs="Arial"/>
          <w:lang w:val="en-US"/>
        </w:rPr>
        <w:t>Increasing the rotational frequency would increase the rate of complete visual updates. Each complete rotation</w:t>
      </w:r>
      <w:r w:rsidRPr="081108E7" w:rsidR="17B0F1D5">
        <w:rPr>
          <w:rFonts w:ascii="Arial" w:hAnsi="Arial" w:eastAsia="Arial" w:cs="Arial"/>
          <w:lang w:val="en-US"/>
        </w:rPr>
        <w:t xml:space="preserve"> provides a “picture” of the AEV’s full surroundings. </w:t>
      </w:r>
      <w:r w:rsidRPr="081108E7" w:rsidR="53904037">
        <w:rPr>
          <w:rFonts w:ascii="Arial" w:hAnsi="Arial" w:eastAsia="Arial" w:cs="Arial"/>
          <w:lang w:val="en-US"/>
        </w:rPr>
        <w:t xml:space="preserve">This complete picture update would occur more frequently, allowing for more </w:t>
      </w:r>
      <w:r w:rsidRPr="081108E7" w:rsidR="40B6AC9D">
        <w:rPr>
          <w:rFonts w:ascii="Arial" w:hAnsi="Arial" w:eastAsia="Arial" w:cs="Arial"/>
          <w:lang w:val="en-US"/>
        </w:rPr>
        <w:t>frequent</w:t>
      </w:r>
      <w:r w:rsidRPr="081108E7" w:rsidR="53904037">
        <w:rPr>
          <w:rFonts w:ascii="Arial" w:hAnsi="Arial" w:eastAsia="Arial" w:cs="Arial"/>
          <w:lang w:val="en-US"/>
        </w:rPr>
        <w:t xml:space="preserve"> updates to the AEV’s </w:t>
      </w:r>
      <w:r w:rsidRPr="081108E7" w:rsidR="0557BEE1">
        <w:rPr>
          <w:rFonts w:ascii="Arial" w:hAnsi="Arial" w:eastAsia="Arial" w:cs="Arial"/>
          <w:lang w:val="en-US"/>
        </w:rPr>
        <w:t>surroundings</w:t>
      </w:r>
      <w:r w:rsidRPr="081108E7" w:rsidR="5D71F2F3">
        <w:rPr>
          <w:rFonts w:ascii="Arial" w:hAnsi="Arial" w:eastAsia="Arial" w:cs="Arial"/>
          <w:lang w:val="en-US"/>
        </w:rPr>
        <w:t xml:space="preserve">. </w:t>
      </w:r>
      <w:r w:rsidRPr="081108E7" w:rsidR="0AD90F4D">
        <w:rPr>
          <w:rFonts w:ascii="Arial" w:hAnsi="Arial" w:eastAsia="Arial" w:cs="Arial"/>
          <w:lang w:val="en-US"/>
        </w:rPr>
        <w:t>Additionally</w:t>
      </w:r>
      <w:r w:rsidRPr="081108E7" w:rsidR="5D71F2F3">
        <w:rPr>
          <w:rFonts w:ascii="Arial" w:hAnsi="Arial" w:eastAsia="Arial" w:cs="Arial"/>
          <w:lang w:val="en-US"/>
        </w:rPr>
        <w:t xml:space="preserve">, </w:t>
      </w:r>
      <w:r w:rsidRPr="081108E7" w:rsidR="0C5E74E9">
        <w:rPr>
          <w:rFonts w:ascii="Arial" w:hAnsi="Arial" w:eastAsia="Arial" w:cs="Arial"/>
          <w:lang w:val="en-US"/>
        </w:rPr>
        <w:t>t</w:t>
      </w:r>
      <w:r w:rsidRPr="081108E7" w:rsidR="5D71F2F3">
        <w:rPr>
          <w:rFonts w:ascii="Arial" w:hAnsi="Arial" w:eastAsia="Arial" w:cs="Arial"/>
          <w:lang w:val="en-US"/>
        </w:rPr>
        <w:t xml:space="preserve">he system would be making fewer calculations per rotation, </w:t>
      </w:r>
      <w:r w:rsidRPr="081108E7" w:rsidR="53904037">
        <w:rPr>
          <w:rFonts w:ascii="Arial" w:hAnsi="Arial" w:eastAsia="Arial" w:cs="Arial"/>
          <w:lang w:val="en-US"/>
        </w:rPr>
        <w:t xml:space="preserve">likely </w:t>
      </w:r>
      <w:r w:rsidRPr="081108E7" w:rsidR="1145FA7A">
        <w:rPr>
          <w:rFonts w:ascii="Arial" w:hAnsi="Arial" w:eastAsia="Arial" w:cs="Arial"/>
          <w:lang w:val="en-US"/>
        </w:rPr>
        <w:t>resulting</w:t>
      </w:r>
      <w:r w:rsidRPr="081108E7" w:rsidR="4F02A2D0">
        <w:rPr>
          <w:rFonts w:ascii="Arial" w:hAnsi="Arial" w:eastAsia="Arial" w:cs="Arial"/>
          <w:lang w:val="en-US"/>
        </w:rPr>
        <w:t xml:space="preserve"> in </w:t>
      </w:r>
      <w:r w:rsidRPr="081108E7" w:rsidR="53904037">
        <w:rPr>
          <w:rFonts w:ascii="Arial" w:hAnsi="Arial" w:eastAsia="Arial" w:cs="Arial"/>
          <w:lang w:val="en-US"/>
        </w:rPr>
        <w:t>a faster response time. The trade</w:t>
      </w:r>
      <w:r w:rsidRPr="081108E7" w:rsidR="641713E6">
        <w:rPr>
          <w:rFonts w:ascii="Arial" w:hAnsi="Arial" w:eastAsia="Arial" w:cs="Arial"/>
          <w:lang w:val="en-US"/>
        </w:rPr>
        <w:t xml:space="preserve">-off </w:t>
      </w:r>
      <w:r w:rsidRPr="081108E7" w:rsidR="15721E91">
        <w:rPr>
          <w:rFonts w:ascii="Arial" w:hAnsi="Arial" w:eastAsia="Arial" w:cs="Arial"/>
          <w:lang w:val="en-US"/>
        </w:rPr>
        <w:t>would</w:t>
      </w:r>
      <w:r w:rsidRPr="081108E7" w:rsidR="641713E6">
        <w:rPr>
          <w:rFonts w:ascii="Arial" w:hAnsi="Arial" w:eastAsia="Arial" w:cs="Arial"/>
          <w:lang w:val="en-US"/>
        </w:rPr>
        <w:t xml:space="preserve"> be in the resolution. A faster rotation would result in fewer scans per rotation and </w:t>
      </w:r>
      <w:r w:rsidRPr="081108E7" w:rsidR="2355F978">
        <w:rPr>
          <w:rFonts w:ascii="Arial" w:hAnsi="Arial" w:eastAsia="Arial" w:cs="Arial"/>
          <w:lang w:val="en-US"/>
        </w:rPr>
        <w:t>thus a</w:t>
      </w:r>
      <w:r w:rsidRPr="081108E7" w:rsidR="641713E6">
        <w:rPr>
          <w:rFonts w:ascii="Arial" w:hAnsi="Arial" w:eastAsia="Arial" w:cs="Arial"/>
          <w:lang w:val="en-US"/>
        </w:rPr>
        <w:t xml:space="preserve"> lower resolution of the AEV’s surroundings. </w:t>
      </w:r>
      <w:r w:rsidRPr="081108E7" w:rsidR="76FC4C0D">
        <w:rPr>
          <w:rFonts w:ascii="Arial" w:hAnsi="Arial" w:eastAsia="Arial" w:cs="Arial"/>
          <w:lang w:val="en-US"/>
        </w:rPr>
        <w:t xml:space="preserve">A lower resolution means that the AEV  is less likely to respond correctly to its </w:t>
      </w:r>
      <w:r w:rsidRPr="081108E7" w:rsidR="765C3924">
        <w:rPr>
          <w:rFonts w:ascii="Arial" w:hAnsi="Arial" w:eastAsia="Arial" w:cs="Arial"/>
          <w:lang w:val="en-US"/>
        </w:rPr>
        <w:t>environment</w:t>
      </w:r>
      <w:r w:rsidRPr="081108E7" w:rsidR="76FC4C0D">
        <w:rPr>
          <w:rFonts w:ascii="Arial" w:hAnsi="Arial" w:eastAsia="Arial" w:cs="Arial"/>
          <w:lang w:val="en-US"/>
        </w:rPr>
        <w:t xml:space="preserve"> and may miss obstacles.</w:t>
      </w:r>
    </w:p>
    <w:p w:rsidRPr="00C14F30" w:rsidR="1753C3CA" w:rsidP="42F32CC2" w:rsidRDefault="1753C3CA" w14:paraId="1C2EF2F2" w14:textId="3AE4BB50">
      <w:pPr>
        <w:pStyle w:val="ListParagraph"/>
        <w:numPr>
          <w:ilvl w:val="1"/>
          <w:numId w:val="2"/>
        </w:numPr>
        <w:rPr>
          <w:rFonts w:ascii="Arial" w:hAnsi="Arial" w:eastAsia="Arial" w:cs="Arial"/>
        </w:rPr>
      </w:pPr>
      <w:r w:rsidRPr="081108E7">
        <w:rPr>
          <w:rFonts w:ascii="Arial" w:hAnsi="Arial" w:eastAsia="Arial" w:cs="Arial"/>
        </w:rPr>
        <w:t>Fixed rotation frequency, changing sampling rate</w:t>
      </w:r>
    </w:p>
    <w:p w:rsidRPr="00C14F30" w:rsidR="1B0B000B" w:rsidP="1B0B000B" w:rsidRDefault="08488239" w14:paraId="7864E609" w14:textId="1BD0D858">
      <w:pPr>
        <w:rPr>
          <w:rFonts w:ascii="Arial" w:hAnsi="Arial" w:eastAsia="Arial" w:cs="Arial"/>
          <w:lang w:val="en-US"/>
        </w:rPr>
      </w:pPr>
      <w:r w:rsidRPr="081108E7">
        <w:rPr>
          <w:rFonts w:ascii="Arial" w:hAnsi="Arial" w:eastAsia="Arial" w:cs="Arial"/>
          <w:lang w:val="en-US"/>
        </w:rPr>
        <w:t xml:space="preserve">The sampling rate has a similar set of tradeoffs. </w:t>
      </w:r>
      <w:r w:rsidRPr="081108E7" w:rsidR="1C6CD2DE">
        <w:rPr>
          <w:rFonts w:ascii="Arial" w:hAnsi="Arial" w:eastAsia="Arial" w:cs="Arial"/>
          <w:lang w:val="en-US"/>
        </w:rPr>
        <w:t xml:space="preserve">Increasing the sampling rate would increase the amount of samples per revolution. This would increase the resolution of the </w:t>
      </w:r>
      <w:r w:rsidRPr="081108E7" w:rsidR="16BFF8C2">
        <w:rPr>
          <w:rFonts w:ascii="Arial" w:hAnsi="Arial" w:eastAsia="Arial" w:cs="Arial"/>
          <w:lang w:val="en-US"/>
        </w:rPr>
        <w:t>AEV’s surroundings</w:t>
      </w:r>
      <w:r w:rsidRPr="081108E7" w:rsidR="4F11EA93">
        <w:rPr>
          <w:rFonts w:ascii="Arial" w:hAnsi="Arial" w:eastAsia="Arial" w:cs="Arial"/>
          <w:lang w:val="en-US"/>
        </w:rPr>
        <w:t xml:space="preserve"> and allow to respond to its in </w:t>
      </w:r>
      <w:r w:rsidRPr="081108E7" w:rsidR="0F4FBDDC">
        <w:rPr>
          <w:rFonts w:ascii="Arial" w:hAnsi="Arial" w:eastAsia="Arial" w:cs="Arial"/>
          <w:lang w:val="en-US"/>
        </w:rPr>
        <w:t>environment</w:t>
      </w:r>
      <w:r w:rsidRPr="081108E7" w:rsidR="4F11EA93">
        <w:rPr>
          <w:rFonts w:ascii="Arial" w:hAnsi="Arial" w:eastAsia="Arial" w:cs="Arial"/>
          <w:lang w:val="en-US"/>
        </w:rPr>
        <w:t xml:space="preserve"> in great detail (</w:t>
      </w:r>
      <w:r w:rsidRPr="081108E7" w:rsidR="0A554BDB">
        <w:rPr>
          <w:rFonts w:ascii="Arial" w:hAnsi="Arial" w:eastAsia="Arial" w:cs="Arial"/>
          <w:lang w:val="en-US"/>
        </w:rPr>
        <w:t>i.e.</w:t>
      </w:r>
      <w:r w:rsidRPr="081108E7" w:rsidR="4F11EA93">
        <w:rPr>
          <w:rFonts w:ascii="Arial" w:hAnsi="Arial" w:eastAsia="Arial" w:cs="Arial"/>
          <w:lang w:val="en-US"/>
        </w:rPr>
        <w:t xml:space="preserve"> less likely to miss obstacles). It may also increase </w:t>
      </w:r>
      <w:r w:rsidRPr="081108E7" w:rsidR="26878388">
        <w:rPr>
          <w:rFonts w:ascii="Arial" w:hAnsi="Arial" w:eastAsia="Arial" w:cs="Arial"/>
          <w:lang w:val="en-US"/>
        </w:rPr>
        <w:t xml:space="preserve">the time to respond to its </w:t>
      </w:r>
      <w:r w:rsidRPr="081108E7" w:rsidR="566B578A">
        <w:rPr>
          <w:rFonts w:ascii="Arial" w:hAnsi="Arial" w:eastAsia="Arial" w:cs="Arial"/>
          <w:lang w:val="en-US"/>
        </w:rPr>
        <w:t>environment</w:t>
      </w:r>
      <w:r w:rsidRPr="081108E7" w:rsidR="26878388">
        <w:rPr>
          <w:rFonts w:ascii="Arial" w:hAnsi="Arial" w:eastAsia="Arial" w:cs="Arial"/>
          <w:lang w:val="en-US"/>
        </w:rPr>
        <w:t xml:space="preserve"> as it will have more data points per revolution to calculate and process. </w:t>
      </w:r>
    </w:p>
    <w:p w:rsidRPr="00C14F30" w:rsidR="7F0FC054" w:rsidP="1B0B000B" w:rsidRDefault="7F0FC054" w14:paraId="4DBABF3A" w14:textId="7516E5FD">
      <w:pPr>
        <w:pStyle w:val="Heading1"/>
      </w:pPr>
      <w:r w:rsidRPr="00C14F30">
        <w:t>Activity 7</w:t>
      </w:r>
    </w:p>
    <w:p w:rsidRPr="00C14F30" w:rsidR="7F0FC054" w:rsidP="1B0B000B" w:rsidRDefault="4D404C7A" w14:paraId="7F7156D8" w14:textId="07AA8F0D">
      <w:pPr>
        <w:rPr>
          <w:rFonts w:ascii="Arial" w:hAnsi="Arial" w:eastAsia="Arial" w:cs="Arial"/>
          <w:i/>
        </w:rPr>
      </w:pPr>
      <w:r w:rsidRPr="081108E7">
        <w:rPr>
          <w:rFonts w:ascii="Arial" w:hAnsi="Arial" w:eastAsia="Arial" w:cs="Arial"/>
          <w:i/>
        </w:rPr>
        <w:t xml:space="preserve">Based on your observations, what are the key parameters of the algorithm that affect its performance in your simulations? What are the trade-offs in selecting the values of these parameters? </w:t>
      </w:r>
    </w:p>
    <w:p w:rsidRPr="00C14F30" w:rsidR="1B0B000B" w:rsidP="42F32CC2" w:rsidRDefault="4281CD34" w14:paraId="54D123AB" w14:textId="2BA6AEBF">
      <w:pPr>
        <w:spacing w:before="240" w:after="240"/>
        <w:rPr>
          <w:rFonts w:ascii="Arial" w:hAnsi="Arial" w:eastAsia="Arial" w:cs="Arial"/>
        </w:rPr>
      </w:pPr>
      <w:r w:rsidRPr="081108E7">
        <w:rPr>
          <w:rFonts w:ascii="Arial" w:hAnsi="Arial" w:eastAsia="Arial" w:cs="Arial"/>
        </w:rPr>
        <w:t>The following parameters impacted the simulation performance:</w:t>
      </w:r>
    </w:p>
    <w:p w:rsidRPr="00C14F30" w:rsidR="1B0B000B" w:rsidP="42F32CC2" w:rsidRDefault="10FD69E5" w14:paraId="4A23CD68" w14:textId="6BDFCBDF">
      <w:pPr>
        <w:spacing w:before="240" w:after="240"/>
        <w:rPr>
          <w:rFonts w:ascii="Arial" w:hAnsi="Arial" w:eastAsia="Arial" w:cs="Arial"/>
        </w:rPr>
      </w:pPr>
      <w:r w:rsidRPr="081108E7">
        <w:rPr>
          <w:rFonts w:ascii="Arial" w:hAnsi="Arial" w:eastAsia="Arial" w:cs="Arial"/>
        </w:rPr>
        <w:t xml:space="preserve">K_p: The </w:t>
      </w:r>
      <w:r w:rsidRPr="081108E7" w:rsidR="27124D33">
        <w:rPr>
          <w:rFonts w:ascii="Arial" w:hAnsi="Arial" w:eastAsia="Arial" w:cs="Arial"/>
        </w:rPr>
        <w:t>proportional</w:t>
      </w:r>
      <w:r w:rsidRPr="081108E7" w:rsidR="543C6A22">
        <w:rPr>
          <w:rFonts w:ascii="Arial" w:hAnsi="Arial" w:eastAsia="Arial" w:cs="Arial"/>
        </w:rPr>
        <w:t xml:space="preserve"> constant impacts </w:t>
      </w:r>
      <w:r w:rsidRPr="081108E7" w:rsidR="1E9E7E18">
        <w:rPr>
          <w:rFonts w:ascii="Arial" w:hAnsi="Arial" w:eastAsia="Arial" w:cs="Arial"/>
        </w:rPr>
        <w:t xml:space="preserve">error correction/oscillation response. Increasing Kp results in </w:t>
      </w:r>
      <w:r w:rsidRPr="081108E7" w:rsidR="79918B0C">
        <w:rPr>
          <w:rFonts w:ascii="Arial" w:hAnsi="Arial" w:eastAsia="Arial" w:cs="Arial"/>
        </w:rPr>
        <w:t xml:space="preserve">higher and more responsive </w:t>
      </w:r>
      <w:r w:rsidRPr="081108E7" w:rsidR="1E9E7E18">
        <w:rPr>
          <w:rFonts w:ascii="Arial" w:hAnsi="Arial" w:eastAsia="Arial" w:cs="Arial"/>
        </w:rPr>
        <w:t>correction</w:t>
      </w:r>
      <w:r w:rsidRPr="081108E7" w:rsidR="51656D0A">
        <w:rPr>
          <w:rFonts w:ascii="Arial" w:hAnsi="Arial" w:eastAsia="Arial" w:cs="Arial"/>
        </w:rPr>
        <w:t xml:space="preserve">. This however could result in higher oscillations, jerky movement, and a higher overshoot. Decreasing Kp increases the </w:t>
      </w:r>
      <w:r w:rsidRPr="081108E7" w:rsidR="51656D0A">
        <w:rPr>
          <w:rFonts w:ascii="Arial" w:hAnsi="Arial" w:eastAsia="Arial" w:cs="Arial"/>
        </w:rPr>
        <w:lastRenderedPageBreak/>
        <w:t>stability of the system</w:t>
      </w:r>
      <w:r w:rsidRPr="081108E7" w:rsidR="1BC1D2EA">
        <w:rPr>
          <w:rFonts w:ascii="Arial" w:hAnsi="Arial" w:eastAsia="Arial" w:cs="Arial"/>
        </w:rPr>
        <w:t xml:space="preserve">, but slows down error correct and results in a higher steady state error. </w:t>
      </w:r>
    </w:p>
    <w:p w:rsidRPr="00C14F30" w:rsidR="1B0B000B" w:rsidP="42F32CC2" w:rsidRDefault="3F0AC2DE" w14:paraId="4940C5AF" w14:textId="3904F6ED">
      <w:pPr>
        <w:spacing w:before="240" w:after="240"/>
        <w:rPr>
          <w:rFonts w:ascii="Arial" w:hAnsi="Arial" w:eastAsia="Arial" w:cs="Arial"/>
        </w:rPr>
      </w:pPr>
      <w:r w:rsidRPr="081108E7">
        <w:rPr>
          <w:rFonts w:ascii="Arial" w:hAnsi="Arial" w:eastAsia="Arial" w:cs="Arial"/>
        </w:rPr>
        <w:t xml:space="preserve">K_d: The </w:t>
      </w:r>
      <w:r w:rsidRPr="081108E7" w:rsidR="0DAE013F">
        <w:rPr>
          <w:rFonts w:ascii="Arial" w:hAnsi="Arial" w:eastAsia="Arial" w:cs="Arial"/>
        </w:rPr>
        <w:t>derivative</w:t>
      </w:r>
      <w:r w:rsidRPr="081108E7">
        <w:rPr>
          <w:rFonts w:ascii="Arial" w:hAnsi="Arial" w:eastAsia="Arial" w:cs="Arial"/>
        </w:rPr>
        <w:t xml:space="preserve"> </w:t>
      </w:r>
      <w:r w:rsidRPr="081108E7" w:rsidR="4CFE6C2A">
        <w:rPr>
          <w:rFonts w:ascii="Arial" w:hAnsi="Arial" w:eastAsia="Arial" w:cs="Arial"/>
        </w:rPr>
        <w:t>constant</w:t>
      </w:r>
      <w:r w:rsidRPr="081108E7">
        <w:rPr>
          <w:rFonts w:ascii="Arial" w:hAnsi="Arial" w:eastAsia="Arial" w:cs="Arial"/>
        </w:rPr>
        <w:t xml:space="preserve"> impacts reaction time and noise </w:t>
      </w:r>
      <w:r w:rsidRPr="081108E7" w:rsidR="7675AB2F">
        <w:rPr>
          <w:rFonts w:ascii="Arial" w:hAnsi="Arial" w:eastAsia="Arial" w:cs="Arial"/>
        </w:rPr>
        <w:t>sensitivity</w:t>
      </w:r>
      <w:r w:rsidRPr="081108E7">
        <w:rPr>
          <w:rFonts w:ascii="Arial" w:hAnsi="Arial" w:eastAsia="Arial" w:cs="Arial"/>
        </w:rPr>
        <w:t>. Increasing Kd improves dampening allowing f</w:t>
      </w:r>
      <w:r w:rsidRPr="081108E7" w:rsidR="52C21A89">
        <w:rPr>
          <w:rFonts w:ascii="Arial" w:hAnsi="Arial" w:eastAsia="Arial" w:cs="Arial"/>
        </w:rPr>
        <w:t xml:space="preserve">or steady state to be reached faster. </w:t>
      </w:r>
      <w:r w:rsidRPr="081108E7" w:rsidR="58FAB52E">
        <w:rPr>
          <w:rFonts w:ascii="Arial" w:hAnsi="Arial" w:eastAsia="Arial" w:cs="Arial"/>
        </w:rPr>
        <w:t xml:space="preserve">Overshoot and rise time both decrease. </w:t>
      </w:r>
      <w:r w:rsidRPr="081108E7" w:rsidR="52C21A89">
        <w:rPr>
          <w:rFonts w:ascii="Arial" w:hAnsi="Arial" w:eastAsia="Arial" w:cs="Arial"/>
        </w:rPr>
        <w:t xml:space="preserve">It also increases </w:t>
      </w:r>
      <w:r w:rsidRPr="081108E7" w:rsidR="2111E629">
        <w:rPr>
          <w:rFonts w:ascii="Arial" w:hAnsi="Arial" w:eastAsia="Arial" w:cs="Arial"/>
        </w:rPr>
        <w:t>sensitivity</w:t>
      </w:r>
      <w:r w:rsidRPr="081108E7" w:rsidR="52C21A89">
        <w:rPr>
          <w:rFonts w:ascii="Arial" w:hAnsi="Arial" w:eastAsia="Arial" w:cs="Arial"/>
        </w:rPr>
        <w:t xml:space="preserve"> to noise</w:t>
      </w:r>
      <w:r w:rsidRPr="081108E7" w:rsidR="2CA2D961">
        <w:rPr>
          <w:rFonts w:ascii="Arial" w:hAnsi="Arial" w:eastAsia="Arial" w:cs="Arial"/>
        </w:rPr>
        <w:t>. Decreasing Kd results in a faster reaction/correction to new inputs. Thus in</w:t>
      </w:r>
      <w:r w:rsidRPr="081108E7" w:rsidR="1C1BEC39">
        <w:rPr>
          <w:rFonts w:ascii="Arial" w:hAnsi="Arial" w:eastAsia="Arial" w:cs="Arial"/>
        </w:rPr>
        <w:t xml:space="preserve">creases the AEV’s overshoot, and increases the oscillatory </w:t>
      </w:r>
      <w:r w:rsidRPr="081108E7" w:rsidR="18230F7F">
        <w:rPr>
          <w:rFonts w:ascii="Arial" w:hAnsi="Arial" w:eastAsia="Arial" w:cs="Arial"/>
        </w:rPr>
        <w:t>behavior</w:t>
      </w:r>
      <w:r w:rsidRPr="081108E7" w:rsidR="1C1BEC39">
        <w:rPr>
          <w:rFonts w:ascii="Arial" w:hAnsi="Arial" w:eastAsia="Arial" w:cs="Arial"/>
        </w:rPr>
        <w:t xml:space="preserve">. </w:t>
      </w:r>
    </w:p>
    <w:p w:rsidRPr="00C14F30" w:rsidR="1B0B000B" w:rsidP="42F32CC2" w:rsidRDefault="1C1BEC39" w14:paraId="003FD8B1" w14:textId="3CEA2D9F">
      <w:pPr>
        <w:spacing w:before="240" w:after="240"/>
        <w:rPr>
          <w:rFonts w:ascii="Arial" w:hAnsi="Arial" w:eastAsia="Arial" w:cs="Arial"/>
        </w:rPr>
      </w:pPr>
      <w:r w:rsidRPr="081108E7">
        <w:rPr>
          <w:rFonts w:ascii="Arial" w:hAnsi="Arial" w:eastAsia="Arial" w:cs="Arial"/>
        </w:rPr>
        <w:t xml:space="preserve">Vehicle_velocity: The vehicle velocity impacts stability, navigation abilities and reaction time. Increasing vehicle </w:t>
      </w:r>
      <w:r w:rsidRPr="081108E7" w:rsidR="70F12ED0">
        <w:rPr>
          <w:rFonts w:ascii="Arial" w:hAnsi="Arial" w:eastAsia="Arial" w:cs="Arial"/>
        </w:rPr>
        <w:t xml:space="preserve">velocity limits the amount of the </w:t>
      </w:r>
      <w:r w:rsidRPr="081108E7" w:rsidR="3E28B5C5">
        <w:rPr>
          <w:rFonts w:ascii="Arial" w:hAnsi="Arial" w:eastAsia="Arial" w:cs="Arial"/>
        </w:rPr>
        <w:t>environment</w:t>
      </w:r>
      <w:r w:rsidRPr="081108E7" w:rsidR="70F12ED0">
        <w:rPr>
          <w:rFonts w:ascii="Arial" w:hAnsi="Arial" w:eastAsia="Arial" w:cs="Arial"/>
        </w:rPr>
        <w:t xml:space="preserve"> that the AEV can view before driving through it. </w:t>
      </w:r>
      <w:r w:rsidRPr="081108E7" w:rsidR="2492651A">
        <w:rPr>
          <w:rFonts w:ascii="Arial" w:hAnsi="Arial" w:eastAsia="Arial" w:cs="Arial"/>
        </w:rPr>
        <w:t xml:space="preserve">This reduces the AEV’s ability to react to its </w:t>
      </w:r>
      <w:r w:rsidRPr="081108E7" w:rsidR="3D87EDBA">
        <w:rPr>
          <w:rFonts w:ascii="Arial" w:hAnsi="Arial" w:eastAsia="Arial" w:cs="Arial"/>
        </w:rPr>
        <w:t>environment</w:t>
      </w:r>
      <w:r w:rsidRPr="081108E7" w:rsidR="436EBD74">
        <w:rPr>
          <w:rFonts w:ascii="Arial" w:hAnsi="Arial" w:eastAsia="Arial" w:cs="Arial"/>
        </w:rPr>
        <w:t xml:space="preserve">. Decreasing the vehicle velocity improves the AEV’s ability to observe and navigate through its </w:t>
      </w:r>
      <w:r w:rsidRPr="081108E7" w:rsidR="2730B28E">
        <w:rPr>
          <w:rFonts w:ascii="Arial" w:hAnsi="Arial" w:eastAsia="Arial" w:cs="Arial"/>
        </w:rPr>
        <w:t>environment</w:t>
      </w:r>
      <w:r w:rsidRPr="081108E7" w:rsidR="436EBD74">
        <w:rPr>
          <w:rFonts w:ascii="Arial" w:hAnsi="Arial" w:eastAsia="Arial" w:cs="Arial"/>
        </w:rPr>
        <w:t xml:space="preserve">. </w:t>
      </w:r>
    </w:p>
    <w:p w:rsidRPr="00C14F30" w:rsidR="1B0B000B" w:rsidP="42F32CC2" w:rsidRDefault="4D1C9B68" w14:paraId="2DA7997F" w14:textId="3350403A">
      <w:pPr>
        <w:spacing w:before="240" w:after="240"/>
        <w:rPr>
          <w:rFonts w:ascii="Arial" w:hAnsi="Arial" w:eastAsia="Arial" w:cs="Arial"/>
        </w:rPr>
      </w:pPr>
      <w:r w:rsidRPr="081108E7">
        <w:rPr>
          <w:rFonts w:ascii="Arial" w:hAnsi="Arial" w:eastAsia="Arial" w:cs="Arial"/>
        </w:rPr>
        <w:t>safe_distance: Increasing safe_distance results in a higher likelihood of avoiding obstacles, a</w:t>
      </w:r>
      <w:r w:rsidRPr="081108E7" w:rsidR="3F5373CA">
        <w:rPr>
          <w:rFonts w:ascii="Arial" w:hAnsi="Arial" w:eastAsia="Arial" w:cs="Arial"/>
        </w:rPr>
        <w:t xml:space="preserve">nd an earlier detection/reaction to obstacles. However, it could also decreas the amount of valid gaps. </w:t>
      </w:r>
      <w:r w:rsidRPr="081108E7" w:rsidR="2FC4DFE2">
        <w:rPr>
          <w:rFonts w:ascii="Arial" w:hAnsi="Arial" w:eastAsia="Arial" w:cs="Arial"/>
        </w:rPr>
        <w:t>Decreasing safe_distance increases risk of collision in</w:t>
      </w:r>
      <w:r w:rsidRPr="081108E7" w:rsidR="05D535D8">
        <w:rPr>
          <w:rFonts w:ascii="Arial" w:hAnsi="Arial" w:eastAsia="Arial" w:cs="Arial"/>
        </w:rPr>
        <w:t xml:space="preserve"> </w:t>
      </w:r>
      <w:r w:rsidRPr="081108E7" w:rsidR="2FC4DFE2">
        <w:rPr>
          <w:rFonts w:ascii="Arial" w:hAnsi="Arial" w:eastAsia="Arial" w:cs="Arial"/>
        </w:rPr>
        <w:t>obstacles and decreases reaction time. It also allows the AEV to</w:t>
      </w:r>
      <w:r w:rsidRPr="081108E7" w:rsidR="68CD9B45">
        <w:rPr>
          <w:rFonts w:ascii="Arial" w:hAnsi="Arial" w:eastAsia="Arial" w:cs="Arial"/>
        </w:rPr>
        <w:t xml:space="preserve"> driver in tighter gaps that it can still fit through. </w:t>
      </w:r>
    </w:p>
    <w:p w:rsidRPr="00C14F30" w:rsidR="1B0B000B" w:rsidP="42F32CC2" w:rsidRDefault="04370F2D" w14:paraId="2144D0F0" w14:textId="15423EEE">
      <w:pPr>
        <w:spacing w:before="240" w:after="240"/>
        <w:rPr>
          <w:rFonts w:ascii="Arial" w:hAnsi="Arial" w:eastAsia="Arial" w:cs="Arial"/>
        </w:rPr>
      </w:pPr>
      <w:r w:rsidRPr="081108E7">
        <w:rPr>
          <w:rFonts w:ascii="Arial" w:hAnsi="Arial" w:eastAsia="Arial" w:cs="Arial"/>
        </w:rPr>
        <w:t>Stop_distance: Increasing stop distance impro</w:t>
      </w:r>
      <w:r w:rsidRPr="081108E7" w:rsidR="0BDF43AD">
        <w:rPr>
          <w:rFonts w:ascii="Arial" w:hAnsi="Arial" w:eastAsia="Arial" w:cs="Arial"/>
        </w:rPr>
        <w:t>ves collision avoidance. However, it also results in more frequent stopping</w:t>
      </w:r>
      <w:r w:rsidRPr="081108E7" w:rsidR="72C2D3D7">
        <w:rPr>
          <w:rFonts w:ascii="Arial" w:hAnsi="Arial" w:eastAsia="Arial" w:cs="Arial"/>
        </w:rPr>
        <w:t xml:space="preserve"> and could limit the amount of gaps the AEV can drive through.</w:t>
      </w:r>
    </w:p>
    <w:p w:rsidRPr="00C14F30" w:rsidR="1B0B000B" w:rsidP="42F32CC2" w:rsidRDefault="4D1C9B68" w14:paraId="78BD1970" w14:textId="5BB4AD40">
      <w:pPr>
        <w:spacing w:before="240" w:after="240"/>
        <w:rPr>
          <w:rFonts w:ascii="Arial" w:hAnsi="Arial" w:eastAsia="Arial" w:cs="Arial"/>
        </w:rPr>
      </w:pPr>
      <w:r w:rsidRPr="081108E7">
        <w:rPr>
          <w:rFonts w:ascii="Arial" w:hAnsi="Arial" w:eastAsia="Arial" w:cs="Arial"/>
        </w:rPr>
        <w:t xml:space="preserve">right_beam_angle: </w:t>
      </w:r>
      <w:r w:rsidRPr="081108E7" w:rsidR="5B0D2D59">
        <w:rPr>
          <w:rFonts w:ascii="Arial" w:hAnsi="Arial" w:eastAsia="Arial" w:cs="Arial"/>
        </w:rPr>
        <w:t xml:space="preserve">Increasing right_beam_angle increases the bias towards right side gap detection. Decreasing right_beam_angle increases bias towards the front and improves gap detection in the center/front. </w:t>
      </w:r>
    </w:p>
    <w:p w:rsidRPr="00C14F30" w:rsidR="1B0B000B" w:rsidP="42F32CC2" w:rsidRDefault="4D1C9B68" w14:paraId="3BE29672" w14:textId="1C68F7D0">
      <w:pPr>
        <w:spacing w:before="240" w:after="240"/>
        <w:rPr>
          <w:rFonts w:ascii="Arial" w:hAnsi="Arial" w:eastAsia="Arial" w:cs="Arial"/>
        </w:rPr>
      </w:pPr>
      <w:r w:rsidRPr="081108E7">
        <w:rPr>
          <w:rFonts w:ascii="Arial" w:hAnsi="Arial" w:eastAsia="Arial" w:cs="Arial"/>
        </w:rPr>
        <w:t>left_beam_angle:</w:t>
      </w:r>
      <w:r w:rsidRPr="081108E7" w:rsidR="716D0935">
        <w:rPr>
          <w:rFonts w:ascii="Arial" w:hAnsi="Arial" w:eastAsia="Arial" w:cs="Arial"/>
        </w:rPr>
        <w:t xml:space="preserve"> Increasing left _</w:t>
      </w:r>
      <w:r w:rsidRPr="081108E7" w:rsidR="2DBCE393">
        <w:rPr>
          <w:rFonts w:ascii="Arial" w:hAnsi="Arial" w:eastAsia="Arial" w:cs="Arial"/>
        </w:rPr>
        <w:t>beam_angle</w:t>
      </w:r>
      <w:r w:rsidRPr="081108E7" w:rsidR="716D0935">
        <w:rPr>
          <w:rFonts w:ascii="Arial" w:hAnsi="Arial" w:eastAsia="Arial" w:cs="Arial"/>
        </w:rPr>
        <w:t xml:space="preserve"> increases the bias towards left side gap detection. Decreasing left _beam_angle increases bias towards the front and improves gap detection in the center/front.</w:t>
      </w:r>
    </w:p>
    <w:p w:rsidRPr="00C14F30" w:rsidR="1B0B000B" w:rsidP="42F32CC2" w:rsidRDefault="34DDD94D" w14:paraId="05641428" w14:textId="776813AD">
      <w:pPr>
        <w:spacing w:before="240" w:after="240"/>
        <w:rPr>
          <w:rFonts w:ascii="Arial" w:hAnsi="Arial" w:eastAsia="Arial" w:cs="Arial"/>
        </w:rPr>
      </w:pPr>
      <w:r w:rsidRPr="081108E7">
        <w:rPr>
          <w:rFonts w:ascii="Arial" w:hAnsi="Arial" w:eastAsia="Arial" w:cs="Arial"/>
        </w:rPr>
        <w:t xml:space="preserve">Heading_beam_angle: Increasing heading beam angle allows for a wide visibility of the AEV’s </w:t>
      </w:r>
      <w:r w:rsidRPr="081108E7" w:rsidR="625C345C">
        <w:rPr>
          <w:rFonts w:ascii="Arial" w:hAnsi="Arial" w:eastAsia="Arial" w:cs="Arial"/>
        </w:rPr>
        <w:t>environment</w:t>
      </w:r>
      <w:r w:rsidRPr="081108E7">
        <w:rPr>
          <w:rFonts w:ascii="Arial" w:hAnsi="Arial" w:eastAsia="Arial" w:cs="Arial"/>
        </w:rPr>
        <w:t xml:space="preserve"> and allowing it to see more obstacles in its peripheral. How</w:t>
      </w:r>
      <w:r w:rsidRPr="081108E7" w:rsidR="1BF8C0E7">
        <w:rPr>
          <w:rFonts w:ascii="Arial" w:hAnsi="Arial" w:eastAsia="Arial" w:cs="Arial"/>
        </w:rPr>
        <w:t>ever, it also increases computation time which decreases response time. Decreasing heading beam angle allows the AEV to focus</w:t>
      </w:r>
      <w:r w:rsidRPr="081108E7" w:rsidR="3357DE39">
        <w:rPr>
          <w:rFonts w:ascii="Arial" w:hAnsi="Arial" w:eastAsia="Arial" w:cs="Arial"/>
        </w:rPr>
        <w:t xml:space="preserve"> on the obstacles in front of it. It will have a faster response time, but may not notice obstacles on the side. </w:t>
      </w:r>
    </w:p>
    <w:p w:rsidRPr="00C14F30" w:rsidR="1B0B000B" w:rsidP="42F32CC2" w:rsidRDefault="34DDD94D" w14:paraId="0BBFE9BC" w14:textId="484AD0F2">
      <w:pPr>
        <w:spacing w:before="240" w:after="240"/>
        <w:rPr>
          <w:rFonts w:ascii="Arial Narrow" w:hAnsi="Arial Narrow" w:eastAsia="Arial Narrow" w:cs="Arial Narrow"/>
        </w:rPr>
      </w:pPr>
      <w:r w:rsidRPr="081108E7">
        <w:rPr>
          <w:rFonts w:ascii="Arial" w:hAnsi="Arial" w:eastAsia="Arial" w:cs="Arial"/>
        </w:rPr>
        <w:t>Stop_distance_decay:</w:t>
      </w:r>
      <w:r w:rsidRPr="081108E7" w:rsidR="32E51AF1">
        <w:rPr>
          <w:rFonts w:ascii="Arial" w:hAnsi="Arial" w:eastAsia="Arial" w:cs="Arial"/>
        </w:rPr>
        <w:t xml:space="preserve"> Increasing stop_</w:t>
      </w:r>
      <w:r w:rsidRPr="081108E7" w:rsidR="64FEF49D">
        <w:rPr>
          <w:rFonts w:ascii="Arial" w:hAnsi="Arial" w:eastAsia="Arial" w:cs="Arial"/>
        </w:rPr>
        <w:t xml:space="preserve"> distance </w:t>
      </w:r>
      <w:r w:rsidRPr="081108E7" w:rsidR="32E51AF1">
        <w:rPr>
          <w:rFonts w:ascii="Arial" w:hAnsi="Arial" w:eastAsia="Arial" w:cs="Arial"/>
        </w:rPr>
        <w:t xml:space="preserve">_decay allows for </w:t>
      </w:r>
      <w:r w:rsidRPr="081108E7" w:rsidR="71FA2C19">
        <w:rPr>
          <w:rFonts w:ascii="Arial" w:hAnsi="Arial" w:eastAsia="Arial" w:cs="Arial"/>
        </w:rPr>
        <w:t>smoother</w:t>
      </w:r>
      <w:r w:rsidRPr="081108E7" w:rsidR="32E51AF1">
        <w:rPr>
          <w:rFonts w:ascii="Arial" w:hAnsi="Arial" w:eastAsia="Arial" w:cs="Arial"/>
        </w:rPr>
        <w:t xml:space="preserve"> deacceleration</w:t>
      </w:r>
      <w:r w:rsidRPr="00C14F30" w:rsidR="32E51AF1">
        <w:rPr>
          <w:rFonts w:ascii="Arial Narrow" w:hAnsi="Arial Narrow" w:eastAsia="Arial Narrow" w:cs="Arial Narrow"/>
        </w:rPr>
        <w:t xml:space="preserve">. </w:t>
      </w:r>
    </w:p>
    <w:p w:rsidRPr="00C14F30" w:rsidR="7F0FC054" w:rsidP="1B0B000B" w:rsidRDefault="7F0FC054" w14:paraId="0346543A" w14:textId="76E5F83F">
      <w:pPr>
        <w:pStyle w:val="Heading1"/>
      </w:pPr>
      <w:r w:rsidRPr="00C14F30">
        <w:lastRenderedPageBreak/>
        <w:t>Activity 8</w:t>
      </w:r>
    </w:p>
    <w:p w:rsidRPr="00C14F30" w:rsidR="7F0FC054" w:rsidP="1B0B000B" w:rsidRDefault="7F0FC054" w14:paraId="4CA94A9D" w14:textId="407479B3">
      <w:pPr>
        <w:rPr>
          <w:rFonts w:ascii="Arial" w:hAnsi="Arial" w:eastAsia="Arial" w:cs="Arial"/>
          <w:i/>
        </w:rPr>
      </w:pPr>
      <w:r w:rsidRPr="081108E7">
        <w:rPr>
          <w:rFonts w:ascii="Arial" w:hAnsi="Arial" w:eastAsia="Arial" w:cs="Arial"/>
          <w:i/>
        </w:rPr>
        <w:t>Briefly report on your observations from the experiments.</w:t>
      </w:r>
    </w:p>
    <w:p w:rsidRPr="00C14F30" w:rsidR="1B0B000B" w:rsidP="1B0B000B" w:rsidRDefault="109D480D" w14:paraId="5116F374" w14:textId="0FBC1FE5">
      <w:pPr>
        <w:rPr>
          <w:rFonts w:ascii="Arial" w:hAnsi="Arial" w:eastAsia="Arial" w:cs="Arial"/>
        </w:rPr>
      </w:pPr>
      <w:r w:rsidRPr="081108E7">
        <w:rPr>
          <w:rFonts w:ascii="Arial" w:hAnsi="Arial" w:eastAsia="Arial" w:cs="Arial"/>
        </w:rPr>
        <w:t xml:space="preserve">In self-driving mode, the AEV performed very well in straight, empty hallways. It stayed within the center of the hallway with minimal overshoot and little </w:t>
      </w:r>
      <w:r w:rsidRPr="081108E7" w:rsidR="6399F688">
        <w:rPr>
          <w:rFonts w:ascii="Arial" w:hAnsi="Arial" w:eastAsia="Arial" w:cs="Arial"/>
        </w:rPr>
        <w:t>to no</w:t>
      </w:r>
      <w:r w:rsidRPr="081108E7">
        <w:rPr>
          <w:rFonts w:ascii="Arial" w:hAnsi="Arial" w:eastAsia="Arial" w:cs="Arial"/>
        </w:rPr>
        <w:t xml:space="preserve"> oscillatory </w:t>
      </w:r>
      <w:r w:rsidRPr="081108E7" w:rsidR="08F64A94">
        <w:rPr>
          <w:rFonts w:ascii="Arial" w:hAnsi="Arial" w:eastAsia="Arial" w:cs="Arial"/>
        </w:rPr>
        <w:t>behavior</w:t>
      </w:r>
      <w:r w:rsidRPr="081108E7">
        <w:rPr>
          <w:rFonts w:ascii="Arial" w:hAnsi="Arial" w:eastAsia="Arial" w:cs="Arial"/>
        </w:rPr>
        <w:t xml:space="preserve">. </w:t>
      </w:r>
      <w:r w:rsidRPr="081108E7" w:rsidR="7AFA672C">
        <w:rPr>
          <w:rFonts w:ascii="Arial" w:hAnsi="Arial" w:eastAsia="Arial" w:cs="Arial"/>
        </w:rPr>
        <w:t xml:space="preserve">It </w:t>
      </w:r>
      <w:r w:rsidRPr="081108E7" w:rsidR="71D74B13">
        <w:rPr>
          <w:rFonts w:ascii="Arial" w:hAnsi="Arial" w:eastAsia="Arial" w:cs="Arial"/>
        </w:rPr>
        <w:t>promptly</w:t>
      </w:r>
      <w:r w:rsidRPr="081108E7" w:rsidR="7AFA672C">
        <w:rPr>
          <w:rFonts w:ascii="Arial" w:hAnsi="Arial" w:eastAsia="Arial" w:cs="Arial"/>
        </w:rPr>
        <w:t xml:space="preserve"> found the center of the hallways regardless of its initial placement. </w:t>
      </w:r>
    </w:p>
    <w:p w:rsidR="1B0B000B" w:rsidP="1B0B000B" w:rsidRDefault="338AFCC4" w14:paraId="34D11E93" w14:textId="3456C792">
      <w:pPr>
        <w:rPr>
          <w:rFonts w:ascii="Arial" w:hAnsi="Arial" w:eastAsia="Arial" w:cs="Arial"/>
        </w:rPr>
      </w:pPr>
      <w:r w:rsidRPr="081108E7">
        <w:rPr>
          <w:rFonts w:ascii="Arial" w:hAnsi="Arial" w:eastAsia="Arial" w:cs="Arial"/>
        </w:rPr>
        <w:t xml:space="preserve">The AEV </w:t>
      </w:r>
      <w:r w:rsidRPr="081108E7" w:rsidR="32E9FE52">
        <w:rPr>
          <w:rFonts w:ascii="Arial" w:hAnsi="Arial" w:eastAsia="Arial" w:cs="Arial"/>
        </w:rPr>
        <w:t>consistently</w:t>
      </w:r>
      <w:r w:rsidRPr="081108E7">
        <w:rPr>
          <w:rFonts w:ascii="Arial" w:hAnsi="Arial" w:eastAsia="Arial" w:cs="Arial"/>
        </w:rPr>
        <w:t xml:space="preserve"> </w:t>
      </w:r>
      <w:r w:rsidRPr="081108E7" w:rsidR="627B3E90">
        <w:rPr>
          <w:rFonts w:ascii="Arial" w:hAnsi="Arial" w:eastAsia="Arial" w:cs="Arial"/>
        </w:rPr>
        <w:t>successfully</w:t>
      </w:r>
      <w:r w:rsidRPr="081108E7">
        <w:rPr>
          <w:rFonts w:ascii="Arial" w:hAnsi="Arial" w:eastAsia="Arial" w:cs="Arial"/>
        </w:rPr>
        <w:t xml:space="preserve"> avoided all obstacles and navigated the hallway containing both corners and multiple obstacles. </w:t>
      </w:r>
      <w:r w:rsidRPr="081108E7" w:rsidR="7AFA672C">
        <w:rPr>
          <w:rFonts w:ascii="Arial" w:hAnsi="Arial" w:eastAsia="Arial" w:cs="Arial"/>
        </w:rPr>
        <w:t xml:space="preserve">When approaching </w:t>
      </w:r>
      <w:r w:rsidRPr="081108E7" w:rsidR="13B11F5E">
        <w:rPr>
          <w:rFonts w:ascii="Arial" w:hAnsi="Arial" w:eastAsia="Arial" w:cs="Arial"/>
        </w:rPr>
        <w:t>corner</w:t>
      </w:r>
      <w:r w:rsidRPr="081108E7" w:rsidR="7AFA672C">
        <w:rPr>
          <w:rFonts w:ascii="Arial" w:hAnsi="Arial" w:eastAsia="Arial" w:cs="Arial"/>
        </w:rPr>
        <w:t>s</w:t>
      </w:r>
      <w:r w:rsidRPr="081108E7" w:rsidR="5E74E3AB">
        <w:rPr>
          <w:rFonts w:ascii="Arial" w:hAnsi="Arial" w:eastAsia="Arial" w:cs="Arial"/>
        </w:rPr>
        <w:t xml:space="preserve"> and obstacles</w:t>
      </w:r>
      <w:r w:rsidRPr="081108E7" w:rsidR="7AFA672C">
        <w:rPr>
          <w:rFonts w:ascii="Arial" w:hAnsi="Arial" w:eastAsia="Arial" w:cs="Arial"/>
        </w:rPr>
        <w:t xml:space="preserve">, the AEV had a </w:t>
      </w:r>
      <w:r w:rsidRPr="081108E7" w:rsidR="0DA17349">
        <w:rPr>
          <w:rFonts w:ascii="Arial" w:hAnsi="Arial" w:eastAsia="Arial" w:cs="Arial"/>
        </w:rPr>
        <w:t>tendency</w:t>
      </w:r>
      <w:r w:rsidRPr="081108E7" w:rsidR="7AFA672C">
        <w:rPr>
          <w:rFonts w:ascii="Arial" w:hAnsi="Arial" w:eastAsia="Arial" w:cs="Arial"/>
        </w:rPr>
        <w:t xml:space="preserve"> to take wide turns</w:t>
      </w:r>
      <w:r w:rsidRPr="081108E7" w:rsidR="2430BF65">
        <w:rPr>
          <w:rFonts w:ascii="Arial" w:hAnsi="Arial" w:eastAsia="Arial" w:cs="Arial"/>
        </w:rPr>
        <w:t xml:space="preserve">, but would </w:t>
      </w:r>
      <w:r w:rsidRPr="081108E7" w:rsidR="009F55A7">
        <w:rPr>
          <w:rFonts w:ascii="Arial" w:hAnsi="Arial" w:eastAsia="Arial" w:cs="Arial"/>
        </w:rPr>
        <w:t xml:space="preserve">occasionally </w:t>
      </w:r>
      <w:r w:rsidRPr="081108E7" w:rsidR="2430BF65">
        <w:rPr>
          <w:rFonts w:ascii="Arial" w:hAnsi="Arial" w:eastAsia="Arial" w:cs="Arial"/>
        </w:rPr>
        <w:t>respond in close proximity to the obstacle.</w:t>
      </w:r>
      <w:r w:rsidRPr="081108E7" w:rsidR="23A6B56F">
        <w:rPr>
          <w:rFonts w:ascii="Arial" w:hAnsi="Arial" w:eastAsia="Arial" w:cs="Arial"/>
        </w:rPr>
        <w:t xml:space="preserve"> This shorter response time is likely due to the wide turns. When the AEV made wide turns, it often turned towards a new obstacle</w:t>
      </w:r>
      <w:r w:rsidRPr="081108E7" w:rsidR="6BA2B1FD">
        <w:rPr>
          <w:rFonts w:ascii="Arial" w:hAnsi="Arial" w:eastAsia="Arial" w:cs="Arial"/>
        </w:rPr>
        <w:t>, forcing the AEV to turn again.</w:t>
      </w:r>
      <w:r w:rsidRPr="081108E7" w:rsidR="2430BF65">
        <w:rPr>
          <w:rFonts w:ascii="Arial" w:hAnsi="Arial" w:eastAsia="Arial" w:cs="Arial"/>
        </w:rPr>
        <w:t xml:space="preserve"> </w:t>
      </w:r>
      <w:r w:rsidRPr="081108E7" w:rsidR="065F23A4">
        <w:rPr>
          <w:rFonts w:ascii="Arial" w:hAnsi="Arial" w:eastAsia="Arial" w:cs="Arial"/>
        </w:rPr>
        <w:t>The</w:t>
      </w:r>
      <w:r w:rsidRPr="081108E7" w:rsidR="5318100F">
        <w:rPr>
          <w:rFonts w:ascii="Arial" w:hAnsi="Arial" w:eastAsia="Arial" w:cs="Arial"/>
        </w:rPr>
        <w:t xml:space="preserve"> AEV slowed down as it approached obstacles, which allowed it to have a </w:t>
      </w:r>
      <w:r w:rsidRPr="081108E7" w:rsidR="4DA39333">
        <w:rPr>
          <w:rFonts w:ascii="Arial" w:hAnsi="Arial" w:eastAsia="Arial" w:cs="Arial"/>
        </w:rPr>
        <w:t>decreased</w:t>
      </w:r>
      <w:r w:rsidRPr="081108E7" w:rsidR="5318100F">
        <w:rPr>
          <w:rFonts w:ascii="Arial" w:hAnsi="Arial" w:eastAsia="Arial" w:cs="Arial"/>
        </w:rPr>
        <w:t xml:space="preserve"> response distance, and allowed it to take wider turns. </w:t>
      </w:r>
      <w:r w:rsidRPr="081108E7" w:rsidR="4EC40C9D">
        <w:rPr>
          <w:rFonts w:ascii="Arial" w:hAnsi="Arial" w:eastAsia="Arial" w:cs="Arial"/>
        </w:rPr>
        <w:t xml:space="preserve">The AEV also consistently found the largest and most convenient gap between obstacles. </w:t>
      </w:r>
    </w:p>
    <w:sectPr w:rsidR="1B0B000B">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S" w:author="Jasmine Smith" w:date="2026-04-13T13:21:00Z" w:id="1">
    <w:p w:rsidR="002A5EE3" w:rsidRDefault="002A5EE3" w14:paraId="2F55A2E9" w14:textId="35C239BA">
      <w:r w:rsidRPr="00C14F30">
        <w:annotationRef/>
      </w:r>
      <w:r w:rsidRPr="00C14F30">
        <w:t>Note to self: potentially add diagram and/or formula to demonstrate how the larger angle would have greater impact irl vs sim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55A2E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E79E3E" w16cex:dateUtc="2026-04-13T17:21:00Z">
    <w16cex:extLst>
      <w16:ext w16:uri="{CE6994B0-6A32-4C9F-8C6B-6E91EDA988CE}">
        <cr:reactions xmlns:cr="http://schemas.microsoft.com/office/comments/2020/reactions">
          <cr:reaction reactionType="1">
            <cr:reactionInfo dateUtc="2026-04-14T15:12:47Z">
              <cr:user userId="S::smitj19@mcmaster.ca::82cdac08-5255-4755-98b5-2c96856046ce" userProvider="AD" userName="Jasmine Smit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55A2E9" w16cid:durableId="63E79E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yJfhXPmo4Fc8Y1" int2:id="389mlG4n">
      <int2:state int2:value="Rejected" int2:type="spell"/>
    </int2:textHash>
    <int2:textHash int2:hashCode="T8F8ghLuFrINbj" int2:id="38yemXfh">
      <int2:state int2:value="Rejected" int2:type="spell"/>
    </int2:textHash>
    <int2:textHash int2:hashCode="IXotdjNk/nZWMF" int2:id="9GxDnS1m">
      <int2:state int2:value="Rejected" int2:type="spell"/>
    </int2:textHash>
    <int2:textHash int2:hashCode="OgDhqYAme+DAzR" int2:id="G3UYo2ch">
      <int2:state int2:value="Rejected" int2:type="spell"/>
    </int2:textHash>
    <int2:textHash int2:hashCode="Lfgsb+vfXiBDxe" int2:id="HiyGOu4E">
      <int2:state int2:value="Rejected" int2:type="spell"/>
    </int2:textHash>
    <int2:textHash int2:hashCode="IcCwEz5MOyDWLw" int2:id="KkizwQdT">
      <int2:state int2:value="Rejected" int2:type="spell"/>
    </int2:textHash>
    <int2:textHash int2:hashCode="+09dLjyA4V2sot" int2:id="Pm2IJYFn">
      <int2:state int2:value="Rejected" int2:type="spell"/>
    </int2:textHash>
    <int2:textHash int2:hashCode="++DHoQ+IgwMpuE" int2:id="QdHn0t7s">
      <int2:state int2:value="Rejected" int2:type="spell"/>
    </int2:textHash>
    <int2:textHash int2:hashCode="UTwE566/iJOfPQ" int2:id="TnzLZErp">
      <int2:state int2:value="Rejected" int2:type="spell"/>
    </int2:textHash>
    <int2:textHash int2:hashCode="RpqrOKSQA9msz9" int2:id="ZJwrcBnP">
      <int2:state int2:value="Rejected" int2:type="spell"/>
    </int2:textHash>
    <int2:textHash int2:hashCode="ILtkSdqzPi0aN8" int2:id="bV60XS9J">
      <int2:state int2:value="Rejected" int2:type="spell"/>
    </int2:textHash>
    <int2:textHash int2:hashCode="VVEg6sVIDNw/eI" int2:id="kYpt4Lt2">
      <int2:state int2:value="Rejected" int2:type="spell"/>
    </int2:textHash>
    <int2:textHash int2:hashCode="bfjnnNLFp7Tjmf" int2:id="uNMtd4y5">
      <int2:state int2:value="Rejected" int2:type="spell"/>
    </int2:textHash>
    <int2:bookmark int2:bookmarkName="_Int_FpuMvrgL" int2:invalidationBookmarkName="" int2:hashCode="O30PzcGzgilo0B" int2:id="eyY4h0mT">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84A8"/>
    <w:multiLevelType w:val="hybridMultilevel"/>
    <w:tmpl w:val="B04AAC0C"/>
    <w:lvl w:ilvl="0" w:tplc="E1948B04">
      <w:start w:val="1"/>
      <w:numFmt w:val="decimal"/>
      <w:lvlText w:val="%1."/>
      <w:lvlJc w:val="left"/>
      <w:pPr>
        <w:ind w:left="720" w:hanging="360"/>
      </w:pPr>
    </w:lvl>
    <w:lvl w:ilvl="1" w:tplc="936409EA">
      <w:start w:val="1"/>
      <w:numFmt w:val="lowerLetter"/>
      <w:lvlText w:val="%2."/>
      <w:lvlJc w:val="left"/>
      <w:pPr>
        <w:ind w:left="1440" w:hanging="360"/>
      </w:pPr>
    </w:lvl>
    <w:lvl w:ilvl="2" w:tplc="A60458F8">
      <w:start w:val="1"/>
      <w:numFmt w:val="lowerRoman"/>
      <w:lvlText w:val="%3."/>
      <w:lvlJc w:val="right"/>
      <w:pPr>
        <w:ind w:left="2160" w:hanging="180"/>
      </w:pPr>
    </w:lvl>
    <w:lvl w:ilvl="3" w:tplc="88349FBA">
      <w:start w:val="1"/>
      <w:numFmt w:val="decimal"/>
      <w:lvlText w:val="%4."/>
      <w:lvlJc w:val="left"/>
      <w:pPr>
        <w:ind w:left="2880" w:hanging="360"/>
      </w:pPr>
    </w:lvl>
    <w:lvl w:ilvl="4" w:tplc="09CC24F6">
      <w:start w:val="1"/>
      <w:numFmt w:val="lowerLetter"/>
      <w:lvlText w:val="%5."/>
      <w:lvlJc w:val="left"/>
      <w:pPr>
        <w:ind w:left="3600" w:hanging="360"/>
      </w:pPr>
    </w:lvl>
    <w:lvl w:ilvl="5" w:tplc="3C2E333C">
      <w:start w:val="1"/>
      <w:numFmt w:val="lowerRoman"/>
      <w:lvlText w:val="%6."/>
      <w:lvlJc w:val="right"/>
      <w:pPr>
        <w:ind w:left="4320" w:hanging="180"/>
      </w:pPr>
    </w:lvl>
    <w:lvl w:ilvl="6" w:tplc="D062C7A8">
      <w:start w:val="1"/>
      <w:numFmt w:val="decimal"/>
      <w:lvlText w:val="%7."/>
      <w:lvlJc w:val="left"/>
      <w:pPr>
        <w:ind w:left="5040" w:hanging="360"/>
      </w:pPr>
    </w:lvl>
    <w:lvl w:ilvl="7" w:tplc="FD4E43BA">
      <w:start w:val="1"/>
      <w:numFmt w:val="lowerLetter"/>
      <w:lvlText w:val="%8."/>
      <w:lvlJc w:val="left"/>
      <w:pPr>
        <w:ind w:left="5760" w:hanging="360"/>
      </w:pPr>
    </w:lvl>
    <w:lvl w:ilvl="8" w:tplc="CD5A81F6">
      <w:start w:val="1"/>
      <w:numFmt w:val="lowerRoman"/>
      <w:lvlText w:val="%9."/>
      <w:lvlJc w:val="right"/>
      <w:pPr>
        <w:ind w:left="6480" w:hanging="180"/>
      </w:pPr>
    </w:lvl>
  </w:abstractNum>
  <w:abstractNum w:abstractNumId="1" w15:restartNumberingAfterBreak="0">
    <w:nsid w:val="54E2533D"/>
    <w:multiLevelType w:val="hybridMultilevel"/>
    <w:tmpl w:val="DECA745C"/>
    <w:lvl w:ilvl="0" w:tplc="8C36951A">
      <w:start w:val="1"/>
      <w:numFmt w:val="bullet"/>
      <w:lvlText w:val=""/>
      <w:lvlJc w:val="left"/>
      <w:pPr>
        <w:ind w:left="720" w:hanging="360"/>
      </w:pPr>
      <w:rPr>
        <w:rFonts w:hint="default" w:ascii="Symbol" w:hAnsi="Symbol"/>
      </w:rPr>
    </w:lvl>
    <w:lvl w:ilvl="1" w:tplc="7E840CCC">
      <w:start w:val="1"/>
      <w:numFmt w:val="bullet"/>
      <w:lvlText w:val="o"/>
      <w:lvlJc w:val="left"/>
      <w:pPr>
        <w:ind w:left="1440" w:hanging="360"/>
      </w:pPr>
      <w:rPr>
        <w:rFonts w:hint="default" w:ascii="Courier New" w:hAnsi="Courier New"/>
      </w:rPr>
    </w:lvl>
    <w:lvl w:ilvl="2" w:tplc="44968C44">
      <w:start w:val="1"/>
      <w:numFmt w:val="bullet"/>
      <w:lvlText w:val=""/>
      <w:lvlJc w:val="left"/>
      <w:pPr>
        <w:ind w:left="2160" w:hanging="360"/>
      </w:pPr>
      <w:rPr>
        <w:rFonts w:hint="default" w:ascii="Wingdings" w:hAnsi="Wingdings"/>
      </w:rPr>
    </w:lvl>
    <w:lvl w:ilvl="3" w:tplc="782EFA60">
      <w:start w:val="1"/>
      <w:numFmt w:val="bullet"/>
      <w:lvlText w:val=""/>
      <w:lvlJc w:val="left"/>
      <w:pPr>
        <w:ind w:left="2880" w:hanging="360"/>
      </w:pPr>
      <w:rPr>
        <w:rFonts w:hint="default" w:ascii="Symbol" w:hAnsi="Symbol"/>
      </w:rPr>
    </w:lvl>
    <w:lvl w:ilvl="4" w:tplc="CB18EA86">
      <w:start w:val="1"/>
      <w:numFmt w:val="bullet"/>
      <w:lvlText w:val="o"/>
      <w:lvlJc w:val="left"/>
      <w:pPr>
        <w:ind w:left="3600" w:hanging="360"/>
      </w:pPr>
      <w:rPr>
        <w:rFonts w:hint="default" w:ascii="Courier New" w:hAnsi="Courier New"/>
      </w:rPr>
    </w:lvl>
    <w:lvl w:ilvl="5" w:tplc="C8145E26">
      <w:start w:val="1"/>
      <w:numFmt w:val="bullet"/>
      <w:lvlText w:val=""/>
      <w:lvlJc w:val="left"/>
      <w:pPr>
        <w:ind w:left="4320" w:hanging="360"/>
      </w:pPr>
      <w:rPr>
        <w:rFonts w:hint="default" w:ascii="Wingdings" w:hAnsi="Wingdings"/>
      </w:rPr>
    </w:lvl>
    <w:lvl w:ilvl="6" w:tplc="68AE7248">
      <w:start w:val="1"/>
      <w:numFmt w:val="bullet"/>
      <w:lvlText w:val=""/>
      <w:lvlJc w:val="left"/>
      <w:pPr>
        <w:ind w:left="5040" w:hanging="360"/>
      </w:pPr>
      <w:rPr>
        <w:rFonts w:hint="default" w:ascii="Symbol" w:hAnsi="Symbol"/>
      </w:rPr>
    </w:lvl>
    <w:lvl w:ilvl="7" w:tplc="A1409C94">
      <w:start w:val="1"/>
      <w:numFmt w:val="bullet"/>
      <w:lvlText w:val="o"/>
      <w:lvlJc w:val="left"/>
      <w:pPr>
        <w:ind w:left="5760" w:hanging="360"/>
      </w:pPr>
      <w:rPr>
        <w:rFonts w:hint="default" w:ascii="Courier New" w:hAnsi="Courier New"/>
      </w:rPr>
    </w:lvl>
    <w:lvl w:ilvl="8" w:tplc="519E7964">
      <w:start w:val="1"/>
      <w:numFmt w:val="bullet"/>
      <w:lvlText w:val=""/>
      <w:lvlJc w:val="left"/>
      <w:pPr>
        <w:ind w:left="6480" w:hanging="360"/>
      </w:pPr>
      <w:rPr>
        <w:rFonts w:hint="default" w:ascii="Wingdings" w:hAnsi="Wingdings"/>
      </w:rPr>
    </w:lvl>
  </w:abstractNum>
  <w:num w:numId="1" w16cid:durableId="1705058147">
    <w:abstractNumId w:val="1"/>
  </w:num>
  <w:num w:numId="2" w16cid:durableId="19938239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mine Smith">
    <w15:presenceInfo w15:providerId="AD" w15:userId="S::smitj19@mcmaster.ca::82cdac08-5255-4755-98b5-2c9685604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AD2E08"/>
    <w:rsid w:val="00005867"/>
    <w:rsid w:val="00137BA3"/>
    <w:rsid w:val="001A48DE"/>
    <w:rsid w:val="002A5EE3"/>
    <w:rsid w:val="00382983"/>
    <w:rsid w:val="00392475"/>
    <w:rsid w:val="004770D3"/>
    <w:rsid w:val="004A2F23"/>
    <w:rsid w:val="005C60E0"/>
    <w:rsid w:val="0064539C"/>
    <w:rsid w:val="006C6B37"/>
    <w:rsid w:val="009E73B2"/>
    <w:rsid w:val="009F55A7"/>
    <w:rsid w:val="00B23CE5"/>
    <w:rsid w:val="00C14F30"/>
    <w:rsid w:val="00CF078F"/>
    <w:rsid w:val="00EE3A20"/>
    <w:rsid w:val="00F92203"/>
    <w:rsid w:val="0105CB39"/>
    <w:rsid w:val="012A5060"/>
    <w:rsid w:val="01381A6D"/>
    <w:rsid w:val="013ACD2D"/>
    <w:rsid w:val="013C33B4"/>
    <w:rsid w:val="0144B765"/>
    <w:rsid w:val="015B1267"/>
    <w:rsid w:val="0295C72E"/>
    <w:rsid w:val="0296342B"/>
    <w:rsid w:val="02D07D4E"/>
    <w:rsid w:val="036D94DF"/>
    <w:rsid w:val="03AF885C"/>
    <w:rsid w:val="03D5AA34"/>
    <w:rsid w:val="03DB65F1"/>
    <w:rsid w:val="04154337"/>
    <w:rsid w:val="0425B445"/>
    <w:rsid w:val="0426B371"/>
    <w:rsid w:val="04370F2D"/>
    <w:rsid w:val="043D19F7"/>
    <w:rsid w:val="043F3207"/>
    <w:rsid w:val="04C37754"/>
    <w:rsid w:val="0540E769"/>
    <w:rsid w:val="05483C88"/>
    <w:rsid w:val="054D5F79"/>
    <w:rsid w:val="0557BEE1"/>
    <w:rsid w:val="05815C74"/>
    <w:rsid w:val="05923803"/>
    <w:rsid w:val="05B6A582"/>
    <w:rsid w:val="05D535D8"/>
    <w:rsid w:val="05DC4F49"/>
    <w:rsid w:val="06229767"/>
    <w:rsid w:val="06433564"/>
    <w:rsid w:val="065F23A4"/>
    <w:rsid w:val="067C25C8"/>
    <w:rsid w:val="06A5E8E7"/>
    <w:rsid w:val="06A5F4B2"/>
    <w:rsid w:val="072E16D6"/>
    <w:rsid w:val="07D54BD0"/>
    <w:rsid w:val="081108E7"/>
    <w:rsid w:val="08488239"/>
    <w:rsid w:val="084D7737"/>
    <w:rsid w:val="08C0E23F"/>
    <w:rsid w:val="08F64A94"/>
    <w:rsid w:val="095269C9"/>
    <w:rsid w:val="09BBC65A"/>
    <w:rsid w:val="09F6BC23"/>
    <w:rsid w:val="0A37F9A7"/>
    <w:rsid w:val="0A42AD71"/>
    <w:rsid w:val="0A554BDB"/>
    <w:rsid w:val="0A81CB25"/>
    <w:rsid w:val="0AAFEB75"/>
    <w:rsid w:val="0AD90F4D"/>
    <w:rsid w:val="0B853296"/>
    <w:rsid w:val="0BB631DD"/>
    <w:rsid w:val="0BC765D7"/>
    <w:rsid w:val="0BDF43AD"/>
    <w:rsid w:val="0BE592AD"/>
    <w:rsid w:val="0C200C49"/>
    <w:rsid w:val="0C5E74E9"/>
    <w:rsid w:val="0CA418A1"/>
    <w:rsid w:val="0CEB05B2"/>
    <w:rsid w:val="0CFFD8FD"/>
    <w:rsid w:val="0D0BE2C0"/>
    <w:rsid w:val="0D2A4EB7"/>
    <w:rsid w:val="0D86D566"/>
    <w:rsid w:val="0DA17349"/>
    <w:rsid w:val="0DAE013F"/>
    <w:rsid w:val="0DE95EE9"/>
    <w:rsid w:val="0E1A6ACF"/>
    <w:rsid w:val="0E28EC1D"/>
    <w:rsid w:val="0EFF62CB"/>
    <w:rsid w:val="0F4FBDDC"/>
    <w:rsid w:val="0F57A52F"/>
    <w:rsid w:val="0F5C9445"/>
    <w:rsid w:val="0F9EAD15"/>
    <w:rsid w:val="0FB7D38C"/>
    <w:rsid w:val="0FC3ACF9"/>
    <w:rsid w:val="1027FEE2"/>
    <w:rsid w:val="106488C2"/>
    <w:rsid w:val="10737BE1"/>
    <w:rsid w:val="10854EC8"/>
    <w:rsid w:val="109D480D"/>
    <w:rsid w:val="10FD69E5"/>
    <w:rsid w:val="1145FA7A"/>
    <w:rsid w:val="11B28C20"/>
    <w:rsid w:val="11D742A7"/>
    <w:rsid w:val="11ED51B1"/>
    <w:rsid w:val="1288A4B1"/>
    <w:rsid w:val="13B11F5E"/>
    <w:rsid w:val="14277D08"/>
    <w:rsid w:val="142FF989"/>
    <w:rsid w:val="1431BBB0"/>
    <w:rsid w:val="147BE3F9"/>
    <w:rsid w:val="148BD88F"/>
    <w:rsid w:val="148C7213"/>
    <w:rsid w:val="15192895"/>
    <w:rsid w:val="154B78F6"/>
    <w:rsid w:val="15644986"/>
    <w:rsid w:val="15721E91"/>
    <w:rsid w:val="1585C68D"/>
    <w:rsid w:val="158ED771"/>
    <w:rsid w:val="15FB87A8"/>
    <w:rsid w:val="1621A6DF"/>
    <w:rsid w:val="16361456"/>
    <w:rsid w:val="16BFF8C2"/>
    <w:rsid w:val="1753C3CA"/>
    <w:rsid w:val="17942983"/>
    <w:rsid w:val="17ABE359"/>
    <w:rsid w:val="17B09E00"/>
    <w:rsid w:val="17B0F1D5"/>
    <w:rsid w:val="17C8D6CB"/>
    <w:rsid w:val="18085DD6"/>
    <w:rsid w:val="18230F7F"/>
    <w:rsid w:val="18768CDB"/>
    <w:rsid w:val="1899335C"/>
    <w:rsid w:val="1A0396EB"/>
    <w:rsid w:val="1A355DEF"/>
    <w:rsid w:val="1A443A31"/>
    <w:rsid w:val="1A6042DC"/>
    <w:rsid w:val="1ADF700B"/>
    <w:rsid w:val="1AFE2E6E"/>
    <w:rsid w:val="1B0B000B"/>
    <w:rsid w:val="1B4409CA"/>
    <w:rsid w:val="1B9311AD"/>
    <w:rsid w:val="1B9F97A8"/>
    <w:rsid w:val="1BC1D2EA"/>
    <w:rsid w:val="1BCA5B6F"/>
    <w:rsid w:val="1BCC72BD"/>
    <w:rsid w:val="1BF8C0E7"/>
    <w:rsid w:val="1C1BEC39"/>
    <w:rsid w:val="1C33ED0A"/>
    <w:rsid w:val="1C6B76C5"/>
    <w:rsid w:val="1C6CD2DE"/>
    <w:rsid w:val="1C7FCC5B"/>
    <w:rsid w:val="1CADA360"/>
    <w:rsid w:val="1E2B5FE7"/>
    <w:rsid w:val="1E764082"/>
    <w:rsid w:val="1E7B1C4B"/>
    <w:rsid w:val="1E8C4BBC"/>
    <w:rsid w:val="1E9E7E18"/>
    <w:rsid w:val="1ED91B1A"/>
    <w:rsid w:val="1EDF3AC3"/>
    <w:rsid w:val="1F92FA3F"/>
    <w:rsid w:val="1F9E255F"/>
    <w:rsid w:val="1FA36EC7"/>
    <w:rsid w:val="1FAD16C5"/>
    <w:rsid w:val="1FE4FCD8"/>
    <w:rsid w:val="1FF32AFC"/>
    <w:rsid w:val="2038BA79"/>
    <w:rsid w:val="2039408D"/>
    <w:rsid w:val="205CCF84"/>
    <w:rsid w:val="209CB317"/>
    <w:rsid w:val="20EA5D13"/>
    <w:rsid w:val="20F23655"/>
    <w:rsid w:val="2105BDDD"/>
    <w:rsid w:val="2111E629"/>
    <w:rsid w:val="212F37F8"/>
    <w:rsid w:val="213EDD2A"/>
    <w:rsid w:val="2159240D"/>
    <w:rsid w:val="21626D60"/>
    <w:rsid w:val="21F37B83"/>
    <w:rsid w:val="22390D4C"/>
    <w:rsid w:val="22B5541F"/>
    <w:rsid w:val="2322B9AB"/>
    <w:rsid w:val="232B9E3E"/>
    <w:rsid w:val="2355F978"/>
    <w:rsid w:val="23A6B56F"/>
    <w:rsid w:val="23C887FB"/>
    <w:rsid w:val="23CAA936"/>
    <w:rsid w:val="23E25B80"/>
    <w:rsid w:val="242E7684"/>
    <w:rsid w:val="2430BF65"/>
    <w:rsid w:val="24464809"/>
    <w:rsid w:val="2492651A"/>
    <w:rsid w:val="24E5E2C4"/>
    <w:rsid w:val="2509E9B4"/>
    <w:rsid w:val="252095E4"/>
    <w:rsid w:val="25560545"/>
    <w:rsid w:val="25A60ABD"/>
    <w:rsid w:val="25C1372F"/>
    <w:rsid w:val="25F67120"/>
    <w:rsid w:val="2609B6E1"/>
    <w:rsid w:val="26382321"/>
    <w:rsid w:val="264A8643"/>
    <w:rsid w:val="26749F55"/>
    <w:rsid w:val="2679791E"/>
    <w:rsid w:val="26878388"/>
    <w:rsid w:val="26D12038"/>
    <w:rsid w:val="26DCE0DE"/>
    <w:rsid w:val="26F310DE"/>
    <w:rsid w:val="27124D33"/>
    <w:rsid w:val="272F608F"/>
    <w:rsid w:val="2730B28E"/>
    <w:rsid w:val="2741DC78"/>
    <w:rsid w:val="27547C3E"/>
    <w:rsid w:val="277FF2BA"/>
    <w:rsid w:val="27850DEC"/>
    <w:rsid w:val="284D5BCD"/>
    <w:rsid w:val="28993E30"/>
    <w:rsid w:val="28FD3A0A"/>
    <w:rsid w:val="2945D38E"/>
    <w:rsid w:val="2981D605"/>
    <w:rsid w:val="2992CBBD"/>
    <w:rsid w:val="29E87BDC"/>
    <w:rsid w:val="2A2D3F51"/>
    <w:rsid w:val="2A3D1A58"/>
    <w:rsid w:val="2A724A3D"/>
    <w:rsid w:val="2B0FFF44"/>
    <w:rsid w:val="2B33F573"/>
    <w:rsid w:val="2BAE674F"/>
    <w:rsid w:val="2BBB0E22"/>
    <w:rsid w:val="2BBC1B30"/>
    <w:rsid w:val="2BD14248"/>
    <w:rsid w:val="2BD5860F"/>
    <w:rsid w:val="2BEE10F9"/>
    <w:rsid w:val="2C7DACBE"/>
    <w:rsid w:val="2CA2D961"/>
    <w:rsid w:val="2D274C17"/>
    <w:rsid w:val="2D302F8C"/>
    <w:rsid w:val="2DAD6000"/>
    <w:rsid w:val="2DB17007"/>
    <w:rsid w:val="2DBCE393"/>
    <w:rsid w:val="2DE89EB4"/>
    <w:rsid w:val="2DF52A9A"/>
    <w:rsid w:val="2DF6A4F1"/>
    <w:rsid w:val="2E18CC91"/>
    <w:rsid w:val="2E543B90"/>
    <w:rsid w:val="2EF8BF20"/>
    <w:rsid w:val="2F018CEA"/>
    <w:rsid w:val="2F268182"/>
    <w:rsid w:val="2F4512C7"/>
    <w:rsid w:val="2FBEAC84"/>
    <w:rsid w:val="2FC4DFE2"/>
    <w:rsid w:val="2FF69F9A"/>
    <w:rsid w:val="3038D2D0"/>
    <w:rsid w:val="3055F7CC"/>
    <w:rsid w:val="30B2F4FD"/>
    <w:rsid w:val="30F4C4B9"/>
    <w:rsid w:val="3251AEE9"/>
    <w:rsid w:val="329870E8"/>
    <w:rsid w:val="32990328"/>
    <w:rsid w:val="32AA416F"/>
    <w:rsid w:val="32B60AF4"/>
    <w:rsid w:val="32E2DB99"/>
    <w:rsid w:val="32E51AF1"/>
    <w:rsid w:val="32E9FE52"/>
    <w:rsid w:val="33022BE4"/>
    <w:rsid w:val="3357DE39"/>
    <w:rsid w:val="337AA35B"/>
    <w:rsid w:val="33882CC3"/>
    <w:rsid w:val="338AFCC4"/>
    <w:rsid w:val="33968BD7"/>
    <w:rsid w:val="33D6A0CB"/>
    <w:rsid w:val="3429532F"/>
    <w:rsid w:val="34DDD94D"/>
    <w:rsid w:val="351A0995"/>
    <w:rsid w:val="356E83DC"/>
    <w:rsid w:val="35739ECF"/>
    <w:rsid w:val="35ECFBAC"/>
    <w:rsid w:val="35F149BC"/>
    <w:rsid w:val="3623547F"/>
    <w:rsid w:val="36747DD7"/>
    <w:rsid w:val="3724B31A"/>
    <w:rsid w:val="374F7EBA"/>
    <w:rsid w:val="3774B863"/>
    <w:rsid w:val="37D78D01"/>
    <w:rsid w:val="3893EDF3"/>
    <w:rsid w:val="38A2770E"/>
    <w:rsid w:val="38B68F28"/>
    <w:rsid w:val="38CAB61E"/>
    <w:rsid w:val="38EF9F9B"/>
    <w:rsid w:val="3915FCE4"/>
    <w:rsid w:val="39A06657"/>
    <w:rsid w:val="39A95E37"/>
    <w:rsid w:val="3A490AB2"/>
    <w:rsid w:val="3A667F6B"/>
    <w:rsid w:val="3A9F32DB"/>
    <w:rsid w:val="3AA645A0"/>
    <w:rsid w:val="3AB056C3"/>
    <w:rsid w:val="3AD91FB0"/>
    <w:rsid w:val="3B0998B0"/>
    <w:rsid w:val="3B6EE7DD"/>
    <w:rsid w:val="3BB3F69D"/>
    <w:rsid w:val="3BCF7B32"/>
    <w:rsid w:val="3C2F74F2"/>
    <w:rsid w:val="3C468B96"/>
    <w:rsid w:val="3C8D43C9"/>
    <w:rsid w:val="3D4E8DA8"/>
    <w:rsid w:val="3D87EDBA"/>
    <w:rsid w:val="3DFF0CC2"/>
    <w:rsid w:val="3E28B5C5"/>
    <w:rsid w:val="3E9DFB9A"/>
    <w:rsid w:val="3ECBEEA4"/>
    <w:rsid w:val="3EE73C85"/>
    <w:rsid w:val="3F0AC2DE"/>
    <w:rsid w:val="3F1E85C1"/>
    <w:rsid w:val="3F5373CA"/>
    <w:rsid w:val="3FF7D59A"/>
    <w:rsid w:val="40571C5F"/>
    <w:rsid w:val="4067AB4D"/>
    <w:rsid w:val="40B6AC9D"/>
    <w:rsid w:val="421565D6"/>
    <w:rsid w:val="426465B9"/>
    <w:rsid w:val="4281CD34"/>
    <w:rsid w:val="42995E64"/>
    <w:rsid w:val="429E1A83"/>
    <w:rsid w:val="42F32CC2"/>
    <w:rsid w:val="4318F46D"/>
    <w:rsid w:val="43289299"/>
    <w:rsid w:val="4331B998"/>
    <w:rsid w:val="434D5E9A"/>
    <w:rsid w:val="436EBD74"/>
    <w:rsid w:val="437D475A"/>
    <w:rsid w:val="43D50E11"/>
    <w:rsid w:val="43D7FE93"/>
    <w:rsid w:val="4456009A"/>
    <w:rsid w:val="445A1F8A"/>
    <w:rsid w:val="44B32162"/>
    <w:rsid w:val="44F04B1F"/>
    <w:rsid w:val="44FB5176"/>
    <w:rsid w:val="45102348"/>
    <w:rsid w:val="45381F98"/>
    <w:rsid w:val="45745A4E"/>
    <w:rsid w:val="45AD748F"/>
    <w:rsid w:val="46212763"/>
    <w:rsid w:val="464CAD8F"/>
    <w:rsid w:val="46D7719B"/>
    <w:rsid w:val="4711C6C0"/>
    <w:rsid w:val="472D168B"/>
    <w:rsid w:val="473B67A0"/>
    <w:rsid w:val="4740ADBC"/>
    <w:rsid w:val="47729896"/>
    <w:rsid w:val="47970751"/>
    <w:rsid w:val="48334502"/>
    <w:rsid w:val="4870127B"/>
    <w:rsid w:val="4988698B"/>
    <w:rsid w:val="498E32A5"/>
    <w:rsid w:val="49CDB7DC"/>
    <w:rsid w:val="4A0D130A"/>
    <w:rsid w:val="4A859EFB"/>
    <w:rsid w:val="4A9760CC"/>
    <w:rsid w:val="4B303D80"/>
    <w:rsid w:val="4B57B681"/>
    <w:rsid w:val="4B63E688"/>
    <w:rsid w:val="4B649C9A"/>
    <w:rsid w:val="4B72840C"/>
    <w:rsid w:val="4B7FD3D2"/>
    <w:rsid w:val="4C039BC3"/>
    <w:rsid w:val="4C164C4F"/>
    <w:rsid w:val="4C660C3A"/>
    <w:rsid w:val="4C7EB340"/>
    <w:rsid w:val="4CFE6C2A"/>
    <w:rsid w:val="4D1923C3"/>
    <w:rsid w:val="4D1C9B68"/>
    <w:rsid w:val="4D404C7A"/>
    <w:rsid w:val="4DA39333"/>
    <w:rsid w:val="4EA74FDD"/>
    <w:rsid w:val="4EC40C9D"/>
    <w:rsid w:val="4ED08138"/>
    <w:rsid w:val="4EDC2344"/>
    <w:rsid w:val="4EE46B38"/>
    <w:rsid w:val="4EECCA64"/>
    <w:rsid w:val="4F02A2D0"/>
    <w:rsid w:val="4F11EA93"/>
    <w:rsid w:val="4F2CB551"/>
    <w:rsid w:val="4F41F947"/>
    <w:rsid w:val="4F524E98"/>
    <w:rsid w:val="4FBF6BDD"/>
    <w:rsid w:val="4FD2A89A"/>
    <w:rsid w:val="4FE64165"/>
    <w:rsid w:val="501B50ED"/>
    <w:rsid w:val="507D112A"/>
    <w:rsid w:val="50AD2E08"/>
    <w:rsid w:val="51656D0A"/>
    <w:rsid w:val="5172C583"/>
    <w:rsid w:val="5176C791"/>
    <w:rsid w:val="5199F23E"/>
    <w:rsid w:val="52090339"/>
    <w:rsid w:val="526203D5"/>
    <w:rsid w:val="5270CFA6"/>
    <w:rsid w:val="52A0DDBC"/>
    <w:rsid w:val="52C21A89"/>
    <w:rsid w:val="52C96A07"/>
    <w:rsid w:val="5318100F"/>
    <w:rsid w:val="53604E88"/>
    <w:rsid w:val="536BD0C4"/>
    <w:rsid w:val="53904037"/>
    <w:rsid w:val="53E64E80"/>
    <w:rsid w:val="54274329"/>
    <w:rsid w:val="543C6A22"/>
    <w:rsid w:val="54586C34"/>
    <w:rsid w:val="5497A483"/>
    <w:rsid w:val="54F15462"/>
    <w:rsid w:val="54F72821"/>
    <w:rsid w:val="55AF6952"/>
    <w:rsid w:val="55CAD382"/>
    <w:rsid w:val="561994AE"/>
    <w:rsid w:val="561B423A"/>
    <w:rsid w:val="563C54BC"/>
    <w:rsid w:val="566B578A"/>
    <w:rsid w:val="56EF9261"/>
    <w:rsid w:val="58EDDFEF"/>
    <w:rsid w:val="58FAB52E"/>
    <w:rsid w:val="592C4156"/>
    <w:rsid w:val="59899A37"/>
    <w:rsid w:val="59B7CCCF"/>
    <w:rsid w:val="59CC573F"/>
    <w:rsid w:val="59D75376"/>
    <w:rsid w:val="5A7A9ACC"/>
    <w:rsid w:val="5AE312D5"/>
    <w:rsid w:val="5AFC8800"/>
    <w:rsid w:val="5B0D2D59"/>
    <w:rsid w:val="5B0E7563"/>
    <w:rsid w:val="5B394490"/>
    <w:rsid w:val="5B42A2FC"/>
    <w:rsid w:val="5BBAA056"/>
    <w:rsid w:val="5C7F8D25"/>
    <w:rsid w:val="5CC1D0C7"/>
    <w:rsid w:val="5CE546DD"/>
    <w:rsid w:val="5D40DC02"/>
    <w:rsid w:val="5D66A82F"/>
    <w:rsid w:val="5D71F2F3"/>
    <w:rsid w:val="5D789CF7"/>
    <w:rsid w:val="5D985421"/>
    <w:rsid w:val="5E74E3AB"/>
    <w:rsid w:val="5EA09605"/>
    <w:rsid w:val="5F7EB1ED"/>
    <w:rsid w:val="60938B7A"/>
    <w:rsid w:val="60D3C2F0"/>
    <w:rsid w:val="610A81C3"/>
    <w:rsid w:val="61117F4C"/>
    <w:rsid w:val="615DCF6E"/>
    <w:rsid w:val="61EEF204"/>
    <w:rsid w:val="625C345C"/>
    <w:rsid w:val="627B3E90"/>
    <w:rsid w:val="62805542"/>
    <w:rsid w:val="62C787A9"/>
    <w:rsid w:val="63007D94"/>
    <w:rsid w:val="639054F7"/>
    <w:rsid w:val="6399F688"/>
    <w:rsid w:val="63C0E4D1"/>
    <w:rsid w:val="641713E6"/>
    <w:rsid w:val="6433D094"/>
    <w:rsid w:val="644CBB49"/>
    <w:rsid w:val="6452474C"/>
    <w:rsid w:val="64D26F7D"/>
    <w:rsid w:val="64FEF49D"/>
    <w:rsid w:val="651B2FE4"/>
    <w:rsid w:val="656F009E"/>
    <w:rsid w:val="65DB119A"/>
    <w:rsid w:val="65EB5305"/>
    <w:rsid w:val="66139DDC"/>
    <w:rsid w:val="662AD644"/>
    <w:rsid w:val="6641A7CF"/>
    <w:rsid w:val="6643809D"/>
    <w:rsid w:val="6665FB93"/>
    <w:rsid w:val="6786825C"/>
    <w:rsid w:val="67982A04"/>
    <w:rsid w:val="67D03892"/>
    <w:rsid w:val="6805CBFD"/>
    <w:rsid w:val="68BD8672"/>
    <w:rsid w:val="68CD9B45"/>
    <w:rsid w:val="69332FF4"/>
    <w:rsid w:val="69504F6A"/>
    <w:rsid w:val="697F28D5"/>
    <w:rsid w:val="69861B7C"/>
    <w:rsid w:val="69AB7797"/>
    <w:rsid w:val="69C3A536"/>
    <w:rsid w:val="69D8BAF3"/>
    <w:rsid w:val="6B26167F"/>
    <w:rsid w:val="6B7F436B"/>
    <w:rsid w:val="6BA2B1FD"/>
    <w:rsid w:val="6BA645D5"/>
    <w:rsid w:val="6BDF7259"/>
    <w:rsid w:val="6C1CCFA8"/>
    <w:rsid w:val="6C597B7D"/>
    <w:rsid w:val="6D196A64"/>
    <w:rsid w:val="6D3309F5"/>
    <w:rsid w:val="6D53A3EF"/>
    <w:rsid w:val="6D5E828A"/>
    <w:rsid w:val="6E03B99A"/>
    <w:rsid w:val="6E0AB1F8"/>
    <w:rsid w:val="6E6F55A2"/>
    <w:rsid w:val="6E86E324"/>
    <w:rsid w:val="6EAA818E"/>
    <w:rsid w:val="6F3D5173"/>
    <w:rsid w:val="6FB8218D"/>
    <w:rsid w:val="700A9E81"/>
    <w:rsid w:val="7024F4F7"/>
    <w:rsid w:val="708055B0"/>
    <w:rsid w:val="70C5D9B8"/>
    <w:rsid w:val="70CD1536"/>
    <w:rsid w:val="70E04B7C"/>
    <w:rsid w:val="70F12ED0"/>
    <w:rsid w:val="716BDEAE"/>
    <w:rsid w:val="716D0935"/>
    <w:rsid w:val="71922439"/>
    <w:rsid w:val="719288CB"/>
    <w:rsid w:val="71D74B13"/>
    <w:rsid w:val="71E0520C"/>
    <w:rsid w:val="71FA2C19"/>
    <w:rsid w:val="720CCD04"/>
    <w:rsid w:val="7219B166"/>
    <w:rsid w:val="7225A11E"/>
    <w:rsid w:val="72491B67"/>
    <w:rsid w:val="72A63756"/>
    <w:rsid w:val="72BCCFC7"/>
    <w:rsid w:val="72C2D3D7"/>
    <w:rsid w:val="72C765B7"/>
    <w:rsid w:val="733B307A"/>
    <w:rsid w:val="734B134D"/>
    <w:rsid w:val="7368BC1D"/>
    <w:rsid w:val="73908730"/>
    <w:rsid w:val="739D186C"/>
    <w:rsid w:val="73A0EEED"/>
    <w:rsid w:val="742887FE"/>
    <w:rsid w:val="748CF4AB"/>
    <w:rsid w:val="7498B553"/>
    <w:rsid w:val="750DD4D6"/>
    <w:rsid w:val="754E5618"/>
    <w:rsid w:val="7553DB70"/>
    <w:rsid w:val="756532F0"/>
    <w:rsid w:val="75B3ED90"/>
    <w:rsid w:val="75E2B0DB"/>
    <w:rsid w:val="765C3924"/>
    <w:rsid w:val="7675AB2F"/>
    <w:rsid w:val="76ACC980"/>
    <w:rsid w:val="76C8E420"/>
    <w:rsid w:val="76DB15C4"/>
    <w:rsid w:val="76E0BC8E"/>
    <w:rsid w:val="76FC4C0D"/>
    <w:rsid w:val="770A7866"/>
    <w:rsid w:val="77CED1E4"/>
    <w:rsid w:val="77E6FDAD"/>
    <w:rsid w:val="786B2D1A"/>
    <w:rsid w:val="789A9A66"/>
    <w:rsid w:val="78A99267"/>
    <w:rsid w:val="78FF4650"/>
    <w:rsid w:val="79918B0C"/>
    <w:rsid w:val="7A20E54F"/>
    <w:rsid w:val="7AACDA25"/>
    <w:rsid w:val="7AB1D16D"/>
    <w:rsid w:val="7AC2D90F"/>
    <w:rsid w:val="7AFA672C"/>
    <w:rsid w:val="7B4899FB"/>
    <w:rsid w:val="7BBC260E"/>
    <w:rsid w:val="7BE02B09"/>
    <w:rsid w:val="7BF3A84E"/>
    <w:rsid w:val="7C19DD18"/>
    <w:rsid w:val="7C268A76"/>
    <w:rsid w:val="7C6FCD65"/>
    <w:rsid w:val="7CA466E1"/>
    <w:rsid w:val="7CE038EA"/>
    <w:rsid w:val="7CE97E5B"/>
    <w:rsid w:val="7D352B88"/>
    <w:rsid w:val="7D3EA5D9"/>
    <w:rsid w:val="7D5D086F"/>
    <w:rsid w:val="7EBA387A"/>
    <w:rsid w:val="7F0FC054"/>
    <w:rsid w:val="7F11B026"/>
    <w:rsid w:val="7FA5BAFF"/>
    <w:rsid w:val="7FB1A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2E08"/>
  <w15:chartTrackingRefBased/>
  <w15:docId w15:val="{BA229EB7-E199-44F0-92C1-1E557665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CA"/>
    </w:rPr>
  </w:style>
  <w:style w:type="paragraph" w:styleId="Heading1">
    <w:name w:val="heading 1"/>
    <w:basedOn w:val="Normal"/>
    <w:next w:val="Normal"/>
    <w:uiPriority w:val="9"/>
    <w:qFormat/>
    <w:rsid w:val="1B0B00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1B0B000B"/>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1B0B000B"/>
    <w:rPr>
      <w:rFonts w:eastAsiaTheme="majorEastAsia" w:cstheme="majorBidi"/>
      <w:color w:val="595959" w:themeColor="text1" w:themeTint="A6"/>
      <w:sz w:val="28"/>
      <w:szCs w:val="28"/>
    </w:rPr>
  </w:style>
  <w:style w:type="paragraph" w:styleId="ListParagraph">
    <w:name w:val="List Paragraph"/>
    <w:basedOn w:val="Normal"/>
    <w:uiPriority w:val="34"/>
    <w:qFormat/>
    <w:rsid w:val="42F32CC2"/>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Amaiam Haque</dc:creator>
  <keywords/>
  <dc:description/>
  <lastModifiedBy>Jasmine Smith</lastModifiedBy>
  <revision>12</revision>
  <dcterms:created xsi:type="dcterms:W3CDTF">2026-03-30T00:43:00.0000000Z</dcterms:created>
  <dcterms:modified xsi:type="dcterms:W3CDTF">2026-04-15T23:44:32.5265789Z</dcterms:modified>
</coreProperties>
</file>