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4AE387" w14:textId="6936D595" w:rsidR="63302A21" w:rsidRDefault="63302A21" w:rsidP="63302A21"/>
    <w:p w14:paraId="68289224" w14:textId="3201ED40" w:rsidR="63302A21" w:rsidRDefault="63302A21" w:rsidP="63302A21"/>
    <w:p w14:paraId="0F753195" w14:textId="31DF45D7" w:rsidR="63302A21" w:rsidRDefault="63302A21" w:rsidP="63302A21"/>
    <w:p w14:paraId="3CCEAA64" w14:textId="18A051E2" w:rsidR="63302A21" w:rsidRDefault="63302A21" w:rsidP="63302A21"/>
    <w:p w14:paraId="2C078E63" w14:textId="4388C1F2" w:rsidR="00755793" w:rsidRDefault="2981257C" w:rsidP="63302A21">
      <w:pPr>
        <w:pStyle w:val="Title"/>
        <w:jc w:val="center"/>
      </w:pPr>
      <w:r>
        <w:t xml:space="preserve">ELEC ENG 3TP3 – Lab </w:t>
      </w:r>
      <w:r w:rsidR="5926129E">
        <w:t>3</w:t>
      </w:r>
    </w:p>
    <w:p w14:paraId="11B4BA56" w14:textId="3F785757" w:rsidR="2AA7F4E0" w:rsidRDefault="5926129E" w:rsidP="59610CEF">
      <w:pPr>
        <w:pStyle w:val="Subtitle"/>
        <w:jc w:val="center"/>
      </w:pPr>
      <w:r>
        <w:t>Aliasing in Signal Sampling</w:t>
      </w:r>
    </w:p>
    <w:p w14:paraId="3281C151" w14:textId="2057E227" w:rsidR="63302A21" w:rsidRDefault="63302A21" w:rsidP="63302A21">
      <w:pPr>
        <w:jc w:val="center"/>
      </w:pPr>
    </w:p>
    <w:p w14:paraId="4C065364" w14:textId="30379803" w:rsidR="63302A21" w:rsidRDefault="63302A21" w:rsidP="63302A21">
      <w:pPr>
        <w:jc w:val="center"/>
      </w:pPr>
    </w:p>
    <w:p w14:paraId="1A75A6A1" w14:textId="4C776FC0" w:rsidR="63302A21" w:rsidRDefault="63302A21" w:rsidP="63302A21">
      <w:pPr>
        <w:jc w:val="center"/>
      </w:pPr>
    </w:p>
    <w:p w14:paraId="02B79F4E" w14:textId="1B4FB98F" w:rsidR="63302A21" w:rsidRDefault="63302A21" w:rsidP="63302A21">
      <w:pPr>
        <w:jc w:val="center"/>
      </w:pPr>
    </w:p>
    <w:p w14:paraId="1412BFAC" w14:textId="7250394C" w:rsidR="63302A21" w:rsidRDefault="63302A21" w:rsidP="63302A21">
      <w:pPr>
        <w:jc w:val="center"/>
      </w:pPr>
    </w:p>
    <w:p w14:paraId="42CDB79B" w14:textId="6A7CC256" w:rsidR="63302A21" w:rsidRDefault="63302A21" w:rsidP="63302A21">
      <w:pPr>
        <w:jc w:val="center"/>
      </w:pPr>
    </w:p>
    <w:p w14:paraId="55BB63AF" w14:textId="30C0E152" w:rsidR="63302A21" w:rsidRDefault="63302A21" w:rsidP="63302A21">
      <w:pPr>
        <w:jc w:val="center"/>
      </w:pPr>
    </w:p>
    <w:p w14:paraId="6FCC992C" w14:textId="3ED76E39" w:rsidR="63302A21" w:rsidRDefault="63302A21" w:rsidP="63302A21">
      <w:pPr>
        <w:jc w:val="center"/>
      </w:pPr>
    </w:p>
    <w:p w14:paraId="6DBFE797" w14:textId="7052F383" w:rsidR="63302A21" w:rsidRDefault="63302A21" w:rsidP="63302A21">
      <w:pPr>
        <w:jc w:val="center"/>
      </w:pPr>
    </w:p>
    <w:p w14:paraId="60527FB3" w14:textId="482B1298" w:rsidR="63302A21" w:rsidRDefault="63302A21" w:rsidP="63302A21">
      <w:pPr>
        <w:jc w:val="center"/>
      </w:pPr>
    </w:p>
    <w:p w14:paraId="72E38D55" w14:textId="03D385FE" w:rsidR="63302A21" w:rsidRDefault="63302A21" w:rsidP="63302A21">
      <w:pPr>
        <w:jc w:val="center"/>
      </w:pPr>
    </w:p>
    <w:p w14:paraId="51A47D30" w14:textId="1ECAB451" w:rsidR="63302A21" w:rsidRDefault="63302A21" w:rsidP="63302A21">
      <w:pPr>
        <w:jc w:val="center"/>
      </w:pPr>
    </w:p>
    <w:p w14:paraId="39B37158" w14:textId="05E87B6F" w:rsidR="63302A21" w:rsidRDefault="63302A21" w:rsidP="63302A21">
      <w:pPr>
        <w:jc w:val="center"/>
      </w:pPr>
    </w:p>
    <w:p w14:paraId="4C3B99B8" w14:textId="4AF9BF53" w:rsidR="63302A21" w:rsidRDefault="63302A21" w:rsidP="63302A21">
      <w:pPr>
        <w:jc w:val="center"/>
      </w:pPr>
    </w:p>
    <w:p w14:paraId="697DDC62" w14:textId="024C6216" w:rsidR="63302A21" w:rsidRDefault="63302A21" w:rsidP="63302A21">
      <w:pPr>
        <w:jc w:val="center"/>
      </w:pPr>
    </w:p>
    <w:p w14:paraId="464A7846" w14:textId="665DF66F" w:rsidR="63302A21" w:rsidRDefault="63302A21" w:rsidP="63302A21">
      <w:pPr>
        <w:jc w:val="center"/>
      </w:pPr>
    </w:p>
    <w:p w14:paraId="31C803C2" w14:textId="69FCAFB5" w:rsidR="2981257C" w:rsidRDefault="2981257C" w:rsidP="63302A21">
      <w:pPr>
        <w:jc w:val="center"/>
      </w:pPr>
      <w:r w:rsidRPr="63302A21">
        <w:t>Amaiam Ul Haque – haquea24 – 400520641</w:t>
      </w:r>
    </w:p>
    <w:p w14:paraId="1198704A" w14:textId="31EE7088" w:rsidR="2981257C" w:rsidRDefault="2981257C" w:rsidP="63302A21">
      <w:pPr>
        <w:jc w:val="center"/>
      </w:pPr>
      <w:r w:rsidRPr="63302A21">
        <w:t>Dr. Thia Kirubajan</w:t>
      </w:r>
    </w:p>
    <w:p w14:paraId="07F1CF39" w14:textId="09DF837E" w:rsidR="2981257C" w:rsidRDefault="62643A08" w:rsidP="63302A21">
      <w:pPr>
        <w:jc w:val="center"/>
      </w:pPr>
      <w:r>
        <w:t>December 2</w:t>
      </w:r>
      <w:r w:rsidRPr="511005CC">
        <w:rPr>
          <w:vertAlign w:val="superscript"/>
        </w:rPr>
        <w:t>nd</w:t>
      </w:r>
      <w:r w:rsidR="2981257C">
        <w:t>, 2025</w:t>
      </w:r>
    </w:p>
    <w:p w14:paraId="703A044E" w14:textId="68ABBAB6" w:rsidR="63302A21" w:rsidRDefault="63302A21" w:rsidP="63302A21">
      <w:r w:rsidRPr="63302A21">
        <w:br w:type="page"/>
      </w:r>
    </w:p>
    <w:p w14:paraId="732746BC" w14:textId="7BDD68E9" w:rsidR="5A69F3B2" w:rsidRDefault="5A69F3B2" w:rsidP="63302A21">
      <w:pPr>
        <w:pStyle w:val="Heading1"/>
        <w:rPr>
          <w:sz w:val="22"/>
          <w:szCs w:val="22"/>
        </w:rPr>
      </w:pPr>
      <w:r>
        <w:lastRenderedPageBreak/>
        <w:t>Notes</w:t>
      </w:r>
    </w:p>
    <w:p w14:paraId="772C933B" w14:textId="068EE8FE" w:rsidR="008B4A3B" w:rsidRPr="00FF0336" w:rsidRDefault="00FF0336" w:rsidP="63302A21">
      <w:pPr>
        <w:pStyle w:val="ListParagraph"/>
        <w:numPr>
          <w:ilvl w:val="0"/>
          <w:numId w:val="1"/>
        </w:numPr>
        <w:rPr>
          <w:rFonts w:ascii="Courier New" w:eastAsia="Courier New" w:hAnsi="Courier New" w:cs="Courier New"/>
          <w:b/>
          <w:bCs/>
          <w:highlight w:val="yellow"/>
        </w:rPr>
      </w:pPr>
      <w:r>
        <w:rPr>
          <w:rFonts w:eastAsia="Courier New" w:cs="Courier New"/>
          <w:b/>
          <w:bCs/>
          <w:highlight w:val="yellow"/>
        </w:rPr>
        <w:t>All</w:t>
      </w:r>
      <w:r w:rsidR="008B4A3B" w:rsidRPr="00FF0336">
        <w:rPr>
          <w:rFonts w:eastAsia="Courier New" w:cs="Courier New"/>
          <w:b/>
          <w:bCs/>
          <w:highlight w:val="yellow"/>
        </w:rPr>
        <w:t xml:space="preserve"> descriptions </w:t>
      </w:r>
      <w:r w:rsidRPr="00FF0336">
        <w:rPr>
          <w:rFonts w:eastAsia="Courier New" w:cs="Courier New"/>
          <w:b/>
          <w:bCs/>
          <w:highlight w:val="yellow"/>
        </w:rPr>
        <w:t>necessary are comments within the code</w:t>
      </w:r>
      <w:r>
        <w:rPr>
          <w:rFonts w:eastAsia="Courier New" w:cs="Courier New"/>
          <w:b/>
          <w:bCs/>
          <w:highlight w:val="yellow"/>
        </w:rPr>
        <w:t>.</w:t>
      </w:r>
    </w:p>
    <w:p w14:paraId="511B394F" w14:textId="77777777" w:rsidR="00FF0336" w:rsidRPr="008B4A3B" w:rsidRDefault="00FF0336" w:rsidP="00FF0336">
      <w:pPr>
        <w:pStyle w:val="ListParagraph"/>
        <w:rPr>
          <w:rFonts w:ascii="Courier New" w:eastAsia="Courier New" w:hAnsi="Courier New" w:cs="Courier New"/>
        </w:rPr>
      </w:pPr>
    </w:p>
    <w:p w14:paraId="6B7B6E61" w14:textId="2ECFDBB6" w:rsidR="5A69F3B2" w:rsidRDefault="5A69F3B2" w:rsidP="63302A21">
      <w:pPr>
        <w:pStyle w:val="ListParagraph"/>
        <w:numPr>
          <w:ilvl w:val="0"/>
          <w:numId w:val="1"/>
        </w:numPr>
        <w:rPr>
          <w:rFonts w:ascii="Courier New" w:eastAsia="Courier New" w:hAnsi="Courier New" w:cs="Courier New"/>
        </w:rPr>
      </w:pPr>
      <w:r w:rsidRPr="63302A21">
        <w:t xml:space="preserve">Save the current figure using: </w:t>
      </w:r>
    </w:p>
    <w:p w14:paraId="5C83EB2F" w14:textId="3DFE1751" w:rsidR="661B957B" w:rsidRDefault="661B957B" w:rsidP="63302A21">
      <w:pPr>
        <w:pStyle w:val="ListParagraph"/>
        <w:rPr>
          <w:rFonts w:ascii="Courier New" w:eastAsia="Courier New" w:hAnsi="Courier New" w:cs="Courier New"/>
        </w:rPr>
      </w:pPr>
      <w:r w:rsidRPr="63302A21">
        <w:rPr>
          <w:rFonts w:ascii="Courier New" w:eastAsia="Courier New" w:hAnsi="Courier New" w:cs="Courier New"/>
        </w:rPr>
        <w:t>exportgraphics(gcf, 'filename_you_want.jpg');</w:t>
      </w:r>
      <w:r w:rsidR="5A69F3B2" w:rsidRPr="63302A21">
        <w:rPr>
          <w:rFonts w:ascii="Courier New" w:eastAsia="Courier New" w:hAnsi="Courier New" w:cs="Courier New"/>
        </w:rPr>
        <w:t xml:space="preserve"> </w:t>
      </w:r>
    </w:p>
    <w:p w14:paraId="0E2EA097" w14:textId="1134E40C" w:rsidR="5A69F3B2" w:rsidRDefault="5A69F3B2" w:rsidP="63302A21">
      <w:pPr>
        <w:pStyle w:val="ListParagraph"/>
      </w:pPr>
      <w:r w:rsidRPr="63302A21">
        <w:t>This method will strip off excess whitespace around the figure.</w:t>
      </w:r>
    </w:p>
    <w:p w14:paraId="235735AB" w14:textId="5117FF95" w:rsidR="63302A21" w:rsidRDefault="63302A21" w:rsidP="63302A21">
      <w:pPr>
        <w:pStyle w:val="ListParagraph"/>
      </w:pPr>
    </w:p>
    <w:p w14:paraId="6A00946E" w14:textId="421760EF" w:rsidR="5A69F3B2" w:rsidRDefault="5A69F3B2" w:rsidP="63302A21">
      <w:pPr>
        <w:pStyle w:val="ListParagraph"/>
        <w:numPr>
          <w:ilvl w:val="0"/>
          <w:numId w:val="17"/>
        </w:numPr>
      </w:pPr>
      <w:r w:rsidRPr="63302A21">
        <w:t xml:space="preserve">Place text on each graph: </w:t>
      </w:r>
    </w:p>
    <w:p w14:paraId="2911395C" w14:textId="40B34E2D" w:rsidR="5D298773" w:rsidRPr="004C3A59" w:rsidRDefault="5D298773" w:rsidP="63302A21">
      <w:pPr>
        <w:pStyle w:val="ListParagraph"/>
        <w:rPr>
          <w:rFonts w:ascii="Courier New" w:eastAsia="Courier New" w:hAnsi="Courier New" w:cs="Courier New"/>
          <w:lang w:val="fr-FR"/>
        </w:rPr>
      </w:pPr>
      <w:bookmarkStart w:id="0" w:name="_Int_vnhwyzdx"/>
      <w:r w:rsidRPr="004C3A59">
        <w:rPr>
          <w:rFonts w:ascii="Courier New" w:eastAsia="Courier New" w:hAnsi="Courier New" w:cs="Courier New"/>
          <w:lang w:val="fr-FR"/>
        </w:rPr>
        <w:t>text(</w:t>
      </w:r>
      <w:bookmarkEnd w:id="0"/>
      <w:r w:rsidRPr="004C3A59">
        <w:rPr>
          <w:rFonts w:ascii="Courier New" w:eastAsia="Courier New" w:hAnsi="Courier New" w:cs="Courier New"/>
          <w:lang w:val="fr-FR"/>
        </w:rPr>
        <w:t>100, 1, 'Amaiam Ul Haque, 400520641', 'FontSize', 11);</w:t>
      </w:r>
    </w:p>
    <w:p w14:paraId="26FC2EB5" w14:textId="6C1A93F1" w:rsidR="74019A36" w:rsidRDefault="74019A36" w:rsidP="63302A21">
      <w:pPr>
        <w:pStyle w:val="ListParagraph"/>
      </w:pPr>
      <w:r w:rsidRPr="63302A21">
        <w:t>W</w:t>
      </w:r>
      <w:r w:rsidR="5A69F3B2" w:rsidRPr="63302A21">
        <w:t>ill</w:t>
      </w:r>
      <w:r w:rsidRPr="63302A21">
        <w:t xml:space="preserve"> </w:t>
      </w:r>
      <w:r w:rsidR="5A69F3B2" w:rsidRPr="63302A21">
        <w:t>place</w:t>
      </w:r>
      <w:r w:rsidR="4AD982A7" w:rsidRPr="63302A21">
        <w:t xml:space="preserve"> Amaiam Ul Haque</w:t>
      </w:r>
      <w:r w:rsidR="5A69F3B2" w:rsidRPr="63302A21">
        <w:t xml:space="preserve"> at coordinate location (100, 1) on the current plot.</w:t>
      </w:r>
    </w:p>
    <w:p w14:paraId="35AF77AA" w14:textId="689E1B7A" w:rsidR="63302A21" w:rsidRDefault="63302A21" w:rsidP="63302A21">
      <w:pPr>
        <w:pStyle w:val="ListParagraph"/>
      </w:pPr>
    </w:p>
    <w:p w14:paraId="30494C15" w14:textId="452BED7A" w:rsidR="23BF7A6C" w:rsidRDefault="23BF7A6C" w:rsidP="63302A21">
      <w:pPr>
        <w:pStyle w:val="ListParagraph"/>
        <w:numPr>
          <w:ilvl w:val="0"/>
          <w:numId w:val="12"/>
        </w:numPr>
      </w:pPr>
      <w:r w:rsidRPr="63302A21">
        <w:t>Must include Matlab and how it works in the comments.</w:t>
      </w:r>
    </w:p>
    <w:p w14:paraId="380479C1" w14:textId="16D05E3C" w:rsidR="63302A21" w:rsidRDefault="63302A21" w:rsidP="63302A21">
      <w:pPr>
        <w:pStyle w:val="ListParagraph"/>
      </w:pPr>
    </w:p>
    <w:p w14:paraId="5FF3FB3B" w14:textId="628D2BD7" w:rsidR="4E568433" w:rsidRDefault="4E568433" w:rsidP="63302A21">
      <w:pPr>
        <w:pStyle w:val="ListParagraph"/>
        <w:numPr>
          <w:ilvl w:val="0"/>
          <w:numId w:val="12"/>
        </w:numPr>
      </w:pPr>
      <w:r w:rsidRPr="63302A21">
        <w:t>%% = bolded and sectioned comment (like a header)</w:t>
      </w:r>
    </w:p>
    <w:p w14:paraId="3F1E96F9" w14:textId="517B197B" w:rsidR="63302A21" w:rsidRDefault="63302A21" w:rsidP="63302A21">
      <w:pPr>
        <w:pStyle w:val="ListParagraph"/>
      </w:pPr>
    </w:p>
    <w:p w14:paraId="01AE1768" w14:textId="5CF0A0D9" w:rsidR="5E21B534" w:rsidRDefault="5E21B534" w:rsidP="63302A21">
      <w:pPr>
        <w:pStyle w:val="ListParagraph"/>
        <w:numPr>
          <w:ilvl w:val="0"/>
          <w:numId w:val="12"/>
        </w:numPr>
      </w:pPr>
      <w:r w:rsidRPr="63302A21">
        <w:t>To plot multiple signals:</w:t>
      </w:r>
      <w:r w:rsidR="261CB681" w:rsidRPr="63302A21">
        <w:t xml:space="preserve"> </w:t>
      </w:r>
    </w:p>
    <w:p w14:paraId="551E3D98" w14:textId="4EC851EF" w:rsidR="261CB681" w:rsidRDefault="261CB681" w:rsidP="63302A21">
      <w:pPr>
        <w:pStyle w:val="ListParagraph"/>
        <w:rPr>
          <w:rFonts w:ascii="Courier New" w:eastAsia="Courier New" w:hAnsi="Courier New" w:cs="Courier New"/>
          <w:lang w:val="es-ES"/>
        </w:rPr>
      </w:pPr>
      <w:r w:rsidRPr="63302A21">
        <w:rPr>
          <w:rFonts w:ascii="Courier New" w:eastAsia="Courier New" w:hAnsi="Courier New" w:cs="Courier New"/>
          <w:color w:val="212121"/>
          <w:lang w:val="es-ES"/>
        </w:rPr>
        <w:t>X = linspace(0,2*pi,50)';</w:t>
      </w:r>
      <w:r w:rsidRPr="004C3A59">
        <w:rPr>
          <w:lang w:val="fr-FR"/>
        </w:rPr>
        <w:br/>
      </w:r>
      <w:r w:rsidRPr="63302A21">
        <w:rPr>
          <w:rFonts w:ascii="Courier New" w:eastAsia="Courier New" w:hAnsi="Courier New" w:cs="Courier New"/>
          <w:color w:val="212121"/>
          <w:lang w:val="es-ES"/>
        </w:rPr>
        <w:t>Y = [cos(X), 0.5*sin(X)];</w:t>
      </w:r>
      <w:r w:rsidRPr="004C3A59">
        <w:rPr>
          <w:lang w:val="fr-FR"/>
        </w:rPr>
        <w:br/>
      </w:r>
      <w:r w:rsidRPr="63302A21">
        <w:rPr>
          <w:rFonts w:ascii="Courier New" w:eastAsia="Courier New" w:hAnsi="Courier New" w:cs="Courier New"/>
          <w:color w:val="212121"/>
          <w:lang w:val="es-ES"/>
        </w:rPr>
        <w:t>stem(Y)</w:t>
      </w:r>
    </w:p>
    <w:p w14:paraId="2EBE8E69" w14:textId="324E7633" w:rsidR="5778C3CF" w:rsidRDefault="5778C3CF" w:rsidP="63302A21">
      <w:pPr>
        <w:pStyle w:val="ListParagraph"/>
      </w:pPr>
      <w:r w:rsidRPr="63302A21">
        <w:t>Or:</w:t>
      </w:r>
    </w:p>
    <w:p w14:paraId="4C34B579" w14:textId="7F7B0888" w:rsidR="5778C3CF" w:rsidRDefault="5778C3CF" w:rsidP="63302A21">
      <w:pPr>
        <w:pStyle w:val="ListParagraph"/>
        <w:rPr>
          <w:rFonts w:ascii="Courier New" w:eastAsia="Courier New" w:hAnsi="Courier New" w:cs="Courier New"/>
        </w:rPr>
      </w:pPr>
      <w:r w:rsidRPr="63302A21">
        <w:rPr>
          <w:rFonts w:ascii="Courier New" w:eastAsia="Courier New" w:hAnsi="Courier New" w:cs="Courier New"/>
        </w:rPr>
        <w:t>stem(signal1); hold on;</w:t>
      </w:r>
    </w:p>
    <w:p w14:paraId="5DBEED78" w14:textId="2795A017" w:rsidR="5778C3CF" w:rsidRDefault="5778C3CF" w:rsidP="63302A21">
      <w:pPr>
        <w:pStyle w:val="ListParagraph"/>
        <w:rPr>
          <w:rFonts w:ascii="Courier New" w:eastAsia="Courier New" w:hAnsi="Courier New" w:cs="Courier New"/>
        </w:rPr>
      </w:pPr>
      <w:r w:rsidRPr="63302A21">
        <w:rPr>
          <w:rFonts w:ascii="Courier New" w:eastAsia="Courier New" w:hAnsi="Courier New" w:cs="Courier New"/>
        </w:rPr>
        <w:t>stem(singal2);</w:t>
      </w:r>
    </w:p>
    <w:p w14:paraId="62C65BFD" w14:textId="61D4DDB8" w:rsidR="63302A21" w:rsidRDefault="1EA325B6" w:rsidP="004B1439">
      <w:pPr>
        <w:pStyle w:val="ListParagraph"/>
      </w:pPr>
      <w:r>
        <w:t xml:space="preserve">From MATLAB Help Center – Stem page (right click on </w:t>
      </w:r>
      <w:r w:rsidR="11349675">
        <w:t xml:space="preserve">any </w:t>
      </w:r>
      <w:r>
        <w:t xml:space="preserve">stem </w:t>
      </w:r>
      <w:r w:rsidR="4FB1EB48">
        <w:t xml:space="preserve">usage </w:t>
      </w:r>
      <w:r w:rsidR="6FE539B4">
        <w:t xml:space="preserve">in Matlab editor and select </w:t>
      </w:r>
      <w:r w:rsidR="6FE539B4" w:rsidRPr="59610CEF">
        <w:rPr>
          <w:i/>
          <w:iCs/>
        </w:rPr>
        <w:t>Help on “stem”</w:t>
      </w:r>
      <w:r w:rsidR="6FE539B4">
        <w:t xml:space="preserve"> option</w:t>
      </w:r>
      <w:r w:rsidR="4FA24F02">
        <w:t>).</w:t>
      </w:r>
    </w:p>
    <w:p w14:paraId="04F27F84" w14:textId="62C5971A" w:rsidR="59610CEF" w:rsidRDefault="59610CEF" w:rsidP="59610CEF">
      <w:pPr>
        <w:pStyle w:val="ListParagraph"/>
      </w:pPr>
    </w:p>
    <w:p w14:paraId="79FB93FF" w14:textId="64343889" w:rsidR="4E02A717" w:rsidRDefault="4E02A717" w:rsidP="59610CEF">
      <w:pPr>
        <w:pStyle w:val="ListParagraph"/>
        <w:numPr>
          <w:ilvl w:val="0"/>
          <w:numId w:val="11"/>
        </w:numPr>
      </w:pPr>
      <w:r w:rsidRPr="59610CEF">
        <w:t>Signal convolution:</w:t>
      </w:r>
    </w:p>
    <w:p w14:paraId="257BA523" w14:textId="3988421E" w:rsidR="4E02A717" w:rsidRDefault="4E02A717" w:rsidP="59610CEF">
      <w:pPr>
        <w:pStyle w:val="ListParagraph"/>
        <w:rPr>
          <w:rFonts w:ascii="Courier New" w:eastAsia="Courier New" w:hAnsi="Courier New" w:cs="Courier New"/>
        </w:rPr>
      </w:pPr>
      <w:r w:rsidRPr="59610CEF">
        <w:rPr>
          <w:rFonts w:ascii="Courier New" w:eastAsia="Courier New" w:hAnsi="Courier New" w:cs="Courier New"/>
        </w:rPr>
        <w:t xml:space="preserve">y = </w:t>
      </w:r>
      <w:bookmarkStart w:id="1" w:name="_Int_CoHCTdaO"/>
      <w:r w:rsidRPr="59610CEF">
        <w:rPr>
          <w:rFonts w:ascii="Courier New" w:eastAsia="Courier New" w:hAnsi="Courier New" w:cs="Courier New"/>
        </w:rPr>
        <w:t>conv(</w:t>
      </w:r>
      <w:bookmarkEnd w:id="1"/>
      <w:r w:rsidRPr="59610CEF">
        <w:rPr>
          <w:rFonts w:ascii="Courier New" w:eastAsia="Courier New" w:hAnsi="Courier New" w:cs="Courier New"/>
        </w:rPr>
        <w:t>A, B)</w:t>
      </w:r>
    </w:p>
    <w:p w14:paraId="67FC268E" w14:textId="1831E28C" w:rsidR="4E02A717" w:rsidRDefault="4E02A717" w:rsidP="59610CEF">
      <w:pPr>
        <w:pStyle w:val="ListParagraph"/>
      </w:pPr>
      <w:r w:rsidRPr="511005CC">
        <w:t xml:space="preserve">Returns vector y, and is convolution of vector A and vector B, and has length of </w:t>
      </w:r>
      <w:r w:rsidRPr="511005CC">
        <w:rPr>
          <w:rFonts w:ascii="Courier New" w:eastAsia="Courier New" w:hAnsi="Courier New" w:cs="Courier New"/>
        </w:rPr>
        <w:t>length</w:t>
      </w:r>
      <w:r w:rsidR="715B35A0" w:rsidRPr="511005CC">
        <w:rPr>
          <w:rFonts w:ascii="Courier New" w:eastAsia="Courier New" w:hAnsi="Courier New" w:cs="Courier New"/>
        </w:rPr>
        <w:t>(A) + length(B) - 1</w:t>
      </w:r>
      <w:r w:rsidR="715B35A0" w:rsidRPr="511005CC">
        <w:t>.</w:t>
      </w:r>
    </w:p>
    <w:p w14:paraId="1FD86BFB" w14:textId="20F41032" w:rsidR="004B1439" w:rsidRDefault="004B1439" w:rsidP="511005CC">
      <w:pPr>
        <w:ind w:left="720"/>
      </w:pPr>
    </w:p>
    <w:p w14:paraId="056E34D7" w14:textId="3075629C" w:rsidR="004B1439" w:rsidRDefault="5C0385D2" w:rsidP="511005CC">
      <w:pPr>
        <w:pStyle w:val="ListParagraph"/>
        <w:numPr>
          <w:ilvl w:val="0"/>
          <w:numId w:val="4"/>
        </w:numPr>
      </w:pPr>
      <w:r w:rsidRPr="511005CC">
        <w:t>Smooth line / continuous plotting: plot()</w:t>
      </w:r>
    </w:p>
    <w:p w14:paraId="7FCBA20B" w14:textId="08BDE0CC" w:rsidR="004B1439" w:rsidRDefault="5C0385D2" w:rsidP="511005CC">
      <w:pPr>
        <w:pStyle w:val="ListParagraph"/>
        <w:numPr>
          <w:ilvl w:val="0"/>
          <w:numId w:val="4"/>
        </w:numPr>
      </w:pPr>
      <w:r w:rsidRPr="511005CC">
        <w:t>Data points / discrete plotting: stem()</w:t>
      </w:r>
    </w:p>
    <w:p w14:paraId="21A1C4E5" w14:textId="105678B5" w:rsidR="511005CC" w:rsidRDefault="511005CC" w:rsidP="511005CC"/>
    <w:p w14:paraId="6732799E" w14:textId="548C2F92" w:rsidR="63302A21" w:rsidRDefault="63302A21">
      <w:r>
        <w:br w:type="page"/>
      </w:r>
    </w:p>
    <w:p w14:paraId="71A4A277" w14:textId="6ECFF61A" w:rsidR="2A4773DC" w:rsidRDefault="2A4773DC" w:rsidP="511005CC">
      <w:pPr>
        <w:pStyle w:val="Heading1"/>
      </w:pPr>
      <w:r w:rsidRPr="511005CC">
        <w:lastRenderedPageBreak/>
        <w:t>Aliasing in Sinusoidal Signals</w:t>
      </w:r>
    </w:p>
    <w:p w14:paraId="543C9945" w14:textId="0BC92AC8" w:rsidR="290A3A59" w:rsidRDefault="290A3A59" w:rsidP="511005CC">
      <w:pPr>
        <w:pStyle w:val="Heading2"/>
      </w:pPr>
      <w:r w:rsidRPr="511005CC">
        <w:t>Question 1</w:t>
      </w:r>
    </w:p>
    <w:p w14:paraId="7B38EBF2" w14:textId="42F96950" w:rsidR="511005CC" w:rsidRDefault="0047235D" w:rsidP="511005CC">
      <w:r>
        <w:t>Plotting x(nT) using the command</w:t>
      </w:r>
      <w:r w:rsidR="007B296D">
        <w:t>s</w:t>
      </w:r>
      <w:r>
        <w:t xml:space="preserve"> stem() </w:t>
      </w:r>
      <w:r w:rsidR="007B296D">
        <w:t>and</w:t>
      </w:r>
      <w:r>
        <w:t xml:space="preserve"> plot()</w:t>
      </w:r>
      <w:r w:rsidR="007B296D">
        <w:t xml:space="preserve"> result in the two figures below respectively.</w:t>
      </w:r>
      <w:r w:rsidR="00B11BF3">
        <w:t xml:space="preserve"> stem() results in a plot with various discrete data points, while plot() </w:t>
      </w:r>
      <w:r w:rsidR="00850CF2">
        <w:t xml:space="preserve">results in a plot with a smooth </w:t>
      </w:r>
      <w:r w:rsidR="00A438C9">
        <w:t xml:space="preserve">continuous </w:t>
      </w:r>
      <w:r w:rsidR="00850CF2">
        <w:t>data line</w:t>
      </w:r>
      <w:r w:rsidR="00A438C9">
        <w:t xml:space="preserve">, even though both graphs use the same signal to </w:t>
      </w:r>
      <w:r w:rsidR="00EC73C2">
        <w:t>be plotted.</w:t>
      </w:r>
    </w:p>
    <w:p w14:paraId="6B5ECE13" w14:textId="494CA58D" w:rsidR="290A3A59" w:rsidRDefault="290A3A59" w:rsidP="511005CC">
      <w:pPr>
        <w:pStyle w:val="Heading3"/>
      </w:pPr>
      <w:r w:rsidRPr="511005CC">
        <w:t>Figure(s):</w:t>
      </w:r>
    </w:p>
    <w:p w14:paraId="42DE0197" w14:textId="70B52561" w:rsidR="511005CC" w:rsidRDefault="00F971DD" w:rsidP="511005CC">
      <w:r>
        <w:rPr>
          <w:noProof/>
        </w:rPr>
        <w:drawing>
          <wp:inline distT="0" distB="0" distL="0" distR="0" wp14:anchorId="35E7A26B" wp14:editId="2CA781C6">
            <wp:extent cx="2928257" cy="2349801"/>
            <wp:effectExtent l="0" t="0" r="5715" b="0"/>
            <wp:docPr id="1908875692" name="Picture 2" descr="A graph of a sinusoi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875692" name="Picture 2" descr="A graph of a sinusoid&#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2934770" cy="2355028"/>
                    </a:xfrm>
                    <a:prstGeom prst="rect">
                      <a:avLst/>
                    </a:prstGeom>
                  </pic:spPr>
                </pic:pic>
              </a:graphicData>
            </a:graphic>
          </wp:inline>
        </w:drawing>
      </w:r>
      <w:r>
        <w:rPr>
          <w:noProof/>
        </w:rPr>
        <w:drawing>
          <wp:inline distT="0" distB="0" distL="0" distR="0" wp14:anchorId="7067DDE4" wp14:editId="6C87B13E">
            <wp:extent cx="2933700" cy="2354168"/>
            <wp:effectExtent l="0" t="0" r="0" b="8255"/>
            <wp:docPr id="36894009" name="Picture 1" descr="A graph of a sinusoi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94009" name="Picture 1" descr="A graph of a sinusoid&#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2948780" cy="2366269"/>
                    </a:xfrm>
                    <a:prstGeom prst="rect">
                      <a:avLst/>
                    </a:prstGeom>
                  </pic:spPr>
                </pic:pic>
              </a:graphicData>
            </a:graphic>
          </wp:inline>
        </w:drawing>
      </w:r>
    </w:p>
    <w:p w14:paraId="47894DD3" w14:textId="00B0796F" w:rsidR="290A3A59" w:rsidRDefault="290A3A59" w:rsidP="511005CC">
      <w:pPr>
        <w:pStyle w:val="Heading3"/>
      </w:pPr>
      <w:r w:rsidRPr="511005CC">
        <w:t>Code:</w:t>
      </w:r>
    </w:p>
    <w:tbl>
      <w:tblPr>
        <w:tblStyle w:val="TableGrid"/>
        <w:tblW w:w="0" w:type="auto"/>
        <w:tblLook w:val="06A0" w:firstRow="1" w:lastRow="0" w:firstColumn="1" w:lastColumn="0" w:noHBand="1" w:noVBand="1"/>
      </w:tblPr>
      <w:tblGrid>
        <w:gridCol w:w="9338"/>
      </w:tblGrid>
      <w:tr w:rsidR="511005CC" w14:paraId="2AB0FCB6" w14:textId="77777777" w:rsidTr="005F59AA">
        <w:trPr>
          <w:trHeight w:val="282"/>
        </w:trPr>
        <w:tc>
          <w:tcPr>
            <w:tcW w:w="9250" w:type="dxa"/>
          </w:tcPr>
          <w:p w14:paraId="7FFD661F" w14:textId="77777777" w:rsidR="290A3A59" w:rsidRDefault="001A279E" w:rsidP="511005CC">
            <w:pPr>
              <w:rPr>
                <w:rFonts w:ascii="Courier New" w:eastAsia="Courier New" w:hAnsi="Courier New" w:cs="Courier New"/>
              </w:rPr>
            </w:pPr>
            <w:r w:rsidRPr="001A279E">
              <w:rPr>
                <w:rFonts w:ascii="Courier New" w:eastAsia="Courier New" w:hAnsi="Courier New" w:cs="Courier New"/>
              </w:rPr>
              <w:drawing>
                <wp:inline distT="0" distB="0" distL="0" distR="0" wp14:anchorId="190A3B87" wp14:editId="7B12E609">
                  <wp:extent cx="5792491" cy="2921000"/>
                  <wp:effectExtent l="0" t="0" r="0" b="0"/>
                  <wp:docPr id="780531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531017" name=""/>
                          <pic:cNvPicPr/>
                        </pic:nvPicPr>
                        <pic:blipFill>
                          <a:blip r:embed="rId7"/>
                          <a:stretch>
                            <a:fillRect/>
                          </a:stretch>
                        </pic:blipFill>
                        <pic:spPr>
                          <a:xfrm>
                            <a:off x="0" y="0"/>
                            <a:ext cx="5844981" cy="2947469"/>
                          </a:xfrm>
                          <a:prstGeom prst="rect">
                            <a:avLst/>
                          </a:prstGeom>
                        </pic:spPr>
                      </pic:pic>
                    </a:graphicData>
                  </a:graphic>
                </wp:inline>
              </w:drawing>
            </w:r>
          </w:p>
          <w:p w14:paraId="24F0F4D8" w14:textId="1C6CE7ED" w:rsidR="005F59AA" w:rsidRDefault="005F59AA" w:rsidP="511005CC">
            <w:pPr>
              <w:rPr>
                <w:rFonts w:ascii="Courier New" w:eastAsia="Courier New" w:hAnsi="Courier New" w:cs="Courier New"/>
              </w:rPr>
            </w:pPr>
          </w:p>
        </w:tc>
      </w:tr>
    </w:tbl>
    <w:p w14:paraId="21FB4568" w14:textId="3241C668" w:rsidR="511005CC" w:rsidRDefault="511005CC" w:rsidP="511005CC"/>
    <w:p w14:paraId="134058F3" w14:textId="77777777" w:rsidR="00AF0903" w:rsidRDefault="00AF0903" w:rsidP="511005CC"/>
    <w:p w14:paraId="31AA9459" w14:textId="70C0E9E2" w:rsidR="00A00D2E" w:rsidRDefault="00A00D2E" w:rsidP="00A00D2E">
      <w:pPr>
        <w:pStyle w:val="Heading2"/>
      </w:pPr>
      <w:r w:rsidRPr="511005CC">
        <w:lastRenderedPageBreak/>
        <w:t xml:space="preserve">Question </w:t>
      </w:r>
      <w:r w:rsidR="001F35EB">
        <w:t>2</w:t>
      </w:r>
    </w:p>
    <w:p w14:paraId="7809F032" w14:textId="6C2F41FB" w:rsidR="00A00D2E" w:rsidRDefault="001F04D0" w:rsidP="00A00D2E">
      <w:r>
        <w:t xml:space="preserve">Upon hearing the </w:t>
      </w:r>
      <w:r w:rsidR="008B114F">
        <w:t>8 second audio file, 4 distinct tone</w:t>
      </w:r>
      <w:r w:rsidR="00D93A9C">
        <w:t>s/sounds are heard, each for 2 seconds long</w:t>
      </w:r>
      <w:r w:rsidR="00640084">
        <w:t xml:space="preserve"> and </w:t>
      </w:r>
      <w:r w:rsidR="00640084" w:rsidRPr="00142779">
        <w:rPr>
          <w:b/>
          <w:bCs/>
        </w:rPr>
        <w:t>increasing in pitch</w:t>
      </w:r>
      <w:r w:rsidR="00640084">
        <w:t xml:space="preserve">, with the </w:t>
      </w:r>
      <w:r w:rsidR="008B0FDC">
        <w:t>100Hz being the lowest pitch, and 800Hz being the highest pitch.</w:t>
      </w:r>
    </w:p>
    <w:p w14:paraId="3050B483" w14:textId="77777777" w:rsidR="00A00D2E" w:rsidRDefault="00A00D2E" w:rsidP="00A00D2E">
      <w:pPr>
        <w:pStyle w:val="Heading3"/>
      </w:pPr>
      <w:r w:rsidRPr="511005CC">
        <w:t>Figure(s):</w:t>
      </w:r>
    </w:p>
    <w:p w14:paraId="2329D34B" w14:textId="0D37BB64" w:rsidR="00A00D2E" w:rsidRDefault="00C956E3" w:rsidP="00A00D2E">
      <w:r>
        <w:rPr>
          <w:noProof/>
        </w:rPr>
        <w:drawing>
          <wp:inline distT="0" distB="0" distL="0" distR="0" wp14:anchorId="2E1CA241" wp14:editId="34D96EE1">
            <wp:extent cx="3232873" cy="2569029"/>
            <wp:effectExtent l="0" t="0" r="5715" b="3175"/>
            <wp:docPr id="1157728229" name="Picture 3" descr="A diagram of a wave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728229" name="Picture 3" descr="A diagram of a waveform&#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3254112" cy="2585907"/>
                    </a:xfrm>
                    <a:prstGeom prst="rect">
                      <a:avLst/>
                    </a:prstGeom>
                  </pic:spPr>
                </pic:pic>
              </a:graphicData>
            </a:graphic>
          </wp:inline>
        </w:drawing>
      </w:r>
    </w:p>
    <w:p w14:paraId="169BA596" w14:textId="7A208917" w:rsidR="00A00D2E" w:rsidRDefault="00A00D2E" w:rsidP="00A00D2E">
      <w:pPr>
        <w:pStyle w:val="Heading3"/>
      </w:pPr>
      <w:r w:rsidRPr="511005CC">
        <w:lastRenderedPageBreak/>
        <w:t>Code:</w:t>
      </w:r>
    </w:p>
    <w:tbl>
      <w:tblPr>
        <w:tblStyle w:val="TableGrid"/>
        <w:tblW w:w="0" w:type="auto"/>
        <w:tblLook w:val="06A0" w:firstRow="1" w:lastRow="0" w:firstColumn="1" w:lastColumn="0" w:noHBand="1" w:noVBand="1"/>
      </w:tblPr>
      <w:tblGrid>
        <w:gridCol w:w="9350"/>
      </w:tblGrid>
      <w:tr w:rsidR="00A00D2E" w14:paraId="75EBC7E6" w14:textId="77777777" w:rsidTr="000538CE">
        <w:trPr>
          <w:trHeight w:val="300"/>
        </w:trPr>
        <w:tc>
          <w:tcPr>
            <w:tcW w:w="9360" w:type="dxa"/>
          </w:tcPr>
          <w:p w14:paraId="783C9011" w14:textId="77777777" w:rsidR="00A00D2E" w:rsidRDefault="0017582E" w:rsidP="000538CE">
            <w:pPr>
              <w:rPr>
                <w:rFonts w:ascii="Courier New" w:eastAsia="Courier New" w:hAnsi="Courier New" w:cs="Courier New"/>
              </w:rPr>
            </w:pPr>
            <w:r w:rsidRPr="00E8716F">
              <w:rPr>
                <w:rFonts w:ascii="Courier New" w:eastAsia="Courier New" w:hAnsi="Courier New" w:cs="Courier New"/>
              </w:rPr>
              <w:drawing>
                <wp:inline distT="0" distB="0" distL="0" distR="0" wp14:anchorId="4F51FE77" wp14:editId="48FDC5EB">
                  <wp:extent cx="5862970" cy="3766457"/>
                  <wp:effectExtent l="0" t="0" r="4445" b="5715"/>
                  <wp:docPr id="2146889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889019" name=""/>
                          <pic:cNvPicPr/>
                        </pic:nvPicPr>
                        <pic:blipFill>
                          <a:blip r:embed="rId9"/>
                          <a:stretch>
                            <a:fillRect/>
                          </a:stretch>
                        </pic:blipFill>
                        <pic:spPr>
                          <a:xfrm>
                            <a:off x="0" y="0"/>
                            <a:ext cx="5881142" cy="3778131"/>
                          </a:xfrm>
                          <a:prstGeom prst="rect">
                            <a:avLst/>
                          </a:prstGeom>
                        </pic:spPr>
                      </pic:pic>
                    </a:graphicData>
                  </a:graphic>
                </wp:inline>
              </w:drawing>
            </w:r>
            <w:r w:rsidRPr="0017582E">
              <w:rPr>
                <w:rFonts w:ascii="Courier New" w:eastAsia="Courier New" w:hAnsi="Courier New" w:cs="Courier New"/>
              </w:rPr>
              <w:drawing>
                <wp:inline distT="0" distB="0" distL="0" distR="0" wp14:anchorId="13AA2359" wp14:editId="45AB27BC">
                  <wp:extent cx="5862955" cy="2435381"/>
                  <wp:effectExtent l="0" t="0" r="4445" b="3175"/>
                  <wp:docPr id="1924692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692377" name=""/>
                          <pic:cNvPicPr/>
                        </pic:nvPicPr>
                        <pic:blipFill rotWithShape="1">
                          <a:blip r:embed="rId10"/>
                          <a:srcRect t="30917"/>
                          <a:stretch>
                            <a:fillRect/>
                          </a:stretch>
                        </pic:blipFill>
                        <pic:spPr bwMode="auto">
                          <a:xfrm>
                            <a:off x="0" y="0"/>
                            <a:ext cx="5888918" cy="2446166"/>
                          </a:xfrm>
                          <a:prstGeom prst="rect">
                            <a:avLst/>
                          </a:prstGeom>
                          <a:ln>
                            <a:noFill/>
                          </a:ln>
                          <a:extLst>
                            <a:ext uri="{53640926-AAD7-44D8-BBD7-CCE9431645EC}">
                              <a14:shadowObscured xmlns:a14="http://schemas.microsoft.com/office/drawing/2010/main"/>
                            </a:ext>
                          </a:extLst>
                        </pic:spPr>
                      </pic:pic>
                    </a:graphicData>
                  </a:graphic>
                </wp:inline>
              </w:drawing>
            </w:r>
          </w:p>
          <w:p w14:paraId="6C2C2DF4" w14:textId="34CA48A7" w:rsidR="00D84F94" w:rsidRDefault="00D84F94" w:rsidP="000538CE">
            <w:pPr>
              <w:rPr>
                <w:rFonts w:ascii="Courier New" w:eastAsia="Courier New" w:hAnsi="Courier New" w:cs="Courier New"/>
              </w:rPr>
            </w:pPr>
          </w:p>
        </w:tc>
      </w:tr>
    </w:tbl>
    <w:p w14:paraId="7160AFDF" w14:textId="77777777" w:rsidR="00A00D2E" w:rsidRDefault="00A00D2E" w:rsidP="00A00D2E"/>
    <w:p w14:paraId="57CACF0E" w14:textId="3241C668" w:rsidR="511005CC" w:rsidRDefault="511005CC" w:rsidP="511005CC"/>
    <w:p w14:paraId="2703119E" w14:textId="77777777" w:rsidR="00137F57" w:rsidRDefault="00137F57" w:rsidP="511005CC"/>
    <w:p w14:paraId="72114EF1" w14:textId="77777777" w:rsidR="00137F57" w:rsidRDefault="00137F57" w:rsidP="511005CC"/>
    <w:p w14:paraId="742FD2F0" w14:textId="7CFFBCF9" w:rsidR="001F35EB" w:rsidRDefault="001F35EB" w:rsidP="001F35EB">
      <w:pPr>
        <w:pStyle w:val="Heading2"/>
      </w:pPr>
      <w:r w:rsidRPr="511005CC">
        <w:lastRenderedPageBreak/>
        <w:t xml:space="preserve">Question </w:t>
      </w:r>
      <w:r>
        <w:t>3</w:t>
      </w:r>
    </w:p>
    <w:p w14:paraId="3FB99016" w14:textId="76B200F1" w:rsidR="00137F57" w:rsidRDefault="00137F57" w:rsidP="00837535">
      <w:r>
        <w:t xml:space="preserve">Upon hearing the 8 second audio file, 4 distinct tones/sounds are heard, each for 2 seconds long and </w:t>
      </w:r>
      <w:r w:rsidRPr="00142779">
        <w:rPr>
          <w:b/>
          <w:bCs/>
        </w:rPr>
        <w:t>de</w:t>
      </w:r>
      <w:r w:rsidRPr="00142779">
        <w:rPr>
          <w:b/>
          <w:bCs/>
        </w:rPr>
        <w:t>creasing in pitch</w:t>
      </w:r>
      <w:r>
        <w:t xml:space="preserve">, with the </w:t>
      </w:r>
      <w:r w:rsidR="00766B54">
        <w:t>7</w:t>
      </w:r>
      <w:r w:rsidR="00FD1FF7">
        <w:t>20</w:t>
      </w:r>
      <w:r w:rsidR="00766B54">
        <w:t>0</w:t>
      </w:r>
      <w:r>
        <w:t xml:space="preserve">Hz being the </w:t>
      </w:r>
      <w:r w:rsidR="00FD1FF7">
        <w:t>highest</w:t>
      </w:r>
      <w:r>
        <w:t xml:space="preserve"> pitch, and </w:t>
      </w:r>
      <w:r w:rsidR="00766B54">
        <w:t>7</w:t>
      </w:r>
      <w:r w:rsidR="00FD1FF7">
        <w:t>90</w:t>
      </w:r>
      <w:r w:rsidR="00766B54">
        <w:t>0</w:t>
      </w:r>
      <w:r>
        <w:t xml:space="preserve">Hz being the </w:t>
      </w:r>
      <w:r w:rsidR="00FD1FF7">
        <w:t>lowest</w:t>
      </w:r>
      <w:r>
        <w:t xml:space="preserve"> pitch.</w:t>
      </w:r>
    </w:p>
    <w:p w14:paraId="7153D49F" w14:textId="0ACD8407" w:rsidR="00766B54" w:rsidRDefault="00766B54" w:rsidP="00837535">
      <w:r>
        <w:t>Even though the frequency</w:t>
      </w:r>
      <w:r w:rsidR="00FD1FF7">
        <w:t xml:space="preserve"> themselves are increasing </w:t>
      </w:r>
      <w:r w:rsidR="00543FAF">
        <w:t>(from ascending order of 7200, 7</w:t>
      </w:r>
      <w:r w:rsidR="00142779">
        <w:t xml:space="preserve">600, 7800, 7900 Hz), the audio heard is </w:t>
      </w:r>
      <w:r w:rsidR="00FA0D6E">
        <w:t>decreasing in pitch. This is a result of th</w:t>
      </w:r>
      <w:r w:rsidR="003220DC">
        <w:t>e frequencies being above the Nyquist</w:t>
      </w:r>
      <w:r w:rsidR="00EB0334">
        <w:t xml:space="preserve"> limit. The Nyquist limit is half of the sampling frequency a</w:t>
      </w:r>
      <w:r w:rsidR="000C563C">
        <w:t>s shown below:</w:t>
      </w:r>
    </w:p>
    <w:p w14:paraId="29E18690" w14:textId="7D417E50" w:rsidR="000C563C" w:rsidRPr="005337FC" w:rsidRDefault="000C563C" w:rsidP="00837535">
      <m:oMathPara>
        <m:oMath>
          <m:sSub>
            <m:sSubPr>
              <m:ctrlPr>
                <w:rPr>
                  <w:rFonts w:ascii="Cambria Math" w:hAnsi="Cambria Math"/>
                  <w:i/>
                </w:rPr>
              </m:ctrlPr>
            </m:sSubPr>
            <m:e>
              <m:r>
                <w:rPr>
                  <w:rFonts w:ascii="Cambria Math" w:hAnsi="Cambria Math"/>
                </w:rPr>
                <m:t>f</m:t>
              </m:r>
            </m:e>
            <m:sub>
              <m:r>
                <w:rPr>
                  <w:rFonts w:ascii="Cambria Math" w:hAnsi="Cambria Math"/>
                </w:rPr>
                <m:t>N</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f</m:t>
                  </m:r>
                </m:e>
                <m:sub>
                  <m:r>
                    <w:rPr>
                      <w:rFonts w:ascii="Cambria Math" w:hAnsi="Cambria Math"/>
                    </w:rPr>
                    <m:t>s</m:t>
                  </m:r>
                </m:sub>
              </m:sSub>
            </m:num>
            <m:den>
              <m:r>
                <w:rPr>
                  <w:rFonts w:ascii="Cambria Math" w:hAnsi="Cambria Math"/>
                </w:rPr>
                <m:t>2</m:t>
              </m:r>
            </m:den>
          </m:f>
          <m:r>
            <w:rPr>
              <w:rFonts w:ascii="Cambria Math" w:hAnsi="Cambria Math"/>
            </w:rPr>
            <m:t>=</m:t>
          </m:r>
          <m:f>
            <m:fPr>
              <m:ctrlPr>
                <w:rPr>
                  <w:rFonts w:ascii="Cambria Math" w:hAnsi="Cambria Math"/>
                  <w:i/>
                </w:rPr>
              </m:ctrlPr>
            </m:fPr>
            <m:num>
              <m:r>
                <w:rPr>
                  <w:rFonts w:ascii="Cambria Math" w:hAnsi="Cambria Math"/>
                </w:rPr>
                <m:t>8000</m:t>
              </m:r>
            </m:num>
            <m:den>
              <m:r>
                <w:rPr>
                  <w:rFonts w:ascii="Cambria Math" w:hAnsi="Cambria Math"/>
                </w:rPr>
                <m:t>2</m:t>
              </m:r>
            </m:den>
          </m:f>
          <m:r>
            <w:rPr>
              <w:rFonts w:ascii="Cambria Math" w:hAnsi="Cambria Math"/>
            </w:rPr>
            <m:t>=4000 Hz</m:t>
          </m:r>
        </m:oMath>
      </m:oMathPara>
    </w:p>
    <w:p w14:paraId="03C1B731" w14:textId="4BC9C100" w:rsidR="00C24AE5" w:rsidRPr="00C24AE5" w:rsidRDefault="00C24AE5" w:rsidP="00C24AE5">
      <w:r w:rsidRPr="00C24AE5">
        <w:t>These frequencies are above </w:t>
      </w:r>
      <m:oMath>
        <m:sSub>
          <m:sSubPr>
            <m:ctrlPr>
              <w:rPr>
                <w:rFonts w:ascii="Cambria Math" w:hAnsi="Cambria Math"/>
              </w:rPr>
            </m:ctrlPr>
          </m:sSubPr>
          <m:e>
            <m:r>
              <w:rPr>
                <w:rFonts w:ascii="Cambria Math" w:hAnsi="Cambria Math"/>
              </w:rPr>
              <m:t>f</m:t>
            </m:r>
          </m:e>
          <m:sub>
            <m:r>
              <w:rPr>
                <w:rFonts w:ascii="Cambria Math" w:hAnsi="Cambria Math"/>
              </w:rPr>
              <m:t>s</m:t>
            </m:r>
          </m:sub>
        </m:sSub>
      </m:oMath>
      <w:r w:rsidRPr="00C24AE5">
        <w:t>, causing aliasing. The aliased frequency is given by:</w:t>
      </w:r>
    </w:p>
    <w:p w14:paraId="399D8B73" w14:textId="2BB2B570" w:rsidR="00C24AE5" w:rsidRPr="00C24AE5" w:rsidRDefault="00C24AE5" w:rsidP="00C24AE5">
      <m:oMathPara>
        <m:oMath>
          <m:sSub>
            <m:sSubPr>
              <m:ctrlPr>
                <w:rPr>
                  <w:rFonts w:ascii="Cambria Math" w:hAnsi="Cambria Math"/>
                </w:rPr>
              </m:ctrlPr>
            </m:sSubPr>
            <m:e>
              <m:r>
                <w:rPr>
                  <w:rFonts w:ascii="Cambria Math" w:hAnsi="Cambria Math"/>
                </w:rPr>
                <m:t>f</m:t>
              </m:r>
            </m:e>
            <m:sub>
              <m:r>
                <w:rPr>
                  <w:rFonts w:ascii="Cambria Math" w:hAnsi="Cambria Math"/>
                </w:rPr>
                <m:t>a</m:t>
              </m:r>
            </m:sub>
          </m:sSub>
          <m:r>
            <w:rPr>
              <w:rFonts w:ascii="Cambria Math" w:hAnsi="Cambria Math"/>
            </w:rPr>
            <m:t>=</m:t>
          </m:r>
          <m:r>
            <m:rPr>
              <m:sty m:val="p"/>
            </m:rPr>
            <w:rPr>
              <w:rFonts w:ascii="Cambria Math" w:hAnsi="Cambria Math"/>
            </w:rPr>
            <m:t>∣</m:t>
          </m:r>
          <m:r>
            <w:rPr>
              <w:rFonts w:ascii="Cambria Math" w:hAnsi="Cambria Math"/>
            </w:rPr>
            <m:t>f-k</m:t>
          </m:r>
          <m:sSub>
            <m:sSubPr>
              <m:ctrlPr>
                <w:rPr>
                  <w:rFonts w:ascii="Cambria Math" w:hAnsi="Cambria Math"/>
                </w:rPr>
              </m:ctrlPr>
            </m:sSubPr>
            <m:e>
              <m:r>
                <w:rPr>
                  <w:rFonts w:ascii="Cambria Math" w:hAnsi="Cambria Math"/>
                </w:rPr>
                <m:t>f</m:t>
              </m:r>
            </m:e>
            <m:sub>
              <m:r>
                <w:rPr>
                  <w:rFonts w:ascii="Cambria Math" w:hAnsi="Cambria Math"/>
                </w:rPr>
                <m:t>s</m:t>
              </m:r>
            </m:sub>
          </m:sSub>
          <m:r>
            <m:rPr>
              <m:sty m:val="p"/>
            </m:rPr>
            <w:rPr>
              <w:rFonts w:ascii="Cambria Math" w:hAnsi="Cambria Math"/>
            </w:rPr>
            <m:t>∣</m:t>
          </m:r>
        </m:oMath>
      </m:oMathPara>
    </w:p>
    <w:p w14:paraId="6BFB7A8A" w14:textId="6EEA1356" w:rsidR="00C24AE5" w:rsidRPr="00C24AE5" w:rsidRDefault="00C24AE5" w:rsidP="00C24AE5">
      <w:r w:rsidRPr="00C24AE5">
        <w:t>where </w:t>
      </w:r>
      <m:oMath>
        <m:r>
          <w:rPr>
            <w:rFonts w:ascii="Cambria Math" w:hAnsi="Cambria Math"/>
          </w:rPr>
          <m:t>k</m:t>
        </m:r>
      </m:oMath>
      <w:r w:rsidRPr="00C24AE5">
        <w:t> is an integer such that </w:t>
      </w:r>
      <m:oMath>
        <m:sSub>
          <m:sSubPr>
            <m:ctrlPr>
              <w:rPr>
                <w:rFonts w:ascii="Cambria Math" w:hAnsi="Cambria Math"/>
              </w:rPr>
            </m:ctrlPr>
          </m:sSubPr>
          <m:e>
            <m:r>
              <w:rPr>
                <w:rFonts w:ascii="Cambria Math" w:hAnsi="Cambria Math"/>
              </w:rPr>
              <m:t>f</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N</m:t>
            </m:r>
          </m:sub>
        </m:sSub>
      </m:oMath>
      <w:r w:rsidRPr="00C24AE5">
        <w:t>.</w:t>
      </w:r>
    </w:p>
    <w:p w14:paraId="6B3EF120" w14:textId="0845AA3B" w:rsidR="00C24AE5" w:rsidRPr="00C24AE5" w:rsidRDefault="00C24AE5" w:rsidP="00C24AE5">
      <w:pPr>
        <w:numPr>
          <w:ilvl w:val="0"/>
          <w:numId w:val="19"/>
        </w:numPr>
        <w:rPr>
          <w:lang w:val="fr-FR"/>
        </w:rPr>
      </w:pPr>
      <m:oMath>
        <m:r>
          <w:rPr>
            <w:rFonts w:ascii="Cambria Math" w:hAnsi="Cambria Math"/>
          </w:rPr>
          <m:t>f</m:t>
        </m:r>
        <m:r>
          <w:rPr>
            <w:rFonts w:ascii="Cambria Math" w:hAnsi="Cambria Math"/>
            <w:lang w:val="fr-FR"/>
          </w:rPr>
          <m:t>=7200</m:t>
        </m:r>
        <m:r>
          <m:rPr>
            <m:nor/>
          </m:rPr>
          <w:rPr>
            <w:lang w:val="fr-FR"/>
          </w:rPr>
          <m:t xml:space="preserve"> Hz</m:t>
        </m:r>
      </m:oMath>
      <w:r w:rsidRPr="00C24AE5">
        <w:rPr>
          <w:lang w:val="fr-FR"/>
        </w:rPr>
        <w:t>: </w:t>
      </w:r>
      <m:oMath>
        <m:sSub>
          <m:sSubPr>
            <m:ctrlPr>
              <w:rPr>
                <w:rFonts w:ascii="Cambria Math" w:hAnsi="Cambria Math"/>
              </w:rPr>
            </m:ctrlPr>
          </m:sSubPr>
          <m:e>
            <m:r>
              <w:rPr>
                <w:rFonts w:ascii="Cambria Math" w:hAnsi="Cambria Math"/>
              </w:rPr>
              <m:t>f</m:t>
            </m:r>
          </m:e>
          <m:sub>
            <m:r>
              <w:rPr>
                <w:rFonts w:ascii="Cambria Math" w:hAnsi="Cambria Math"/>
              </w:rPr>
              <m:t>a</m:t>
            </m:r>
          </m:sub>
        </m:sSub>
        <m:r>
          <w:rPr>
            <w:rFonts w:ascii="Cambria Math" w:hAnsi="Cambria Math"/>
            <w:lang w:val="fr-FR"/>
          </w:rPr>
          <m:t>=</m:t>
        </m:r>
        <m:r>
          <m:rPr>
            <m:sty m:val="p"/>
          </m:rPr>
          <w:rPr>
            <w:rFonts w:ascii="Cambria Math" w:hAnsi="Cambria Math"/>
            <w:lang w:val="fr-FR"/>
          </w:rPr>
          <m:t>∣</m:t>
        </m:r>
        <m:r>
          <w:rPr>
            <w:rFonts w:ascii="Cambria Math" w:hAnsi="Cambria Math"/>
            <w:lang w:val="fr-FR"/>
          </w:rPr>
          <m:t>7200-8000</m:t>
        </m:r>
        <m:r>
          <m:rPr>
            <m:sty m:val="p"/>
          </m:rPr>
          <w:rPr>
            <w:rFonts w:ascii="Cambria Math" w:hAnsi="Cambria Math"/>
            <w:lang w:val="fr-FR"/>
          </w:rPr>
          <m:t>∣</m:t>
        </m:r>
        <m:r>
          <w:rPr>
            <w:rFonts w:ascii="Cambria Math" w:hAnsi="Cambria Math"/>
            <w:lang w:val="fr-FR"/>
          </w:rPr>
          <m:t>=</m:t>
        </m:r>
        <m:r>
          <m:rPr>
            <m:sty m:val="bi"/>
          </m:rPr>
          <w:rPr>
            <w:rFonts w:ascii="Cambria Math" w:hAnsi="Cambria Math"/>
          </w:rPr>
          <m:t>800</m:t>
        </m:r>
        <m:r>
          <m:rPr>
            <m:nor/>
          </m:rPr>
          <w:rPr>
            <w:b/>
            <w:bCs/>
            <w:lang w:val="fr-FR"/>
          </w:rPr>
          <m:t xml:space="preserve"> Hz</m:t>
        </m:r>
      </m:oMath>
    </w:p>
    <w:p w14:paraId="68B54BDD" w14:textId="6AAA362C" w:rsidR="00C24AE5" w:rsidRPr="00C24AE5" w:rsidRDefault="00C24AE5" w:rsidP="00C24AE5">
      <w:pPr>
        <w:numPr>
          <w:ilvl w:val="0"/>
          <w:numId w:val="19"/>
        </w:numPr>
        <w:rPr>
          <w:lang w:val="fr-FR"/>
        </w:rPr>
      </w:pPr>
      <m:oMath>
        <m:r>
          <w:rPr>
            <w:rFonts w:ascii="Cambria Math" w:hAnsi="Cambria Math"/>
          </w:rPr>
          <m:t>f</m:t>
        </m:r>
        <m:r>
          <w:rPr>
            <w:rFonts w:ascii="Cambria Math" w:hAnsi="Cambria Math"/>
            <w:lang w:val="fr-FR"/>
          </w:rPr>
          <m:t>=7600</m:t>
        </m:r>
        <m:r>
          <m:rPr>
            <m:nor/>
          </m:rPr>
          <w:rPr>
            <w:lang w:val="fr-FR"/>
          </w:rPr>
          <m:t xml:space="preserve"> Hz</m:t>
        </m:r>
      </m:oMath>
      <w:r w:rsidRPr="00C24AE5">
        <w:rPr>
          <w:lang w:val="fr-FR"/>
        </w:rPr>
        <w:t>: </w:t>
      </w:r>
      <m:oMath>
        <m:sSub>
          <m:sSubPr>
            <m:ctrlPr>
              <w:rPr>
                <w:rFonts w:ascii="Cambria Math" w:hAnsi="Cambria Math"/>
              </w:rPr>
            </m:ctrlPr>
          </m:sSubPr>
          <m:e>
            <m:r>
              <w:rPr>
                <w:rFonts w:ascii="Cambria Math" w:hAnsi="Cambria Math"/>
              </w:rPr>
              <m:t>f</m:t>
            </m:r>
          </m:e>
          <m:sub>
            <m:r>
              <w:rPr>
                <w:rFonts w:ascii="Cambria Math" w:hAnsi="Cambria Math"/>
              </w:rPr>
              <m:t>a</m:t>
            </m:r>
          </m:sub>
        </m:sSub>
        <m:r>
          <w:rPr>
            <w:rFonts w:ascii="Cambria Math" w:hAnsi="Cambria Math"/>
            <w:lang w:val="fr-FR"/>
          </w:rPr>
          <m:t>=</m:t>
        </m:r>
        <m:r>
          <m:rPr>
            <m:sty m:val="p"/>
          </m:rPr>
          <w:rPr>
            <w:rFonts w:ascii="Cambria Math" w:hAnsi="Cambria Math"/>
            <w:lang w:val="fr-FR"/>
          </w:rPr>
          <m:t>∣</m:t>
        </m:r>
        <m:r>
          <w:rPr>
            <w:rFonts w:ascii="Cambria Math" w:hAnsi="Cambria Math"/>
            <w:lang w:val="fr-FR"/>
          </w:rPr>
          <m:t>7600-8000</m:t>
        </m:r>
        <m:r>
          <m:rPr>
            <m:sty m:val="p"/>
          </m:rPr>
          <w:rPr>
            <w:rFonts w:ascii="Cambria Math" w:hAnsi="Cambria Math"/>
            <w:lang w:val="fr-FR"/>
          </w:rPr>
          <m:t>∣</m:t>
        </m:r>
        <m:r>
          <w:rPr>
            <w:rFonts w:ascii="Cambria Math" w:hAnsi="Cambria Math"/>
            <w:lang w:val="fr-FR"/>
          </w:rPr>
          <m:t>=</m:t>
        </m:r>
        <m:r>
          <m:rPr>
            <m:sty m:val="bi"/>
          </m:rPr>
          <w:rPr>
            <w:rFonts w:ascii="Cambria Math" w:hAnsi="Cambria Math"/>
          </w:rPr>
          <m:t>400</m:t>
        </m:r>
        <m:r>
          <m:rPr>
            <m:nor/>
          </m:rPr>
          <w:rPr>
            <w:b/>
            <w:bCs/>
            <w:lang w:val="fr-FR"/>
          </w:rPr>
          <m:t xml:space="preserve"> Hz</m:t>
        </m:r>
      </m:oMath>
    </w:p>
    <w:p w14:paraId="0E2C4537" w14:textId="0B28396D" w:rsidR="00C24AE5" w:rsidRPr="00C24AE5" w:rsidRDefault="00C24AE5" w:rsidP="00C24AE5">
      <w:pPr>
        <w:numPr>
          <w:ilvl w:val="0"/>
          <w:numId w:val="19"/>
        </w:numPr>
        <w:rPr>
          <w:lang w:val="fr-FR"/>
        </w:rPr>
      </w:pPr>
      <m:oMath>
        <m:r>
          <w:rPr>
            <w:rFonts w:ascii="Cambria Math" w:hAnsi="Cambria Math"/>
          </w:rPr>
          <m:t>f</m:t>
        </m:r>
        <m:r>
          <w:rPr>
            <w:rFonts w:ascii="Cambria Math" w:hAnsi="Cambria Math"/>
            <w:lang w:val="fr-FR"/>
          </w:rPr>
          <m:t>=7800</m:t>
        </m:r>
        <m:r>
          <m:rPr>
            <m:nor/>
          </m:rPr>
          <w:rPr>
            <w:lang w:val="fr-FR"/>
          </w:rPr>
          <m:t xml:space="preserve"> Hz</m:t>
        </m:r>
      </m:oMath>
      <w:r w:rsidRPr="00C24AE5">
        <w:rPr>
          <w:lang w:val="fr-FR"/>
        </w:rPr>
        <w:t>: </w:t>
      </w:r>
      <m:oMath>
        <m:sSub>
          <m:sSubPr>
            <m:ctrlPr>
              <w:rPr>
                <w:rFonts w:ascii="Cambria Math" w:hAnsi="Cambria Math"/>
              </w:rPr>
            </m:ctrlPr>
          </m:sSubPr>
          <m:e>
            <m:r>
              <w:rPr>
                <w:rFonts w:ascii="Cambria Math" w:hAnsi="Cambria Math"/>
              </w:rPr>
              <m:t>f</m:t>
            </m:r>
          </m:e>
          <m:sub>
            <m:r>
              <w:rPr>
                <w:rFonts w:ascii="Cambria Math" w:hAnsi="Cambria Math"/>
              </w:rPr>
              <m:t>a</m:t>
            </m:r>
          </m:sub>
        </m:sSub>
        <m:r>
          <w:rPr>
            <w:rFonts w:ascii="Cambria Math" w:hAnsi="Cambria Math"/>
            <w:lang w:val="fr-FR"/>
          </w:rPr>
          <m:t>=</m:t>
        </m:r>
        <m:r>
          <m:rPr>
            <m:sty m:val="p"/>
          </m:rPr>
          <w:rPr>
            <w:rFonts w:ascii="Cambria Math" w:hAnsi="Cambria Math"/>
            <w:lang w:val="fr-FR"/>
          </w:rPr>
          <m:t>∣</m:t>
        </m:r>
        <m:r>
          <w:rPr>
            <w:rFonts w:ascii="Cambria Math" w:hAnsi="Cambria Math"/>
            <w:lang w:val="fr-FR"/>
          </w:rPr>
          <m:t>7800-8000</m:t>
        </m:r>
        <m:r>
          <m:rPr>
            <m:sty m:val="p"/>
          </m:rPr>
          <w:rPr>
            <w:rFonts w:ascii="Cambria Math" w:hAnsi="Cambria Math"/>
            <w:lang w:val="fr-FR"/>
          </w:rPr>
          <m:t>∣</m:t>
        </m:r>
        <m:r>
          <w:rPr>
            <w:rFonts w:ascii="Cambria Math" w:hAnsi="Cambria Math"/>
            <w:lang w:val="fr-FR"/>
          </w:rPr>
          <m:t>=</m:t>
        </m:r>
        <m:r>
          <m:rPr>
            <m:sty m:val="bi"/>
          </m:rPr>
          <w:rPr>
            <w:rFonts w:ascii="Cambria Math" w:hAnsi="Cambria Math"/>
          </w:rPr>
          <m:t>200</m:t>
        </m:r>
        <m:r>
          <m:rPr>
            <m:nor/>
          </m:rPr>
          <w:rPr>
            <w:b/>
            <w:bCs/>
            <w:lang w:val="fr-FR"/>
          </w:rPr>
          <m:t xml:space="preserve"> Hz</m:t>
        </m:r>
      </m:oMath>
    </w:p>
    <w:p w14:paraId="5367FFFC" w14:textId="40A9E46B" w:rsidR="00C24AE5" w:rsidRPr="00C24AE5" w:rsidRDefault="00C24AE5" w:rsidP="00C24AE5">
      <w:pPr>
        <w:numPr>
          <w:ilvl w:val="0"/>
          <w:numId w:val="19"/>
        </w:numPr>
        <w:rPr>
          <w:lang w:val="fr-FR"/>
        </w:rPr>
      </w:pPr>
      <m:oMath>
        <m:r>
          <w:rPr>
            <w:rFonts w:ascii="Cambria Math" w:hAnsi="Cambria Math"/>
          </w:rPr>
          <m:t>f</m:t>
        </m:r>
        <m:r>
          <w:rPr>
            <w:rFonts w:ascii="Cambria Math" w:hAnsi="Cambria Math"/>
            <w:lang w:val="fr-FR"/>
          </w:rPr>
          <m:t>=7900</m:t>
        </m:r>
        <m:r>
          <m:rPr>
            <m:nor/>
          </m:rPr>
          <w:rPr>
            <w:lang w:val="fr-FR"/>
          </w:rPr>
          <m:t xml:space="preserve"> Hz</m:t>
        </m:r>
      </m:oMath>
      <w:r w:rsidRPr="00C24AE5">
        <w:rPr>
          <w:lang w:val="fr-FR"/>
        </w:rPr>
        <w:t>: </w:t>
      </w:r>
      <m:oMath>
        <m:sSub>
          <m:sSubPr>
            <m:ctrlPr>
              <w:rPr>
                <w:rFonts w:ascii="Cambria Math" w:hAnsi="Cambria Math"/>
              </w:rPr>
            </m:ctrlPr>
          </m:sSubPr>
          <m:e>
            <m:r>
              <w:rPr>
                <w:rFonts w:ascii="Cambria Math" w:hAnsi="Cambria Math"/>
              </w:rPr>
              <m:t>f</m:t>
            </m:r>
          </m:e>
          <m:sub>
            <m:r>
              <w:rPr>
                <w:rFonts w:ascii="Cambria Math" w:hAnsi="Cambria Math"/>
              </w:rPr>
              <m:t>a</m:t>
            </m:r>
          </m:sub>
        </m:sSub>
        <m:r>
          <w:rPr>
            <w:rFonts w:ascii="Cambria Math" w:hAnsi="Cambria Math"/>
            <w:lang w:val="fr-FR"/>
          </w:rPr>
          <m:t>=</m:t>
        </m:r>
        <m:r>
          <m:rPr>
            <m:sty m:val="p"/>
          </m:rPr>
          <w:rPr>
            <w:rFonts w:ascii="Cambria Math" w:hAnsi="Cambria Math"/>
            <w:lang w:val="fr-FR"/>
          </w:rPr>
          <m:t>∣</m:t>
        </m:r>
        <m:r>
          <w:rPr>
            <w:rFonts w:ascii="Cambria Math" w:hAnsi="Cambria Math"/>
            <w:lang w:val="fr-FR"/>
          </w:rPr>
          <m:t>7900-8000</m:t>
        </m:r>
        <m:r>
          <m:rPr>
            <m:sty m:val="p"/>
          </m:rPr>
          <w:rPr>
            <w:rFonts w:ascii="Cambria Math" w:hAnsi="Cambria Math"/>
            <w:lang w:val="fr-FR"/>
          </w:rPr>
          <m:t>∣</m:t>
        </m:r>
        <m:r>
          <w:rPr>
            <w:rFonts w:ascii="Cambria Math" w:hAnsi="Cambria Math"/>
            <w:lang w:val="fr-FR"/>
          </w:rPr>
          <m:t>=</m:t>
        </m:r>
        <m:r>
          <m:rPr>
            <m:sty m:val="bi"/>
          </m:rPr>
          <w:rPr>
            <w:rFonts w:ascii="Cambria Math" w:hAnsi="Cambria Math"/>
          </w:rPr>
          <m:t>100</m:t>
        </m:r>
        <m:r>
          <m:rPr>
            <m:nor/>
          </m:rPr>
          <w:rPr>
            <w:b/>
            <w:bCs/>
            <w:lang w:val="fr-FR"/>
          </w:rPr>
          <m:t xml:space="preserve"> Hz</m:t>
        </m:r>
      </m:oMath>
    </w:p>
    <w:p w14:paraId="0FA59513" w14:textId="04723047" w:rsidR="00137F57" w:rsidRDefault="006933CA" w:rsidP="00837535">
      <w:r w:rsidRPr="003931FF">
        <w:t xml:space="preserve">Hence, the </w:t>
      </w:r>
      <w:r w:rsidR="007A4E17" w:rsidRPr="003931FF">
        <w:t xml:space="preserve">audio </w:t>
      </w:r>
      <w:r w:rsidR="003931FF" w:rsidRPr="003931FF">
        <w:t xml:space="preserve">produces 4 tones of decreasing pitches </w:t>
      </w:r>
      <w:r w:rsidR="00B507F1" w:rsidRPr="003931FF">
        <w:t xml:space="preserve"> </w:t>
      </w:r>
      <w:r w:rsidR="00B15650">
        <w:t>in the descending order of 800, 400, 200, 100 Hz frequencies.</w:t>
      </w:r>
    </w:p>
    <w:p w14:paraId="22558113" w14:textId="77777777" w:rsidR="00D47369" w:rsidRPr="003931FF" w:rsidRDefault="00D47369" w:rsidP="00837535"/>
    <w:p w14:paraId="74370151" w14:textId="3BF7130A" w:rsidR="001F35EB" w:rsidRDefault="001F35EB" w:rsidP="00837535">
      <w:pPr>
        <w:pStyle w:val="Heading3"/>
      </w:pPr>
      <w:r w:rsidRPr="511005CC">
        <w:t>Figure(s):</w:t>
      </w:r>
    </w:p>
    <w:p w14:paraId="7D3A7310" w14:textId="702DA4B8" w:rsidR="001F35EB" w:rsidRDefault="00837535" w:rsidP="001F35EB">
      <w:r>
        <w:rPr>
          <w:noProof/>
        </w:rPr>
        <w:drawing>
          <wp:inline distT="0" distB="0" distL="0" distR="0" wp14:anchorId="221529AC" wp14:editId="79C9D67F">
            <wp:extent cx="3375660" cy="2682496"/>
            <wp:effectExtent l="0" t="0" r="0" b="3810"/>
            <wp:docPr id="1557246665" name="Picture 4" descr="A diagram of a wave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246665" name="Picture 4" descr="A diagram of a waveform&#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3383099" cy="2688408"/>
                    </a:xfrm>
                    <a:prstGeom prst="rect">
                      <a:avLst/>
                    </a:prstGeom>
                  </pic:spPr>
                </pic:pic>
              </a:graphicData>
            </a:graphic>
          </wp:inline>
        </w:drawing>
      </w:r>
    </w:p>
    <w:p w14:paraId="465D29B8" w14:textId="77777777" w:rsidR="001F35EB" w:rsidRDefault="001F35EB" w:rsidP="001F35EB">
      <w:pPr>
        <w:pStyle w:val="Heading3"/>
      </w:pPr>
      <w:r w:rsidRPr="511005CC">
        <w:lastRenderedPageBreak/>
        <w:t>Code:</w:t>
      </w:r>
    </w:p>
    <w:tbl>
      <w:tblPr>
        <w:tblStyle w:val="TableGrid"/>
        <w:tblW w:w="0" w:type="auto"/>
        <w:tblLook w:val="06A0" w:firstRow="1" w:lastRow="0" w:firstColumn="1" w:lastColumn="0" w:noHBand="1" w:noVBand="1"/>
      </w:tblPr>
      <w:tblGrid>
        <w:gridCol w:w="9350"/>
      </w:tblGrid>
      <w:tr w:rsidR="001F35EB" w14:paraId="151D85B3" w14:textId="77777777" w:rsidTr="00D84F94">
        <w:trPr>
          <w:trHeight w:val="300"/>
        </w:trPr>
        <w:tc>
          <w:tcPr>
            <w:tcW w:w="9350" w:type="dxa"/>
          </w:tcPr>
          <w:p w14:paraId="76DC3054" w14:textId="0F4FB811" w:rsidR="00D84F94" w:rsidRDefault="00D84F94" w:rsidP="000538CE">
            <w:pPr>
              <w:rPr>
                <w:rFonts w:ascii="Courier New" w:eastAsia="Courier New" w:hAnsi="Courier New" w:cs="Courier New"/>
              </w:rPr>
            </w:pPr>
          </w:p>
          <w:p w14:paraId="5BE94E4B" w14:textId="646BBCAD" w:rsidR="00D84F94" w:rsidRDefault="00D84F94" w:rsidP="000538CE">
            <w:pPr>
              <w:rPr>
                <w:rFonts w:ascii="Courier New" w:eastAsia="Courier New" w:hAnsi="Courier New" w:cs="Courier New"/>
              </w:rPr>
            </w:pPr>
            <w:r w:rsidRPr="006C7444">
              <w:rPr>
                <w:rFonts w:ascii="Courier New" w:eastAsia="Courier New" w:hAnsi="Courier New" w:cs="Courier New"/>
              </w:rPr>
              <w:drawing>
                <wp:inline distT="0" distB="0" distL="0" distR="0" wp14:anchorId="14322D4A" wp14:editId="18A93665">
                  <wp:extent cx="5799667" cy="5716018"/>
                  <wp:effectExtent l="0" t="0" r="0" b="0"/>
                  <wp:docPr id="1347188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188189" name=""/>
                          <pic:cNvPicPr/>
                        </pic:nvPicPr>
                        <pic:blipFill>
                          <a:blip r:embed="rId12"/>
                          <a:stretch>
                            <a:fillRect/>
                          </a:stretch>
                        </pic:blipFill>
                        <pic:spPr>
                          <a:xfrm>
                            <a:off x="0" y="0"/>
                            <a:ext cx="5803270" cy="5719569"/>
                          </a:xfrm>
                          <a:prstGeom prst="rect">
                            <a:avLst/>
                          </a:prstGeom>
                        </pic:spPr>
                      </pic:pic>
                    </a:graphicData>
                  </a:graphic>
                </wp:inline>
              </w:drawing>
            </w:r>
          </w:p>
          <w:p w14:paraId="7F1649E3" w14:textId="041E7436" w:rsidR="001F35EB" w:rsidRDefault="001F35EB" w:rsidP="000538CE">
            <w:pPr>
              <w:rPr>
                <w:rFonts w:ascii="Courier New" w:eastAsia="Courier New" w:hAnsi="Courier New" w:cs="Courier New"/>
              </w:rPr>
            </w:pPr>
          </w:p>
        </w:tc>
      </w:tr>
    </w:tbl>
    <w:p w14:paraId="289EDDCC" w14:textId="77777777" w:rsidR="001F35EB" w:rsidRDefault="001F35EB" w:rsidP="001F35EB"/>
    <w:p w14:paraId="360B8D13" w14:textId="77777777" w:rsidR="001F35EB" w:rsidRDefault="001F35EB" w:rsidP="511005CC"/>
    <w:p w14:paraId="52D21D76" w14:textId="09E3585B" w:rsidR="511005CC" w:rsidRDefault="511005CC" w:rsidP="511005CC"/>
    <w:p w14:paraId="10B00E92" w14:textId="28AA53C4" w:rsidR="511005CC" w:rsidRDefault="511005CC" w:rsidP="511005CC"/>
    <w:p w14:paraId="1DAA9887" w14:textId="77777777" w:rsidR="0032529E" w:rsidRDefault="0032529E" w:rsidP="511005CC"/>
    <w:p w14:paraId="3650F8FE" w14:textId="4250751A" w:rsidR="001F35EB" w:rsidRDefault="001F35EB" w:rsidP="001F35EB">
      <w:pPr>
        <w:pStyle w:val="Heading2"/>
      </w:pPr>
      <w:r w:rsidRPr="511005CC">
        <w:lastRenderedPageBreak/>
        <w:t xml:space="preserve">Question </w:t>
      </w:r>
      <w:r>
        <w:t>4</w:t>
      </w:r>
    </w:p>
    <w:p w14:paraId="4E97C970" w14:textId="328B948B" w:rsidR="0032529E" w:rsidRDefault="0032529E" w:rsidP="00BE3E3D">
      <w:r>
        <w:t>W</w:t>
      </w:r>
      <w:r w:rsidRPr="0032529E">
        <w:t xml:space="preserve">ithout anti-aliasing pre-filtering, the performance of the telephone system would degrade significantly </w:t>
      </w:r>
      <w:r>
        <w:t xml:space="preserve">because of </w:t>
      </w:r>
      <w:r w:rsidR="00CB6AA2">
        <w:t>aliasing distortion.</w:t>
      </w:r>
    </w:p>
    <w:p w14:paraId="442FC0DE" w14:textId="4AF9073F" w:rsidR="00BE3E3D" w:rsidRPr="00BE3E3D" w:rsidRDefault="00BE3E3D" w:rsidP="00BE3E3D">
      <w:r w:rsidRPr="00BE3E3D">
        <w:t>When input signals contain frequency components above the Nyquist frequency (</w:t>
      </w:r>
      <m:oMath>
        <m:sSub>
          <m:sSubPr>
            <m:ctrlPr>
              <w:rPr>
                <w:rFonts w:ascii="Cambria Math" w:hAnsi="Cambria Math"/>
              </w:rPr>
            </m:ctrlPr>
          </m:sSubPr>
          <m:e>
            <m:r>
              <w:rPr>
                <w:rFonts w:ascii="Cambria Math" w:hAnsi="Cambria Math"/>
              </w:rPr>
              <m:t>f</m:t>
            </m:r>
          </m:e>
          <m:sub>
            <m:r>
              <w:rPr>
                <w:rFonts w:ascii="Cambria Math" w:hAnsi="Cambria Math"/>
              </w:rPr>
              <m:t>N</m:t>
            </m:r>
          </m:sub>
        </m:sSub>
        <m:r>
          <w:rPr>
            <w:rFonts w:ascii="Cambria Math" w:hAnsi="Cambria Math"/>
          </w:rPr>
          <m:t>=4</m:t>
        </m:r>
        <m:r>
          <m:rPr>
            <m:nor/>
          </m:rPr>
          <m:t xml:space="preserve"> kHz</m:t>
        </m:r>
      </m:oMath>
      <w:r w:rsidRPr="00BE3E3D">
        <w:t> for </w:t>
      </w:r>
      <m:oMath>
        <m:sSub>
          <m:sSubPr>
            <m:ctrlPr>
              <w:rPr>
                <w:rFonts w:ascii="Cambria Math" w:hAnsi="Cambria Math"/>
              </w:rPr>
            </m:ctrlPr>
          </m:sSubPr>
          <m:e>
            <m:r>
              <w:rPr>
                <w:rFonts w:ascii="Cambria Math" w:hAnsi="Cambria Math"/>
              </w:rPr>
              <m:t>f</m:t>
            </m:r>
          </m:e>
          <m:sub>
            <m:r>
              <w:rPr>
                <w:rFonts w:ascii="Cambria Math" w:hAnsi="Cambria Math"/>
              </w:rPr>
              <m:t>s</m:t>
            </m:r>
          </m:sub>
        </m:sSub>
        <m:r>
          <w:rPr>
            <w:rFonts w:ascii="Cambria Math" w:hAnsi="Cambria Math"/>
          </w:rPr>
          <m:t>=8</m:t>
        </m:r>
        <m:r>
          <m:rPr>
            <m:nor/>
          </m:rPr>
          <m:t xml:space="preserve"> kHz</m:t>
        </m:r>
      </m:oMath>
      <w:r w:rsidRPr="00BE3E3D">
        <w:t>), these components are not captured correctly by the sampling process. Instead, they "fold back" into the audible frequency range (0–4 kHz), appearing as lower-frequency interference. This results in:</w:t>
      </w:r>
    </w:p>
    <w:p w14:paraId="7706DAAA" w14:textId="77777777" w:rsidR="00BE3E3D" w:rsidRPr="00BE3E3D" w:rsidRDefault="00BE3E3D" w:rsidP="00BE3E3D">
      <w:pPr>
        <w:numPr>
          <w:ilvl w:val="0"/>
          <w:numId w:val="20"/>
        </w:numPr>
      </w:pPr>
      <w:r w:rsidRPr="00BE3E3D">
        <w:t>Distorted voice signals</w:t>
      </w:r>
    </w:p>
    <w:p w14:paraId="5CFF99AD" w14:textId="77777777" w:rsidR="00BE3E3D" w:rsidRPr="00BE3E3D" w:rsidRDefault="00BE3E3D" w:rsidP="00BE3E3D">
      <w:pPr>
        <w:numPr>
          <w:ilvl w:val="0"/>
          <w:numId w:val="20"/>
        </w:numPr>
      </w:pPr>
      <w:r w:rsidRPr="00BE3E3D">
        <w:t>Introduction of false tones not present in the original speech</w:t>
      </w:r>
    </w:p>
    <w:p w14:paraId="54B76DAB" w14:textId="77777777" w:rsidR="00BE3E3D" w:rsidRDefault="00BE3E3D" w:rsidP="00BE3E3D">
      <w:pPr>
        <w:numPr>
          <w:ilvl w:val="0"/>
          <w:numId w:val="20"/>
        </w:numPr>
      </w:pPr>
      <w:r w:rsidRPr="00BE3E3D">
        <w:t>Reduced intelligibility and naturalness of conversation</w:t>
      </w:r>
    </w:p>
    <w:p w14:paraId="459A3D7C" w14:textId="77777777" w:rsidR="00675C54" w:rsidRDefault="00675C54" w:rsidP="00675C54"/>
    <w:p w14:paraId="27B3D425" w14:textId="5B977597" w:rsidR="00FD28DB" w:rsidRPr="00BE3E3D" w:rsidRDefault="00FD28DB" w:rsidP="00FD28DB">
      <w:r w:rsidRPr="00675C54">
        <w:t>How Anti-Aliasing Filtering Prevents Negative Effects</w:t>
      </w:r>
      <w:r w:rsidR="00675C54">
        <w:t>:</w:t>
      </w:r>
    </w:p>
    <w:p w14:paraId="16B3BA30" w14:textId="421842AD" w:rsidR="00294393" w:rsidRPr="00294393" w:rsidRDefault="00294393" w:rsidP="00294393">
      <w:r w:rsidRPr="00294393">
        <w:t>An anti-aliasing filter is a low-pass filter placed before the analog-to-digital converter (ADC) in the telephone exchange. Its purpose is to attenuate frequency components above </w:t>
      </w:r>
      <m:oMath>
        <m:sSub>
          <m:sSubPr>
            <m:ctrlPr>
              <w:rPr>
                <w:rFonts w:ascii="Cambria Math" w:hAnsi="Cambria Math"/>
              </w:rPr>
            </m:ctrlPr>
          </m:sSubPr>
          <m:e>
            <m:r>
              <w:rPr>
                <w:rFonts w:ascii="Cambria Math" w:hAnsi="Cambria Math"/>
              </w:rPr>
              <m:t>f</m:t>
            </m:r>
          </m:e>
          <m:sub>
            <m:r>
              <w:rPr>
                <w:rFonts w:ascii="Cambria Math" w:hAnsi="Cambria Math"/>
              </w:rPr>
              <m:t>N</m:t>
            </m:r>
          </m:sub>
        </m:sSub>
      </m:oMath>
      <w:r w:rsidRPr="00294393">
        <w:t> before sampling.</w:t>
      </w:r>
    </w:p>
    <w:p w14:paraId="07FA806F" w14:textId="77777777" w:rsidR="00294393" w:rsidRPr="00294393" w:rsidRDefault="00294393" w:rsidP="00294393">
      <w:pPr>
        <w:numPr>
          <w:ilvl w:val="0"/>
          <w:numId w:val="21"/>
        </w:numPr>
      </w:pPr>
      <w:r w:rsidRPr="00294393">
        <w:t>Cutoff Frequency: Typically set just below 4 kHz (e.g., 3.4–3.5 kHz) to account for filter roll-off.</w:t>
      </w:r>
    </w:p>
    <w:p w14:paraId="301DD042" w14:textId="77777777" w:rsidR="00294393" w:rsidRPr="00294393" w:rsidRDefault="00294393" w:rsidP="00294393">
      <w:pPr>
        <w:numPr>
          <w:ilvl w:val="0"/>
          <w:numId w:val="21"/>
        </w:numPr>
      </w:pPr>
      <w:r w:rsidRPr="00294393">
        <w:t>Filter Type: Usually a sharp analog filter (e.g., Butterworth or Chebyshev) to strongly suppress frequencies above 4 kHz.</w:t>
      </w:r>
    </w:p>
    <w:p w14:paraId="02CB34B8" w14:textId="6FA44321" w:rsidR="00294393" w:rsidRDefault="00294393" w:rsidP="00294393">
      <w:pPr>
        <w:numPr>
          <w:ilvl w:val="0"/>
          <w:numId w:val="21"/>
        </w:numPr>
      </w:pPr>
      <w:r w:rsidRPr="00294393">
        <w:t>Effect: Any signal content above ~3.5 kHz is greatly reduced in amplitude, so that by the time sampling occurs, the remaining energy above </w:t>
      </w:r>
      <m:oMath>
        <m:sSub>
          <m:sSubPr>
            <m:ctrlPr>
              <w:rPr>
                <w:rFonts w:ascii="Cambria Math" w:hAnsi="Cambria Math"/>
              </w:rPr>
            </m:ctrlPr>
          </m:sSubPr>
          <m:e>
            <m:r>
              <w:rPr>
                <w:rFonts w:ascii="Cambria Math" w:hAnsi="Cambria Math"/>
              </w:rPr>
              <m:t>f</m:t>
            </m:r>
          </m:e>
          <m:sub>
            <m:r>
              <w:rPr>
                <w:rFonts w:ascii="Cambria Math" w:hAnsi="Cambria Math"/>
              </w:rPr>
              <m:t>N</m:t>
            </m:r>
          </m:sub>
        </m:sSub>
      </m:oMath>
      <w:r w:rsidRPr="00294393">
        <w:t> is negligible and will not cause significant aliasing.</w:t>
      </w:r>
    </w:p>
    <w:p w14:paraId="2975211A" w14:textId="77777777" w:rsidR="00675C54" w:rsidRPr="00294393" w:rsidRDefault="00675C54" w:rsidP="00675C54"/>
    <w:p w14:paraId="73935BDF" w14:textId="0D83AF8D" w:rsidR="00294393" w:rsidRPr="00294393" w:rsidRDefault="00294393" w:rsidP="00294393">
      <w:r w:rsidRPr="00294393">
        <w:t>What Would Happen in the Experiments if Filtering Were in Place</w:t>
      </w:r>
      <w:r w:rsidR="00675C54">
        <w:t>:</w:t>
      </w:r>
    </w:p>
    <w:p w14:paraId="773866E1" w14:textId="77777777" w:rsidR="00294393" w:rsidRPr="00294393" w:rsidRDefault="00294393" w:rsidP="00294393">
      <w:pPr>
        <w:numPr>
          <w:ilvl w:val="0"/>
          <w:numId w:val="22"/>
        </w:numPr>
      </w:pPr>
      <w:r w:rsidRPr="00294393">
        <w:t>Low-Frequency Sinusoids (100–800 Hz):</w:t>
      </w:r>
      <w:r w:rsidRPr="00294393">
        <w:br/>
        <w:t>No change, since they are within the passband.</w:t>
      </w:r>
    </w:p>
    <w:p w14:paraId="150D9E37" w14:textId="12608CA4" w:rsidR="00D47369" w:rsidRDefault="00294393" w:rsidP="001F35EB">
      <w:pPr>
        <w:numPr>
          <w:ilvl w:val="0"/>
          <w:numId w:val="22"/>
        </w:numPr>
      </w:pPr>
      <w:r w:rsidRPr="00294393">
        <w:t>High-Frequency Sinusoids (7200–7900 Hz):</w:t>
      </w:r>
      <w:r w:rsidRPr="00294393">
        <w:br/>
        <w:t>These would be heavily attenuated by the filter. The sampled signal would contain almost no energy, and the reconstructed output would be silence or very faint noise—not the aliased tones heard in the experiment.</w:t>
      </w:r>
    </w:p>
    <w:p w14:paraId="062FE5A9" w14:textId="77777777" w:rsidR="00D47369" w:rsidRDefault="00D47369" w:rsidP="001F35EB"/>
    <w:p w14:paraId="5C322164" w14:textId="29709E68" w:rsidR="511005CC" w:rsidRDefault="511005CC" w:rsidP="511005CC"/>
    <w:p w14:paraId="4DD76219" w14:textId="7F2DD6F6" w:rsidR="00B26D68" w:rsidRDefault="008F191C" w:rsidP="008F191C">
      <w:pPr>
        <w:pStyle w:val="Heading1"/>
      </w:pPr>
      <w:r w:rsidRPr="008F191C">
        <w:lastRenderedPageBreak/>
        <w:t>Aliasing of a Frequency Chirp Signal</w:t>
      </w:r>
    </w:p>
    <w:p w14:paraId="23A94C93" w14:textId="59633439" w:rsidR="001F35EB" w:rsidRDefault="001F35EB" w:rsidP="001F35EB">
      <w:pPr>
        <w:pStyle w:val="Heading2"/>
      </w:pPr>
      <w:r w:rsidRPr="511005CC">
        <w:t xml:space="preserve">Question </w:t>
      </w:r>
      <w:r>
        <w:t>5</w:t>
      </w:r>
    </w:p>
    <w:p w14:paraId="30EB6CFC" w14:textId="7C55DEFC" w:rsidR="001F35EB" w:rsidRDefault="006F5B16" w:rsidP="001F35EB">
      <w:r w:rsidRPr="006F5B16">
        <w:t>Describe and explain what you see and hear in both cases.</w:t>
      </w:r>
    </w:p>
    <w:p w14:paraId="56A51F7D" w14:textId="2BF83B2C" w:rsidR="00F16383" w:rsidRDefault="008B7798" w:rsidP="001F35EB">
      <w:r>
        <w:t xml:space="preserve">As shown in the figure below, the chirp signal plotted </w:t>
      </w:r>
      <w:r w:rsidR="00763DAB">
        <w:t>is a sinusoidal function</w:t>
      </w:r>
      <w:r w:rsidR="002C26D7">
        <w:t xml:space="preserve"> that gets compressed/its period is reduced more and more as time goes on. The resulting audio also mirrors the same </w:t>
      </w:r>
      <w:r w:rsidR="00BB27E5">
        <w:t xml:space="preserve">results, as the audio’s pitch linearly increases as </w:t>
      </w:r>
      <w:r w:rsidR="009D16E3">
        <w:t>more and more time passes.</w:t>
      </w:r>
    </w:p>
    <w:p w14:paraId="52C0C142" w14:textId="77777777" w:rsidR="001F35EB" w:rsidRDefault="001F35EB" w:rsidP="001F35EB">
      <w:pPr>
        <w:pStyle w:val="Heading3"/>
      </w:pPr>
      <w:r w:rsidRPr="511005CC">
        <w:t>Figure(s):</w:t>
      </w:r>
    </w:p>
    <w:p w14:paraId="47C2E648" w14:textId="2D2E0D4B" w:rsidR="001F35EB" w:rsidRDefault="006F5B16" w:rsidP="001F35EB">
      <w:r>
        <w:rPr>
          <w:noProof/>
        </w:rPr>
        <w:drawing>
          <wp:inline distT="0" distB="0" distL="0" distR="0" wp14:anchorId="5AC0B9D5" wp14:editId="2519F290">
            <wp:extent cx="2674620" cy="2137410"/>
            <wp:effectExtent l="0" t="0" r="0" b="0"/>
            <wp:docPr id="936105870" name="Picture 5" descr="A diagram of a radio signa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105870" name="Picture 5" descr="A diagram of a radio signal&#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683377" cy="2144408"/>
                    </a:xfrm>
                    <a:prstGeom prst="rect">
                      <a:avLst/>
                    </a:prstGeom>
                  </pic:spPr>
                </pic:pic>
              </a:graphicData>
            </a:graphic>
          </wp:inline>
        </w:drawing>
      </w:r>
    </w:p>
    <w:p w14:paraId="1B0921D0" w14:textId="77777777" w:rsidR="001F35EB" w:rsidRDefault="001F35EB" w:rsidP="001F35EB">
      <w:pPr>
        <w:pStyle w:val="Heading3"/>
      </w:pPr>
      <w:r w:rsidRPr="511005CC">
        <w:t>Code:</w:t>
      </w:r>
    </w:p>
    <w:tbl>
      <w:tblPr>
        <w:tblStyle w:val="TableGrid"/>
        <w:tblW w:w="0" w:type="auto"/>
        <w:tblLook w:val="06A0" w:firstRow="1" w:lastRow="0" w:firstColumn="1" w:lastColumn="0" w:noHBand="1" w:noVBand="1"/>
      </w:tblPr>
      <w:tblGrid>
        <w:gridCol w:w="9350"/>
      </w:tblGrid>
      <w:tr w:rsidR="001F35EB" w14:paraId="16CDB8B5" w14:textId="77777777" w:rsidTr="000538CE">
        <w:trPr>
          <w:trHeight w:val="300"/>
        </w:trPr>
        <w:tc>
          <w:tcPr>
            <w:tcW w:w="9360" w:type="dxa"/>
          </w:tcPr>
          <w:p w14:paraId="4862F13E" w14:textId="1FC36C30" w:rsidR="001F35EB" w:rsidRDefault="003B7617" w:rsidP="000538CE">
            <w:pPr>
              <w:rPr>
                <w:rFonts w:ascii="Courier New" w:eastAsia="Courier New" w:hAnsi="Courier New" w:cs="Courier New"/>
              </w:rPr>
            </w:pPr>
            <w:r w:rsidRPr="003B7617">
              <w:rPr>
                <w:rFonts w:ascii="Courier New" w:eastAsia="Courier New" w:hAnsi="Courier New" w:cs="Courier New"/>
              </w:rPr>
              <w:drawing>
                <wp:inline distT="0" distB="0" distL="0" distR="0" wp14:anchorId="271A3825" wp14:editId="33E89A97">
                  <wp:extent cx="5943600" cy="3178175"/>
                  <wp:effectExtent l="0" t="0" r="0" b="3175"/>
                  <wp:docPr id="1827911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911972" name=""/>
                          <pic:cNvPicPr/>
                        </pic:nvPicPr>
                        <pic:blipFill>
                          <a:blip r:embed="rId14"/>
                          <a:stretch>
                            <a:fillRect/>
                          </a:stretch>
                        </pic:blipFill>
                        <pic:spPr>
                          <a:xfrm>
                            <a:off x="0" y="0"/>
                            <a:ext cx="5943600" cy="3178175"/>
                          </a:xfrm>
                          <a:prstGeom prst="rect">
                            <a:avLst/>
                          </a:prstGeom>
                        </pic:spPr>
                      </pic:pic>
                    </a:graphicData>
                  </a:graphic>
                </wp:inline>
              </w:drawing>
            </w:r>
          </w:p>
        </w:tc>
      </w:tr>
    </w:tbl>
    <w:p w14:paraId="6D33C1C8" w14:textId="77777777" w:rsidR="001F35EB" w:rsidRDefault="001F35EB" w:rsidP="001F35EB"/>
    <w:p w14:paraId="70D8CC49" w14:textId="77777777" w:rsidR="001F35EB" w:rsidRDefault="001F35EB" w:rsidP="001F35EB"/>
    <w:p w14:paraId="1C53D8BC" w14:textId="60BC0A10" w:rsidR="001F35EB" w:rsidRDefault="001F35EB" w:rsidP="001F35EB">
      <w:pPr>
        <w:pStyle w:val="Heading2"/>
      </w:pPr>
      <w:r w:rsidRPr="511005CC">
        <w:t xml:space="preserve">Question </w:t>
      </w:r>
      <w:r>
        <w:t>6</w:t>
      </w:r>
    </w:p>
    <w:p w14:paraId="6AC85F23" w14:textId="5F308F4E" w:rsidR="00645E5F" w:rsidRPr="00645E5F" w:rsidRDefault="00645E5F" w:rsidP="00645E5F">
      <w:r w:rsidRPr="00645E5F">
        <w:t>The same experiment was repeated with reduced sampling frequencies to observe aliasing effects. First, </w:t>
      </w:r>
      <m:oMath>
        <m:sSub>
          <m:sSubPr>
            <m:ctrlPr>
              <w:rPr>
                <w:rFonts w:ascii="Cambria Math" w:hAnsi="Cambria Math"/>
              </w:rPr>
            </m:ctrlPr>
          </m:sSubPr>
          <m:e>
            <m:r>
              <w:rPr>
                <w:rFonts w:ascii="Cambria Math" w:hAnsi="Cambria Math"/>
              </w:rPr>
              <m:t>f</m:t>
            </m:r>
          </m:e>
          <m:sub>
            <m:r>
              <w:rPr>
                <w:rFonts w:ascii="Cambria Math" w:hAnsi="Cambria Math"/>
              </w:rPr>
              <m:t>s</m:t>
            </m:r>
          </m:sub>
        </m:sSub>
      </m:oMath>
      <w:r w:rsidRPr="00645E5F">
        <w:t> was lowered to 16</w:t>
      </w:r>
      <w:r w:rsidRPr="00645E5F">
        <w:rPr>
          <w:rFonts w:ascii="Arial" w:hAnsi="Arial" w:cs="Arial"/>
        </w:rPr>
        <w:t> </w:t>
      </w:r>
      <w:r w:rsidRPr="00645E5F">
        <w:t>kHz, and then to 8</w:t>
      </w:r>
      <w:r w:rsidRPr="00645E5F">
        <w:rPr>
          <w:rFonts w:ascii="Arial" w:hAnsi="Arial" w:cs="Arial"/>
        </w:rPr>
        <w:t> </w:t>
      </w:r>
      <w:r w:rsidRPr="00645E5F">
        <w:t xml:space="preserve">kHz </w:t>
      </w:r>
      <w:r w:rsidRPr="00645E5F">
        <w:rPr>
          <w:rFonts w:ascii="Aptos" w:hAnsi="Aptos" w:cs="Aptos"/>
        </w:rPr>
        <w:t>—</w:t>
      </w:r>
      <w:r w:rsidRPr="00645E5F">
        <w:t xml:space="preserve"> the latter simulating transmission through a digital telephone network without anti-aliasing filtering.</w:t>
      </w:r>
    </w:p>
    <w:p w14:paraId="23F6BD59" w14:textId="0C8E3495" w:rsidR="00645E5F" w:rsidRPr="00645E5F" w:rsidRDefault="00645E5F" w:rsidP="00645E5F">
      <w:r w:rsidRPr="00645E5F">
        <w:t>At </w:t>
      </w:r>
      <m:oMath>
        <m:sSub>
          <m:sSubPr>
            <m:ctrlPr>
              <w:rPr>
                <w:rFonts w:ascii="Cambria Math" w:hAnsi="Cambria Math"/>
              </w:rPr>
            </m:ctrlPr>
          </m:sSubPr>
          <m:e>
            <m:r>
              <w:rPr>
                <w:rFonts w:ascii="Cambria Math" w:hAnsi="Cambria Math"/>
              </w:rPr>
              <m:t>f</m:t>
            </m:r>
          </m:e>
          <m:sub>
            <m:r>
              <w:rPr>
                <w:rFonts w:ascii="Cambria Math" w:hAnsi="Cambria Math"/>
              </w:rPr>
              <m:t>s</m:t>
            </m:r>
          </m:sub>
        </m:sSub>
        <m:r>
          <w:rPr>
            <w:rFonts w:ascii="Cambria Math" w:hAnsi="Cambria Math"/>
          </w:rPr>
          <m:t>=16</m:t>
        </m:r>
        <m:r>
          <m:rPr>
            <m:nor/>
          </m:rPr>
          <w:rPr>
            <w:rFonts w:ascii="Arial" w:hAnsi="Arial" w:cs="Arial"/>
          </w:rPr>
          <m:t> </m:t>
        </m:r>
        <m:r>
          <m:rPr>
            <m:nor/>
          </m:rPr>
          <m:t>kHz</m:t>
        </m:r>
      </m:oMath>
      <w:r w:rsidRPr="00645E5F">
        <w:t>, the initial portion of the audio resembled the 32</w:t>
      </w:r>
      <w:r w:rsidRPr="00645E5F">
        <w:rPr>
          <w:rFonts w:ascii="Arial" w:hAnsi="Arial" w:cs="Arial"/>
        </w:rPr>
        <w:t> </w:t>
      </w:r>
      <w:r w:rsidRPr="00645E5F">
        <w:t>kHz case, but the pitch increased only until the Nyquist limit (8</w:t>
      </w:r>
      <w:r w:rsidRPr="00645E5F">
        <w:rPr>
          <w:rFonts w:ascii="Arial" w:hAnsi="Arial" w:cs="Arial"/>
        </w:rPr>
        <w:t> </w:t>
      </w:r>
      <w:r w:rsidRPr="00645E5F">
        <w:t>kHz) was reached. Beyond that point, aliasing caused the perceived frequency to</w:t>
      </w:r>
      <w:r w:rsidRPr="00645E5F">
        <w:rPr>
          <w:rFonts w:ascii="Aptos" w:hAnsi="Aptos" w:cs="Aptos"/>
        </w:rPr>
        <w:t> </w:t>
      </w:r>
      <w:r w:rsidRPr="00645E5F">
        <w:rPr>
          <w:i/>
          <w:iCs/>
        </w:rPr>
        <w:t>decrease</w:t>
      </w:r>
      <w:r w:rsidRPr="00645E5F">
        <w:t>, creating a descending pitch effect for the remainder of the clip.</w:t>
      </w:r>
    </w:p>
    <w:p w14:paraId="4BCACE15" w14:textId="0338C465" w:rsidR="00645E5F" w:rsidRPr="00645E5F" w:rsidRDefault="00645E5F" w:rsidP="00645E5F">
      <w:r w:rsidRPr="00645E5F">
        <w:t>At </w:t>
      </w:r>
      <m:oMath>
        <m:sSub>
          <m:sSubPr>
            <m:ctrlPr>
              <w:rPr>
                <w:rFonts w:ascii="Cambria Math" w:hAnsi="Cambria Math"/>
              </w:rPr>
            </m:ctrlPr>
          </m:sSubPr>
          <m:e>
            <m:r>
              <w:rPr>
                <w:rFonts w:ascii="Cambria Math" w:hAnsi="Cambria Math"/>
              </w:rPr>
              <m:t>f</m:t>
            </m:r>
          </m:e>
          <m:sub>
            <m:r>
              <w:rPr>
                <w:rFonts w:ascii="Cambria Math" w:hAnsi="Cambria Math"/>
              </w:rPr>
              <m:t>s</m:t>
            </m:r>
          </m:sub>
        </m:sSub>
        <m:r>
          <w:rPr>
            <w:rFonts w:ascii="Cambria Math" w:hAnsi="Cambria Math"/>
          </w:rPr>
          <m:t>=8</m:t>
        </m:r>
        <m:r>
          <m:rPr>
            <m:nor/>
          </m:rPr>
          <w:rPr>
            <w:rFonts w:ascii="Arial" w:hAnsi="Arial" w:cs="Arial"/>
          </w:rPr>
          <m:t> </m:t>
        </m:r>
        <m:r>
          <m:rPr>
            <m:nor/>
          </m:rPr>
          <m:t>kHz</m:t>
        </m:r>
      </m:oMath>
      <w:r w:rsidRPr="00645E5F">
        <w:t>, this fold-back behavior occurred twice as rapidly, resulting in repeated cycles of rising and falling pitch throughout the audio.</w:t>
      </w:r>
    </w:p>
    <w:p w14:paraId="3E50D1CC" w14:textId="77777777" w:rsidR="00645E5F" w:rsidRPr="00645E5F" w:rsidRDefault="00645E5F" w:rsidP="00645E5F">
      <w:r w:rsidRPr="00645E5F">
        <w:t>If anti-aliasing filtering were applied (as in actual telephony), frequencies above approximately 3.5</w:t>
      </w:r>
      <w:r w:rsidRPr="00645E5F">
        <w:rPr>
          <w:rFonts w:ascii="Arial" w:hAnsi="Arial" w:cs="Arial"/>
        </w:rPr>
        <w:t> </w:t>
      </w:r>
      <w:r w:rsidRPr="00645E5F">
        <w:t>kHz would be attenuated before sampling. The chirp would thus rise only to the filter</w:t>
      </w:r>
      <w:r w:rsidRPr="00645E5F">
        <w:rPr>
          <w:rFonts w:ascii="Aptos" w:hAnsi="Aptos" w:cs="Aptos"/>
        </w:rPr>
        <w:t>’</w:t>
      </w:r>
      <w:r w:rsidRPr="00645E5F">
        <w:t>s cutoff frequency and then remain bounded, eliminating the aliasing-induced pitch reversals heard in the unfiltered experiments.</w:t>
      </w:r>
    </w:p>
    <w:p w14:paraId="3D8D549A" w14:textId="2FC32BAB" w:rsidR="00645E5F" w:rsidRPr="00645E5F" w:rsidRDefault="00645E5F" w:rsidP="00645E5F">
      <w:r w:rsidRPr="00645E5F">
        <w:t>Additional tests were conducted by varying </w:t>
      </w:r>
      <m:oMath>
        <m:sSub>
          <m:sSubPr>
            <m:ctrlPr>
              <w:rPr>
                <w:rFonts w:ascii="Cambria Math" w:hAnsi="Cambria Math"/>
              </w:rPr>
            </m:ctrlPr>
          </m:sSubPr>
          <m:e>
            <m:r>
              <w:rPr>
                <w:rFonts w:ascii="Cambria Math" w:hAnsi="Cambria Math"/>
              </w:rPr>
              <m:t>f</m:t>
            </m:r>
          </m:e>
          <m:sub>
            <m:r>
              <w:rPr>
                <w:rFonts w:ascii="Cambria Math" w:hAnsi="Cambria Math"/>
              </w:rPr>
              <m:t>1</m:t>
            </m:r>
          </m:sub>
        </m:sSub>
      </m:oMath>
      <w:r w:rsidRPr="00645E5F">
        <w:t>, </w:t>
      </w:r>
      <m:oMath>
        <m:sSub>
          <m:sSubPr>
            <m:ctrlPr>
              <w:rPr>
                <w:rFonts w:ascii="Cambria Math" w:hAnsi="Cambria Math"/>
              </w:rPr>
            </m:ctrlPr>
          </m:sSubPr>
          <m:e>
            <m:r>
              <w:rPr>
                <w:rFonts w:ascii="Cambria Math" w:hAnsi="Cambria Math"/>
              </w:rPr>
              <m:t>f</m:t>
            </m:r>
          </m:e>
          <m:sub>
            <m:r>
              <w:rPr>
                <w:rFonts w:ascii="Cambria Math" w:hAnsi="Cambria Math"/>
              </w:rPr>
              <m:t>s</m:t>
            </m:r>
          </m:sub>
        </m:sSub>
      </m:oMath>
      <w:r w:rsidRPr="00645E5F">
        <w:t>, and </w:t>
      </w:r>
      <m:oMath>
        <m:r>
          <w:rPr>
            <w:rFonts w:ascii="Cambria Math" w:hAnsi="Cambria Math"/>
          </w:rPr>
          <m:t>μ</m:t>
        </m:r>
      </m:oMath>
      <w:r w:rsidRPr="00645E5F">
        <w:t>.</w:t>
      </w:r>
    </w:p>
    <w:p w14:paraId="71F37B73" w14:textId="1319587D" w:rsidR="00645E5F" w:rsidRPr="00645E5F" w:rsidRDefault="00645E5F" w:rsidP="00645E5F">
      <w:pPr>
        <w:numPr>
          <w:ilvl w:val="0"/>
          <w:numId w:val="23"/>
        </w:numPr>
      </w:pPr>
      <w:r w:rsidRPr="00645E5F">
        <w:t>Increasing </w:t>
      </w:r>
      <m:oMath>
        <m:sSub>
          <m:sSubPr>
            <m:ctrlPr>
              <w:rPr>
                <w:rFonts w:ascii="Cambria Math" w:hAnsi="Cambria Math"/>
              </w:rPr>
            </m:ctrlPr>
          </m:sSubPr>
          <m:e>
            <m:r>
              <w:rPr>
                <w:rFonts w:ascii="Cambria Math" w:hAnsi="Cambria Math"/>
              </w:rPr>
              <m:t>f</m:t>
            </m:r>
          </m:e>
          <m:sub>
            <m:r>
              <w:rPr>
                <w:rFonts w:ascii="Cambria Math" w:hAnsi="Cambria Math"/>
              </w:rPr>
              <m:t>1</m:t>
            </m:r>
          </m:sub>
        </m:sSub>
      </m:oMath>
      <w:r w:rsidRPr="00645E5F">
        <w:t> raises the starting pitch; if </w:t>
      </w:r>
      <m:oMath>
        <m:sSub>
          <m:sSubPr>
            <m:ctrlPr>
              <w:rPr>
                <w:rFonts w:ascii="Cambria Math" w:hAnsi="Cambria Math"/>
              </w:rPr>
            </m:ctrlPr>
          </m:sSubPr>
          <m:e>
            <m:r>
              <w:rPr>
                <w:rFonts w:ascii="Cambria Math" w:hAnsi="Cambria Math"/>
              </w:rPr>
              <m:t>f</m:t>
            </m:r>
          </m:e>
          <m:sub>
            <m:r>
              <w:rPr>
                <w:rFonts w:ascii="Cambria Math" w:hAnsi="Cambria Math"/>
              </w:rPr>
              <m:t>1</m:t>
            </m:r>
          </m:sub>
        </m:sSub>
      </m:oMath>
      <w:r w:rsidRPr="00645E5F">
        <w:t> exceeds the Nyquist frequency, aliasing immediately shifts the perceived tone to a lower frequency.</w:t>
      </w:r>
    </w:p>
    <w:p w14:paraId="24D3CD03" w14:textId="4A22BEA0" w:rsidR="00645E5F" w:rsidRPr="00645E5F" w:rsidRDefault="00645E5F" w:rsidP="00645E5F">
      <w:pPr>
        <w:numPr>
          <w:ilvl w:val="0"/>
          <w:numId w:val="23"/>
        </w:numPr>
      </w:pPr>
      <w:r w:rsidRPr="00645E5F">
        <w:t>Lowering </w:t>
      </w:r>
      <m:oMath>
        <m:sSub>
          <m:sSubPr>
            <m:ctrlPr>
              <w:rPr>
                <w:rFonts w:ascii="Cambria Math" w:hAnsi="Cambria Math"/>
              </w:rPr>
            </m:ctrlPr>
          </m:sSubPr>
          <m:e>
            <m:r>
              <w:rPr>
                <w:rFonts w:ascii="Cambria Math" w:hAnsi="Cambria Math"/>
              </w:rPr>
              <m:t>f</m:t>
            </m:r>
          </m:e>
          <m:sub>
            <m:r>
              <w:rPr>
                <w:rFonts w:ascii="Cambria Math" w:hAnsi="Cambria Math"/>
              </w:rPr>
              <m:t>s</m:t>
            </m:r>
          </m:sub>
        </m:sSub>
      </m:oMath>
      <w:r w:rsidRPr="00645E5F">
        <w:t> increases aliasing, causing more frequent pitch folding and distortion.</w:t>
      </w:r>
    </w:p>
    <w:p w14:paraId="6C6CA4A9" w14:textId="679FE12A" w:rsidR="00645E5F" w:rsidRPr="00645E5F" w:rsidRDefault="00645E5F" w:rsidP="00645E5F">
      <w:pPr>
        <w:numPr>
          <w:ilvl w:val="0"/>
          <w:numId w:val="23"/>
        </w:numPr>
      </w:pPr>
      <w:r w:rsidRPr="00645E5F">
        <w:t>Increasing </w:t>
      </w:r>
      <m:oMath>
        <m:r>
          <w:rPr>
            <w:rFonts w:ascii="Cambria Math" w:hAnsi="Cambria Math"/>
          </w:rPr>
          <m:t>μ</m:t>
        </m:r>
      </m:oMath>
      <w:r w:rsidRPr="00645E5F">
        <w:t> accelerates the chirp’s frequency sweep, leading to more rapid aliasing cycles, while decreasing </w:t>
      </w:r>
      <m:oMath>
        <m:r>
          <w:rPr>
            <w:rFonts w:ascii="Cambria Math" w:hAnsi="Cambria Math"/>
          </w:rPr>
          <m:t>μ</m:t>
        </m:r>
      </m:oMath>
      <w:r w:rsidRPr="00645E5F">
        <w:t> slows the perceived pitch variation.</w:t>
      </w:r>
    </w:p>
    <w:p w14:paraId="0511EE10" w14:textId="115C2BBA" w:rsidR="00645E5F" w:rsidRPr="00645E5F" w:rsidRDefault="00645E5F" w:rsidP="00645E5F">
      <w:r w:rsidRPr="00645E5F">
        <w:t>These observations confirm that aliasing arises when the signal’s instantaneous frequency exceeds </w:t>
      </w:r>
      <m:oMath>
        <m:sSub>
          <m:sSubPr>
            <m:ctrlPr>
              <w:rPr>
                <w:rFonts w:ascii="Cambria Math" w:hAnsi="Cambria Math"/>
              </w:rPr>
            </m:ctrlPr>
          </m:sSubPr>
          <m:e>
            <m:r>
              <w:rPr>
                <w:rFonts w:ascii="Cambria Math" w:hAnsi="Cambria Math"/>
              </w:rPr>
              <m:t>f</m:t>
            </m:r>
          </m:e>
          <m:sub>
            <m:r>
              <w:rPr>
                <w:rFonts w:ascii="Cambria Math" w:hAnsi="Cambria Math"/>
              </w:rPr>
              <m:t>s</m:t>
            </m:r>
          </m:sub>
        </m:sSub>
        <m:r>
          <m:rPr>
            <m:sty m:val="p"/>
          </m:rPr>
          <w:rPr>
            <w:rFonts w:ascii="Cambria Math" w:hAnsi="Cambria Math"/>
          </w:rPr>
          <m:t>/</m:t>
        </m:r>
        <m:r>
          <w:rPr>
            <w:rFonts w:ascii="Cambria Math" w:hAnsi="Cambria Math"/>
          </w:rPr>
          <m:t>2</m:t>
        </m:r>
      </m:oMath>
      <w:r w:rsidRPr="00645E5F">
        <w:t>, and that proper anti-aliasing filtering is essential to preserve signal integrity in sampled systems.</w:t>
      </w:r>
    </w:p>
    <w:p w14:paraId="56DA338F" w14:textId="77777777" w:rsidR="001F35EB" w:rsidRDefault="001F35EB" w:rsidP="001F35EB">
      <w:pPr>
        <w:pStyle w:val="Heading3"/>
      </w:pPr>
      <w:r w:rsidRPr="511005CC">
        <w:t>Figure(s):</w:t>
      </w:r>
    </w:p>
    <w:p w14:paraId="0BF8C713" w14:textId="4AA9F2D9" w:rsidR="001F35EB" w:rsidRDefault="004A3C6B" w:rsidP="001F35EB">
      <w:r>
        <w:rPr>
          <w:noProof/>
        </w:rPr>
        <w:drawing>
          <wp:inline distT="0" distB="0" distL="0" distR="0" wp14:anchorId="74D64DC3" wp14:editId="45C194AF">
            <wp:extent cx="2729345" cy="2181144"/>
            <wp:effectExtent l="0" t="0" r="0" b="0"/>
            <wp:docPr id="615154186" name="Picture 7" descr="A graph of a chirp signa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154186" name="Picture 7" descr="A graph of a chirp signal&#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757085" cy="2203313"/>
                    </a:xfrm>
                    <a:prstGeom prst="rect">
                      <a:avLst/>
                    </a:prstGeom>
                  </pic:spPr>
                </pic:pic>
              </a:graphicData>
            </a:graphic>
          </wp:inline>
        </w:drawing>
      </w:r>
      <w:r>
        <w:rPr>
          <w:noProof/>
        </w:rPr>
        <w:drawing>
          <wp:inline distT="0" distB="0" distL="0" distR="0" wp14:anchorId="4E24397E" wp14:editId="07B855D6">
            <wp:extent cx="2730530" cy="2182091"/>
            <wp:effectExtent l="0" t="0" r="0" b="8890"/>
            <wp:docPr id="1851562179" name="Picture 6" descr="A blue and white striped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562179" name="Picture 6" descr="A blue and white striped graph&#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776141" cy="2218541"/>
                    </a:xfrm>
                    <a:prstGeom prst="rect">
                      <a:avLst/>
                    </a:prstGeom>
                  </pic:spPr>
                </pic:pic>
              </a:graphicData>
            </a:graphic>
          </wp:inline>
        </w:drawing>
      </w:r>
    </w:p>
    <w:p w14:paraId="61F9DA60" w14:textId="7E0A36AE" w:rsidR="001F35EB" w:rsidRDefault="001F35EB" w:rsidP="001F35EB">
      <w:pPr>
        <w:pStyle w:val="Heading3"/>
      </w:pPr>
      <w:r w:rsidRPr="511005CC">
        <w:lastRenderedPageBreak/>
        <w:t>Code:</w:t>
      </w:r>
    </w:p>
    <w:tbl>
      <w:tblPr>
        <w:tblStyle w:val="TableGrid"/>
        <w:tblW w:w="0" w:type="auto"/>
        <w:tblLook w:val="06A0" w:firstRow="1" w:lastRow="0" w:firstColumn="1" w:lastColumn="0" w:noHBand="1" w:noVBand="1"/>
      </w:tblPr>
      <w:tblGrid>
        <w:gridCol w:w="9350"/>
      </w:tblGrid>
      <w:tr w:rsidR="001F35EB" w14:paraId="0860D0AA" w14:textId="77777777" w:rsidTr="000538CE">
        <w:trPr>
          <w:trHeight w:val="300"/>
        </w:trPr>
        <w:tc>
          <w:tcPr>
            <w:tcW w:w="9360" w:type="dxa"/>
          </w:tcPr>
          <w:p w14:paraId="7757DA2D" w14:textId="77777777" w:rsidR="001F35EB" w:rsidRDefault="002357E2" w:rsidP="000538CE">
            <w:pPr>
              <w:rPr>
                <w:rFonts w:ascii="Courier New" w:eastAsia="Courier New" w:hAnsi="Courier New" w:cs="Courier New"/>
              </w:rPr>
            </w:pPr>
            <w:r w:rsidRPr="002357E2">
              <w:rPr>
                <w:rFonts w:ascii="Courier New" w:eastAsia="Courier New" w:hAnsi="Courier New" w:cs="Courier New"/>
              </w:rPr>
              <w:drawing>
                <wp:inline distT="0" distB="0" distL="0" distR="0" wp14:anchorId="051239C9" wp14:editId="7CB9F3CE">
                  <wp:extent cx="5775459" cy="3374571"/>
                  <wp:effectExtent l="0" t="0" r="0" b="0"/>
                  <wp:docPr id="2135164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164852" name=""/>
                          <pic:cNvPicPr/>
                        </pic:nvPicPr>
                        <pic:blipFill>
                          <a:blip r:embed="rId17"/>
                          <a:stretch>
                            <a:fillRect/>
                          </a:stretch>
                        </pic:blipFill>
                        <pic:spPr>
                          <a:xfrm>
                            <a:off x="0" y="0"/>
                            <a:ext cx="5779794" cy="3377104"/>
                          </a:xfrm>
                          <a:prstGeom prst="rect">
                            <a:avLst/>
                          </a:prstGeom>
                        </pic:spPr>
                      </pic:pic>
                    </a:graphicData>
                  </a:graphic>
                </wp:inline>
              </w:drawing>
            </w:r>
          </w:p>
          <w:p w14:paraId="53DFDBEC" w14:textId="77777777" w:rsidR="002357E2" w:rsidRDefault="00F6318A" w:rsidP="000538CE">
            <w:pPr>
              <w:rPr>
                <w:rFonts w:ascii="Courier New" w:eastAsia="Courier New" w:hAnsi="Courier New" w:cs="Courier New"/>
              </w:rPr>
            </w:pPr>
            <w:r w:rsidRPr="00F6318A">
              <w:rPr>
                <w:rFonts w:ascii="Courier New" w:eastAsia="Courier New" w:hAnsi="Courier New" w:cs="Courier New"/>
              </w:rPr>
              <w:drawing>
                <wp:inline distT="0" distB="0" distL="0" distR="0" wp14:anchorId="04CA610A" wp14:editId="2B4480B4">
                  <wp:extent cx="5769082" cy="3472543"/>
                  <wp:effectExtent l="0" t="0" r="3175" b="0"/>
                  <wp:docPr id="327127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127630" name=""/>
                          <pic:cNvPicPr/>
                        </pic:nvPicPr>
                        <pic:blipFill>
                          <a:blip r:embed="rId18"/>
                          <a:stretch>
                            <a:fillRect/>
                          </a:stretch>
                        </pic:blipFill>
                        <pic:spPr>
                          <a:xfrm>
                            <a:off x="0" y="0"/>
                            <a:ext cx="5791238" cy="3485879"/>
                          </a:xfrm>
                          <a:prstGeom prst="rect">
                            <a:avLst/>
                          </a:prstGeom>
                        </pic:spPr>
                      </pic:pic>
                    </a:graphicData>
                  </a:graphic>
                </wp:inline>
              </w:drawing>
            </w:r>
          </w:p>
          <w:p w14:paraId="493B70BD" w14:textId="3B5B6207" w:rsidR="00F32C52" w:rsidRDefault="00F32C52" w:rsidP="000538CE">
            <w:pPr>
              <w:rPr>
                <w:rFonts w:ascii="Courier New" w:eastAsia="Courier New" w:hAnsi="Courier New" w:cs="Courier New"/>
              </w:rPr>
            </w:pPr>
          </w:p>
        </w:tc>
      </w:tr>
    </w:tbl>
    <w:p w14:paraId="5A407CC2" w14:textId="059C6DF0" w:rsidR="511005CC" w:rsidRDefault="511005CC" w:rsidP="511005CC"/>
    <w:sectPr w:rsidR="511005C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intelligence2.xml><?xml version="1.0" encoding="utf-8"?>
<int2:intelligence xmlns:int2="http://schemas.microsoft.com/office/intelligence/2020/intelligence" xmlns:oel="http://schemas.microsoft.com/office/2019/extlst">
  <int2:observations>
    <int2:textHash int2:hashCode="R/3ZKD3tgMYrte" int2:id="9hVyrQGk">
      <int2:state int2:value="Rejected" int2:type="spell"/>
    </int2:textHash>
    <int2:textHash int2:hashCode="VmJAvq9F8ZppK3" int2:id="Dv1dE794">
      <int2:state int2:value="Rejected" int2:type="spell"/>
    </int2:textHash>
    <int2:textHash int2:hashCode="z0RIrwPl/bDj6l" int2:id="ESRhllEt">
      <int2:state int2:value="Rejected" int2:type="spell"/>
    </int2:textHash>
    <int2:textHash int2:hashCode="P11R6TchQbPu9/" int2:id="GLfUlajA">
      <int2:state int2:value="Rejected" int2:type="spell"/>
    </int2:textHash>
    <int2:textHash int2:hashCode="qqzYrC2RTxQ+lz" int2:id="NUwXEQSl">
      <int2:state int2:value="Rejected" int2:type="spell"/>
    </int2:textHash>
    <int2:textHash int2:hashCode="JswyF75kDoIgES" int2:id="O2zSSydu">
      <int2:state int2:value="Rejected" int2:type="spell"/>
    </int2:textHash>
    <int2:textHash int2:hashCode="fyPeUIJF459vWQ" int2:id="VES75rXS">
      <int2:state int2:value="Rejected" int2:type="spell"/>
    </int2:textHash>
    <int2:textHash int2:hashCode="2P8r7R2gusm69v" int2:id="XP3FZf7d">
      <int2:state int2:value="Rejected" int2:type="spell"/>
    </int2:textHash>
    <int2:textHash int2:hashCode="M+lQXRKULoJZo8" int2:id="gJUg7Q36">
      <int2:state int2:value="Rejected" int2:type="spell"/>
    </int2:textHash>
    <int2:textHash int2:hashCode="mFkUl+TXti00R+" int2:id="ljRnbKcG">
      <int2:state int2:value="Rejected" int2:type="spell"/>
    </int2:textHash>
    <int2:textHash int2:hashCode="bO3glWWWeMTIbN" int2:id="pWOILcoy">
      <int2:state int2:value="Rejected" int2:type="spell"/>
    </int2:textHash>
    <int2:textHash int2:hashCode="00z2okVUI3zak2" int2:id="uM4m3PBj">
      <int2:state int2:value="Rejected" int2:type="spell"/>
    </int2:textHash>
    <int2:bookmark int2:bookmarkName="_Int_vnhwyzdx" int2:invalidationBookmarkName="" int2:hashCode="oci71lFRDJQRED" int2:id="DJJrGI0e">
      <int2:state int2:value="Rejected" int2:type="gram"/>
    </int2:bookmark>
    <int2:bookmark int2:bookmarkName="_Int_CoHCTdaO" int2:invalidationBookmarkName="" int2:hashCode="BrMdqf6ugR1on1" int2:id="vkowmGJA">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B3156"/>
    <w:multiLevelType w:val="hybridMultilevel"/>
    <w:tmpl w:val="FFFFFFFF"/>
    <w:lvl w:ilvl="0" w:tplc="8BC6B466">
      <w:start w:val="1"/>
      <w:numFmt w:val="bullet"/>
      <w:lvlText w:val=""/>
      <w:lvlJc w:val="left"/>
      <w:pPr>
        <w:ind w:left="720" w:hanging="360"/>
      </w:pPr>
      <w:rPr>
        <w:rFonts w:ascii="Symbol" w:hAnsi="Symbol" w:hint="default"/>
      </w:rPr>
    </w:lvl>
    <w:lvl w:ilvl="1" w:tplc="5E66049E">
      <w:start w:val="1"/>
      <w:numFmt w:val="bullet"/>
      <w:lvlText w:val="o"/>
      <w:lvlJc w:val="left"/>
      <w:pPr>
        <w:ind w:left="1440" w:hanging="360"/>
      </w:pPr>
      <w:rPr>
        <w:rFonts w:ascii="Courier New" w:hAnsi="Courier New" w:hint="default"/>
      </w:rPr>
    </w:lvl>
    <w:lvl w:ilvl="2" w:tplc="A54E31A4">
      <w:start w:val="1"/>
      <w:numFmt w:val="bullet"/>
      <w:lvlText w:val=""/>
      <w:lvlJc w:val="left"/>
      <w:pPr>
        <w:ind w:left="2160" w:hanging="360"/>
      </w:pPr>
      <w:rPr>
        <w:rFonts w:ascii="Wingdings" w:hAnsi="Wingdings" w:hint="default"/>
      </w:rPr>
    </w:lvl>
    <w:lvl w:ilvl="3" w:tplc="AB7E7B58">
      <w:start w:val="1"/>
      <w:numFmt w:val="bullet"/>
      <w:lvlText w:val=""/>
      <w:lvlJc w:val="left"/>
      <w:pPr>
        <w:ind w:left="2880" w:hanging="360"/>
      </w:pPr>
      <w:rPr>
        <w:rFonts w:ascii="Symbol" w:hAnsi="Symbol" w:hint="default"/>
      </w:rPr>
    </w:lvl>
    <w:lvl w:ilvl="4" w:tplc="7694755E">
      <w:start w:val="1"/>
      <w:numFmt w:val="bullet"/>
      <w:lvlText w:val="o"/>
      <w:lvlJc w:val="left"/>
      <w:pPr>
        <w:ind w:left="3600" w:hanging="360"/>
      </w:pPr>
      <w:rPr>
        <w:rFonts w:ascii="Courier New" w:hAnsi="Courier New" w:hint="default"/>
      </w:rPr>
    </w:lvl>
    <w:lvl w:ilvl="5" w:tplc="31804298">
      <w:start w:val="1"/>
      <w:numFmt w:val="bullet"/>
      <w:lvlText w:val=""/>
      <w:lvlJc w:val="left"/>
      <w:pPr>
        <w:ind w:left="4320" w:hanging="360"/>
      </w:pPr>
      <w:rPr>
        <w:rFonts w:ascii="Wingdings" w:hAnsi="Wingdings" w:hint="default"/>
      </w:rPr>
    </w:lvl>
    <w:lvl w:ilvl="6" w:tplc="44B2F362">
      <w:start w:val="1"/>
      <w:numFmt w:val="bullet"/>
      <w:lvlText w:val=""/>
      <w:lvlJc w:val="left"/>
      <w:pPr>
        <w:ind w:left="5040" w:hanging="360"/>
      </w:pPr>
      <w:rPr>
        <w:rFonts w:ascii="Symbol" w:hAnsi="Symbol" w:hint="default"/>
      </w:rPr>
    </w:lvl>
    <w:lvl w:ilvl="7" w:tplc="B49E94AA">
      <w:start w:val="1"/>
      <w:numFmt w:val="bullet"/>
      <w:lvlText w:val="o"/>
      <w:lvlJc w:val="left"/>
      <w:pPr>
        <w:ind w:left="5760" w:hanging="360"/>
      </w:pPr>
      <w:rPr>
        <w:rFonts w:ascii="Courier New" w:hAnsi="Courier New" w:hint="default"/>
      </w:rPr>
    </w:lvl>
    <w:lvl w:ilvl="8" w:tplc="BF8E2DBA">
      <w:start w:val="1"/>
      <w:numFmt w:val="bullet"/>
      <w:lvlText w:val=""/>
      <w:lvlJc w:val="left"/>
      <w:pPr>
        <w:ind w:left="6480" w:hanging="360"/>
      </w:pPr>
      <w:rPr>
        <w:rFonts w:ascii="Wingdings" w:hAnsi="Wingdings" w:hint="default"/>
      </w:rPr>
    </w:lvl>
  </w:abstractNum>
  <w:abstractNum w:abstractNumId="1" w15:restartNumberingAfterBreak="0">
    <w:nsid w:val="02744378"/>
    <w:multiLevelType w:val="multilevel"/>
    <w:tmpl w:val="4DCE6C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403F96"/>
    <w:multiLevelType w:val="hybridMultilevel"/>
    <w:tmpl w:val="FFFFFFFF"/>
    <w:lvl w:ilvl="0" w:tplc="408EE3FE">
      <w:start w:val="1"/>
      <w:numFmt w:val="bullet"/>
      <w:lvlText w:val=""/>
      <w:lvlJc w:val="left"/>
      <w:pPr>
        <w:ind w:left="720" w:hanging="360"/>
      </w:pPr>
      <w:rPr>
        <w:rFonts w:ascii="Symbol" w:hAnsi="Symbol" w:hint="default"/>
      </w:rPr>
    </w:lvl>
    <w:lvl w:ilvl="1" w:tplc="0FF81278">
      <w:start w:val="1"/>
      <w:numFmt w:val="bullet"/>
      <w:lvlText w:val="o"/>
      <w:lvlJc w:val="left"/>
      <w:pPr>
        <w:ind w:left="1440" w:hanging="360"/>
      </w:pPr>
      <w:rPr>
        <w:rFonts w:ascii="Courier New" w:hAnsi="Courier New" w:hint="default"/>
      </w:rPr>
    </w:lvl>
    <w:lvl w:ilvl="2" w:tplc="F2B6EF78">
      <w:start w:val="1"/>
      <w:numFmt w:val="bullet"/>
      <w:lvlText w:val=""/>
      <w:lvlJc w:val="left"/>
      <w:pPr>
        <w:ind w:left="2160" w:hanging="360"/>
      </w:pPr>
      <w:rPr>
        <w:rFonts w:ascii="Wingdings" w:hAnsi="Wingdings" w:hint="default"/>
      </w:rPr>
    </w:lvl>
    <w:lvl w:ilvl="3" w:tplc="4CE8CC4E">
      <w:start w:val="1"/>
      <w:numFmt w:val="bullet"/>
      <w:lvlText w:val=""/>
      <w:lvlJc w:val="left"/>
      <w:pPr>
        <w:ind w:left="2880" w:hanging="360"/>
      </w:pPr>
      <w:rPr>
        <w:rFonts w:ascii="Symbol" w:hAnsi="Symbol" w:hint="default"/>
      </w:rPr>
    </w:lvl>
    <w:lvl w:ilvl="4" w:tplc="77742C4C">
      <w:start w:val="1"/>
      <w:numFmt w:val="bullet"/>
      <w:lvlText w:val="o"/>
      <w:lvlJc w:val="left"/>
      <w:pPr>
        <w:ind w:left="3600" w:hanging="360"/>
      </w:pPr>
      <w:rPr>
        <w:rFonts w:ascii="Courier New" w:hAnsi="Courier New" w:hint="default"/>
      </w:rPr>
    </w:lvl>
    <w:lvl w:ilvl="5" w:tplc="AAEE0398">
      <w:start w:val="1"/>
      <w:numFmt w:val="bullet"/>
      <w:lvlText w:val=""/>
      <w:lvlJc w:val="left"/>
      <w:pPr>
        <w:ind w:left="4320" w:hanging="360"/>
      </w:pPr>
      <w:rPr>
        <w:rFonts w:ascii="Wingdings" w:hAnsi="Wingdings" w:hint="default"/>
      </w:rPr>
    </w:lvl>
    <w:lvl w:ilvl="6" w:tplc="612C3326">
      <w:start w:val="1"/>
      <w:numFmt w:val="bullet"/>
      <w:lvlText w:val=""/>
      <w:lvlJc w:val="left"/>
      <w:pPr>
        <w:ind w:left="5040" w:hanging="360"/>
      </w:pPr>
      <w:rPr>
        <w:rFonts w:ascii="Symbol" w:hAnsi="Symbol" w:hint="default"/>
      </w:rPr>
    </w:lvl>
    <w:lvl w:ilvl="7" w:tplc="7FD69E14">
      <w:start w:val="1"/>
      <w:numFmt w:val="bullet"/>
      <w:lvlText w:val="o"/>
      <w:lvlJc w:val="left"/>
      <w:pPr>
        <w:ind w:left="5760" w:hanging="360"/>
      </w:pPr>
      <w:rPr>
        <w:rFonts w:ascii="Courier New" w:hAnsi="Courier New" w:hint="default"/>
      </w:rPr>
    </w:lvl>
    <w:lvl w:ilvl="8" w:tplc="D33E934C">
      <w:start w:val="1"/>
      <w:numFmt w:val="bullet"/>
      <w:lvlText w:val=""/>
      <w:lvlJc w:val="left"/>
      <w:pPr>
        <w:ind w:left="6480" w:hanging="360"/>
      </w:pPr>
      <w:rPr>
        <w:rFonts w:ascii="Wingdings" w:hAnsi="Wingdings" w:hint="default"/>
      </w:rPr>
    </w:lvl>
  </w:abstractNum>
  <w:abstractNum w:abstractNumId="3" w15:restartNumberingAfterBreak="0">
    <w:nsid w:val="0B8343D2"/>
    <w:multiLevelType w:val="multilevel"/>
    <w:tmpl w:val="11067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C90BF7"/>
    <w:multiLevelType w:val="hybridMultilevel"/>
    <w:tmpl w:val="FFFFFFFF"/>
    <w:lvl w:ilvl="0" w:tplc="027A7108">
      <w:start w:val="1"/>
      <w:numFmt w:val="bullet"/>
      <w:lvlText w:val=""/>
      <w:lvlJc w:val="left"/>
      <w:pPr>
        <w:ind w:left="720" w:hanging="360"/>
      </w:pPr>
      <w:rPr>
        <w:rFonts w:ascii="Symbol" w:hAnsi="Symbol" w:hint="default"/>
      </w:rPr>
    </w:lvl>
    <w:lvl w:ilvl="1" w:tplc="9BE05F46">
      <w:start w:val="1"/>
      <w:numFmt w:val="bullet"/>
      <w:lvlText w:val="o"/>
      <w:lvlJc w:val="left"/>
      <w:pPr>
        <w:ind w:left="1440" w:hanging="360"/>
      </w:pPr>
      <w:rPr>
        <w:rFonts w:ascii="Courier New" w:hAnsi="Courier New" w:hint="default"/>
      </w:rPr>
    </w:lvl>
    <w:lvl w:ilvl="2" w:tplc="5C8E4E0A">
      <w:start w:val="1"/>
      <w:numFmt w:val="bullet"/>
      <w:lvlText w:val=""/>
      <w:lvlJc w:val="left"/>
      <w:pPr>
        <w:ind w:left="2160" w:hanging="360"/>
      </w:pPr>
      <w:rPr>
        <w:rFonts w:ascii="Wingdings" w:hAnsi="Wingdings" w:hint="default"/>
      </w:rPr>
    </w:lvl>
    <w:lvl w:ilvl="3" w:tplc="2D323966">
      <w:start w:val="1"/>
      <w:numFmt w:val="bullet"/>
      <w:lvlText w:val=""/>
      <w:lvlJc w:val="left"/>
      <w:pPr>
        <w:ind w:left="2880" w:hanging="360"/>
      </w:pPr>
      <w:rPr>
        <w:rFonts w:ascii="Symbol" w:hAnsi="Symbol" w:hint="default"/>
      </w:rPr>
    </w:lvl>
    <w:lvl w:ilvl="4" w:tplc="554EF50C">
      <w:start w:val="1"/>
      <w:numFmt w:val="bullet"/>
      <w:lvlText w:val="o"/>
      <w:lvlJc w:val="left"/>
      <w:pPr>
        <w:ind w:left="3600" w:hanging="360"/>
      </w:pPr>
      <w:rPr>
        <w:rFonts w:ascii="Courier New" w:hAnsi="Courier New" w:hint="default"/>
      </w:rPr>
    </w:lvl>
    <w:lvl w:ilvl="5" w:tplc="5EA67BC2">
      <w:start w:val="1"/>
      <w:numFmt w:val="bullet"/>
      <w:lvlText w:val=""/>
      <w:lvlJc w:val="left"/>
      <w:pPr>
        <w:ind w:left="4320" w:hanging="360"/>
      </w:pPr>
      <w:rPr>
        <w:rFonts w:ascii="Wingdings" w:hAnsi="Wingdings" w:hint="default"/>
      </w:rPr>
    </w:lvl>
    <w:lvl w:ilvl="6" w:tplc="4D8C69DA">
      <w:start w:val="1"/>
      <w:numFmt w:val="bullet"/>
      <w:lvlText w:val=""/>
      <w:lvlJc w:val="left"/>
      <w:pPr>
        <w:ind w:left="5040" w:hanging="360"/>
      </w:pPr>
      <w:rPr>
        <w:rFonts w:ascii="Symbol" w:hAnsi="Symbol" w:hint="default"/>
      </w:rPr>
    </w:lvl>
    <w:lvl w:ilvl="7" w:tplc="623402FE">
      <w:start w:val="1"/>
      <w:numFmt w:val="bullet"/>
      <w:lvlText w:val="o"/>
      <w:lvlJc w:val="left"/>
      <w:pPr>
        <w:ind w:left="5760" w:hanging="360"/>
      </w:pPr>
      <w:rPr>
        <w:rFonts w:ascii="Courier New" w:hAnsi="Courier New" w:hint="default"/>
      </w:rPr>
    </w:lvl>
    <w:lvl w:ilvl="8" w:tplc="1694819A">
      <w:start w:val="1"/>
      <w:numFmt w:val="bullet"/>
      <w:lvlText w:val=""/>
      <w:lvlJc w:val="left"/>
      <w:pPr>
        <w:ind w:left="6480" w:hanging="360"/>
      </w:pPr>
      <w:rPr>
        <w:rFonts w:ascii="Wingdings" w:hAnsi="Wingdings" w:hint="default"/>
      </w:rPr>
    </w:lvl>
  </w:abstractNum>
  <w:abstractNum w:abstractNumId="5" w15:restartNumberingAfterBreak="0">
    <w:nsid w:val="0F3C673B"/>
    <w:multiLevelType w:val="hybridMultilevel"/>
    <w:tmpl w:val="FFFFFFFF"/>
    <w:lvl w:ilvl="0" w:tplc="8F705F44">
      <w:start w:val="1"/>
      <w:numFmt w:val="bullet"/>
      <w:lvlText w:val=""/>
      <w:lvlJc w:val="left"/>
      <w:pPr>
        <w:ind w:left="1080" w:hanging="360"/>
      </w:pPr>
      <w:rPr>
        <w:rFonts w:ascii="Symbol" w:hAnsi="Symbol" w:hint="default"/>
      </w:rPr>
    </w:lvl>
    <w:lvl w:ilvl="1" w:tplc="296C6BA8">
      <w:start w:val="1"/>
      <w:numFmt w:val="bullet"/>
      <w:lvlText w:val="o"/>
      <w:lvlJc w:val="left"/>
      <w:pPr>
        <w:ind w:left="1800" w:hanging="360"/>
      </w:pPr>
      <w:rPr>
        <w:rFonts w:ascii="Courier New" w:hAnsi="Courier New" w:hint="default"/>
      </w:rPr>
    </w:lvl>
    <w:lvl w:ilvl="2" w:tplc="8210306A">
      <w:start w:val="1"/>
      <w:numFmt w:val="bullet"/>
      <w:lvlText w:val=""/>
      <w:lvlJc w:val="left"/>
      <w:pPr>
        <w:ind w:left="2520" w:hanging="360"/>
      </w:pPr>
      <w:rPr>
        <w:rFonts w:ascii="Wingdings" w:hAnsi="Wingdings" w:hint="default"/>
      </w:rPr>
    </w:lvl>
    <w:lvl w:ilvl="3" w:tplc="9C587AB8">
      <w:start w:val="1"/>
      <w:numFmt w:val="bullet"/>
      <w:lvlText w:val=""/>
      <w:lvlJc w:val="left"/>
      <w:pPr>
        <w:ind w:left="3240" w:hanging="360"/>
      </w:pPr>
      <w:rPr>
        <w:rFonts w:ascii="Symbol" w:hAnsi="Symbol" w:hint="default"/>
      </w:rPr>
    </w:lvl>
    <w:lvl w:ilvl="4" w:tplc="4C6401B2">
      <w:start w:val="1"/>
      <w:numFmt w:val="bullet"/>
      <w:lvlText w:val="o"/>
      <w:lvlJc w:val="left"/>
      <w:pPr>
        <w:ind w:left="3960" w:hanging="360"/>
      </w:pPr>
      <w:rPr>
        <w:rFonts w:ascii="Courier New" w:hAnsi="Courier New" w:hint="default"/>
      </w:rPr>
    </w:lvl>
    <w:lvl w:ilvl="5" w:tplc="707E20E6">
      <w:start w:val="1"/>
      <w:numFmt w:val="bullet"/>
      <w:lvlText w:val=""/>
      <w:lvlJc w:val="left"/>
      <w:pPr>
        <w:ind w:left="4680" w:hanging="360"/>
      </w:pPr>
      <w:rPr>
        <w:rFonts w:ascii="Wingdings" w:hAnsi="Wingdings" w:hint="default"/>
      </w:rPr>
    </w:lvl>
    <w:lvl w:ilvl="6" w:tplc="66C629A4">
      <w:start w:val="1"/>
      <w:numFmt w:val="bullet"/>
      <w:lvlText w:val=""/>
      <w:lvlJc w:val="left"/>
      <w:pPr>
        <w:ind w:left="5400" w:hanging="360"/>
      </w:pPr>
      <w:rPr>
        <w:rFonts w:ascii="Symbol" w:hAnsi="Symbol" w:hint="default"/>
      </w:rPr>
    </w:lvl>
    <w:lvl w:ilvl="7" w:tplc="DE0053B0">
      <w:start w:val="1"/>
      <w:numFmt w:val="bullet"/>
      <w:lvlText w:val="o"/>
      <w:lvlJc w:val="left"/>
      <w:pPr>
        <w:ind w:left="6120" w:hanging="360"/>
      </w:pPr>
      <w:rPr>
        <w:rFonts w:ascii="Courier New" w:hAnsi="Courier New" w:hint="default"/>
      </w:rPr>
    </w:lvl>
    <w:lvl w:ilvl="8" w:tplc="F2462BDC">
      <w:start w:val="1"/>
      <w:numFmt w:val="bullet"/>
      <w:lvlText w:val=""/>
      <w:lvlJc w:val="left"/>
      <w:pPr>
        <w:ind w:left="6840" w:hanging="360"/>
      </w:pPr>
      <w:rPr>
        <w:rFonts w:ascii="Wingdings" w:hAnsi="Wingdings" w:hint="default"/>
      </w:rPr>
    </w:lvl>
  </w:abstractNum>
  <w:abstractNum w:abstractNumId="6" w15:restartNumberingAfterBreak="0">
    <w:nsid w:val="1BDC74CD"/>
    <w:multiLevelType w:val="hybridMultilevel"/>
    <w:tmpl w:val="FFFFFFFF"/>
    <w:lvl w:ilvl="0" w:tplc="CC06BCEA">
      <w:start w:val="1"/>
      <w:numFmt w:val="bullet"/>
      <w:lvlText w:val=""/>
      <w:lvlJc w:val="left"/>
      <w:pPr>
        <w:ind w:left="720" w:hanging="360"/>
      </w:pPr>
      <w:rPr>
        <w:rFonts w:ascii="Symbol" w:hAnsi="Symbol" w:hint="default"/>
      </w:rPr>
    </w:lvl>
    <w:lvl w:ilvl="1" w:tplc="1610D8C6">
      <w:start w:val="1"/>
      <w:numFmt w:val="bullet"/>
      <w:lvlText w:val="o"/>
      <w:lvlJc w:val="left"/>
      <w:pPr>
        <w:ind w:left="1440" w:hanging="360"/>
      </w:pPr>
      <w:rPr>
        <w:rFonts w:ascii="Courier New" w:hAnsi="Courier New" w:hint="default"/>
      </w:rPr>
    </w:lvl>
    <w:lvl w:ilvl="2" w:tplc="D21AE64E">
      <w:start w:val="1"/>
      <w:numFmt w:val="bullet"/>
      <w:lvlText w:val=""/>
      <w:lvlJc w:val="left"/>
      <w:pPr>
        <w:ind w:left="2160" w:hanging="360"/>
      </w:pPr>
      <w:rPr>
        <w:rFonts w:ascii="Wingdings" w:hAnsi="Wingdings" w:hint="default"/>
      </w:rPr>
    </w:lvl>
    <w:lvl w:ilvl="3" w:tplc="CC3EFD30">
      <w:start w:val="1"/>
      <w:numFmt w:val="bullet"/>
      <w:lvlText w:val=""/>
      <w:lvlJc w:val="left"/>
      <w:pPr>
        <w:ind w:left="2880" w:hanging="360"/>
      </w:pPr>
      <w:rPr>
        <w:rFonts w:ascii="Symbol" w:hAnsi="Symbol" w:hint="default"/>
      </w:rPr>
    </w:lvl>
    <w:lvl w:ilvl="4" w:tplc="B86CAE64">
      <w:start w:val="1"/>
      <w:numFmt w:val="bullet"/>
      <w:lvlText w:val="o"/>
      <w:lvlJc w:val="left"/>
      <w:pPr>
        <w:ind w:left="3600" w:hanging="360"/>
      </w:pPr>
      <w:rPr>
        <w:rFonts w:ascii="Courier New" w:hAnsi="Courier New" w:hint="default"/>
      </w:rPr>
    </w:lvl>
    <w:lvl w:ilvl="5" w:tplc="E5E4D7EA">
      <w:start w:val="1"/>
      <w:numFmt w:val="bullet"/>
      <w:lvlText w:val=""/>
      <w:lvlJc w:val="left"/>
      <w:pPr>
        <w:ind w:left="4320" w:hanging="360"/>
      </w:pPr>
      <w:rPr>
        <w:rFonts w:ascii="Wingdings" w:hAnsi="Wingdings" w:hint="default"/>
      </w:rPr>
    </w:lvl>
    <w:lvl w:ilvl="6" w:tplc="A782C2CE">
      <w:start w:val="1"/>
      <w:numFmt w:val="bullet"/>
      <w:lvlText w:val=""/>
      <w:lvlJc w:val="left"/>
      <w:pPr>
        <w:ind w:left="5040" w:hanging="360"/>
      </w:pPr>
      <w:rPr>
        <w:rFonts w:ascii="Symbol" w:hAnsi="Symbol" w:hint="default"/>
      </w:rPr>
    </w:lvl>
    <w:lvl w:ilvl="7" w:tplc="0530779C">
      <w:start w:val="1"/>
      <w:numFmt w:val="bullet"/>
      <w:lvlText w:val="o"/>
      <w:lvlJc w:val="left"/>
      <w:pPr>
        <w:ind w:left="5760" w:hanging="360"/>
      </w:pPr>
      <w:rPr>
        <w:rFonts w:ascii="Courier New" w:hAnsi="Courier New" w:hint="default"/>
      </w:rPr>
    </w:lvl>
    <w:lvl w:ilvl="8" w:tplc="171E3D78">
      <w:start w:val="1"/>
      <w:numFmt w:val="bullet"/>
      <w:lvlText w:val=""/>
      <w:lvlJc w:val="left"/>
      <w:pPr>
        <w:ind w:left="6480" w:hanging="360"/>
      </w:pPr>
      <w:rPr>
        <w:rFonts w:ascii="Wingdings" w:hAnsi="Wingdings" w:hint="default"/>
      </w:rPr>
    </w:lvl>
  </w:abstractNum>
  <w:abstractNum w:abstractNumId="7" w15:restartNumberingAfterBreak="0">
    <w:nsid w:val="2001BA78"/>
    <w:multiLevelType w:val="hybridMultilevel"/>
    <w:tmpl w:val="FFFFFFFF"/>
    <w:lvl w:ilvl="0" w:tplc="BB727A34">
      <w:start w:val="1"/>
      <w:numFmt w:val="bullet"/>
      <w:lvlText w:val=""/>
      <w:lvlJc w:val="left"/>
      <w:pPr>
        <w:ind w:left="1080" w:hanging="360"/>
      </w:pPr>
      <w:rPr>
        <w:rFonts w:ascii="Symbol" w:hAnsi="Symbol" w:hint="default"/>
      </w:rPr>
    </w:lvl>
    <w:lvl w:ilvl="1" w:tplc="C2E69390">
      <w:start w:val="1"/>
      <w:numFmt w:val="bullet"/>
      <w:lvlText w:val="o"/>
      <w:lvlJc w:val="left"/>
      <w:pPr>
        <w:ind w:left="1800" w:hanging="360"/>
      </w:pPr>
      <w:rPr>
        <w:rFonts w:ascii="Courier New" w:hAnsi="Courier New" w:hint="default"/>
      </w:rPr>
    </w:lvl>
    <w:lvl w:ilvl="2" w:tplc="6D22434A">
      <w:start w:val="1"/>
      <w:numFmt w:val="bullet"/>
      <w:lvlText w:val=""/>
      <w:lvlJc w:val="left"/>
      <w:pPr>
        <w:ind w:left="2520" w:hanging="360"/>
      </w:pPr>
      <w:rPr>
        <w:rFonts w:ascii="Wingdings" w:hAnsi="Wingdings" w:hint="default"/>
      </w:rPr>
    </w:lvl>
    <w:lvl w:ilvl="3" w:tplc="CD4EE468">
      <w:start w:val="1"/>
      <w:numFmt w:val="bullet"/>
      <w:lvlText w:val=""/>
      <w:lvlJc w:val="left"/>
      <w:pPr>
        <w:ind w:left="3240" w:hanging="360"/>
      </w:pPr>
      <w:rPr>
        <w:rFonts w:ascii="Symbol" w:hAnsi="Symbol" w:hint="default"/>
      </w:rPr>
    </w:lvl>
    <w:lvl w:ilvl="4" w:tplc="F2EA8B9C">
      <w:start w:val="1"/>
      <w:numFmt w:val="bullet"/>
      <w:lvlText w:val="o"/>
      <w:lvlJc w:val="left"/>
      <w:pPr>
        <w:ind w:left="3960" w:hanging="360"/>
      </w:pPr>
      <w:rPr>
        <w:rFonts w:ascii="Courier New" w:hAnsi="Courier New" w:hint="default"/>
      </w:rPr>
    </w:lvl>
    <w:lvl w:ilvl="5" w:tplc="4B66091C">
      <w:start w:val="1"/>
      <w:numFmt w:val="bullet"/>
      <w:lvlText w:val=""/>
      <w:lvlJc w:val="left"/>
      <w:pPr>
        <w:ind w:left="4680" w:hanging="360"/>
      </w:pPr>
      <w:rPr>
        <w:rFonts w:ascii="Wingdings" w:hAnsi="Wingdings" w:hint="default"/>
      </w:rPr>
    </w:lvl>
    <w:lvl w:ilvl="6" w:tplc="E292BE46">
      <w:start w:val="1"/>
      <w:numFmt w:val="bullet"/>
      <w:lvlText w:val=""/>
      <w:lvlJc w:val="left"/>
      <w:pPr>
        <w:ind w:left="5400" w:hanging="360"/>
      </w:pPr>
      <w:rPr>
        <w:rFonts w:ascii="Symbol" w:hAnsi="Symbol" w:hint="default"/>
      </w:rPr>
    </w:lvl>
    <w:lvl w:ilvl="7" w:tplc="289C3C36">
      <w:start w:val="1"/>
      <w:numFmt w:val="bullet"/>
      <w:lvlText w:val="o"/>
      <w:lvlJc w:val="left"/>
      <w:pPr>
        <w:ind w:left="6120" w:hanging="360"/>
      </w:pPr>
      <w:rPr>
        <w:rFonts w:ascii="Courier New" w:hAnsi="Courier New" w:hint="default"/>
      </w:rPr>
    </w:lvl>
    <w:lvl w:ilvl="8" w:tplc="2CD67DF2">
      <w:start w:val="1"/>
      <w:numFmt w:val="bullet"/>
      <w:lvlText w:val=""/>
      <w:lvlJc w:val="left"/>
      <w:pPr>
        <w:ind w:left="6840" w:hanging="360"/>
      </w:pPr>
      <w:rPr>
        <w:rFonts w:ascii="Wingdings" w:hAnsi="Wingdings" w:hint="default"/>
      </w:rPr>
    </w:lvl>
  </w:abstractNum>
  <w:abstractNum w:abstractNumId="8" w15:restartNumberingAfterBreak="0">
    <w:nsid w:val="2E3FCBBE"/>
    <w:multiLevelType w:val="hybridMultilevel"/>
    <w:tmpl w:val="FFFFFFFF"/>
    <w:lvl w:ilvl="0" w:tplc="A1C2417C">
      <w:start w:val="1"/>
      <w:numFmt w:val="bullet"/>
      <w:lvlText w:val=""/>
      <w:lvlJc w:val="left"/>
      <w:pPr>
        <w:ind w:left="720" w:hanging="360"/>
      </w:pPr>
      <w:rPr>
        <w:rFonts w:ascii="Symbol" w:hAnsi="Symbol" w:hint="default"/>
      </w:rPr>
    </w:lvl>
    <w:lvl w:ilvl="1" w:tplc="7BE21A22">
      <w:start w:val="1"/>
      <w:numFmt w:val="bullet"/>
      <w:lvlText w:val="o"/>
      <w:lvlJc w:val="left"/>
      <w:pPr>
        <w:ind w:left="1440" w:hanging="360"/>
      </w:pPr>
      <w:rPr>
        <w:rFonts w:ascii="Courier New" w:hAnsi="Courier New" w:hint="default"/>
      </w:rPr>
    </w:lvl>
    <w:lvl w:ilvl="2" w:tplc="F3B4DAFC">
      <w:start w:val="1"/>
      <w:numFmt w:val="bullet"/>
      <w:lvlText w:val=""/>
      <w:lvlJc w:val="left"/>
      <w:pPr>
        <w:ind w:left="2160" w:hanging="360"/>
      </w:pPr>
      <w:rPr>
        <w:rFonts w:ascii="Wingdings" w:hAnsi="Wingdings" w:hint="default"/>
      </w:rPr>
    </w:lvl>
    <w:lvl w:ilvl="3" w:tplc="9AB82554">
      <w:start w:val="1"/>
      <w:numFmt w:val="bullet"/>
      <w:lvlText w:val=""/>
      <w:lvlJc w:val="left"/>
      <w:pPr>
        <w:ind w:left="2880" w:hanging="360"/>
      </w:pPr>
      <w:rPr>
        <w:rFonts w:ascii="Symbol" w:hAnsi="Symbol" w:hint="default"/>
      </w:rPr>
    </w:lvl>
    <w:lvl w:ilvl="4" w:tplc="89EA470C">
      <w:start w:val="1"/>
      <w:numFmt w:val="bullet"/>
      <w:lvlText w:val="o"/>
      <w:lvlJc w:val="left"/>
      <w:pPr>
        <w:ind w:left="3600" w:hanging="360"/>
      </w:pPr>
      <w:rPr>
        <w:rFonts w:ascii="Courier New" w:hAnsi="Courier New" w:hint="default"/>
      </w:rPr>
    </w:lvl>
    <w:lvl w:ilvl="5" w:tplc="FADA0E0E">
      <w:start w:val="1"/>
      <w:numFmt w:val="bullet"/>
      <w:lvlText w:val=""/>
      <w:lvlJc w:val="left"/>
      <w:pPr>
        <w:ind w:left="4320" w:hanging="360"/>
      </w:pPr>
      <w:rPr>
        <w:rFonts w:ascii="Wingdings" w:hAnsi="Wingdings" w:hint="default"/>
      </w:rPr>
    </w:lvl>
    <w:lvl w:ilvl="6" w:tplc="9814AD18">
      <w:start w:val="1"/>
      <w:numFmt w:val="bullet"/>
      <w:lvlText w:val=""/>
      <w:lvlJc w:val="left"/>
      <w:pPr>
        <w:ind w:left="5040" w:hanging="360"/>
      </w:pPr>
      <w:rPr>
        <w:rFonts w:ascii="Symbol" w:hAnsi="Symbol" w:hint="default"/>
      </w:rPr>
    </w:lvl>
    <w:lvl w:ilvl="7" w:tplc="E4DC8234">
      <w:start w:val="1"/>
      <w:numFmt w:val="bullet"/>
      <w:lvlText w:val="o"/>
      <w:lvlJc w:val="left"/>
      <w:pPr>
        <w:ind w:left="5760" w:hanging="360"/>
      </w:pPr>
      <w:rPr>
        <w:rFonts w:ascii="Courier New" w:hAnsi="Courier New" w:hint="default"/>
      </w:rPr>
    </w:lvl>
    <w:lvl w:ilvl="8" w:tplc="89DAD132">
      <w:start w:val="1"/>
      <w:numFmt w:val="bullet"/>
      <w:lvlText w:val=""/>
      <w:lvlJc w:val="left"/>
      <w:pPr>
        <w:ind w:left="6480" w:hanging="360"/>
      </w:pPr>
      <w:rPr>
        <w:rFonts w:ascii="Wingdings" w:hAnsi="Wingdings" w:hint="default"/>
      </w:rPr>
    </w:lvl>
  </w:abstractNum>
  <w:abstractNum w:abstractNumId="9" w15:restartNumberingAfterBreak="0">
    <w:nsid w:val="31E4B31C"/>
    <w:multiLevelType w:val="hybridMultilevel"/>
    <w:tmpl w:val="FFFFFFFF"/>
    <w:lvl w:ilvl="0" w:tplc="D0DE6DDC">
      <w:start w:val="1"/>
      <w:numFmt w:val="bullet"/>
      <w:lvlText w:val=""/>
      <w:lvlJc w:val="left"/>
      <w:pPr>
        <w:ind w:left="720" w:hanging="360"/>
      </w:pPr>
      <w:rPr>
        <w:rFonts w:ascii="Symbol" w:hAnsi="Symbol" w:hint="default"/>
      </w:rPr>
    </w:lvl>
    <w:lvl w:ilvl="1" w:tplc="F1B2DD2E">
      <w:start w:val="1"/>
      <w:numFmt w:val="bullet"/>
      <w:lvlText w:val="o"/>
      <w:lvlJc w:val="left"/>
      <w:pPr>
        <w:ind w:left="1440" w:hanging="360"/>
      </w:pPr>
      <w:rPr>
        <w:rFonts w:ascii="Courier New" w:hAnsi="Courier New" w:hint="default"/>
      </w:rPr>
    </w:lvl>
    <w:lvl w:ilvl="2" w:tplc="BB44CF1E">
      <w:start w:val="1"/>
      <w:numFmt w:val="bullet"/>
      <w:lvlText w:val=""/>
      <w:lvlJc w:val="left"/>
      <w:pPr>
        <w:ind w:left="2160" w:hanging="360"/>
      </w:pPr>
      <w:rPr>
        <w:rFonts w:ascii="Wingdings" w:hAnsi="Wingdings" w:hint="default"/>
      </w:rPr>
    </w:lvl>
    <w:lvl w:ilvl="3" w:tplc="3BD01B3E">
      <w:start w:val="1"/>
      <w:numFmt w:val="bullet"/>
      <w:lvlText w:val=""/>
      <w:lvlJc w:val="left"/>
      <w:pPr>
        <w:ind w:left="2880" w:hanging="360"/>
      </w:pPr>
      <w:rPr>
        <w:rFonts w:ascii="Symbol" w:hAnsi="Symbol" w:hint="default"/>
      </w:rPr>
    </w:lvl>
    <w:lvl w:ilvl="4" w:tplc="7C4E194A">
      <w:start w:val="1"/>
      <w:numFmt w:val="bullet"/>
      <w:lvlText w:val="o"/>
      <w:lvlJc w:val="left"/>
      <w:pPr>
        <w:ind w:left="3600" w:hanging="360"/>
      </w:pPr>
      <w:rPr>
        <w:rFonts w:ascii="Courier New" w:hAnsi="Courier New" w:hint="default"/>
      </w:rPr>
    </w:lvl>
    <w:lvl w:ilvl="5" w:tplc="93966DB0">
      <w:start w:val="1"/>
      <w:numFmt w:val="bullet"/>
      <w:lvlText w:val=""/>
      <w:lvlJc w:val="left"/>
      <w:pPr>
        <w:ind w:left="4320" w:hanging="360"/>
      </w:pPr>
      <w:rPr>
        <w:rFonts w:ascii="Wingdings" w:hAnsi="Wingdings" w:hint="default"/>
      </w:rPr>
    </w:lvl>
    <w:lvl w:ilvl="6" w:tplc="7870F62A">
      <w:start w:val="1"/>
      <w:numFmt w:val="bullet"/>
      <w:lvlText w:val=""/>
      <w:lvlJc w:val="left"/>
      <w:pPr>
        <w:ind w:left="5040" w:hanging="360"/>
      </w:pPr>
      <w:rPr>
        <w:rFonts w:ascii="Symbol" w:hAnsi="Symbol" w:hint="default"/>
      </w:rPr>
    </w:lvl>
    <w:lvl w:ilvl="7" w:tplc="3500892A">
      <w:start w:val="1"/>
      <w:numFmt w:val="bullet"/>
      <w:lvlText w:val="o"/>
      <w:lvlJc w:val="left"/>
      <w:pPr>
        <w:ind w:left="5760" w:hanging="360"/>
      </w:pPr>
      <w:rPr>
        <w:rFonts w:ascii="Courier New" w:hAnsi="Courier New" w:hint="default"/>
      </w:rPr>
    </w:lvl>
    <w:lvl w:ilvl="8" w:tplc="90E08596">
      <w:start w:val="1"/>
      <w:numFmt w:val="bullet"/>
      <w:lvlText w:val=""/>
      <w:lvlJc w:val="left"/>
      <w:pPr>
        <w:ind w:left="6480" w:hanging="360"/>
      </w:pPr>
      <w:rPr>
        <w:rFonts w:ascii="Wingdings" w:hAnsi="Wingdings" w:hint="default"/>
      </w:rPr>
    </w:lvl>
  </w:abstractNum>
  <w:abstractNum w:abstractNumId="10" w15:restartNumberingAfterBreak="0">
    <w:nsid w:val="32257B63"/>
    <w:multiLevelType w:val="multilevel"/>
    <w:tmpl w:val="9C9EE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AC51F8"/>
    <w:multiLevelType w:val="hybridMultilevel"/>
    <w:tmpl w:val="FFFFFFFF"/>
    <w:lvl w:ilvl="0" w:tplc="035E98DC">
      <w:start w:val="1"/>
      <w:numFmt w:val="bullet"/>
      <w:lvlText w:val=""/>
      <w:lvlJc w:val="left"/>
      <w:pPr>
        <w:ind w:left="1080" w:hanging="360"/>
      </w:pPr>
      <w:rPr>
        <w:rFonts w:ascii="Symbol" w:hAnsi="Symbol" w:hint="default"/>
      </w:rPr>
    </w:lvl>
    <w:lvl w:ilvl="1" w:tplc="95F0B828">
      <w:start w:val="1"/>
      <w:numFmt w:val="bullet"/>
      <w:lvlText w:val="o"/>
      <w:lvlJc w:val="left"/>
      <w:pPr>
        <w:ind w:left="1800" w:hanging="360"/>
      </w:pPr>
      <w:rPr>
        <w:rFonts w:ascii="Courier New" w:hAnsi="Courier New" w:hint="default"/>
      </w:rPr>
    </w:lvl>
    <w:lvl w:ilvl="2" w:tplc="82EACD04">
      <w:start w:val="1"/>
      <w:numFmt w:val="bullet"/>
      <w:lvlText w:val=""/>
      <w:lvlJc w:val="left"/>
      <w:pPr>
        <w:ind w:left="2520" w:hanging="360"/>
      </w:pPr>
      <w:rPr>
        <w:rFonts w:ascii="Wingdings" w:hAnsi="Wingdings" w:hint="default"/>
      </w:rPr>
    </w:lvl>
    <w:lvl w:ilvl="3" w:tplc="924A9E9A">
      <w:start w:val="1"/>
      <w:numFmt w:val="bullet"/>
      <w:lvlText w:val=""/>
      <w:lvlJc w:val="left"/>
      <w:pPr>
        <w:ind w:left="3240" w:hanging="360"/>
      </w:pPr>
      <w:rPr>
        <w:rFonts w:ascii="Symbol" w:hAnsi="Symbol" w:hint="default"/>
      </w:rPr>
    </w:lvl>
    <w:lvl w:ilvl="4" w:tplc="1DFA57BE">
      <w:start w:val="1"/>
      <w:numFmt w:val="bullet"/>
      <w:lvlText w:val="o"/>
      <w:lvlJc w:val="left"/>
      <w:pPr>
        <w:ind w:left="3960" w:hanging="360"/>
      </w:pPr>
      <w:rPr>
        <w:rFonts w:ascii="Courier New" w:hAnsi="Courier New" w:hint="default"/>
      </w:rPr>
    </w:lvl>
    <w:lvl w:ilvl="5" w:tplc="703E8A80">
      <w:start w:val="1"/>
      <w:numFmt w:val="bullet"/>
      <w:lvlText w:val=""/>
      <w:lvlJc w:val="left"/>
      <w:pPr>
        <w:ind w:left="4680" w:hanging="360"/>
      </w:pPr>
      <w:rPr>
        <w:rFonts w:ascii="Wingdings" w:hAnsi="Wingdings" w:hint="default"/>
      </w:rPr>
    </w:lvl>
    <w:lvl w:ilvl="6" w:tplc="ED00BF0A">
      <w:start w:val="1"/>
      <w:numFmt w:val="bullet"/>
      <w:lvlText w:val=""/>
      <w:lvlJc w:val="left"/>
      <w:pPr>
        <w:ind w:left="5400" w:hanging="360"/>
      </w:pPr>
      <w:rPr>
        <w:rFonts w:ascii="Symbol" w:hAnsi="Symbol" w:hint="default"/>
      </w:rPr>
    </w:lvl>
    <w:lvl w:ilvl="7" w:tplc="6D0C074A">
      <w:start w:val="1"/>
      <w:numFmt w:val="bullet"/>
      <w:lvlText w:val="o"/>
      <w:lvlJc w:val="left"/>
      <w:pPr>
        <w:ind w:left="6120" w:hanging="360"/>
      </w:pPr>
      <w:rPr>
        <w:rFonts w:ascii="Courier New" w:hAnsi="Courier New" w:hint="default"/>
      </w:rPr>
    </w:lvl>
    <w:lvl w:ilvl="8" w:tplc="FE0237B0">
      <w:start w:val="1"/>
      <w:numFmt w:val="bullet"/>
      <w:lvlText w:val=""/>
      <w:lvlJc w:val="left"/>
      <w:pPr>
        <w:ind w:left="6840" w:hanging="360"/>
      </w:pPr>
      <w:rPr>
        <w:rFonts w:ascii="Wingdings" w:hAnsi="Wingdings" w:hint="default"/>
      </w:rPr>
    </w:lvl>
  </w:abstractNum>
  <w:abstractNum w:abstractNumId="12" w15:restartNumberingAfterBreak="0">
    <w:nsid w:val="3EB3248C"/>
    <w:multiLevelType w:val="multilevel"/>
    <w:tmpl w:val="6E703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857CD1"/>
    <w:multiLevelType w:val="hybridMultilevel"/>
    <w:tmpl w:val="FFFFFFFF"/>
    <w:lvl w:ilvl="0" w:tplc="2A686142">
      <w:start w:val="1"/>
      <w:numFmt w:val="bullet"/>
      <w:lvlText w:val=""/>
      <w:lvlJc w:val="left"/>
      <w:pPr>
        <w:ind w:left="720" w:hanging="360"/>
      </w:pPr>
      <w:rPr>
        <w:rFonts w:ascii="Symbol" w:hAnsi="Symbol" w:hint="default"/>
      </w:rPr>
    </w:lvl>
    <w:lvl w:ilvl="1" w:tplc="932EE698">
      <w:start w:val="1"/>
      <w:numFmt w:val="bullet"/>
      <w:lvlText w:val="o"/>
      <w:lvlJc w:val="left"/>
      <w:pPr>
        <w:ind w:left="1440" w:hanging="360"/>
      </w:pPr>
      <w:rPr>
        <w:rFonts w:ascii="Courier New" w:hAnsi="Courier New" w:hint="default"/>
      </w:rPr>
    </w:lvl>
    <w:lvl w:ilvl="2" w:tplc="EC4259D6">
      <w:start w:val="1"/>
      <w:numFmt w:val="bullet"/>
      <w:lvlText w:val=""/>
      <w:lvlJc w:val="left"/>
      <w:pPr>
        <w:ind w:left="2160" w:hanging="360"/>
      </w:pPr>
      <w:rPr>
        <w:rFonts w:ascii="Wingdings" w:hAnsi="Wingdings" w:hint="default"/>
      </w:rPr>
    </w:lvl>
    <w:lvl w:ilvl="3" w:tplc="FCAC1266">
      <w:start w:val="1"/>
      <w:numFmt w:val="bullet"/>
      <w:lvlText w:val=""/>
      <w:lvlJc w:val="left"/>
      <w:pPr>
        <w:ind w:left="2880" w:hanging="360"/>
      </w:pPr>
      <w:rPr>
        <w:rFonts w:ascii="Symbol" w:hAnsi="Symbol" w:hint="default"/>
      </w:rPr>
    </w:lvl>
    <w:lvl w:ilvl="4" w:tplc="18D06C60">
      <w:start w:val="1"/>
      <w:numFmt w:val="bullet"/>
      <w:lvlText w:val="o"/>
      <w:lvlJc w:val="left"/>
      <w:pPr>
        <w:ind w:left="3600" w:hanging="360"/>
      </w:pPr>
      <w:rPr>
        <w:rFonts w:ascii="Courier New" w:hAnsi="Courier New" w:hint="default"/>
      </w:rPr>
    </w:lvl>
    <w:lvl w:ilvl="5" w:tplc="3D204066">
      <w:start w:val="1"/>
      <w:numFmt w:val="bullet"/>
      <w:lvlText w:val=""/>
      <w:lvlJc w:val="left"/>
      <w:pPr>
        <w:ind w:left="4320" w:hanging="360"/>
      </w:pPr>
      <w:rPr>
        <w:rFonts w:ascii="Wingdings" w:hAnsi="Wingdings" w:hint="default"/>
      </w:rPr>
    </w:lvl>
    <w:lvl w:ilvl="6" w:tplc="15FA7DC6">
      <w:start w:val="1"/>
      <w:numFmt w:val="bullet"/>
      <w:lvlText w:val=""/>
      <w:lvlJc w:val="left"/>
      <w:pPr>
        <w:ind w:left="5040" w:hanging="360"/>
      </w:pPr>
      <w:rPr>
        <w:rFonts w:ascii="Symbol" w:hAnsi="Symbol" w:hint="default"/>
      </w:rPr>
    </w:lvl>
    <w:lvl w:ilvl="7" w:tplc="7542C68A">
      <w:start w:val="1"/>
      <w:numFmt w:val="bullet"/>
      <w:lvlText w:val="o"/>
      <w:lvlJc w:val="left"/>
      <w:pPr>
        <w:ind w:left="5760" w:hanging="360"/>
      </w:pPr>
      <w:rPr>
        <w:rFonts w:ascii="Courier New" w:hAnsi="Courier New" w:hint="default"/>
      </w:rPr>
    </w:lvl>
    <w:lvl w:ilvl="8" w:tplc="3C225F02">
      <w:start w:val="1"/>
      <w:numFmt w:val="bullet"/>
      <w:lvlText w:val=""/>
      <w:lvlJc w:val="left"/>
      <w:pPr>
        <w:ind w:left="6480" w:hanging="360"/>
      </w:pPr>
      <w:rPr>
        <w:rFonts w:ascii="Wingdings" w:hAnsi="Wingdings" w:hint="default"/>
      </w:rPr>
    </w:lvl>
  </w:abstractNum>
  <w:abstractNum w:abstractNumId="14" w15:restartNumberingAfterBreak="0">
    <w:nsid w:val="481B7309"/>
    <w:multiLevelType w:val="hybridMultilevel"/>
    <w:tmpl w:val="FFFFFFFF"/>
    <w:lvl w:ilvl="0" w:tplc="15E0932C">
      <w:start w:val="1"/>
      <w:numFmt w:val="bullet"/>
      <w:lvlText w:val=""/>
      <w:lvlJc w:val="left"/>
      <w:pPr>
        <w:ind w:left="720" w:hanging="360"/>
      </w:pPr>
      <w:rPr>
        <w:rFonts w:ascii="Symbol" w:hAnsi="Symbol" w:hint="default"/>
      </w:rPr>
    </w:lvl>
    <w:lvl w:ilvl="1" w:tplc="762262EE">
      <w:start w:val="1"/>
      <w:numFmt w:val="bullet"/>
      <w:lvlText w:val="o"/>
      <w:lvlJc w:val="left"/>
      <w:pPr>
        <w:ind w:left="1440" w:hanging="360"/>
      </w:pPr>
      <w:rPr>
        <w:rFonts w:ascii="Courier New" w:hAnsi="Courier New" w:hint="default"/>
      </w:rPr>
    </w:lvl>
    <w:lvl w:ilvl="2" w:tplc="C74C4FD4">
      <w:start w:val="1"/>
      <w:numFmt w:val="bullet"/>
      <w:lvlText w:val=""/>
      <w:lvlJc w:val="left"/>
      <w:pPr>
        <w:ind w:left="2160" w:hanging="360"/>
      </w:pPr>
      <w:rPr>
        <w:rFonts w:ascii="Wingdings" w:hAnsi="Wingdings" w:hint="default"/>
      </w:rPr>
    </w:lvl>
    <w:lvl w:ilvl="3" w:tplc="D2B8761C">
      <w:start w:val="1"/>
      <w:numFmt w:val="bullet"/>
      <w:lvlText w:val=""/>
      <w:lvlJc w:val="left"/>
      <w:pPr>
        <w:ind w:left="2880" w:hanging="360"/>
      </w:pPr>
      <w:rPr>
        <w:rFonts w:ascii="Symbol" w:hAnsi="Symbol" w:hint="default"/>
      </w:rPr>
    </w:lvl>
    <w:lvl w:ilvl="4" w:tplc="87044B8A">
      <w:start w:val="1"/>
      <w:numFmt w:val="bullet"/>
      <w:lvlText w:val="o"/>
      <w:lvlJc w:val="left"/>
      <w:pPr>
        <w:ind w:left="3600" w:hanging="360"/>
      </w:pPr>
      <w:rPr>
        <w:rFonts w:ascii="Courier New" w:hAnsi="Courier New" w:hint="default"/>
      </w:rPr>
    </w:lvl>
    <w:lvl w:ilvl="5" w:tplc="82F8F950">
      <w:start w:val="1"/>
      <w:numFmt w:val="bullet"/>
      <w:lvlText w:val=""/>
      <w:lvlJc w:val="left"/>
      <w:pPr>
        <w:ind w:left="4320" w:hanging="360"/>
      </w:pPr>
      <w:rPr>
        <w:rFonts w:ascii="Wingdings" w:hAnsi="Wingdings" w:hint="default"/>
      </w:rPr>
    </w:lvl>
    <w:lvl w:ilvl="6" w:tplc="11C4CB74">
      <w:start w:val="1"/>
      <w:numFmt w:val="bullet"/>
      <w:lvlText w:val=""/>
      <w:lvlJc w:val="left"/>
      <w:pPr>
        <w:ind w:left="5040" w:hanging="360"/>
      </w:pPr>
      <w:rPr>
        <w:rFonts w:ascii="Symbol" w:hAnsi="Symbol" w:hint="default"/>
      </w:rPr>
    </w:lvl>
    <w:lvl w:ilvl="7" w:tplc="ADD2D5FE">
      <w:start w:val="1"/>
      <w:numFmt w:val="bullet"/>
      <w:lvlText w:val="o"/>
      <w:lvlJc w:val="left"/>
      <w:pPr>
        <w:ind w:left="5760" w:hanging="360"/>
      </w:pPr>
      <w:rPr>
        <w:rFonts w:ascii="Courier New" w:hAnsi="Courier New" w:hint="default"/>
      </w:rPr>
    </w:lvl>
    <w:lvl w:ilvl="8" w:tplc="19A42F80">
      <w:start w:val="1"/>
      <w:numFmt w:val="bullet"/>
      <w:lvlText w:val=""/>
      <w:lvlJc w:val="left"/>
      <w:pPr>
        <w:ind w:left="6480" w:hanging="360"/>
      </w:pPr>
      <w:rPr>
        <w:rFonts w:ascii="Wingdings" w:hAnsi="Wingdings" w:hint="default"/>
      </w:rPr>
    </w:lvl>
  </w:abstractNum>
  <w:abstractNum w:abstractNumId="15" w15:restartNumberingAfterBreak="0">
    <w:nsid w:val="50A6B5EA"/>
    <w:multiLevelType w:val="hybridMultilevel"/>
    <w:tmpl w:val="FFFFFFFF"/>
    <w:lvl w:ilvl="0" w:tplc="5ECC1B2A">
      <w:start w:val="1"/>
      <w:numFmt w:val="bullet"/>
      <w:lvlText w:val=""/>
      <w:lvlJc w:val="left"/>
      <w:pPr>
        <w:ind w:left="720" w:hanging="360"/>
      </w:pPr>
      <w:rPr>
        <w:rFonts w:ascii="Symbol" w:hAnsi="Symbol" w:hint="default"/>
      </w:rPr>
    </w:lvl>
    <w:lvl w:ilvl="1" w:tplc="6F767DDC">
      <w:start w:val="1"/>
      <w:numFmt w:val="bullet"/>
      <w:lvlText w:val="o"/>
      <w:lvlJc w:val="left"/>
      <w:pPr>
        <w:ind w:left="1440" w:hanging="360"/>
      </w:pPr>
      <w:rPr>
        <w:rFonts w:ascii="Courier New" w:hAnsi="Courier New" w:hint="default"/>
      </w:rPr>
    </w:lvl>
    <w:lvl w:ilvl="2" w:tplc="FED4BF94">
      <w:start w:val="1"/>
      <w:numFmt w:val="bullet"/>
      <w:lvlText w:val=""/>
      <w:lvlJc w:val="left"/>
      <w:pPr>
        <w:ind w:left="2160" w:hanging="360"/>
      </w:pPr>
      <w:rPr>
        <w:rFonts w:ascii="Wingdings" w:hAnsi="Wingdings" w:hint="default"/>
      </w:rPr>
    </w:lvl>
    <w:lvl w:ilvl="3" w:tplc="4AAE6B7A">
      <w:start w:val="1"/>
      <w:numFmt w:val="bullet"/>
      <w:lvlText w:val=""/>
      <w:lvlJc w:val="left"/>
      <w:pPr>
        <w:ind w:left="2880" w:hanging="360"/>
      </w:pPr>
      <w:rPr>
        <w:rFonts w:ascii="Symbol" w:hAnsi="Symbol" w:hint="default"/>
      </w:rPr>
    </w:lvl>
    <w:lvl w:ilvl="4" w:tplc="B7AAA63A">
      <w:start w:val="1"/>
      <w:numFmt w:val="bullet"/>
      <w:lvlText w:val="o"/>
      <w:lvlJc w:val="left"/>
      <w:pPr>
        <w:ind w:left="3600" w:hanging="360"/>
      </w:pPr>
      <w:rPr>
        <w:rFonts w:ascii="Courier New" w:hAnsi="Courier New" w:hint="default"/>
      </w:rPr>
    </w:lvl>
    <w:lvl w:ilvl="5" w:tplc="B11E4F4C">
      <w:start w:val="1"/>
      <w:numFmt w:val="bullet"/>
      <w:lvlText w:val=""/>
      <w:lvlJc w:val="left"/>
      <w:pPr>
        <w:ind w:left="4320" w:hanging="360"/>
      </w:pPr>
      <w:rPr>
        <w:rFonts w:ascii="Wingdings" w:hAnsi="Wingdings" w:hint="default"/>
      </w:rPr>
    </w:lvl>
    <w:lvl w:ilvl="6" w:tplc="6FDE1694">
      <w:start w:val="1"/>
      <w:numFmt w:val="bullet"/>
      <w:lvlText w:val=""/>
      <w:lvlJc w:val="left"/>
      <w:pPr>
        <w:ind w:left="5040" w:hanging="360"/>
      </w:pPr>
      <w:rPr>
        <w:rFonts w:ascii="Symbol" w:hAnsi="Symbol" w:hint="default"/>
      </w:rPr>
    </w:lvl>
    <w:lvl w:ilvl="7" w:tplc="74B4B9F6">
      <w:start w:val="1"/>
      <w:numFmt w:val="bullet"/>
      <w:lvlText w:val="o"/>
      <w:lvlJc w:val="left"/>
      <w:pPr>
        <w:ind w:left="5760" w:hanging="360"/>
      </w:pPr>
      <w:rPr>
        <w:rFonts w:ascii="Courier New" w:hAnsi="Courier New" w:hint="default"/>
      </w:rPr>
    </w:lvl>
    <w:lvl w:ilvl="8" w:tplc="900A76C0">
      <w:start w:val="1"/>
      <w:numFmt w:val="bullet"/>
      <w:lvlText w:val=""/>
      <w:lvlJc w:val="left"/>
      <w:pPr>
        <w:ind w:left="6480" w:hanging="360"/>
      </w:pPr>
      <w:rPr>
        <w:rFonts w:ascii="Wingdings" w:hAnsi="Wingdings" w:hint="default"/>
      </w:rPr>
    </w:lvl>
  </w:abstractNum>
  <w:abstractNum w:abstractNumId="16" w15:restartNumberingAfterBreak="0">
    <w:nsid w:val="550E67D9"/>
    <w:multiLevelType w:val="hybridMultilevel"/>
    <w:tmpl w:val="FFFFFFFF"/>
    <w:lvl w:ilvl="0" w:tplc="76E6EEF4">
      <w:start w:val="1"/>
      <w:numFmt w:val="bullet"/>
      <w:lvlText w:val=""/>
      <w:lvlJc w:val="left"/>
      <w:pPr>
        <w:ind w:left="720" w:hanging="360"/>
      </w:pPr>
      <w:rPr>
        <w:rFonts w:ascii="Symbol" w:hAnsi="Symbol" w:hint="default"/>
      </w:rPr>
    </w:lvl>
    <w:lvl w:ilvl="1" w:tplc="9E6299A2">
      <w:start w:val="1"/>
      <w:numFmt w:val="bullet"/>
      <w:lvlText w:val="o"/>
      <w:lvlJc w:val="left"/>
      <w:pPr>
        <w:ind w:left="1440" w:hanging="360"/>
      </w:pPr>
      <w:rPr>
        <w:rFonts w:ascii="Courier New" w:hAnsi="Courier New" w:hint="default"/>
      </w:rPr>
    </w:lvl>
    <w:lvl w:ilvl="2" w:tplc="5E5A0622">
      <w:start w:val="1"/>
      <w:numFmt w:val="bullet"/>
      <w:lvlText w:val=""/>
      <w:lvlJc w:val="left"/>
      <w:pPr>
        <w:ind w:left="2160" w:hanging="360"/>
      </w:pPr>
      <w:rPr>
        <w:rFonts w:ascii="Wingdings" w:hAnsi="Wingdings" w:hint="default"/>
      </w:rPr>
    </w:lvl>
    <w:lvl w:ilvl="3" w:tplc="8C8C3726">
      <w:start w:val="1"/>
      <w:numFmt w:val="bullet"/>
      <w:lvlText w:val=""/>
      <w:lvlJc w:val="left"/>
      <w:pPr>
        <w:ind w:left="2880" w:hanging="360"/>
      </w:pPr>
      <w:rPr>
        <w:rFonts w:ascii="Symbol" w:hAnsi="Symbol" w:hint="default"/>
      </w:rPr>
    </w:lvl>
    <w:lvl w:ilvl="4" w:tplc="2EBC4820">
      <w:start w:val="1"/>
      <w:numFmt w:val="bullet"/>
      <w:lvlText w:val="o"/>
      <w:lvlJc w:val="left"/>
      <w:pPr>
        <w:ind w:left="3600" w:hanging="360"/>
      </w:pPr>
      <w:rPr>
        <w:rFonts w:ascii="Courier New" w:hAnsi="Courier New" w:hint="default"/>
      </w:rPr>
    </w:lvl>
    <w:lvl w:ilvl="5" w:tplc="8BD03AE0">
      <w:start w:val="1"/>
      <w:numFmt w:val="bullet"/>
      <w:lvlText w:val=""/>
      <w:lvlJc w:val="left"/>
      <w:pPr>
        <w:ind w:left="4320" w:hanging="360"/>
      </w:pPr>
      <w:rPr>
        <w:rFonts w:ascii="Wingdings" w:hAnsi="Wingdings" w:hint="default"/>
      </w:rPr>
    </w:lvl>
    <w:lvl w:ilvl="6" w:tplc="101ECD2A">
      <w:start w:val="1"/>
      <w:numFmt w:val="bullet"/>
      <w:lvlText w:val=""/>
      <w:lvlJc w:val="left"/>
      <w:pPr>
        <w:ind w:left="5040" w:hanging="360"/>
      </w:pPr>
      <w:rPr>
        <w:rFonts w:ascii="Symbol" w:hAnsi="Symbol" w:hint="default"/>
      </w:rPr>
    </w:lvl>
    <w:lvl w:ilvl="7" w:tplc="50E858CC">
      <w:start w:val="1"/>
      <w:numFmt w:val="bullet"/>
      <w:lvlText w:val="o"/>
      <w:lvlJc w:val="left"/>
      <w:pPr>
        <w:ind w:left="5760" w:hanging="360"/>
      </w:pPr>
      <w:rPr>
        <w:rFonts w:ascii="Courier New" w:hAnsi="Courier New" w:hint="default"/>
      </w:rPr>
    </w:lvl>
    <w:lvl w:ilvl="8" w:tplc="FB7C7414">
      <w:start w:val="1"/>
      <w:numFmt w:val="bullet"/>
      <w:lvlText w:val=""/>
      <w:lvlJc w:val="left"/>
      <w:pPr>
        <w:ind w:left="6480" w:hanging="360"/>
      </w:pPr>
      <w:rPr>
        <w:rFonts w:ascii="Wingdings" w:hAnsi="Wingdings" w:hint="default"/>
      </w:rPr>
    </w:lvl>
  </w:abstractNum>
  <w:abstractNum w:abstractNumId="17" w15:restartNumberingAfterBreak="0">
    <w:nsid w:val="642AFD91"/>
    <w:multiLevelType w:val="hybridMultilevel"/>
    <w:tmpl w:val="FFFFFFFF"/>
    <w:lvl w:ilvl="0" w:tplc="607842B4">
      <w:start w:val="1"/>
      <w:numFmt w:val="bullet"/>
      <w:lvlText w:val=""/>
      <w:lvlJc w:val="left"/>
      <w:pPr>
        <w:ind w:left="720" w:hanging="360"/>
      </w:pPr>
      <w:rPr>
        <w:rFonts w:ascii="Symbol" w:hAnsi="Symbol" w:hint="default"/>
      </w:rPr>
    </w:lvl>
    <w:lvl w:ilvl="1" w:tplc="4C888C30">
      <w:start w:val="1"/>
      <w:numFmt w:val="bullet"/>
      <w:lvlText w:val="o"/>
      <w:lvlJc w:val="left"/>
      <w:pPr>
        <w:ind w:left="1440" w:hanging="360"/>
      </w:pPr>
      <w:rPr>
        <w:rFonts w:ascii="Courier New" w:hAnsi="Courier New" w:hint="default"/>
      </w:rPr>
    </w:lvl>
    <w:lvl w:ilvl="2" w:tplc="75B4FA40">
      <w:start w:val="1"/>
      <w:numFmt w:val="bullet"/>
      <w:lvlText w:val=""/>
      <w:lvlJc w:val="left"/>
      <w:pPr>
        <w:ind w:left="2160" w:hanging="360"/>
      </w:pPr>
      <w:rPr>
        <w:rFonts w:ascii="Wingdings" w:hAnsi="Wingdings" w:hint="default"/>
      </w:rPr>
    </w:lvl>
    <w:lvl w:ilvl="3" w:tplc="FC609040">
      <w:start w:val="1"/>
      <w:numFmt w:val="bullet"/>
      <w:lvlText w:val=""/>
      <w:lvlJc w:val="left"/>
      <w:pPr>
        <w:ind w:left="2880" w:hanging="360"/>
      </w:pPr>
      <w:rPr>
        <w:rFonts w:ascii="Symbol" w:hAnsi="Symbol" w:hint="default"/>
      </w:rPr>
    </w:lvl>
    <w:lvl w:ilvl="4" w:tplc="88ACB5B0">
      <w:start w:val="1"/>
      <w:numFmt w:val="bullet"/>
      <w:lvlText w:val="o"/>
      <w:lvlJc w:val="left"/>
      <w:pPr>
        <w:ind w:left="3600" w:hanging="360"/>
      </w:pPr>
      <w:rPr>
        <w:rFonts w:ascii="Courier New" w:hAnsi="Courier New" w:hint="default"/>
      </w:rPr>
    </w:lvl>
    <w:lvl w:ilvl="5" w:tplc="93B2AEB6">
      <w:start w:val="1"/>
      <w:numFmt w:val="bullet"/>
      <w:lvlText w:val=""/>
      <w:lvlJc w:val="left"/>
      <w:pPr>
        <w:ind w:left="4320" w:hanging="360"/>
      </w:pPr>
      <w:rPr>
        <w:rFonts w:ascii="Wingdings" w:hAnsi="Wingdings" w:hint="default"/>
      </w:rPr>
    </w:lvl>
    <w:lvl w:ilvl="6" w:tplc="228E1AD6">
      <w:start w:val="1"/>
      <w:numFmt w:val="bullet"/>
      <w:lvlText w:val=""/>
      <w:lvlJc w:val="left"/>
      <w:pPr>
        <w:ind w:left="5040" w:hanging="360"/>
      </w:pPr>
      <w:rPr>
        <w:rFonts w:ascii="Symbol" w:hAnsi="Symbol" w:hint="default"/>
      </w:rPr>
    </w:lvl>
    <w:lvl w:ilvl="7" w:tplc="E166829A">
      <w:start w:val="1"/>
      <w:numFmt w:val="bullet"/>
      <w:lvlText w:val="o"/>
      <w:lvlJc w:val="left"/>
      <w:pPr>
        <w:ind w:left="5760" w:hanging="360"/>
      </w:pPr>
      <w:rPr>
        <w:rFonts w:ascii="Courier New" w:hAnsi="Courier New" w:hint="default"/>
      </w:rPr>
    </w:lvl>
    <w:lvl w:ilvl="8" w:tplc="AF4C89EC">
      <w:start w:val="1"/>
      <w:numFmt w:val="bullet"/>
      <w:lvlText w:val=""/>
      <w:lvlJc w:val="left"/>
      <w:pPr>
        <w:ind w:left="6480" w:hanging="360"/>
      </w:pPr>
      <w:rPr>
        <w:rFonts w:ascii="Wingdings" w:hAnsi="Wingdings" w:hint="default"/>
      </w:rPr>
    </w:lvl>
  </w:abstractNum>
  <w:abstractNum w:abstractNumId="18" w15:restartNumberingAfterBreak="0">
    <w:nsid w:val="6B336064"/>
    <w:multiLevelType w:val="hybridMultilevel"/>
    <w:tmpl w:val="FFFFFFFF"/>
    <w:lvl w:ilvl="0" w:tplc="E500EB7A">
      <w:start w:val="1"/>
      <w:numFmt w:val="decimal"/>
      <w:lvlText w:val="%1."/>
      <w:lvlJc w:val="left"/>
      <w:pPr>
        <w:ind w:left="720" w:hanging="360"/>
      </w:pPr>
    </w:lvl>
    <w:lvl w:ilvl="1" w:tplc="6344B13C">
      <w:start w:val="1"/>
      <w:numFmt w:val="lowerLetter"/>
      <w:lvlText w:val="%2."/>
      <w:lvlJc w:val="left"/>
      <w:pPr>
        <w:ind w:left="1440" w:hanging="360"/>
      </w:pPr>
    </w:lvl>
    <w:lvl w:ilvl="2" w:tplc="DF9AB2F4">
      <w:start w:val="1"/>
      <w:numFmt w:val="lowerRoman"/>
      <w:lvlText w:val="%3."/>
      <w:lvlJc w:val="right"/>
      <w:pPr>
        <w:ind w:left="2160" w:hanging="180"/>
      </w:pPr>
    </w:lvl>
    <w:lvl w:ilvl="3" w:tplc="CB46CE18">
      <w:start w:val="1"/>
      <w:numFmt w:val="decimal"/>
      <w:lvlText w:val="%4."/>
      <w:lvlJc w:val="left"/>
      <w:pPr>
        <w:ind w:left="2880" w:hanging="360"/>
      </w:pPr>
    </w:lvl>
    <w:lvl w:ilvl="4" w:tplc="28B87F66">
      <w:start w:val="1"/>
      <w:numFmt w:val="lowerLetter"/>
      <w:lvlText w:val="%5."/>
      <w:lvlJc w:val="left"/>
      <w:pPr>
        <w:ind w:left="3600" w:hanging="360"/>
      </w:pPr>
    </w:lvl>
    <w:lvl w:ilvl="5" w:tplc="08DEA87E">
      <w:start w:val="1"/>
      <w:numFmt w:val="lowerRoman"/>
      <w:lvlText w:val="%6."/>
      <w:lvlJc w:val="right"/>
      <w:pPr>
        <w:ind w:left="4320" w:hanging="180"/>
      </w:pPr>
    </w:lvl>
    <w:lvl w:ilvl="6" w:tplc="63A66D88">
      <w:start w:val="1"/>
      <w:numFmt w:val="decimal"/>
      <w:lvlText w:val="%7."/>
      <w:lvlJc w:val="left"/>
      <w:pPr>
        <w:ind w:left="5040" w:hanging="360"/>
      </w:pPr>
    </w:lvl>
    <w:lvl w:ilvl="7" w:tplc="65862D8E">
      <w:start w:val="1"/>
      <w:numFmt w:val="lowerLetter"/>
      <w:lvlText w:val="%8."/>
      <w:lvlJc w:val="left"/>
      <w:pPr>
        <w:ind w:left="5760" w:hanging="360"/>
      </w:pPr>
    </w:lvl>
    <w:lvl w:ilvl="8" w:tplc="1AE2A3EE">
      <w:start w:val="1"/>
      <w:numFmt w:val="lowerRoman"/>
      <w:lvlText w:val="%9."/>
      <w:lvlJc w:val="right"/>
      <w:pPr>
        <w:ind w:left="6480" w:hanging="180"/>
      </w:pPr>
    </w:lvl>
  </w:abstractNum>
  <w:abstractNum w:abstractNumId="19" w15:restartNumberingAfterBreak="0">
    <w:nsid w:val="6D223823"/>
    <w:multiLevelType w:val="hybridMultilevel"/>
    <w:tmpl w:val="FFFFFFFF"/>
    <w:lvl w:ilvl="0" w:tplc="E4BA3B3A">
      <w:start w:val="1"/>
      <w:numFmt w:val="decimal"/>
      <w:lvlText w:val="%1."/>
      <w:lvlJc w:val="left"/>
      <w:pPr>
        <w:ind w:left="720" w:hanging="360"/>
      </w:pPr>
    </w:lvl>
    <w:lvl w:ilvl="1" w:tplc="7612F50E">
      <w:start w:val="1"/>
      <w:numFmt w:val="lowerLetter"/>
      <w:lvlText w:val="%2."/>
      <w:lvlJc w:val="left"/>
      <w:pPr>
        <w:ind w:left="1440" w:hanging="360"/>
      </w:pPr>
    </w:lvl>
    <w:lvl w:ilvl="2" w:tplc="DC8ED84E">
      <w:start w:val="1"/>
      <w:numFmt w:val="lowerRoman"/>
      <w:lvlText w:val="%3."/>
      <w:lvlJc w:val="right"/>
      <w:pPr>
        <w:ind w:left="2160" w:hanging="180"/>
      </w:pPr>
    </w:lvl>
    <w:lvl w:ilvl="3" w:tplc="CB2037AA">
      <w:start w:val="1"/>
      <w:numFmt w:val="decimal"/>
      <w:lvlText w:val="%4."/>
      <w:lvlJc w:val="left"/>
      <w:pPr>
        <w:ind w:left="2880" w:hanging="360"/>
      </w:pPr>
    </w:lvl>
    <w:lvl w:ilvl="4" w:tplc="025E46D0">
      <w:start w:val="1"/>
      <w:numFmt w:val="lowerLetter"/>
      <w:lvlText w:val="%5."/>
      <w:lvlJc w:val="left"/>
      <w:pPr>
        <w:ind w:left="3600" w:hanging="360"/>
      </w:pPr>
    </w:lvl>
    <w:lvl w:ilvl="5" w:tplc="02722000">
      <w:start w:val="1"/>
      <w:numFmt w:val="lowerRoman"/>
      <w:lvlText w:val="%6."/>
      <w:lvlJc w:val="right"/>
      <w:pPr>
        <w:ind w:left="4320" w:hanging="180"/>
      </w:pPr>
    </w:lvl>
    <w:lvl w:ilvl="6" w:tplc="E6C6F09C">
      <w:start w:val="1"/>
      <w:numFmt w:val="decimal"/>
      <w:lvlText w:val="%7."/>
      <w:lvlJc w:val="left"/>
      <w:pPr>
        <w:ind w:left="5040" w:hanging="360"/>
      </w:pPr>
    </w:lvl>
    <w:lvl w:ilvl="7" w:tplc="34620A48">
      <w:start w:val="1"/>
      <w:numFmt w:val="lowerLetter"/>
      <w:lvlText w:val="%8."/>
      <w:lvlJc w:val="left"/>
      <w:pPr>
        <w:ind w:left="5760" w:hanging="360"/>
      </w:pPr>
    </w:lvl>
    <w:lvl w:ilvl="8" w:tplc="C47A1386">
      <w:start w:val="1"/>
      <w:numFmt w:val="lowerRoman"/>
      <w:lvlText w:val="%9."/>
      <w:lvlJc w:val="right"/>
      <w:pPr>
        <w:ind w:left="6480" w:hanging="180"/>
      </w:pPr>
    </w:lvl>
  </w:abstractNum>
  <w:abstractNum w:abstractNumId="20" w15:restartNumberingAfterBreak="0">
    <w:nsid w:val="702A596D"/>
    <w:multiLevelType w:val="hybridMultilevel"/>
    <w:tmpl w:val="FFFFFFFF"/>
    <w:lvl w:ilvl="0" w:tplc="A184E1AE">
      <w:start w:val="1"/>
      <w:numFmt w:val="bullet"/>
      <w:lvlText w:val=""/>
      <w:lvlJc w:val="left"/>
      <w:pPr>
        <w:ind w:left="720" w:hanging="360"/>
      </w:pPr>
      <w:rPr>
        <w:rFonts w:ascii="Symbol" w:hAnsi="Symbol" w:hint="default"/>
      </w:rPr>
    </w:lvl>
    <w:lvl w:ilvl="1" w:tplc="57F84FB0">
      <w:start w:val="1"/>
      <w:numFmt w:val="bullet"/>
      <w:lvlText w:val="o"/>
      <w:lvlJc w:val="left"/>
      <w:pPr>
        <w:ind w:left="1440" w:hanging="360"/>
      </w:pPr>
      <w:rPr>
        <w:rFonts w:ascii="Courier New" w:hAnsi="Courier New" w:hint="default"/>
      </w:rPr>
    </w:lvl>
    <w:lvl w:ilvl="2" w:tplc="A7C00DE0">
      <w:start w:val="1"/>
      <w:numFmt w:val="bullet"/>
      <w:lvlText w:val=""/>
      <w:lvlJc w:val="left"/>
      <w:pPr>
        <w:ind w:left="2160" w:hanging="360"/>
      </w:pPr>
      <w:rPr>
        <w:rFonts w:ascii="Wingdings" w:hAnsi="Wingdings" w:hint="default"/>
      </w:rPr>
    </w:lvl>
    <w:lvl w:ilvl="3" w:tplc="8E362534">
      <w:start w:val="1"/>
      <w:numFmt w:val="bullet"/>
      <w:lvlText w:val=""/>
      <w:lvlJc w:val="left"/>
      <w:pPr>
        <w:ind w:left="2880" w:hanging="360"/>
      </w:pPr>
      <w:rPr>
        <w:rFonts w:ascii="Symbol" w:hAnsi="Symbol" w:hint="default"/>
      </w:rPr>
    </w:lvl>
    <w:lvl w:ilvl="4" w:tplc="A8D6A32E">
      <w:start w:val="1"/>
      <w:numFmt w:val="bullet"/>
      <w:lvlText w:val="o"/>
      <w:lvlJc w:val="left"/>
      <w:pPr>
        <w:ind w:left="3600" w:hanging="360"/>
      </w:pPr>
      <w:rPr>
        <w:rFonts w:ascii="Courier New" w:hAnsi="Courier New" w:hint="default"/>
      </w:rPr>
    </w:lvl>
    <w:lvl w:ilvl="5" w:tplc="9504231C">
      <w:start w:val="1"/>
      <w:numFmt w:val="bullet"/>
      <w:lvlText w:val=""/>
      <w:lvlJc w:val="left"/>
      <w:pPr>
        <w:ind w:left="4320" w:hanging="360"/>
      </w:pPr>
      <w:rPr>
        <w:rFonts w:ascii="Wingdings" w:hAnsi="Wingdings" w:hint="default"/>
      </w:rPr>
    </w:lvl>
    <w:lvl w:ilvl="6" w:tplc="5FA0ECB8">
      <w:start w:val="1"/>
      <w:numFmt w:val="bullet"/>
      <w:lvlText w:val=""/>
      <w:lvlJc w:val="left"/>
      <w:pPr>
        <w:ind w:left="5040" w:hanging="360"/>
      </w:pPr>
      <w:rPr>
        <w:rFonts w:ascii="Symbol" w:hAnsi="Symbol" w:hint="default"/>
      </w:rPr>
    </w:lvl>
    <w:lvl w:ilvl="7" w:tplc="F1F4DEAC">
      <w:start w:val="1"/>
      <w:numFmt w:val="bullet"/>
      <w:lvlText w:val="o"/>
      <w:lvlJc w:val="left"/>
      <w:pPr>
        <w:ind w:left="5760" w:hanging="360"/>
      </w:pPr>
      <w:rPr>
        <w:rFonts w:ascii="Courier New" w:hAnsi="Courier New" w:hint="default"/>
      </w:rPr>
    </w:lvl>
    <w:lvl w:ilvl="8" w:tplc="197C0B66">
      <w:start w:val="1"/>
      <w:numFmt w:val="bullet"/>
      <w:lvlText w:val=""/>
      <w:lvlJc w:val="left"/>
      <w:pPr>
        <w:ind w:left="6480" w:hanging="360"/>
      </w:pPr>
      <w:rPr>
        <w:rFonts w:ascii="Wingdings" w:hAnsi="Wingdings" w:hint="default"/>
      </w:rPr>
    </w:lvl>
  </w:abstractNum>
  <w:abstractNum w:abstractNumId="21" w15:restartNumberingAfterBreak="0">
    <w:nsid w:val="76F55550"/>
    <w:multiLevelType w:val="multilevel"/>
    <w:tmpl w:val="54D26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E2613CC"/>
    <w:multiLevelType w:val="hybridMultilevel"/>
    <w:tmpl w:val="FFFFFFFF"/>
    <w:lvl w:ilvl="0" w:tplc="C62E6086">
      <w:start w:val="1"/>
      <w:numFmt w:val="bullet"/>
      <w:lvlText w:val=""/>
      <w:lvlJc w:val="left"/>
      <w:pPr>
        <w:ind w:left="720" w:hanging="360"/>
      </w:pPr>
      <w:rPr>
        <w:rFonts w:ascii="Symbol" w:hAnsi="Symbol" w:hint="default"/>
      </w:rPr>
    </w:lvl>
    <w:lvl w:ilvl="1" w:tplc="815C1930">
      <w:start w:val="1"/>
      <w:numFmt w:val="bullet"/>
      <w:lvlText w:val="o"/>
      <w:lvlJc w:val="left"/>
      <w:pPr>
        <w:ind w:left="1440" w:hanging="360"/>
      </w:pPr>
      <w:rPr>
        <w:rFonts w:ascii="Courier New" w:hAnsi="Courier New" w:hint="default"/>
      </w:rPr>
    </w:lvl>
    <w:lvl w:ilvl="2" w:tplc="B7748AD4">
      <w:start w:val="1"/>
      <w:numFmt w:val="bullet"/>
      <w:lvlText w:val=""/>
      <w:lvlJc w:val="left"/>
      <w:pPr>
        <w:ind w:left="2160" w:hanging="360"/>
      </w:pPr>
      <w:rPr>
        <w:rFonts w:ascii="Wingdings" w:hAnsi="Wingdings" w:hint="default"/>
      </w:rPr>
    </w:lvl>
    <w:lvl w:ilvl="3" w:tplc="6562C108">
      <w:start w:val="1"/>
      <w:numFmt w:val="bullet"/>
      <w:lvlText w:val=""/>
      <w:lvlJc w:val="left"/>
      <w:pPr>
        <w:ind w:left="2880" w:hanging="360"/>
      </w:pPr>
      <w:rPr>
        <w:rFonts w:ascii="Symbol" w:hAnsi="Symbol" w:hint="default"/>
      </w:rPr>
    </w:lvl>
    <w:lvl w:ilvl="4" w:tplc="08BA18E0">
      <w:start w:val="1"/>
      <w:numFmt w:val="bullet"/>
      <w:lvlText w:val="o"/>
      <w:lvlJc w:val="left"/>
      <w:pPr>
        <w:ind w:left="3600" w:hanging="360"/>
      </w:pPr>
      <w:rPr>
        <w:rFonts w:ascii="Courier New" w:hAnsi="Courier New" w:hint="default"/>
      </w:rPr>
    </w:lvl>
    <w:lvl w:ilvl="5" w:tplc="C44E68FA">
      <w:start w:val="1"/>
      <w:numFmt w:val="bullet"/>
      <w:lvlText w:val=""/>
      <w:lvlJc w:val="left"/>
      <w:pPr>
        <w:ind w:left="4320" w:hanging="360"/>
      </w:pPr>
      <w:rPr>
        <w:rFonts w:ascii="Wingdings" w:hAnsi="Wingdings" w:hint="default"/>
      </w:rPr>
    </w:lvl>
    <w:lvl w:ilvl="6" w:tplc="B462B384">
      <w:start w:val="1"/>
      <w:numFmt w:val="bullet"/>
      <w:lvlText w:val=""/>
      <w:lvlJc w:val="left"/>
      <w:pPr>
        <w:ind w:left="5040" w:hanging="360"/>
      </w:pPr>
      <w:rPr>
        <w:rFonts w:ascii="Symbol" w:hAnsi="Symbol" w:hint="default"/>
      </w:rPr>
    </w:lvl>
    <w:lvl w:ilvl="7" w:tplc="3C7CD924">
      <w:start w:val="1"/>
      <w:numFmt w:val="bullet"/>
      <w:lvlText w:val="o"/>
      <w:lvlJc w:val="left"/>
      <w:pPr>
        <w:ind w:left="5760" w:hanging="360"/>
      </w:pPr>
      <w:rPr>
        <w:rFonts w:ascii="Courier New" w:hAnsi="Courier New" w:hint="default"/>
      </w:rPr>
    </w:lvl>
    <w:lvl w:ilvl="8" w:tplc="F1F020D0">
      <w:start w:val="1"/>
      <w:numFmt w:val="bullet"/>
      <w:lvlText w:val=""/>
      <w:lvlJc w:val="left"/>
      <w:pPr>
        <w:ind w:left="6480" w:hanging="360"/>
      </w:pPr>
      <w:rPr>
        <w:rFonts w:ascii="Wingdings" w:hAnsi="Wingdings" w:hint="default"/>
      </w:rPr>
    </w:lvl>
  </w:abstractNum>
  <w:num w:numId="1" w16cid:durableId="1018313143">
    <w:abstractNumId w:val="6"/>
  </w:num>
  <w:num w:numId="2" w16cid:durableId="1031538010">
    <w:abstractNumId w:val="19"/>
  </w:num>
  <w:num w:numId="3" w16cid:durableId="1048719284">
    <w:abstractNumId w:val="11"/>
  </w:num>
  <w:num w:numId="4" w16cid:durableId="112527528">
    <w:abstractNumId w:val="13"/>
  </w:num>
  <w:num w:numId="5" w16cid:durableId="1131050209">
    <w:abstractNumId w:val="5"/>
  </w:num>
  <w:num w:numId="6" w16cid:durableId="1257328590">
    <w:abstractNumId w:val="16"/>
  </w:num>
  <w:num w:numId="7" w16cid:durableId="1290166830">
    <w:abstractNumId w:val="20"/>
  </w:num>
  <w:num w:numId="8" w16cid:durableId="1297835906">
    <w:abstractNumId w:val="4"/>
  </w:num>
  <w:num w:numId="9" w16cid:durableId="1430008560">
    <w:abstractNumId w:val="17"/>
  </w:num>
  <w:num w:numId="10" w16cid:durableId="148137818">
    <w:abstractNumId w:val="18"/>
  </w:num>
  <w:num w:numId="11" w16cid:durableId="1586836698">
    <w:abstractNumId w:val="8"/>
  </w:num>
  <w:num w:numId="12" w16cid:durableId="1693143964">
    <w:abstractNumId w:val="22"/>
  </w:num>
  <w:num w:numId="13" w16cid:durableId="2071884460">
    <w:abstractNumId w:val="14"/>
  </w:num>
  <w:num w:numId="14" w16cid:durableId="2124181538">
    <w:abstractNumId w:val="9"/>
  </w:num>
  <w:num w:numId="15" w16cid:durableId="352802073">
    <w:abstractNumId w:val="15"/>
  </w:num>
  <w:num w:numId="16" w16cid:durableId="511722682">
    <w:abstractNumId w:val="7"/>
  </w:num>
  <w:num w:numId="17" w16cid:durableId="78448689">
    <w:abstractNumId w:val="2"/>
  </w:num>
  <w:num w:numId="18" w16cid:durableId="869025509">
    <w:abstractNumId w:val="0"/>
  </w:num>
  <w:num w:numId="19" w16cid:durableId="1229804429">
    <w:abstractNumId w:val="12"/>
  </w:num>
  <w:num w:numId="20" w16cid:durableId="1920675518">
    <w:abstractNumId w:val="21"/>
  </w:num>
  <w:num w:numId="21" w16cid:durableId="1063259507">
    <w:abstractNumId w:val="3"/>
  </w:num>
  <w:num w:numId="22" w16cid:durableId="414014797">
    <w:abstractNumId w:val="1"/>
  </w:num>
  <w:num w:numId="23" w16cid:durableId="155674303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CD292CC"/>
    <w:rsid w:val="0002418F"/>
    <w:rsid w:val="00051E94"/>
    <w:rsid w:val="000620A7"/>
    <w:rsid w:val="00083B05"/>
    <w:rsid w:val="000A2E89"/>
    <w:rsid w:val="000A5448"/>
    <w:rsid w:val="000B0A3D"/>
    <w:rsid w:val="000C563C"/>
    <w:rsid w:val="000D5779"/>
    <w:rsid w:val="000E7CF3"/>
    <w:rsid w:val="000F1BC4"/>
    <w:rsid w:val="00132A4F"/>
    <w:rsid w:val="00137F57"/>
    <w:rsid w:val="00142779"/>
    <w:rsid w:val="0016160F"/>
    <w:rsid w:val="00172DF9"/>
    <w:rsid w:val="00173688"/>
    <w:rsid w:val="0017582E"/>
    <w:rsid w:val="001817C4"/>
    <w:rsid w:val="001963A7"/>
    <w:rsid w:val="001A279E"/>
    <w:rsid w:val="001B3964"/>
    <w:rsid w:val="001B7B0E"/>
    <w:rsid w:val="001F04D0"/>
    <w:rsid w:val="001F35EB"/>
    <w:rsid w:val="002112F4"/>
    <w:rsid w:val="00212D52"/>
    <w:rsid w:val="0022192C"/>
    <w:rsid w:val="002357E2"/>
    <w:rsid w:val="00236789"/>
    <w:rsid w:val="00243B61"/>
    <w:rsid w:val="0024632D"/>
    <w:rsid w:val="00251DCB"/>
    <w:rsid w:val="00260BA4"/>
    <w:rsid w:val="002727F5"/>
    <w:rsid w:val="00275A0E"/>
    <w:rsid w:val="00287504"/>
    <w:rsid w:val="00294393"/>
    <w:rsid w:val="00296B3D"/>
    <w:rsid w:val="002C26D7"/>
    <w:rsid w:val="002E2469"/>
    <w:rsid w:val="002F4E0B"/>
    <w:rsid w:val="00315373"/>
    <w:rsid w:val="0031709C"/>
    <w:rsid w:val="003220DC"/>
    <w:rsid w:val="0032317B"/>
    <w:rsid w:val="0032529E"/>
    <w:rsid w:val="00331167"/>
    <w:rsid w:val="00337363"/>
    <w:rsid w:val="00350954"/>
    <w:rsid w:val="003636BE"/>
    <w:rsid w:val="00363E67"/>
    <w:rsid w:val="00374ACC"/>
    <w:rsid w:val="003931FF"/>
    <w:rsid w:val="003B7617"/>
    <w:rsid w:val="003D20AB"/>
    <w:rsid w:val="003D21CB"/>
    <w:rsid w:val="003E4C55"/>
    <w:rsid w:val="003F5EEF"/>
    <w:rsid w:val="004400B9"/>
    <w:rsid w:val="004471C5"/>
    <w:rsid w:val="0047235D"/>
    <w:rsid w:val="004A3C6B"/>
    <w:rsid w:val="004B0B3D"/>
    <w:rsid w:val="004B1439"/>
    <w:rsid w:val="004C3A59"/>
    <w:rsid w:val="004C6AEF"/>
    <w:rsid w:val="004D1528"/>
    <w:rsid w:val="004E3DBE"/>
    <w:rsid w:val="004F4BC3"/>
    <w:rsid w:val="005264BF"/>
    <w:rsid w:val="005337FC"/>
    <w:rsid w:val="00543FAF"/>
    <w:rsid w:val="00546D23"/>
    <w:rsid w:val="005512FB"/>
    <w:rsid w:val="005B4D80"/>
    <w:rsid w:val="005E3BAB"/>
    <w:rsid w:val="005F59AA"/>
    <w:rsid w:val="005F659B"/>
    <w:rsid w:val="0060388F"/>
    <w:rsid w:val="006218B9"/>
    <w:rsid w:val="006229C9"/>
    <w:rsid w:val="00632A04"/>
    <w:rsid w:val="0063482B"/>
    <w:rsid w:val="00637D59"/>
    <w:rsid w:val="00640084"/>
    <w:rsid w:val="00645E5F"/>
    <w:rsid w:val="006534B1"/>
    <w:rsid w:val="00666223"/>
    <w:rsid w:val="00666236"/>
    <w:rsid w:val="00675C54"/>
    <w:rsid w:val="0068227C"/>
    <w:rsid w:val="006933CA"/>
    <w:rsid w:val="006A42F3"/>
    <w:rsid w:val="006C7444"/>
    <w:rsid w:val="006D6483"/>
    <w:rsid w:val="006E5F47"/>
    <w:rsid w:val="006F5B16"/>
    <w:rsid w:val="00751405"/>
    <w:rsid w:val="00755793"/>
    <w:rsid w:val="0076340F"/>
    <w:rsid w:val="00763DAB"/>
    <w:rsid w:val="007660D9"/>
    <w:rsid w:val="0076636E"/>
    <w:rsid w:val="00766B54"/>
    <w:rsid w:val="007805DF"/>
    <w:rsid w:val="007A4E17"/>
    <w:rsid w:val="007B0E54"/>
    <w:rsid w:val="007B296D"/>
    <w:rsid w:val="007D1E3B"/>
    <w:rsid w:val="007D9AF5"/>
    <w:rsid w:val="007E01FC"/>
    <w:rsid w:val="007E4AF5"/>
    <w:rsid w:val="007E5668"/>
    <w:rsid w:val="00803DF9"/>
    <w:rsid w:val="00817D55"/>
    <w:rsid w:val="00833816"/>
    <w:rsid w:val="00837535"/>
    <w:rsid w:val="00850CF2"/>
    <w:rsid w:val="00865302"/>
    <w:rsid w:val="00865DB6"/>
    <w:rsid w:val="00877217"/>
    <w:rsid w:val="00890E55"/>
    <w:rsid w:val="00895047"/>
    <w:rsid w:val="008B0FDC"/>
    <w:rsid w:val="008B114F"/>
    <w:rsid w:val="008B4A3B"/>
    <w:rsid w:val="008B7798"/>
    <w:rsid w:val="008E12BE"/>
    <w:rsid w:val="008E25DD"/>
    <w:rsid w:val="008E6CF7"/>
    <w:rsid w:val="008F191C"/>
    <w:rsid w:val="00915B12"/>
    <w:rsid w:val="009276A8"/>
    <w:rsid w:val="009359D5"/>
    <w:rsid w:val="009446DB"/>
    <w:rsid w:val="009637E0"/>
    <w:rsid w:val="00972F01"/>
    <w:rsid w:val="0098607E"/>
    <w:rsid w:val="00987251"/>
    <w:rsid w:val="009956BA"/>
    <w:rsid w:val="009D0F73"/>
    <w:rsid w:val="009D16E3"/>
    <w:rsid w:val="009D42C0"/>
    <w:rsid w:val="009E0903"/>
    <w:rsid w:val="009E7ABD"/>
    <w:rsid w:val="00A00D2E"/>
    <w:rsid w:val="00A07DCE"/>
    <w:rsid w:val="00A434F4"/>
    <w:rsid w:val="00A438C9"/>
    <w:rsid w:val="00A6768B"/>
    <w:rsid w:val="00AB74F3"/>
    <w:rsid w:val="00AC1634"/>
    <w:rsid w:val="00AF0903"/>
    <w:rsid w:val="00B002AF"/>
    <w:rsid w:val="00B03643"/>
    <w:rsid w:val="00B04B42"/>
    <w:rsid w:val="00B11BF3"/>
    <w:rsid w:val="00B15650"/>
    <w:rsid w:val="00B26D68"/>
    <w:rsid w:val="00B453AF"/>
    <w:rsid w:val="00B507F1"/>
    <w:rsid w:val="00B54187"/>
    <w:rsid w:val="00B7395F"/>
    <w:rsid w:val="00B93F33"/>
    <w:rsid w:val="00BA2136"/>
    <w:rsid w:val="00BB27E5"/>
    <w:rsid w:val="00BB7A86"/>
    <w:rsid w:val="00BE108A"/>
    <w:rsid w:val="00BE2556"/>
    <w:rsid w:val="00BE3E3D"/>
    <w:rsid w:val="00BE4955"/>
    <w:rsid w:val="00BF02F6"/>
    <w:rsid w:val="00BF24F4"/>
    <w:rsid w:val="00C24AE5"/>
    <w:rsid w:val="00C30E47"/>
    <w:rsid w:val="00C37F9B"/>
    <w:rsid w:val="00C546A1"/>
    <w:rsid w:val="00C90F8F"/>
    <w:rsid w:val="00C956E3"/>
    <w:rsid w:val="00C9749E"/>
    <w:rsid w:val="00C97DA0"/>
    <w:rsid w:val="00CB6AA2"/>
    <w:rsid w:val="00CD2095"/>
    <w:rsid w:val="00CE1152"/>
    <w:rsid w:val="00CF0BA5"/>
    <w:rsid w:val="00D04A1C"/>
    <w:rsid w:val="00D16C79"/>
    <w:rsid w:val="00D34AE2"/>
    <w:rsid w:val="00D36FCF"/>
    <w:rsid w:val="00D47369"/>
    <w:rsid w:val="00D51878"/>
    <w:rsid w:val="00D57AB5"/>
    <w:rsid w:val="00D705EA"/>
    <w:rsid w:val="00D74DEC"/>
    <w:rsid w:val="00D84F94"/>
    <w:rsid w:val="00D93A9C"/>
    <w:rsid w:val="00DD0733"/>
    <w:rsid w:val="00DF62EF"/>
    <w:rsid w:val="00E3791C"/>
    <w:rsid w:val="00E50981"/>
    <w:rsid w:val="00E769E0"/>
    <w:rsid w:val="00E76EAB"/>
    <w:rsid w:val="00E83888"/>
    <w:rsid w:val="00E8716F"/>
    <w:rsid w:val="00E9285F"/>
    <w:rsid w:val="00EB0334"/>
    <w:rsid w:val="00EC1B19"/>
    <w:rsid w:val="00EC73C2"/>
    <w:rsid w:val="00F061D2"/>
    <w:rsid w:val="00F10693"/>
    <w:rsid w:val="00F16383"/>
    <w:rsid w:val="00F31623"/>
    <w:rsid w:val="00F32C52"/>
    <w:rsid w:val="00F37C59"/>
    <w:rsid w:val="00F409A7"/>
    <w:rsid w:val="00F54A0D"/>
    <w:rsid w:val="00F6318A"/>
    <w:rsid w:val="00F64DEB"/>
    <w:rsid w:val="00F713CF"/>
    <w:rsid w:val="00F71E5A"/>
    <w:rsid w:val="00F81305"/>
    <w:rsid w:val="00F822E1"/>
    <w:rsid w:val="00F864B0"/>
    <w:rsid w:val="00F971DD"/>
    <w:rsid w:val="00FA0D6E"/>
    <w:rsid w:val="00FA34BF"/>
    <w:rsid w:val="00FB225A"/>
    <w:rsid w:val="00FC5AD5"/>
    <w:rsid w:val="00FD1FF7"/>
    <w:rsid w:val="00FD28DB"/>
    <w:rsid w:val="00FF0336"/>
    <w:rsid w:val="0111BA65"/>
    <w:rsid w:val="01BA8FBE"/>
    <w:rsid w:val="03911C09"/>
    <w:rsid w:val="03BA963E"/>
    <w:rsid w:val="055E2B14"/>
    <w:rsid w:val="06A4E65A"/>
    <w:rsid w:val="071B71AC"/>
    <w:rsid w:val="075DCAB1"/>
    <w:rsid w:val="08208240"/>
    <w:rsid w:val="08D321B7"/>
    <w:rsid w:val="09B9D7E4"/>
    <w:rsid w:val="0A51336E"/>
    <w:rsid w:val="0B28638D"/>
    <w:rsid w:val="0BBBD5D1"/>
    <w:rsid w:val="0C204FA1"/>
    <w:rsid w:val="0C26AD05"/>
    <w:rsid w:val="0C3C1C08"/>
    <w:rsid w:val="0CD292CC"/>
    <w:rsid w:val="0D4AECC5"/>
    <w:rsid w:val="0D4AFD06"/>
    <w:rsid w:val="0DF02815"/>
    <w:rsid w:val="0E070534"/>
    <w:rsid w:val="0F21ACF5"/>
    <w:rsid w:val="0F5DCAF4"/>
    <w:rsid w:val="0FA6C79A"/>
    <w:rsid w:val="0FF2EB76"/>
    <w:rsid w:val="102212D7"/>
    <w:rsid w:val="11349675"/>
    <w:rsid w:val="11D685EE"/>
    <w:rsid w:val="1222FA7D"/>
    <w:rsid w:val="12B50A16"/>
    <w:rsid w:val="1324D324"/>
    <w:rsid w:val="13C120A3"/>
    <w:rsid w:val="13CA573C"/>
    <w:rsid w:val="1547DC70"/>
    <w:rsid w:val="154BE4F4"/>
    <w:rsid w:val="15A4B0F9"/>
    <w:rsid w:val="15D82121"/>
    <w:rsid w:val="15E42D98"/>
    <w:rsid w:val="1615D499"/>
    <w:rsid w:val="16492E99"/>
    <w:rsid w:val="16999622"/>
    <w:rsid w:val="16B72A12"/>
    <w:rsid w:val="1713B590"/>
    <w:rsid w:val="17A83348"/>
    <w:rsid w:val="17AAF0CC"/>
    <w:rsid w:val="186D8B6E"/>
    <w:rsid w:val="1873B3AA"/>
    <w:rsid w:val="19706AD8"/>
    <w:rsid w:val="1A36F8CB"/>
    <w:rsid w:val="1A377A4A"/>
    <w:rsid w:val="1A481367"/>
    <w:rsid w:val="1A966EF5"/>
    <w:rsid w:val="1A9AF2B3"/>
    <w:rsid w:val="1AC53C17"/>
    <w:rsid w:val="1AE3E9E8"/>
    <w:rsid w:val="1B75320C"/>
    <w:rsid w:val="1BED92FE"/>
    <w:rsid w:val="1C427456"/>
    <w:rsid w:val="1CC2D6DA"/>
    <w:rsid w:val="1CCDF08B"/>
    <w:rsid w:val="1D706816"/>
    <w:rsid w:val="1DF120BB"/>
    <w:rsid w:val="1EA325B6"/>
    <w:rsid w:val="1F2E2CA6"/>
    <w:rsid w:val="20B58EEF"/>
    <w:rsid w:val="214F8E81"/>
    <w:rsid w:val="2160A178"/>
    <w:rsid w:val="22A05E3C"/>
    <w:rsid w:val="22A8A7E4"/>
    <w:rsid w:val="232E82EE"/>
    <w:rsid w:val="235587EF"/>
    <w:rsid w:val="23756043"/>
    <w:rsid w:val="23BF7A6C"/>
    <w:rsid w:val="24605374"/>
    <w:rsid w:val="255843A0"/>
    <w:rsid w:val="25A806AC"/>
    <w:rsid w:val="261CB681"/>
    <w:rsid w:val="27484D2F"/>
    <w:rsid w:val="276D153A"/>
    <w:rsid w:val="288B2931"/>
    <w:rsid w:val="28B2DCA2"/>
    <w:rsid w:val="28BBF7AC"/>
    <w:rsid w:val="290A3A59"/>
    <w:rsid w:val="295F64DB"/>
    <w:rsid w:val="2981257C"/>
    <w:rsid w:val="2A4773DC"/>
    <w:rsid w:val="2AA7F4E0"/>
    <w:rsid w:val="2B2F2AAC"/>
    <w:rsid w:val="2B734B16"/>
    <w:rsid w:val="2CA69787"/>
    <w:rsid w:val="2CFCF5AE"/>
    <w:rsid w:val="2D2E4CB3"/>
    <w:rsid w:val="2DEBD708"/>
    <w:rsid w:val="2E11E292"/>
    <w:rsid w:val="2E2214FF"/>
    <w:rsid w:val="2F63AD30"/>
    <w:rsid w:val="2FCB652D"/>
    <w:rsid w:val="310D3444"/>
    <w:rsid w:val="31DA6B31"/>
    <w:rsid w:val="31E42335"/>
    <w:rsid w:val="321E3AB7"/>
    <w:rsid w:val="32251DA9"/>
    <w:rsid w:val="325A05F7"/>
    <w:rsid w:val="32E2528B"/>
    <w:rsid w:val="36C4A9FF"/>
    <w:rsid w:val="36EA774F"/>
    <w:rsid w:val="370AC821"/>
    <w:rsid w:val="37C4AAF2"/>
    <w:rsid w:val="37D43B04"/>
    <w:rsid w:val="381A6899"/>
    <w:rsid w:val="381C8DD1"/>
    <w:rsid w:val="381D5576"/>
    <w:rsid w:val="38389DCD"/>
    <w:rsid w:val="39314AC8"/>
    <w:rsid w:val="3ACE02C9"/>
    <w:rsid w:val="3BCA7F96"/>
    <w:rsid w:val="3BFB0F2B"/>
    <w:rsid w:val="3C314C00"/>
    <w:rsid w:val="3D257784"/>
    <w:rsid w:val="3D6BE82B"/>
    <w:rsid w:val="3D99FC76"/>
    <w:rsid w:val="3E1CDE9B"/>
    <w:rsid w:val="3ED5FDDF"/>
    <w:rsid w:val="3ED791DC"/>
    <w:rsid w:val="3EFE7B52"/>
    <w:rsid w:val="3FB909B7"/>
    <w:rsid w:val="3FD12405"/>
    <w:rsid w:val="4043F8AF"/>
    <w:rsid w:val="415FD6A0"/>
    <w:rsid w:val="41EFC751"/>
    <w:rsid w:val="41F8A24D"/>
    <w:rsid w:val="42338925"/>
    <w:rsid w:val="42924CE2"/>
    <w:rsid w:val="429B7BEB"/>
    <w:rsid w:val="42A41214"/>
    <w:rsid w:val="436F9F13"/>
    <w:rsid w:val="43A86660"/>
    <w:rsid w:val="44B7D7E5"/>
    <w:rsid w:val="457B24DF"/>
    <w:rsid w:val="4581F26F"/>
    <w:rsid w:val="45E44CFB"/>
    <w:rsid w:val="460B1316"/>
    <w:rsid w:val="46370581"/>
    <w:rsid w:val="46814A15"/>
    <w:rsid w:val="46F314F7"/>
    <w:rsid w:val="475138B7"/>
    <w:rsid w:val="47664384"/>
    <w:rsid w:val="4847402F"/>
    <w:rsid w:val="49708CC6"/>
    <w:rsid w:val="49C0E06D"/>
    <w:rsid w:val="4A56F041"/>
    <w:rsid w:val="4AD982A7"/>
    <w:rsid w:val="4AE2125F"/>
    <w:rsid w:val="4B38DA51"/>
    <w:rsid w:val="4B59D8D0"/>
    <w:rsid w:val="4B8CE53A"/>
    <w:rsid w:val="4C5355B3"/>
    <w:rsid w:val="4CCD687B"/>
    <w:rsid w:val="4CDED4DF"/>
    <w:rsid w:val="4E02A717"/>
    <w:rsid w:val="4E0ACB8D"/>
    <w:rsid w:val="4E4D4CC9"/>
    <w:rsid w:val="4E568433"/>
    <w:rsid w:val="4E9822BF"/>
    <w:rsid w:val="4E9F74D3"/>
    <w:rsid w:val="4EA9D5D6"/>
    <w:rsid w:val="4EDF1754"/>
    <w:rsid w:val="4F05AE11"/>
    <w:rsid w:val="4F232786"/>
    <w:rsid w:val="4FA24F02"/>
    <w:rsid w:val="4FB1EB48"/>
    <w:rsid w:val="4FBE0390"/>
    <w:rsid w:val="4FDD4F15"/>
    <w:rsid w:val="4FFF87D1"/>
    <w:rsid w:val="50111695"/>
    <w:rsid w:val="508A29F2"/>
    <w:rsid w:val="50B0E5AC"/>
    <w:rsid w:val="50F2451F"/>
    <w:rsid w:val="511005CC"/>
    <w:rsid w:val="51DF2E2B"/>
    <w:rsid w:val="51EDB33F"/>
    <w:rsid w:val="52414BD6"/>
    <w:rsid w:val="5262EE87"/>
    <w:rsid w:val="52EB3732"/>
    <w:rsid w:val="5388EF5A"/>
    <w:rsid w:val="55E99C7A"/>
    <w:rsid w:val="5632B588"/>
    <w:rsid w:val="564058C1"/>
    <w:rsid w:val="564072E2"/>
    <w:rsid w:val="570519EC"/>
    <w:rsid w:val="5778C3CF"/>
    <w:rsid w:val="583DA46A"/>
    <w:rsid w:val="5843C189"/>
    <w:rsid w:val="5926129E"/>
    <w:rsid w:val="59610CEF"/>
    <w:rsid w:val="59CCF48B"/>
    <w:rsid w:val="59D1E42F"/>
    <w:rsid w:val="59F7EBFF"/>
    <w:rsid w:val="5A69F3B2"/>
    <w:rsid w:val="5AFFB344"/>
    <w:rsid w:val="5BA6DE4F"/>
    <w:rsid w:val="5C0385D2"/>
    <w:rsid w:val="5C6D23DB"/>
    <w:rsid w:val="5C6D74EF"/>
    <w:rsid w:val="5C85392C"/>
    <w:rsid w:val="5CBFEA29"/>
    <w:rsid w:val="5CF3BAF5"/>
    <w:rsid w:val="5CF8ED17"/>
    <w:rsid w:val="5D036FB4"/>
    <w:rsid w:val="5D0EC03A"/>
    <w:rsid w:val="5D298773"/>
    <w:rsid w:val="5D3B41FA"/>
    <w:rsid w:val="5D6F275D"/>
    <w:rsid w:val="5DA218D9"/>
    <w:rsid w:val="5DA9577A"/>
    <w:rsid w:val="5E21B534"/>
    <w:rsid w:val="5EE3FBF8"/>
    <w:rsid w:val="5F143764"/>
    <w:rsid w:val="5F5C0760"/>
    <w:rsid w:val="5FD97D10"/>
    <w:rsid w:val="606811F1"/>
    <w:rsid w:val="607324C3"/>
    <w:rsid w:val="60E1CC24"/>
    <w:rsid w:val="60EA2BAC"/>
    <w:rsid w:val="61E370C7"/>
    <w:rsid w:val="621DE112"/>
    <w:rsid w:val="62643A08"/>
    <w:rsid w:val="62804882"/>
    <w:rsid w:val="628339D1"/>
    <w:rsid w:val="62C23B23"/>
    <w:rsid w:val="63302A21"/>
    <w:rsid w:val="633375A6"/>
    <w:rsid w:val="64BDE14E"/>
    <w:rsid w:val="64D177F4"/>
    <w:rsid w:val="650122F3"/>
    <w:rsid w:val="65CDE23D"/>
    <w:rsid w:val="661B957B"/>
    <w:rsid w:val="66E6445E"/>
    <w:rsid w:val="66EA078C"/>
    <w:rsid w:val="67160518"/>
    <w:rsid w:val="67307689"/>
    <w:rsid w:val="68410382"/>
    <w:rsid w:val="690E7764"/>
    <w:rsid w:val="69126433"/>
    <w:rsid w:val="6A1FF20E"/>
    <w:rsid w:val="6A774BFB"/>
    <w:rsid w:val="6A84192E"/>
    <w:rsid w:val="6C5CA74F"/>
    <w:rsid w:val="6C75535E"/>
    <w:rsid w:val="6EF70DEE"/>
    <w:rsid w:val="6FB8AD2C"/>
    <w:rsid w:val="6FE539B4"/>
    <w:rsid w:val="707A465E"/>
    <w:rsid w:val="709568F8"/>
    <w:rsid w:val="712C18CB"/>
    <w:rsid w:val="715B35A0"/>
    <w:rsid w:val="72E85DF7"/>
    <w:rsid w:val="72EBC91F"/>
    <w:rsid w:val="74019A36"/>
    <w:rsid w:val="74813DBC"/>
    <w:rsid w:val="748B7128"/>
    <w:rsid w:val="749A2BCC"/>
    <w:rsid w:val="7514F495"/>
    <w:rsid w:val="75A55C37"/>
    <w:rsid w:val="75E0FBC6"/>
    <w:rsid w:val="765E5425"/>
    <w:rsid w:val="766E0617"/>
    <w:rsid w:val="77173395"/>
    <w:rsid w:val="776AB77A"/>
    <w:rsid w:val="777ED857"/>
    <w:rsid w:val="77E08187"/>
    <w:rsid w:val="782EDD6F"/>
    <w:rsid w:val="7890479E"/>
    <w:rsid w:val="796A3254"/>
    <w:rsid w:val="79A9B5D8"/>
    <w:rsid w:val="79C355B8"/>
    <w:rsid w:val="79EF55C8"/>
    <w:rsid w:val="7A0C0368"/>
    <w:rsid w:val="7A70754C"/>
    <w:rsid w:val="7A7468BB"/>
    <w:rsid w:val="7A9C4419"/>
    <w:rsid w:val="7AACD2FF"/>
    <w:rsid w:val="7B7201B1"/>
    <w:rsid w:val="7B89278D"/>
    <w:rsid w:val="7BC6360C"/>
    <w:rsid w:val="7C428D95"/>
    <w:rsid w:val="7C58385B"/>
    <w:rsid w:val="7C6CD7EA"/>
    <w:rsid w:val="7CE7127B"/>
    <w:rsid w:val="7DDF1A91"/>
    <w:rsid w:val="7E944732"/>
    <w:rsid w:val="7F950040"/>
    <w:rsid w:val="7FF891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D292CC"/>
  <w15:chartTrackingRefBased/>
  <w15:docId w15:val="{E00D68DA-7BD0-4D98-A4A9-0C2563BF57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63302A21"/>
    <w:rPr>
      <w:sz w:val="22"/>
      <w:szCs w:val="22"/>
    </w:rPr>
  </w:style>
  <w:style w:type="paragraph" w:styleId="Heading1">
    <w:name w:val="heading 1"/>
    <w:basedOn w:val="Normal"/>
    <w:next w:val="Normal"/>
    <w:link w:val="Heading1Char"/>
    <w:uiPriority w:val="9"/>
    <w:qFormat/>
    <w:rsid w:val="63302A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63302A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63302A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63302A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63302A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63302A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63302A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63302A21"/>
    <w:pPr>
      <w:keepNext/>
      <w:keepLines/>
      <w:spacing w:after="0"/>
      <w:outlineLvl w:val="7"/>
    </w:pPr>
    <w:rPr>
      <w:rFonts w:eastAsiaTheme="majorEastAsia" w:cstheme="majorBidi"/>
      <w:i/>
      <w:iCs/>
      <w:color w:val="272727"/>
    </w:rPr>
  </w:style>
  <w:style w:type="paragraph" w:styleId="Heading9">
    <w:name w:val="heading 9"/>
    <w:basedOn w:val="Normal"/>
    <w:next w:val="Normal"/>
    <w:link w:val="Heading9Char"/>
    <w:uiPriority w:val="9"/>
    <w:unhideWhenUsed/>
    <w:qFormat/>
    <w:rsid w:val="63302A21"/>
    <w:pPr>
      <w:keepNext/>
      <w:keepLines/>
      <w:spacing w:after="0"/>
      <w:outlineLvl w:val="8"/>
    </w:pPr>
    <w:rPr>
      <w:rFonts w:eastAsiaTheme="majorEastAsia" w:cstheme="majorBidi"/>
      <w:color w:val="2727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rsid w:val="63302A21"/>
    <w:pPr>
      <w:spacing w:after="80" w:line="240" w:lineRule="auto"/>
      <w:contextualSpacing/>
    </w:pPr>
    <w:rPr>
      <w:rFonts w:asciiTheme="majorHAnsi" w:eastAsiaTheme="majorEastAsia" w:hAnsiTheme="majorHAnsi" w:cstheme="majorBidi"/>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rsid w:val="63302A21"/>
    <w:rPr>
      <w:rFonts w:eastAsiaTheme="majorEastAsia" w:cstheme="majorBidi"/>
      <w:color w:val="595959" w:themeColor="text1" w:themeTint="A6"/>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rsid w:val="63302A21"/>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rsid w:val="63302A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rsid w:val="63302A21"/>
    <w:pPr>
      <w:ind w:left="720"/>
      <w:contextualSpacing/>
    </w:pPr>
  </w:style>
  <w:style w:type="character" w:styleId="Hyperlink">
    <w:name w:val="Hyperlink"/>
    <w:basedOn w:val="DefaultParagraphFont"/>
    <w:uiPriority w:val="99"/>
    <w:unhideWhenUsed/>
    <w:rsid w:val="63302A21"/>
    <w:rPr>
      <w:color w:val="467886"/>
      <w:u w:val="single"/>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PlaceholderText">
    <w:name w:val="Placeholder Text"/>
    <w:basedOn w:val="DefaultParagraphFont"/>
    <w:uiPriority w:val="99"/>
    <w:semiHidden/>
    <w:rsid w:val="000C563C"/>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jpg"/><Relationship Id="rId18" Type="http://schemas.openxmlformats.org/officeDocument/2006/relationships/image" Target="media/image14.png"/><Relationship Id="rId3" Type="http://schemas.openxmlformats.org/officeDocument/2006/relationships/settings" Target="settings.xml"/><Relationship Id="rId21" Type="http://schemas.microsoft.com/office/2020/10/relationships/intelligence" Target="intelligence2.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5" Type="http://schemas.openxmlformats.org/officeDocument/2006/relationships/image" Target="media/image1.jpg"/><Relationship Id="rId15" Type="http://schemas.openxmlformats.org/officeDocument/2006/relationships/image" Target="media/image11.jp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139</TotalTime>
  <Pages>11</Pages>
  <Words>1006</Words>
  <Characters>5524</Characters>
  <Application>Microsoft Office Word</Application>
  <DocSecurity>0</DocSecurity>
  <Lines>162</Lines>
  <Paragraphs>138</Paragraphs>
  <ScaleCrop>false</ScaleCrop>
  <Company/>
  <LinksUpToDate>false</LinksUpToDate>
  <CharactersWithSpaces>6392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Amaiam Haque</dc:creator>
  <cp:keywords/>
  <dc:description/>
  <cp:lastModifiedBy>Amaiam Haque</cp:lastModifiedBy>
  <cp:revision>257</cp:revision>
  <dcterms:created xsi:type="dcterms:W3CDTF">2025-10-09T13:30:00Z</dcterms:created>
  <dcterms:modified xsi:type="dcterms:W3CDTF">2025-12-03T00:03:00Z</dcterms:modified>
</cp:coreProperties>
</file>