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b w:val="1"/>
          <w:bCs w:val="1"/>
          <w:sz w:val="36"/>
          <w:szCs w:val="36"/>
          <w:rtl w:val="0"/>
          <w:lang w:val="fr-FR"/>
        </w:rPr>
        <w:t>Problem-Solution Fit Canvas 2.0</w:t>
      </w:r>
    </w:p>
    <w:tbl>
      <w:tblPr>
        <w:tblW w:w="155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16"/>
        <w:gridCol w:w="13536"/>
      </w:tblGrid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2016"/>
            <w:tcBorders>
              <w:top w:val="single" w:color="d9d9d9" w:sz="5" w:space="0" w:shadow="0" w:frame="0"/>
              <w:left w:val="single" w:color="d9d9d9" w:sz="5" w:space="0" w:shadow="0" w:frame="0"/>
              <w:bottom w:val="single" w:color="d9d9d9" w:sz="5" w:space="0" w:shadow="0" w:frame="0"/>
              <w:right w:val="single" w:color="d9d9d9" w:sz="5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Purpose / Vision</w:t>
            </w:r>
          </w:p>
        </w:tc>
        <w:tc>
          <w:tcPr>
            <w:tcW w:type="dxa" w:w="13536"/>
            <w:tcBorders>
              <w:top w:val="single" w:color="d9d9d9" w:sz="5" w:space="0" w:shadow="0" w:frame="0"/>
              <w:left w:val="single" w:color="d9d9d9" w:sz="5" w:space="0" w:shadow="0" w:frame="0"/>
              <w:bottom w:val="single" w:color="d9d9d9" w:sz="5" w:space="0" w:shadow="0" w:frame="0"/>
              <w:right w:val="single" w:color="d9d9d9" w:sz="5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Digitize metro ticket booking and validation through ServiceNow so passengers can book faster, receive accurate fares and obtain a verifiable QR-based digital ticket, while metro operations gain centralized, traceable and maintainable workflow automation.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spacing w:after="20"/>
      </w:pPr>
    </w:p>
    <w:tbl>
      <w:tblPr>
        <w:tblW w:w="149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92"/>
        <w:gridCol w:w="4992"/>
        <w:gridCol w:w="4992"/>
      </w:tblGrid>
      <w:tr>
        <w:tblPrEx>
          <w:shd w:val="clear" w:color="auto" w:fill="ced7e7"/>
        </w:tblPrEx>
        <w:trPr>
          <w:trHeight w:val="1982" w:hRule="atLeast"/>
        </w:trPr>
        <w:tc>
          <w:tcPr>
            <w:tcW w:type="dxa" w:w="4992"/>
            <w:tcBorders>
              <w:top w:val="single" w:color="d63384" w:sz="8" w:space="0" w:shadow="0" w:frame="0"/>
              <w:left w:val="single" w:color="d63384" w:sz="8" w:space="0" w:shadow="0" w:frame="0"/>
              <w:bottom w:val="single" w:color="ed7d31" w:sz="8" w:space="0" w:shadow="0" w:frame="0"/>
              <w:right w:val="single" w:color="d63384" w:sz="8" w:space="0" w:shadow="0" w:frame="0"/>
            </w:tcBorders>
            <w:shd w:val="clear" w:color="auto" w:fill="fce4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d63384"/>
                <w:sz w:val="18"/>
                <w:szCs w:val="18"/>
                <w:u w:color="d63384"/>
                <w:shd w:val="nil" w:color="auto" w:fill="auto"/>
                <w:rtl w:val="0"/>
                <w:lang w:val="en-US"/>
                <w14:textFill>
                  <w14:solidFill>
                    <w14:srgbClr w14:val="D63384"/>
                  </w14:solidFill>
                </w14:textFill>
              </w:rPr>
              <w:t>1. CUSTOMER SEGMENT(S)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Primary: Metro passengers / daily commuters using self-service digital booking.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Secondary: Station managers and metro operations staff who validate and monitor tickets.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Supporting user: ServiceNow administrators responsible for workflow, roles, ACLs and maintenance.</w:t>
            </w:r>
          </w:p>
        </w:tc>
        <w:tc>
          <w:tcPr>
            <w:tcW w:type="dxa" w:w="4992"/>
            <w:tcBorders>
              <w:top w:val="single" w:color="d63384" w:sz="8" w:space="0" w:shadow="0" w:frame="0"/>
              <w:left w:val="single" w:color="d63384" w:sz="8" w:space="0" w:shadow="0" w:frame="0"/>
              <w:bottom w:val="single" w:color="ed7d31" w:sz="8" w:space="0" w:shadow="0" w:frame="0"/>
              <w:right w:val="single" w:color="d63384" w:sz="8" w:space="0" w:shadow="0" w:frame="0"/>
            </w:tcBorders>
            <w:shd w:val="clear" w:color="auto" w:fill="fce4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d63384"/>
                <w:sz w:val="18"/>
                <w:szCs w:val="18"/>
                <w:u w:color="d63384"/>
                <w:shd w:val="nil" w:color="auto" w:fill="auto"/>
                <w:rtl w:val="0"/>
                <w:lang w:val="en-US"/>
                <w14:textFill>
                  <w14:solidFill>
                    <w14:srgbClr w14:val="D63384"/>
                  </w14:solidFill>
                </w14:textFill>
              </w:rPr>
              <w:t>6. CUSTOMER CONSTRAINTS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Passenger may have limited time during peak travel.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Digital booking should remain simple for users with limited technical knowledge.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Portal behaviour and QR rendering must work reliably within ServiceNow constraints.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Fare logic and station mapping must be accurate to maintain trust.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The first version does not yet include an integrated payment gateway, SMS/WhatsApp ticketing or analytics dashboard.</w:t>
            </w:r>
          </w:p>
        </w:tc>
        <w:tc>
          <w:tcPr>
            <w:tcW w:type="dxa" w:w="4992"/>
            <w:tcBorders>
              <w:top w:val="single" w:color="d63384" w:sz="8" w:space="0" w:shadow="0" w:frame="0"/>
              <w:left w:val="single" w:color="d63384" w:sz="8" w:space="0" w:shadow="0" w:frame="0"/>
              <w:bottom w:val="single" w:color="ed7d31" w:sz="8" w:space="0" w:shadow="0" w:frame="0"/>
              <w:right w:val="single" w:color="d63384" w:sz="8" w:space="0" w:shadow="0" w:frame="0"/>
            </w:tcBorders>
            <w:shd w:val="clear" w:color="auto" w:fill="fce4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d63384"/>
                <w:sz w:val="18"/>
                <w:szCs w:val="18"/>
                <w:u w:color="d63384"/>
                <w:shd w:val="nil" w:color="auto" w:fill="auto"/>
                <w:rtl w:val="0"/>
                <w:lang w:val="en-US"/>
                <w14:textFill>
                  <w14:solidFill>
                    <w14:srgbClr w14:val="D63384"/>
                  </w14:solidFill>
                </w14:textFill>
              </w:rPr>
              <w:t>5. AVAILABLE SOLUTIONS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Physical ticket counter: familiar but involves queues, manual handling and paper usage.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Ticket vending / AFC systems: faster than counters but still requires station-side infrastructure.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Existing mobile/web ticketing approaches: convenient but may exist outside the organization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 ServiceNow workflow.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Manual records or separate systems: workable for operations but create fragmented data and weaker traceability.</w:t>
            </w:r>
          </w:p>
        </w:tc>
      </w:tr>
      <w:tr>
        <w:tblPrEx>
          <w:shd w:val="clear" w:color="auto" w:fill="ced7e7"/>
        </w:tblPrEx>
        <w:trPr>
          <w:trHeight w:val="1953" w:hRule="atLeast"/>
        </w:trPr>
        <w:tc>
          <w:tcPr>
            <w:tcW w:type="dxa" w:w="4992"/>
            <w:tcBorders>
              <w:top w:val="single" w:color="ed7d31" w:sz="8" w:space="0" w:shadow="0" w:frame="0"/>
              <w:left w:val="single" w:color="ed7d31" w:sz="8" w:space="0" w:shadow="0" w:frame="0"/>
              <w:bottom w:val="single" w:color="2e9d78" w:sz="8" w:space="0" w:shadow="0" w:frame="0"/>
              <w:right w:val="single" w:color="ed7d31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ed7d31"/>
                <w:sz w:val="18"/>
                <w:szCs w:val="18"/>
                <w:u w:color="ed7d31"/>
                <w:shd w:val="nil" w:color="auto" w:fill="auto"/>
                <w:rtl w:val="0"/>
                <w:lang w:val="en-US"/>
                <w14:textFill>
                  <w14:solidFill>
                    <w14:srgbClr w14:val="ED7D31"/>
                  </w14:solidFill>
                </w14:textFill>
              </w:rPr>
              <w:t>2. JOBS-TO-BE-DONE / PROBLEMS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Book a metro ticket without depending completely on a physical counter.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Select source, destination, passenger type and ticket quantity correctly.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Know the correct fare before completing the booking.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Receive reliable proof of booking that can be verified at the station.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Track the submitted request and retain booking information digitally.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For operations: reduce manual processing, data mismatch and repeated verification work.</w:t>
            </w:r>
          </w:p>
        </w:tc>
        <w:tc>
          <w:tcPr>
            <w:tcW w:type="dxa" w:w="4992"/>
            <w:tcBorders>
              <w:top w:val="single" w:color="ed7d31" w:sz="8" w:space="0" w:shadow="0" w:frame="0"/>
              <w:left w:val="single" w:color="ed7d31" w:sz="8" w:space="0" w:shadow="0" w:frame="0"/>
              <w:bottom w:val="single" w:color="7030a0" w:sz="8" w:space="0" w:shadow="0" w:frame="0"/>
              <w:right w:val="single" w:color="ed7d31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ed7d31"/>
                <w:sz w:val="18"/>
                <w:szCs w:val="18"/>
                <w:u w:color="ed7d31"/>
                <w:shd w:val="nil" w:color="auto" w:fill="auto"/>
                <w:rtl w:val="0"/>
                <w:lang w:val="en-US"/>
                <w14:textFill>
                  <w14:solidFill>
                    <w14:srgbClr w14:val="ED7D31"/>
                  </w14:solidFill>
                </w14:textFill>
              </w:rPr>
              <w:t>9. PROBLEM ROOT CAUSE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Traditional ticketing depends heavily on manual counters, paper and separate operational steps.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Fare, booking data, workflow and validation are not always handled as one connected digital process.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Manual intervention increases waiting time and creates opportunities for fare or data inconsistencies.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Digital portal environments introduce additional integration challenges such as variable mapping and QR rendering compatibility.</w:t>
            </w:r>
          </w:p>
        </w:tc>
        <w:tc>
          <w:tcPr>
            <w:tcW w:type="dxa" w:w="4992"/>
            <w:tcBorders>
              <w:top w:val="single" w:color="ed7d31" w:sz="8" w:space="0" w:shadow="0" w:frame="0"/>
              <w:left w:val="single" w:color="ed7d31" w:sz="8" w:space="0" w:shadow="0" w:frame="0"/>
              <w:bottom w:val="single" w:color="2e9d78" w:sz="8" w:space="0" w:shadow="0" w:frame="0"/>
              <w:right w:val="single" w:color="ed7d31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ed7d31"/>
                <w:sz w:val="18"/>
                <w:szCs w:val="18"/>
                <w:u w:color="ed7d31"/>
                <w:shd w:val="nil" w:color="auto" w:fill="auto"/>
                <w:rtl w:val="0"/>
                <w:lang w:val="en-US"/>
                <w14:textFill>
                  <w14:solidFill>
                    <w14:srgbClr w14:val="ED7D31"/>
                  </w14:solidFill>
                </w14:textFill>
              </w:rPr>
              <w:t>7. BEHAVIOUR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Passenger opens the ServiceNow portal and selects the metro booking catalog item.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Enters journey details and reviews the calculated fare.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Submits the request and checks status / ticket result.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Opens the QR digital ticket and presents it to station staff.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Operations users verify data, review booking records and use Flow Designer execution details when troubleshooting.</w:t>
            </w:r>
          </w:p>
        </w:tc>
      </w:tr>
      <w:tr>
        <w:tblPrEx>
          <w:shd w:val="clear" w:color="auto" w:fill="ced7e7"/>
        </w:tblPrEx>
        <w:trPr>
          <w:trHeight w:val="2888" w:hRule="atLeast"/>
        </w:trPr>
        <w:tc>
          <w:tcPr>
            <w:tcW w:type="dxa" w:w="4992"/>
            <w:tcBorders>
              <w:top w:val="single" w:color="2e9d78" w:sz="8" w:space="0" w:shadow="0" w:frame="0"/>
              <w:left w:val="single" w:color="2e9d78" w:sz="8" w:space="0" w:shadow="0" w:frame="0"/>
              <w:bottom w:val="single" w:color="808080" w:sz="6" w:space="0" w:shadow="0" w:frame="0"/>
              <w:right w:val="single" w:color="7030a0" w:sz="8" w:space="0" w:shadow="0" w:frame="0"/>
            </w:tcBorders>
            <w:shd w:val="clear" w:color="auto" w:fill="e2f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2e9d78"/>
                <w:sz w:val="18"/>
                <w:szCs w:val="18"/>
                <w:u w:color="2e9d78"/>
                <w:shd w:val="nil" w:color="auto" w:fill="auto"/>
                <w:rtl w:val="0"/>
                <w:lang w:val="en-US"/>
                <w14:textFill>
                  <w14:solidFill>
                    <w14:srgbClr w14:val="2E9D78"/>
                  </w14:solidFill>
                </w14:textFill>
              </w:rPr>
              <w:t>3. TRIGGERS</w:t>
            </w:r>
          </w:p>
          <w:p>
            <w:pPr>
              <w:pStyle w:val="Body"/>
              <w:bidi w:val="0"/>
              <w:spacing w:after="20"/>
              <w:ind w:left="144" w:right="0" w:hanging="115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Need to travel by metro immediately or during peak hours.</w:t>
            </w:r>
          </w:p>
          <w:p>
            <w:pPr>
              <w:pStyle w:val="Body"/>
              <w:bidi w:val="0"/>
              <w:spacing w:after="20"/>
              <w:ind w:left="144" w:right="0" w:hanging="115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Long queues or slow manual ticketing create a reason to choose self-service.</w:t>
            </w:r>
          </w:p>
          <w:p>
            <w:pPr>
              <w:pStyle w:val="Body"/>
              <w:bidi w:val="0"/>
              <w:spacing w:after="20"/>
              <w:ind w:left="144" w:right="0" w:hanging="115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Passenger wants a paperless ticket available on a phone.</w:t>
            </w:r>
          </w:p>
          <w:p>
            <w:pPr>
              <w:pStyle w:val="Body"/>
              <w:bidi w:val="0"/>
              <w:spacing w:after="20"/>
              <w:ind w:left="144" w:right="0" w:hanging="115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Station/operations teams need faster access to booking and validation data.</w:t>
            </w:r>
          </w:p>
          <w:p>
            <w:pPr>
              <w:pStyle w:val="Body"/>
              <w:bidi w:val="0"/>
              <w:spacing w:after="4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outline w:val="0"/>
                <w:color w:val="2e9d78"/>
                <w:sz w:val="18"/>
                <w:szCs w:val="18"/>
                <w:u w:color="2e9d78"/>
                <w:shd w:val="nil" w:color="auto" w:fill="auto"/>
                <w:rtl w:val="0"/>
                <w:lang w:val="en-US"/>
                <w14:textFill>
                  <w14:solidFill>
                    <w14:srgbClr w14:val="2E9D78"/>
                  </w14:solidFill>
                </w14:textFill>
              </w:rPr>
              <w:t>4. EMOTIONS: BEFORE / AFTER</w:t>
            </w:r>
          </w:p>
          <w:p>
            <w:pPr>
              <w:pStyle w:val="Body"/>
              <w:bidi w:val="0"/>
              <w:spacing w:after="20"/>
              <w:ind w:left="144" w:right="0" w:hanging="115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Before: rushed, uncertain about waiting time, concerned about fare accuracy, dependent on counter availability.</w:t>
            </w:r>
          </w:p>
          <w:p>
            <w:pPr>
              <w:pStyle w:val="Body"/>
              <w:bidi w:val="0"/>
              <w:spacing w:after="20"/>
              <w:ind w:left="144" w:right="0" w:hanging="115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During: expects a simple form, clear fare and visible confirmation.</w:t>
            </w:r>
          </w:p>
          <w:p>
            <w:pPr>
              <w:pStyle w:val="Body"/>
              <w:bidi w:val="0"/>
              <w:spacing w:after="20"/>
              <w:ind w:left="144" w:right="0" w:hanging="115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After successful booking: confident, in control, reassured by request status and QR proof.</w:t>
            </w:r>
          </w:p>
          <w:p>
            <w:pPr>
              <w:pStyle w:val="Body"/>
              <w:bidi w:val="0"/>
              <w:spacing w:after="20"/>
              <w:ind w:left="144" w:right="0" w:hanging="115"/>
              <w:jc w:val="left"/>
              <w:rPr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After successful validation: relieved that the ticket is accepted quickly without paper handling.</w:t>
            </w:r>
          </w:p>
        </w:tc>
        <w:tc>
          <w:tcPr>
            <w:tcW w:type="dxa" w:w="4992"/>
            <w:tcBorders>
              <w:top w:val="single" w:color="7030a0" w:sz="8" w:space="0" w:shadow="0" w:frame="0"/>
              <w:left w:val="single" w:color="7030a0" w:sz="8" w:space="0" w:shadow="0" w:frame="0"/>
              <w:bottom w:val="single" w:color="808080" w:sz="6" w:space="0" w:shadow="0" w:frame="0"/>
              <w:right w:val="single" w:color="2e9d78" w:sz="8" w:space="0" w:shadow="0" w:frame="0"/>
            </w:tcBorders>
            <w:shd w:val="clear" w:color="auto" w:fill="e4df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7030a0"/>
                <w:sz w:val="18"/>
                <w:szCs w:val="18"/>
                <w:u w:color="7030a0"/>
                <w:shd w:val="nil" w:color="auto" w:fill="auto"/>
                <w:rtl w:val="0"/>
                <w:lang w:val="en-US"/>
                <w14:textFill>
                  <w14:solidFill>
                    <w14:srgbClr w14:val="7030A0"/>
                  </w14:solidFill>
                </w14:textFill>
              </w:rPr>
              <w:t>10. YOUR SOLUTION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A ServiceNow-based Metro Ticket Generating System using Service Catalog for passenger booking.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Dynamic fare processing based on source, destination and ticket details.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Flow Designer for end-to-end automation and record creation.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Custom Metro Database table for structured booking storage.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QR-based digital ticket rendered through a Service Portal-compatible widget / spModal approach.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Request tracking, ACL / role-based access and Flow Execution Details for operations and troubleshooting.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Future scope: payment gateway, email/SMS/WhatsApp delivery and travel analytics.</w:t>
            </w:r>
          </w:p>
        </w:tc>
        <w:tc>
          <w:tcPr>
            <w:tcW w:type="dxa" w:w="4992"/>
            <w:tcBorders>
              <w:top w:val="single" w:color="2e9d78" w:sz="8" w:space="0" w:shadow="0" w:frame="0"/>
              <w:left w:val="single" w:color="2e9d78" w:sz="8" w:space="0" w:shadow="0" w:frame="0"/>
              <w:bottom w:val="single" w:color="808080" w:sz="6" w:space="0" w:shadow="0" w:frame="0"/>
              <w:right w:val="single" w:color="2e9d78" w:sz="8" w:space="0" w:shadow="0" w:frame="0"/>
            </w:tcBorders>
            <w:shd w:val="clear" w:color="auto" w:fill="e2f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2e9d78"/>
                <w:sz w:val="18"/>
                <w:szCs w:val="18"/>
                <w:u w:color="2e9d78"/>
                <w:shd w:val="nil" w:color="auto" w:fill="auto"/>
                <w:rtl w:val="0"/>
                <w:lang w:val="en-US"/>
                <w14:textFill>
                  <w14:solidFill>
                    <w14:srgbClr w14:val="2E9D78"/>
                  </w14:solidFill>
                </w14:textFill>
              </w:rPr>
              <w:t>8. CHANNELS OF BEHAVIOUR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shd w:val="nil" w:color="auto" w:fill="auto"/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Online: ServiceNow Service Portal, catalog item, request status, QR widget / spModal, future email/SMS channels.</w:t>
            </w:r>
          </w:p>
          <w:p>
            <w:pPr>
              <w:pStyle w:val="Body"/>
              <w:bidi w:val="0"/>
              <w:spacing w:after="24"/>
              <w:ind w:left="173" w:right="0" w:hanging="130"/>
              <w:jc w:val="left"/>
              <w:rPr>
                <w:rtl w:val="0"/>
              </w:rPr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Offline: metro station, ticket-validation point, interaction with station staff, physical travel environment.</w:t>
            </w:r>
          </w:p>
        </w:tc>
      </w:tr>
      <w:tr>
        <w:tblPrEx>
          <w:shd w:val="clear" w:color="auto" w:fill="ced7e7"/>
        </w:tblPrEx>
        <w:trPr>
          <w:trHeight w:val="1580" w:hRule="atLeast"/>
        </w:trPr>
        <w:tc>
          <w:tcPr>
            <w:tcW w:type="dxa" w:w="14976"/>
            <w:gridSpan w:val="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PROBLEM-SOLUTION FIT SUMMARY</w:t>
            </w:r>
          </w:p>
          <w:p>
            <w:pPr>
              <w:pStyle w:val="Body"/>
              <w:bidi w:val="0"/>
              <w:spacing w:after="20"/>
              <w:ind w:left="216" w:right="0" w:hanging="144"/>
              <w:jc w:val="left"/>
              <w:rPr>
                <w:shd w:val="nil" w:color="auto" w:fill="auto"/>
                <w:rtl w:val="0"/>
              </w:rPr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Problem fit: The solution directly targets queue dependency, manual handling, fare/data inconsistency and weak digital ticket validation.</w:t>
            </w:r>
          </w:p>
          <w:p>
            <w:pPr>
              <w:pStyle w:val="Body"/>
              <w:bidi w:val="0"/>
              <w:spacing w:after="20"/>
              <w:ind w:left="216" w:right="0" w:hanging="144"/>
              <w:jc w:val="left"/>
              <w:rPr>
                <w:shd w:val="nil" w:color="auto" w:fill="auto"/>
                <w:rtl w:val="0"/>
              </w:rPr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Behaviour fit: The passenger journey already follows a natural digital sequence - enter journey details, review fare, submit, receive ticket, present for validation.</w:t>
            </w:r>
          </w:p>
          <w:p>
            <w:pPr>
              <w:pStyle w:val="Body"/>
              <w:bidi w:val="0"/>
              <w:spacing w:after="20"/>
              <w:ind w:left="216" w:right="0" w:hanging="144"/>
              <w:jc w:val="left"/>
              <w:rPr>
                <w:shd w:val="nil" w:color="auto" w:fill="auto"/>
                <w:rtl w:val="0"/>
              </w:rPr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Constraint fit: The design stays inside ServiceNow using Service Catalog, Flow Designer, custom table, UI policies/client scripts, ACLs and a portal-compatible QR presentation.</w:t>
            </w:r>
          </w:p>
          <w:p>
            <w:pPr>
              <w:pStyle w:val="Body"/>
              <w:bidi w:val="0"/>
              <w:spacing w:after="20"/>
              <w:ind w:left="216" w:right="0" w:hanging="144"/>
              <w:jc w:val="left"/>
              <w:rPr>
                <w:rtl w:val="0"/>
              </w:rPr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Current scope discipline: payment gateway, SMS/email/WhatsApp delivery and analytics are treated as future enhancements rather than implemented features.</w:t>
            </w:r>
          </w:p>
        </w:tc>
      </w:tr>
    </w:tbl>
    <w:p>
      <w:pPr>
        <w:pStyle w:val="Body"/>
        <w:widowControl w:val="0"/>
        <w:spacing w:after="20" w:line="240" w:lineRule="auto"/>
        <w:jc w:val="center"/>
      </w:pPr>
      <w:r/>
    </w:p>
    <w:sectPr>
      <w:headerReference w:type="default" r:id="rId4"/>
      <w:footerReference w:type="default" r:id="rId5"/>
      <w:pgSz w:w="15840" w:h="12240" w:orient="landscape"/>
      <w:pgMar w:top="432" w:right="432" w:bottom="432" w:left="43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