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84" w:rsidRPr="00DA1F84" w:rsidRDefault="00DA1F84" w:rsidP="00DA1F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1F84">
        <w:rPr>
          <w:rFonts w:ascii="Times New Roman" w:eastAsia="Times New Roman" w:hAnsi="Times New Roman" w:cs="Times New Roman"/>
          <w:b/>
          <w:bCs/>
          <w:kern w:val="36"/>
          <w:sz w:val="48"/>
          <w:szCs w:val="48"/>
        </w:rPr>
        <w:t>Fall of Tenochtitlan</w:t>
      </w:r>
    </w:p>
    <w:p w:rsidR="00DA1F84" w:rsidRPr="00DA1F84" w:rsidRDefault="00DA1F84" w:rsidP="00DA1F84">
      <w:pPr>
        <w:spacing w:after="0" w:line="240" w:lineRule="auto"/>
        <w:rPr>
          <w:rFonts w:ascii="Times New Roman" w:eastAsia="Times New Roman" w:hAnsi="Times New Roman" w:cs="Times New Roman"/>
        </w:rPr>
      </w:pPr>
      <w:r w:rsidRPr="00DA1F84">
        <w:rPr>
          <w:rFonts w:ascii="Times New Roman" w:eastAsia="Times New Roman" w:hAnsi="Times New Roman" w:cs="Times New Roman"/>
        </w:rPr>
        <w:t>From Wikipedia, the free encyclopedia</w:t>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Jump to: </w:t>
      </w:r>
      <w:hyperlink r:id="rId5" w:anchor="mw-head" w:history="1">
        <w:r w:rsidRPr="00DA1F84">
          <w:rPr>
            <w:rFonts w:ascii="Times New Roman" w:eastAsia="Times New Roman" w:hAnsi="Times New Roman" w:cs="Times New Roman"/>
            <w:color w:val="0000FF"/>
            <w:sz w:val="24"/>
            <w:szCs w:val="24"/>
            <w:u w:val="single"/>
          </w:rPr>
          <w:t>navigation</w:t>
        </w:r>
      </w:hyperlink>
      <w:r w:rsidRPr="00DA1F84">
        <w:rPr>
          <w:rFonts w:ascii="Times New Roman" w:eastAsia="Times New Roman" w:hAnsi="Times New Roman" w:cs="Times New Roman"/>
          <w:sz w:val="24"/>
          <w:szCs w:val="24"/>
        </w:rPr>
        <w:t xml:space="preserve">, </w:t>
      </w:r>
      <w:hyperlink r:id="rId6" w:anchor="p-search" w:history="1">
        <w:r w:rsidRPr="00DA1F84">
          <w:rPr>
            <w:rFonts w:ascii="Times New Roman" w:eastAsia="Times New Roman" w:hAnsi="Times New Roman" w:cs="Times New Roman"/>
            <w:color w:val="0000FF"/>
            <w:sz w:val="24"/>
            <w:szCs w:val="24"/>
            <w:u w:val="single"/>
          </w:rPr>
          <w:t>search</w:t>
        </w:r>
      </w:hyperlink>
      <w:r w:rsidRPr="00DA1F84">
        <w:rPr>
          <w:rFonts w:ascii="Times New Roman" w:eastAsia="Times New Roman" w:hAnsi="Times New Roman" w:cs="Times New Roman"/>
          <w:sz w:val="24"/>
          <w:szCs w:val="24"/>
        </w:rPr>
        <w:t xml:space="preserve"> </w:t>
      </w:r>
    </w:p>
    <w:p w:rsidR="00DA1F84" w:rsidRPr="00DA1F84" w:rsidRDefault="00DA1F84" w:rsidP="00DA1F84">
      <w:pPr>
        <w:shd w:val="clear" w:color="auto" w:fill="EEEEEE"/>
        <w:spacing w:line="375" w:lineRule="atLeast"/>
        <w:rPr>
          <w:rFonts w:ascii="Helvetica" w:eastAsia="Times New Roman" w:hAnsi="Helvetica" w:cs="Helvetica"/>
          <w:vanish/>
          <w:color w:val="626465"/>
          <w:sz w:val="24"/>
          <w:szCs w:val="24"/>
        </w:rPr>
      </w:pPr>
      <w:r w:rsidRPr="00DA1F84">
        <w:rPr>
          <w:rFonts w:ascii="Helvetica" w:eastAsia="Times New Roman" w:hAnsi="Helvetica" w:cs="Helvetica"/>
          <w:vanish/>
          <w:color w:val="626465"/>
          <w:sz w:val="24"/>
          <w:szCs w:val="24"/>
        </w:rPr>
        <w:t> </w:t>
      </w:r>
    </w:p>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733"/>
        <w:gridCol w:w="2733"/>
      </w:tblGrid>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Siege of Tenochtitlan</w:t>
            </w:r>
          </w:p>
        </w:tc>
      </w:tr>
      <w:tr w:rsidR="00DA1F84" w:rsidRPr="00DA1F84" w:rsidTr="00DA1F84">
        <w:trPr>
          <w:tblCellSpacing w:w="15" w:type="dxa"/>
        </w:trPr>
        <w:tc>
          <w:tcPr>
            <w:tcW w:w="0" w:type="auto"/>
            <w:gridSpan w:val="2"/>
            <w:shd w:val="clear" w:color="auto" w:fill="DCDCDC"/>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color w:val="000000"/>
              </w:rPr>
            </w:pPr>
            <w:r w:rsidRPr="00DA1F84">
              <w:rPr>
                <w:rFonts w:ascii="Times New Roman" w:eastAsia="Times New Roman" w:hAnsi="Times New Roman" w:cs="Times New Roman"/>
                <w:color w:val="000000"/>
              </w:rPr>
              <w:t xml:space="preserve">Part of the </w:t>
            </w:r>
            <w:hyperlink r:id="rId7" w:tooltip="Spanish conquest of the Aztec Empire" w:history="1">
              <w:r w:rsidRPr="00DA1F84">
                <w:rPr>
                  <w:rFonts w:ascii="Times New Roman" w:eastAsia="Times New Roman" w:hAnsi="Times New Roman" w:cs="Times New Roman"/>
                  <w:color w:val="0000FF"/>
                  <w:u w:val="single"/>
                </w:rPr>
                <w:t>Spanish conquest of the Aztec Empire</w:t>
              </w:r>
            </w:hyperlink>
          </w:p>
        </w:tc>
      </w:tr>
      <w:tr w:rsidR="00DA1F84" w:rsidRPr="00DA1F84" w:rsidTr="00DA1F84">
        <w:trPr>
          <w:tblCellSpacing w:w="15" w:type="dxa"/>
        </w:trPr>
        <w:tc>
          <w:tcPr>
            <w:tcW w:w="0" w:type="auto"/>
            <w:gridSpan w:val="2"/>
            <w:tcBorders>
              <w:bottom w:val="single" w:sz="6" w:space="0" w:color="AAAAAA"/>
            </w:tcBorders>
            <w:shd w:val="clear" w:color="auto" w:fill="F9F9F9"/>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FF"/>
                <w:sz w:val="20"/>
                <w:szCs w:val="20"/>
              </w:rPr>
              <w:drawing>
                <wp:inline distT="0" distB="0" distL="0" distR="0">
                  <wp:extent cx="3333750" cy="2247900"/>
                  <wp:effectExtent l="19050" t="0" r="0" b="0"/>
                  <wp:docPr id="1" name="Picture 1" descr="The Conquest of Tenochtitla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quest of Tenochtitlan.jpg">
                            <a:hlinkClick r:id="rId8"/>
                          </pic:cNvPr>
                          <pic:cNvPicPr>
                            <a:picLocks noChangeAspect="1" noChangeArrowheads="1"/>
                          </pic:cNvPicPr>
                        </pic:nvPicPr>
                        <pic:blipFill>
                          <a:blip r:embed="rId9" cstate="print"/>
                          <a:srcRect/>
                          <a:stretch>
                            <a:fillRect/>
                          </a:stretch>
                        </pic:blipFill>
                        <pic:spPr bwMode="auto">
                          <a:xfrm>
                            <a:off x="0" y="0"/>
                            <a:ext cx="3333750" cy="2247900"/>
                          </a:xfrm>
                          <a:prstGeom prst="rect">
                            <a:avLst/>
                          </a:prstGeom>
                          <a:noFill/>
                          <a:ln w="9525">
                            <a:noFill/>
                            <a:miter lim="800000"/>
                            <a:headEnd/>
                            <a:tailEnd/>
                          </a:ln>
                        </pic:spPr>
                      </pic:pic>
                    </a:graphicData>
                  </a:graphic>
                </wp:inline>
              </w:drawing>
            </w:r>
            <w:r w:rsidRPr="00DA1F84">
              <w:rPr>
                <w:rFonts w:ascii="Times New Roman" w:eastAsia="Times New Roman" w:hAnsi="Times New Roman" w:cs="Times New Roman"/>
                <w:color w:val="000000"/>
                <w:sz w:val="20"/>
                <w:szCs w:val="20"/>
              </w:rPr>
              <w:br/>
              <w:t xml:space="preserve">"Conquista de México </w:t>
            </w:r>
            <w:proofErr w:type="spellStart"/>
            <w:r w:rsidRPr="00DA1F84">
              <w:rPr>
                <w:rFonts w:ascii="Times New Roman" w:eastAsia="Times New Roman" w:hAnsi="Times New Roman" w:cs="Times New Roman"/>
                <w:color w:val="000000"/>
                <w:sz w:val="20"/>
                <w:szCs w:val="20"/>
              </w:rPr>
              <w:t>por</w:t>
            </w:r>
            <w:proofErr w:type="spellEnd"/>
            <w:r w:rsidRPr="00DA1F84">
              <w:rPr>
                <w:rFonts w:ascii="Times New Roman" w:eastAsia="Times New Roman" w:hAnsi="Times New Roman" w:cs="Times New Roman"/>
                <w:color w:val="000000"/>
                <w:sz w:val="20"/>
                <w:szCs w:val="20"/>
              </w:rPr>
              <w:t xml:space="preserve"> Cortés". Unknown artist, second half of the 17th century. Note that the depiction of the Aztecs' clothing and weaponry is inaccurate.</w:t>
            </w:r>
          </w:p>
        </w:tc>
      </w:tr>
      <w:tr w:rsidR="00DA1F84" w:rsidRPr="00DA1F84" w:rsidTr="00DA1F84">
        <w:trPr>
          <w:tblCellSpacing w:w="15" w:type="dxa"/>
        </w:trPr>
        <w:tc>
          <w:tcPr>
            <w:tcW w:w="0" w:type="auto"/>
            <w:gridSpan w:val="2"/>
            <w:shd w:val="clear" w:color="auto" w:fill="F9F9F9"/>
            <w:vAlign w:val="center"/>
            <w:hideMark/>
          </w:tcPr>
          <w:tbl>
            <w:tblPr>
              <w:tblW w:w="5000" w:type="pct"/>
              <w:tblCellSpacing w:w="15" w:type="dxa"/>
              <w:tblCellMar>
                <w:left w:w="0" w:type="dxa"/>
                <w:right w:w="0" w:type="dxa"/>
              </w:tblCellMar>
              <w:tblLook w:val="04A0" w:firstRow="1" w:lastRow="0" w:firstColumn="1" w:lastColumn="0" w:noHBand="0" w:noVBand="1"/>
            </w:tblPr>
            <w:tblGrid>
              <w:gridCol w:w="1192"/>
              <w:gridCol w:w="4088"/>
            </w:tblGrid>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Date</w:t>
                  </w:r>
                </w:p>
              </w:tc>
              <w:tc>
                <w:tcPr>
                  <w:tcW w:w="0" w:type="auto"/>
                  <w:vAlign w:val="center"/>
                  <w:hideMark/>
                </w:tcPr>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May 26 - August 13, 1521</w:t>
                  </w:r>
                </w:p>
              </w:tc>
            </w:tr>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Location</w:t>
                  </w:r>
                </w:p>
              </w:tc>
              <w:tc>
                <w:tcPr>
                  <w:tcW w:w="0" w:type="auto"/>
                  <w:vAlign w:val="center"/>
                  <w:hideMark/>
                </w:tcPr>
                <w:p w:rsidR="00DA1F84" w:rsidRPr="00DA1F84" w:rsidRDefault="00952C6E" w:rsidP="00DA1F84">
                  <w:pPr>
                    <w:spacing w:after="0" w:line="240" w:lineRule="auto"/>
                    <w:rPr>
                      <w:rFonts w:ascii="Times New Roman" w:eastAsia="Times New Roman" w:hAnsi="Times New Roman" w:cs="Times New Roman"/>
                      <w:sz w:val="24"/>
                      <w:szCs w:val="24"/>
                    </w:rPr>
                  </w:pPr>
                  <w:hyperlink r:id="rId10" w:tooltip="Tenochtitlan" w:history="1">
                    <w:r w:rsidR="00DA1F84" w:rsidRPr="00DA1F84">
                      <w:rPr>
                        <w:rFonts w:ascii="Times New Roman" w:eastAsia="Times New Roman" w:hAnsi="Times New Roman" w:cs="Times New Roman"/>
                        <w:color w:val="0000FF"/>
                        <w:sz w:val="24"/>
                        <w:szCs w:val="24"/>
                        <w:u w:val="single"/>
                      </w:rPr>
                      <w:t>Tenochtitlan</w:t>
                    </w:r>
                  </w:hyperlink>
                  <w:r w:rsidR="00DA1F84" w:rsidRPr="00DA1F84">
                    <w:rPr>
                      <w:rFonts w:ascii="Times New Roman" w:eastAsia="Times New Roman" w:hAnsi="Times New Roman" w:cs="Times New Roman"/>
                      <w:sz w:val="24"/>
                      <w:szCs w:val="24"/>
                    </w:rPr>
                    <w:t xml:space="preserve">, present-day </w:t>
                  </w:r>
                  <w:hyperlink r:id="rId11" w:tooltip="Mexico City" w:history="1">
                    <w:r w:rsidR="00DA1F84" w:rsidRPr="00DA1F84">
                      <w:rPr>
                        <w:rFonts w:ascii="Times New Roman" w:eastAsia="Times New Roman" w:hAnsi="Times New Roman" w:cs="Times New Roman"/>
                        <w:color w:val="0000FF"/>
                        <w:sz w:val="24"/>
                        <w:szCs w:val="24"/>
                        <w:u w:val="single"/>
                      </w:rPr>
                      <w:t>Mexico City</w:t>
                    </w:r>
                  </w:hyperlink>
                  <w:r w:rsidR="00DA1F84" w:rsidRPr="00DA1F84">
                    <w:rPr>
                      <w:rFonts w:ascii="Times New Roman" w:eastAsia="Times New Roman" w:hAnsi="Times New Roman" w:cs="Times New Roman"/>
                      <w:sz w:val="24"/>
                      <w:szCs w:val="24"/>
                    </w:rPr>
                    <w:t xml:space="preserve">, </w:t>
                  </w:r>
                  <w:hyperlink r:id="rId12" w:tooltip="Mexico" w:history="1">
                    <w:r w:rsidR="00DA1F84" w:rsidRPr="00DA1F84">
                      <w:rPr>
                        <w:rFonts w:ascii="Times New Roman" w:eastAsia="Times New Roman" w:hAnsi="Times New Roman" w:cs="Times New Roman"/>
                        <w:color w:val="0000FF"/>
                        <w:sz w:val="24"/>
                        <w:szCs w:val="24"/>
                        <w:u w:val="single"/>
                      </w:rPr>
                      <w:t>Mexico</w:t>
                    </w:r>
                  </w:hyperlink>
                </w:p>
              </w:tc>
            </w:tr>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Result</w:t>
                  </w:r>
                </w:p>
              </w:tc>
              <w:tc>
                <w:tcPr>
                  <w:tcW w:w="0" w:type="auto"/>
                  <w:vAlign w:val="center"/>
                  <w:hideMark/>
                </w:tcPr>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Decisive Spanish and </w:t>
                  </w:r>
                  <w:proofErr w:type="spellStart"/>
                  <w:r w:rsidRPr="00DA1F84">
                    <w:rPr>
                      <w:rFonts w:ascii="Times New Roman" w:eastAsia="Times New Roman" w:hAnsi="Times New Roman" w:cs="Times New Roman"/>
                      <w:sz w:val="24"/>
                      <w:szCs w:val="24"/>
                    </w:rPr>
                    <w:t>Tlaxcallan</w:t>
                  </w:r>
                  <w:proofErr w:type="spellEnd"/>
                  <w:r w:rsidRPr="00DA1F84">
                    <w:rPr>
                      <w:rFonts w:ascii="Times New Roman" w:eastAsia="Times New Roman" w:hAnsi="Times New Roman" w:cs="Times New Roman"/>
                      <w:sz w:val="24"/>
                      <w:szCs w:val="24"/>
                    </w:rPr>
                    <w:t xml:space="preserve"> victory</w:t>
                  </w:r>
                </w:p>
              </w:tc>
            </w:tr>
          </w:tbl>
          <w:p w:rsidR="00DA1F84" w:rsidRPr="00DA1F84" w:rsidRDefault="00DA1F84" w:rsidP="00DA1F84">
            <w:pPr>
              <w:spacing w:before="120" w:after="120" w:line="360" w:lineRule="atLeast"/>
              <w:rPr>
                <w:rFonts w:ascii="Times New Roman" w:eastAsia="Times New Roman" w:hAnsi="Times New Roman" w:cs="Times New Roman"/>
                <w:color w:val="000000"/>
              </w:rPr>
            </w:pPr>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Belligerents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Pr>
                <w:rFonts w:ascii="Times New Roman" w:eastAsia="Times New Roman" w:hAnsi="Times New Roman" w:cs="Times New Roman"/>
                <w:noProof/>
                <w:color w:val="0000FF"/>
              </w:rPr>
              <w:drawing>
                <wp:inline distT="0" distB="0" distL="0" distR="0">
                  <wp:extent cx="209550" cy="142875"/>
                  <wp:effectExtent l="19050" t="0" r="0" b="0"/>
                  <wp:docPr id="2" name="Picture 2" descr="Spain">
                    <a:hlinkClick xmlns:a="http://schemas.openxmlformats.org/drawingml/2006/main" r:id="rId13" tooltip="Sp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in">
                            <a:hlinkClick r:id="rId13" tooltip="Spain"/>
                          </pic:cNvPr>
                          <pic:cNvPicPr>
                            <a:picLocks noChangeAspect="1" noChangeArrowheads="1"/>
                          </pic:cNvPicPr>
                        </pic:nvPicPr>
                        <pic:blipFill>
                          <a:blip r:embed="rId14" cstate="print"/>
                          <a:srcRect/>
                          <a:stretch>
                            <a:fillRect/>
                          </a:stretch>
                        </pic:blipFill>
                        <pic:spPr bwMode="auto">
                          <a:xfrm>
                            <a:off x="0" y="0"/>
                            <a:ext cx="209550" cy="142875"/>
                          </a:xfrm>
                          <a:prstGeom prst="rect">
                            <a:avLst/>
                          </a:prstGeom>
                          <a:noFill/>
                          <a:ln w="9525">
                            <a:noFill/>
                            <a:miter lim="800000"/>
                            <a:headEnd/>
                            <a:tailEnd/>
                          </a:ln>
                        </pic:spPr>
                      </pic:pic>
                    </a:graphicData>
                  </a:graphic>
                </wp:inline>
              </w:drawing>
            </w:r>
            <w:hyperlink r:id="rId15" w:tooltip="Spanish Empire" w:history="1">
              <w:r w:rsidRPr="00DA1F84">
                <w:rPr>
                  <w:rFonts w:ascii="Times New Roman" w:eastAsia="Times New Roman" w:hAnsi="Times New Roman" w:cs="Times New Roman"/>
                  <w:color w:val="0000FF"/>
                  <w:u w:val="single"/>
                </w:rPr>
                <w:t>Spain</w:t>
              </w:r>
            </w:hyperlink>
            <w:r w:rsidRPr="00DA1F84">
              <w:rPr>
                <w:rFonts w:ascii="Times New Roman" w:eastAsia="Times New Roman" w:hAnsi="Times New Roman" w:cs="Times New Roman"/>
                <w:color w:val="000000"/>
              </w:rPr>
              <w:br/>
            </w:r>
            <w:hyperlink r:id="rId16" w:tooltip="Tlaxcala (Nahua state)" w:history="1">
              <w:proofErr w:type="spellStart"/>
              <w:r w:rsidRPr="00DA1F84">
                <w:rPr>
                  <w:rFonts w:ascii="Times New Roman" w:eastAsia="Times New Roman" w:hAnsi="Times New Roman" w:cs="Times New Roman"/>
                  <w:color w:val="0000FF"/>
                  <w:u w:val="single"/>
                </w:rPr>
                <w:t>Tlaxcallān</w:t>
              </w:r>
              <w:proofErr w:type="spellEnd"/>
            </w:hyperlink>
          </w:p>
        </w:tc>
        <w:tc>
          <w:tcPr>
            <w:tcW w:w="2500" w:type="pct"/>
            <w:shd w:val="clear" w:color="auto" w:fill="F9F9F9"/>
            <w:tcMar>
              <w:top w:w="48" w:type="dxa"/>
              <w:left w:w="60" w:type="dxa"/>
              <w:bottom w:w="48" w:type="dxa"/>
              <w:right w:w="48" w:type="dxa"/>
            </w:tcMar>
            <w:vAlign w:val="center"/>
            <w:hideMark/>
          </w:tcPr>
          <w:p w:rsidR="00DA1F84" w:rsidRPr="00DA1F84" w:rsidRDefault="00952C6E" w:rsidP="00DA1F84">
            <w:pPr>
              <w:spacing w:before="120" w:after="120" w:line="360" w:lineRule="atLeast"/>
              <w:rPr>
                <w:rFonts w:ascii="Times New Roman" w:eastAsia="Times New Roman" w:hAnsi="Times New Roman" w:cs="Times New Roman"/>
                <w:color w:val="000000"/>
              </w:rPr>
            </w:pPr>
            <w:hyperlink r:id="rId17" w:tooltip="Aztec Empire" w:history="1">
              <w:r w:rsidR="00DA1F84" w:rsidRPr="00DA1F84">
                <w:rPr>
                  <w:rFonts w:ascii="Times New Roman" w:eastAsia="Times New Roman" w:hAnsi="Times New Roman" w:cs="Times New Roman"/>
                  <w:color w:val="0000FF"/>
                  <w:u w:val="single"/>
                </w:rPr>
                <w:t>Aztec Empire</w:t>
              </w:r>
            </w:hyperlink>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Commanders and leaders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952C6E" w:rsidP="00DA1F84">
            <w:pPr>
              <w:spacing w:before="120" w:after="120" w:line="360" w:lineRule="atLeast"/>
              <w:rPr>
                <w:rFonts w:ascii="Times New Roman" w:eastAsia="Times New Roman" w:hAnsi="Times New Roman" w:cs="Times New Roman"/>
                <w:color w:val="000000"/>
              </w:rPr>
            </w:pPr>
            <w:hyperlink r:id="rId18" w:tooltip="Hernán Cortés" w:history="1">
              <w:proofErr w:type="spellStart"/>
              <w:r w:rsidR="00DA1F84" w:rsidRPr="00DA1F84">
                <w:rPr>
                  <w:rFonts w:ascii="Times New Roman" w:eastAsia="Times New Roman" w:hAnsi="Times New Roman" w:cs="Times New Roman"/>
                  <w:color w:val="0000FF"/>
                  <w:u w:val="single"/>
                </w:rPr>
                <w:t>Hernán</w:t>
              </w:r>
              <w:proofErr w:type="spellEnd"/>
              <w:r w:rsidR="00DA1F84" w:rsidRPr="00DA1F84">
                <w:rPr>
                  <w:rFonts w:ascii="Times New Roman" w:eastAsia="Times New Roman" w:hAnsi="Times New Roman" w:cs="Times New Roman"/>
                  <w:color w:val="0000FF"/>
                  <w:u w:val="single"/>
                </w:rPr>
                <w:t xml:space="preserve"> Cortés</w:t>
              </w:r>
            </w:hyperlink>
            <w:r w:rsidR="00DA1F84" w:rsidRPr="00DA1F84">
              <w:rPr>
                <w:rFonts w:ascii="Times New Roman" w:eastAsia="Times New Roman" w:hAnsi="Times New Roman" w:cs="Times New Roman"/>
                <w:color w:val="000000"/>
              </w:rPr>
              <w:br/>
            </w:r>
            <w:hyperlink r:id="rId19" w:tooltip="Pedro de Alvarado" w:history="1">
              <w:r w:rsidR="00DA1F84" w:rsidRPr="00DA1F84">
                <w:rPr>
                  <w:rFonts w:ascii="Times New Roman" w:eastAsia="Times New Roman" w:hAnsi="Times New Roman" w:cs="Times New Roman"/>
                  <w:color w:val="0000FF"/>
                  <w:u w:val="single"/>
                </w:rPr>
                <w:t>Pedro de Alvarado</w:t>
              </w:r>
            </w:hyperlink>
          </w:p>
        </w:tc>
        <w:tc>
          <w:tcPr>
            <w:tcW w:w="2500" w:type="pct"/>
            <w:shd w:val="clear" w:color="auto" w:fill="F9F9F9"/>
            <w:tcMar>
              <w:top w:w="48" w:type="dxa"/>
              <w:left w:w="60" w:type="dxa"/>
              <w:bottom w:w="48" w:type="dxa"/>
              <w:right w:w="48" w:type="dxa"/>
            </w:tcMar>
            <w:vAlign w:val="center"/>
            <w:hideMark/>
          </w:tcPr>
          <w:p w:rsidR="00DA1F84" w:rsidRPr="00DA1F84" w:rsidRDefault="00952C6E" w:rsidP="00DA1F84">
            <w:pPr>
              <w:spacing w:before="120" w:after="120" w:line="360" w:lineRule="atLeast"/>
              <w:rPr>
                <w:rFonts w:ascii="Times New Roman" w:eastAsia="Times New Roman" w:hAnsi="Times New Roman" w:cs="Times New Roman"/>
                <w:color w:val="000000"/>
              </w:rPr>
            </w:pPr>
            <w:hyperlink r:id="rId20" w:tooltip="Cuitláhuac" w:history="1">
              <w:proofErr w:type="spellStart"/>
              <w:r w:rsidR="00DA1F84" w:rsidRPr="00DA1F84">
                <w:rPr>
                  <w:rFonts w:ascii="Times New Roman" w:eastAsia="Times New Roman" w:hAnsi="Times New Roman" w:cs="Times New Roman"/>
                  <w:color w:val="0000FF"/>
                  <w:u w:val="single"/>
                </w:rPr>
                <w:t>Cuitláhuac</w:t>
              </w:r>
              <w:proofErr w:type="spellEnd"/>
            </w:hyperlink>
            <w:r w:rsidR="00DA1F84" w:rsidRPr="00DA1F84">
              <w:rPr>
                <w:rFonts w:ascii="Times New Roman" w:eastAsia="Times New Roman" w:hAnsi="Times New Roman" w:cs="Times New Roman"/>
                <w:color w:val="000000"/>
              </w:rPr>
              <w:t> </w:t>
            </w:r>
            <w:hyperlink r:id="rId21" w:tooltip="Killed in action" w:history="1">
              <w:r w:rsidR="00DA1F84" w:rsidRPr="00DA1F84">
                <w:rPr>
                  <w:rFonts w:ascii="Times New Roman" w:eastAsia="Times New Roman" w:hAnsi="Times New Roman" w:cs="Times New Roman"/>
                  <w:b/>
                  <w:bCs/>
                  <w:color w:val="0000FF"/>
                  <w:u w:val="single"/>
                </w:rPr>
                <w:t>†</w:t>
              </w:r>
            </w:hyperlink>
            <w:r w:rsidR="00DA1F84" w:rsidRPr="00DA1F84">
              <w:rPr>
                <w:rFonts w:ascii="Times New Roman" w:eastAsia="Times New Roman" w:hAnsi="Times New Roman" w:cs="Times New Roman"/>
                <w:color w:val="000000"/>
              </w:rPr>
              <w:br/>
            </w:r>
            <w:hyperlink r:id="rId22" w:tooltip="Cuauhtémoc" w:history="1">
              <w:r w:rsidR="00DA1F84" w:rsidRPr="00DA1F84">
                <w:rPr>
                  <w:rFonts w:ascii="Times New Roman" w:eastAsia="Times New Roman" w:hAnsi="Times New Roman" w:cs="Times New Roman"/>
                  <w:color w:val="0000FF"/>
                  <w:u w:val="single"/>
                </w:rPr>
                <w:t>Cuauhtémoc</w:t>
              </w:r>
            </w:hyperlink>
            <w:r w:rsidR="00DA1F84" w:rsidRPr="00DA1F84">
              <w:rPr>
                <w:rFonts w:ascii="Times New Roman" w:eastAsia="Times New Roman" w:hAnsi="Times New Roman" w:cs="Times New Roman"/>
                <w:color w:val="000000"/>
              </w:rPr>
              <w:t xml:space="preserve">  </w:t>
            </w:r>
            <w:hyperlink r:id="rId23" w:tooltip="Prisoner of war" w:history="1">
              <w:r w:rsidR="00DA1F84" w:rsidRPr="00DA1F84">
                <w:rPr>
                  <w:rFonts w:ascii="Times New Roman" w:eastAsia="Times New Roman" w:hAnsi="Times New Roman" w:cs="Times New Roman"/>
                  <w:color w:val="0000FF"/>
                  <w:sz w:val="15"/>
                  <w:u w:val="single"/>
                </w:rPr>
                <w:t>(POW)</w:t>
              </w:r>
            </w:hyperlink>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lastRenderedPageBreak/>
              <w:t>Strength</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16 guns</w:t>
            </w:r>
            <w:hyperlink r:id="rId24"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13 brigantines</w:t>
            </w:r>
            <w:r w:rsidRPr="00DA1F84">
              <w:rPr>
                <w:rFonts w:ascii="Times New Roman" w:eastAsia="Times New Roman" w:hAnsi="Times New Roman" w:cs="Times New Roman"/>
                <w:color w:val="000000"/>
              </w:rPr>
              <w:br/>
              <w:t>80,000–200,000 native allies</w:t>
            </w:r>
            <w:r w:rsidRPr="00DA1F84">
              <w:rPr>
                <w:rFonts w:ascii="Times New Roman" w:eastAsia="Times New Roman" w:hAnsi="Times New Roman" w:cs="Times New Roman"/>
                <w:color w:val="000000"/>
              </w:rPr>
              <w:br/>
              <w:t>86–96 cavalry</w:t>
            </w:r>
            <w:r w:rsidRPr="00DA1F84">
              <w:rPr>
                <w:rFonts w:ascii="Times New Roman" w:eastAsia="Times New Roman" w:hAnsi="Times New Roman" w:cs="Times New Roman"/>
                <w:color w:val="000000"/>
              </w:rPr>
              <w:br/>
              <w:t>900–1,300 infantry</w:t>
            </w:r>
            <w:hyperlink r:id="rId25" w:anchor="cite_note-Hassig-0" w:history="1">
              <w:r w:rsidRPr="00DA1F84">
                <w:rPr>
                  <w:rFonts w:ascii="Times New Roman" w:eastAsia="Times New Roman" w:hAnsi="Times New Roman" w:cs="Times New Roman"/>
                  <w:color w:val="0000FF"/>
                  <w:u w:val="single"/>
                  <w:vertAlign w:val="superscript"/>
                </w:rPr>
                <w:t>[1]</w:t>
              </w:r>
            </w:hyperlink>
          </w:p>
        </w:tc>
        <w:tc>
          <w:tcPr>
            <w:tcW w:w="2500"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300,000 warriors</w:t>
            </w:r>
            <w:hyperlink r:id="rId26" w:anchor="cite_note-1" w:history="1">
              <w:r w:rsidRPr="00DA1F84">
                <w:rPr>
                  <w:rFonts w:ascii="Times New Roman" w:eastAsia="Times New Roman" w:hAnsi="Times New Roman" w:cs="Times New Roman"/>
                  <w:color w:val="0000FF"/>
                  <w:u w:val="single"/>
                  <w:vertAlign w:val="superscript"/>
                </w:rPr>
                <w:t>[2]</w:t>
              </w:r>
            </w:hyperlink>
            <w:r w:rsidRPr="00DA1F84">
              <w:rPr>
                <w:rFonts w:ascii="Times New Roman" w:eastAsia="Times New Roman" w:hAnsi="Times New Roman" w:cs="Times New Roman"/>
                <w:color w:val="000000"/>
              </w:rPr>
              <w:t xml:space="preserve">(including war </w:t>
            </w:r>
            <w:proofErr w:type="spellStart"/>
            <w:r w:rsidRPr="00DA1F84">
              <w:rPr>
                <w:rFonts w:ascii="Times New Roman" w:eastAsia="Times New Roman" w:hAnsi="Times New Roman" w:cs="Times New Roman"/>
                <w:i/>
                <w:iCs/>
                <w:color w:val="000000"/>
              </w:rPr>
              <w:t>acallis</w:t>
            </w:r>
            <w:proofErr w:type="spellEnd"/>
            <w:r w:rsidRPr="00DA1F84">
              <w:rPr>
                <w:rFonts w:ascii="Times New Roman" w:eastAsia="Times New Roman" w:hAnsi="Times New Roman" w:cs="Times New Roman"/>
                <w:color w:val="000000"/>
              </w:rPr>
              <w:t>)</w:t>
            </w:r>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Casualties and losses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 xml:space="preserve">450–860 </w:t>
            </w:r>
            <w:hyperlink r:id="rId27" w:tooltip="Spain" w:history="1">
              <w:r w:rsidRPr="00DA1F84">
                <w:rPr>
                  <w:rFonts w:ascii="Times New Roman" w:eastAsia="Times New Roman" w:hAnsi="Times New Roman" w:cs="Times New Roman"/>
                  <w:color w:val="0000FF"/>
                  <w:u w:val="single"/>
                </w:rPr>
                <w:t>Spanish</w:t>
              </w:r>
            </w:hyperlink>
            <w:hyperlink r:id="rId28"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 xml:space="preserve">20,000 </w:t>
            </w:r>
            <w:hyperlink r:id="rId29" w:tooltip="Tlaxcallan" w:history="1">
              <w:proofErr w:type="spellStart"/>
              <w:r w:rsidRPr="00DA1F84">
                <w:rPr>
                  <w:rFonts w:ascii="Times New Roman" w:eastAsia="Times New Roman" w:hAnsi="Times New Roman" w:cs="Times New Roman"/>
                  <w:color w:val="0000FF"/>
                  <w:u w:val="single"/>
                </w:rPr>
                <w:t>Tlaxcallan</w:t>
              </w:r>
              <w:proofErr w:type="spellEnd"/>
            </w:hyperlink>
          </w:p>
        </w:tc>
        <w:tc>
          <w:tcPr>
            <w:tcW w:w="2500"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100,000 warriors</w:t>
            </w:r>
            <w:r w:rsidRPr="00DA1F84">
              <w:rPr>
                <w:rFonts w:ascii="Times New Roman" w:eastAsia="Times New Roman" w:hAnsi="Times New Roman" w:cs="Times New Roman"/>
                <w:color w:val="000000"/>
              </w:rPr>
              <w:br/>
              <w:t>100,000 civilians</w:t>
            </w:r>
          </w:p>
        </w:tc>
      </w:tr>
    </w:tbl>
    <w:p w:rsidR="00DA1F84" w:rsidRPr="00DA1F84" w:rsidRDefault="00DA1F84" w:rsidP="00DA1F84">
      <w:pPr>
        <w:spacing w:after="0" w:line="240" w:lineRule="auto"/>
        <w:rPr>
          <w:rFonts w:ascii="Times New Roman" w:eastAsia="Times New Roman" w:hAnsi="Times New Roman" w:cs="Times New Roman"/>
          <w:vanish/>
          <w:sz w:val="24"/>
          <w:szCs w:val="24"/>
        </w:rPr>
      </w:pPr>
    </w:p>
    <w:tbl>
      <w:tblPr>
        <w:tblW w:w="384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840"/>
      </w:tblGrid>
      <w:tr w:rsidR="00DA1F84" w:rsidRPr="00DA1F84" w:rsidTr="00DA1F84">
        <w:trPr>
          <w:tblCellSpacing w:w="37" w:type="dxa"/>
        </w:trPr>
        <w:tc>
          <w:tcPr>
            <w:tcW w:w="0" w:type="auto"/>
            <w:shd w:val="clear" w:color="auto" w:fill="F9F9F9"/>
            <w:tcMar>
              <w:top w:w="96" w:type="dxa"/>
              <w:left w:w="0" w:type="dxa"/>
              <w:bottom w:w="96" w:type="dxa"/>
              <w:right w:w="0" w:type="dxa"/>
            </w:tcMar>
            <w:vAlign w:val="center"/>
            <w:hideMark/>
          </w:tcPr>
          <w:p w:rsidR="00DA1F84" w:rsidRPr="00DA1F84" w:rsidRDefault="00DA1F84" w:rsidP="00DA1F84">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1905000" cy="1905000"/>
                  <wp:effectExtent l="19050" t="0" r="0" b="0"/>
                  <wp:docPr id="3" name="Picture 3" descr="Aztec calendar.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tec calendar.svg">
                            <a:hlinkClick r:id="rId30"/>
                          </pic:cNvPr>
                          <pic:cNvPicPr>
                            <a:picLocks noChangeAspect="1" noChangeArrowheads="1"/>
                          </pic:cNvPicPr>
                        </pic:nvPicPr>
                        <pic:blipFill>
                          <a:blip r:embed="rId31"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DA1F84" w:rsidRPr="00DA1F84" w:rsidTr="00DA1F84">
        <w:trPr>
          <w:tblCellSpacing w:w="37" w:type="dxa"/>
        </w:trPr>
        <w:tc>
          <w:tcPr>
            <w:tcW w:w="0" w:type="auto"/>
            <w:shd w:val="clear" w:color="auto" w:fill="E5E5E5"/>
            <w:tcMar>
              <w:top w:w="72" w:type="dxa"/>
              <w:left w:w="0" w:type="dxa"/>
              <w:bottom w:w="72" w:type="dxa"/>
              <w:right w:w="0" w:type="dxa"/>
            </w:tcMar>
            <w:vAlign w:val="center"/>
            <w:hideMark/>
          </w:tcPr>
          <w:p w:rsidR="00DA1F84" w:rsidRPr="00DA1F84" w:rsidRDefault="00952C6E" w:rsidP="00DA1F84">
            <w:pPr>
              <w:spacing w:after="240" w:line="288" w:lineRule="atLeast"/>
              <w:jc w:val="center"/>
              <w:rPr>
                <w:rFonts w:ascii="Times New Roman" w:eastAsia="Times New Roman" w:hAnsi="Times New Roman" w:cs="Times New Roman"/>
                <w:b/>
                <w:bCs/>
                <w:sz w:val="26"/>
                <w:szCs w:val="26"/>
              </w:rPr>
            </w:pPr>
            <w:hyperlink r:id="rId32" w:tooltip="Aztec" w:history="1">
              <w:r w:rsidR="00DA1F84" w:rsidRPr="00DA1F84">
                <w:rPr>
                  <w:rFonts w:ascii="Times New Roman" w:eastAsia="Times New Roman" w:hAnsi="Times New Roman" w:cs="Times New Roman"/>
                  <w:b/>
                  <w:bCs/>
                  <w:color w:val="0000FF"/>
                  <w:sz w:val="26"/>
                  <w:u w:val="single"/>
                </w:rPr>
                <w:t>Aztec civilization</w:t>
              </w:r>
            </w:hyperlink>
          </w:p>
        </w:tc>
      </w:tr>
      <w:tr w:rsidR="00DA1F84" w:rsidRPr="00DA1F84" w:rsidTr="00DA1F84">
        <w:trPr>
          <w:tblCellSpacing w:w="37" w:type="dxa"/>
        </w:trPr>
        <w:tc>
          <w:tcPr>
            <w:tcW w:w="0" w:type="auto"/>
            <w:shd w:val="clear" w:color="auto" w:fill="F9F9F9"/>
            <w:tcMar>
              <w:top w:w="120" w:type="dxa"/>
              <w:left w:w="0" w:type="dxa"/>
              <w:bottom w:w="72" w:type="dxa"/>
              <w:right w:w="0" w:type="dxa"/>
            </w:tcMar>
            <w:vAlign w:val="center"/>
            <w:hideMark/>
          </w:tcPr>
          <w:p w:rsidR="00DA1F84" w:rsidRPr="00DA1F84" w:rsidRDefault="00952C6E" w:rsidP="00DA1F84">
            <w:pPr>
              <w:spacing w:after="240" w:line="336" w:lineRule="atLeast"/>
              <w:jc w:val="center"/>
              <w:rPr>
                <w:rFonts w:ascii="Times New Roman" w:eastAsia="Times New Roman" w:hAnsi="Times New Roman" w:cs="Times New Roman"/>
                <w:b/>
                <w:bCs/>
                <w:sz w:val="24"/>
                <w:szCs w:val="24"/>
              </w:rPr>
            </w:pPr>
            <w:hyperlink r:id="rId33" w:tooltip="Aztec society" w:history="1">
              <w:r w:rsidR="00DA1F84" w:rsidRPr="00DA1F84">
                <w:rPr>
                  <w:rFonts w:ascii="Times New Roman" w:eastAsia="Times New Roman" w:hAnsi="Times New Roman" w:cs="Times New Roman"/>
                  <w:b/>
                  <w:bCs/>
                  <w:color w:val="0000FF"/>
                  <w:sz w:val="24"/>
                  <w:szCs w:val="24"/>
                  <w:u w:val="single"/>
                </w:rPr>
                <w:t>Aztec society</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34" w:tooltip="Nahuatl language" w:history="1">
              <w:proofErr w:type="spellStart"/>
              <w:r w:rsidR="00DA1F84" w:rsidRPr="00DA1F84">
                <w:rPr>
                  <w:rFonts w:ascii="Times New Roman" w:eastAsia="Times New Roman" w:hAnsi="Times New Roman" w:cs="Times New Roman"/>
                  <w:color w:val="0000FF"/>
                  <w:sz w:val="21"/>
                  <w:szCs w:val="21"/>
                  <w:u w:val="single"/>
                </w:rPr>
                <w:t>Nahuatl</w:t>
              </w:r>
              <w:proofErr w:type="spellEnd"/>
              <w:r w:rsidR="00DA1F84" w:rsidRPr="00DA1F84">
                <w:rPr>
                  <w:rFonts w:ascii="Times New Roman" w:eastAsia="Times New Roman" w:hAnsi="Times New Roman" w:cs="Times New Roman"/>
                  <w:color w:val="0000FF"/>
                  <w:sz w:val="21"/>
                  <w:szCs w:val="21"/>
                  <w:u w:val="single"/>
                </w:rPr>
                <w:t xml:space="preserve"> language</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35" w:tooltip="Aztec religion" w:history="1">
              <w:r w:rsidR="00DA1F84" w:rsidRPr="00DA1F84">
                <w:rPr>
                  <w:rFonts w:ascii="Times New Roman" w:eastAsia="Times New Roman" w:hAnsi="Times New Roman" w:cs="Times New Roman"/>
                  <w:color w:val="0000FF"/>
                  <w:sz w:val="21"/>
                  <w:u w:val="single"/>
                </w:rPr>
                <w:t>Religion</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6" w:tooltip="Aztec mythology" w:history="1">
              <w:r w:rsidR="00DA1F84" w:rsidRPr="00DA1F84">
                <w:rPr>
                  <w:rFonts w:ascii="Times New Roman" w:eastAsia="Times New Roman" w:hAnsi="Times New Roman" w:cs="Times New Roman"/>
                  <w:color w:val="0000FF"/>
                  <w:sz w:val="21"/>
                  <w:u w:val="single"/>
                </w:rPr>
                <w:t>Mythology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7" w:tooltip="Aztec philosophy" w:history="1">
              <w:r w:rsidR="00DA1F84" w:rsidRPr="00DA1F84">
                <w:rPr>
                  <w:rFonts w:ascii="Times New Roman" w:eastAsia="Times New Roman" w:hAnsi="Times New Roman" w:cs="Times New Roman"/>
                  <w:color w:val="0000FF"/>
                  <w:sz w:val="21"/>
                  <w:u w:val="single"/>
                </w:rPr>
                <w:t>Philosophy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8" w:tooltip="Aztec calendar" w:history="1">
              <w:r w:rsidR="00DA1F84" w:rsidRPr="00DA1F84">
                <w:rPr>
                  <w:rFonts w:ascii="Times New Roman" w:eastAsia="Times New Roman" w:hAnsi="Times New Roman" w:cs="Times New Roman"/>
                  <w:color w:val="0000FF"/>
                  <w:sz w:val="21"/>
                  <w:u w:val="single"/>
                </w:rPr>
                <w:t>Calendars</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39" w:tooltip="Human sacrifice in Aztec culture" w:history="1">
              <w:r w:rsidR="00DA1F84" w:rsidRPr="00DA1F84">
                <w:rPr>
                  <w:rFonts w:ascii="Times New Roman" w:eastAsia="Times New Roman" w:hAnsi="Times New Roman" w:cs="Times New Roman"/>
                  <w:color w:val="0000FF"/>
                  <w:sz w:val="21"/>
                  <w:u w:val="single"/>
                </w:rPr>
                <w:t>Human sacrifice</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40" w:tooltip="Aztec medicine" w:history="1">
              <w:r w:rsidR="00DA1F84" w:rsidRPr="00DA1F84">
                <w:rPr>
                  <w:rFonts w:ascii="Times New Roman" w:eastAsia="Times New Roman" w:hAnsi="Times New Roman" w:cs="Times New Roman"/>
                  <w:color w:val="0000FF"/>
                  <w:sz w:val="21"/>
                  <w:u w:val="single"/>
                </w:rPr>
                <w:t>Medicine</w:t>
              </w:r>
            </w:hyperlink>
          </w:p>
        </w:tc>
      </w:tr>
      <w:tr w:rsidR="00DA1F84" w:rsidRPr="00DA1F84" w:rsidTr="00DA1F84">
        <w:trPr>
          <w:tblCellSpacing w:w="37" w:type="dxa"/>
        </w:trPr>
        <w:tc>
          <w:tcPr>
            <w:tcW w:w="0" w:type="auto"/>
            <w:shd w:val="clear" w:color="auto" w:fill="F9F9F9"/>
            <w:tcMar>
              <w:top w:w="120" w:type="dxa"/>
              <w:left w:w="0" w:type="dxa"/>
              <w:bottom w:w="72" w:type="dxa"/>
              <w:right w:w="0" w:type="dxa"/>
            </w:tcMar>
            <w:vAlign w:val="center"/>
            <w:hideMark/>
          </w:tcPr>
          <w:p w:rsidR="00DA1F84" w:rsidRPr="00DA1F84" w:rsidRDefault="00952C6E" w:rsidP="00DA1F84">
            <w:pPr>
              <w:spacing w:after="240" w:line="336" w:lineRule="atLeast"/>
              <w:jc w:val="center"/>
              <w:rPr>
                <w:rFonts w:ascii="Times New Roman" w:eastAsia="Times New Roman" w:hAnsi="Times New Roman" w:cs="Times New Roman"/>
                <w:b/>
                <w:bCs/>
                <w:sz w:val="24"/>
                <w:szCs w:val="24"/>
              </w:rPr>
            </w:pPr>
            <w:hyperlink r:id="rId41" w:tooltip="History of the Aztecs" w:history="1">
              <w:r w:rsidR="00DA1F84" w:rsidRPr="00DA1F84">
                <w:rPr>
                  <w:rFonts w:ascii="Times New Roman" w:eastAsia="Times New Roman" w:hAnsi="Times New Roman" w:cs="Times New Roman"/>
                  <w:b/>
                  <w:bCs/>
                  <w:color w:val="0000FF"/>
                  <w:sz w:val="24"/>
                  <w:szCs w:val="24"/>
                  <w:u w:val="single"/>
                </w:rPr>
                <w:t>Aztec history</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42" w:tooltip="Aztlán" w:history="1">
              <w:proofErr w:type="spellStart"/>
              <w:r w:rsidR="00DA1F84" w:rsidRPr="00DA1F84">
                <w:rPr>
                  <w:rFonts w:ascii="Times New Roman" w:eastAsia="Times New Roman" w:hAnsi="Times New Roman" w:cs="Times New Roman"/>
                  <w:color w:val="0000FF"/>
                  <w:sz w:val="21"/>
                  <w:u w:val="single"/>
                </w:rPr>
                <w:t>Aztlán</w:t>
              </w:r>
              <w:proofErr w:type="spellEnd"/>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43" w:tooltip="Aztec codices" w:history="1">
              <w:r w:rsidR="00DA1F84" w:rsidRPr="00DA1F84">
                <w:rPr>
                  <w:rFonts w:ascii="Times New Roman" w:eastAsia="Times New Roman" w:hAnsi="Times New Roman" w:cs="Times New Roman"/>
                  <w:color w:val="0000FF"/>
                  <w:sz w:val="21"/>
                  <w:u w:val="single"/>
                </w:rPr>
                <w:t>Codices</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44" w:tooltip="Aztec warfare" w:history="1">
              <w:r w:rsidR="00DA1F84" w:rsidRPr="00DA1F84">
                <w:rPr>
                  <w:rFonts w:ascii="Times New Roman" w:eastAsia="Times New Roman" w:hAnsi="Times New Roman" w:cs="Times New Roman"/>
                  <w:color w:val="0000FF"/>
                  <w:sz w:val="21"/>
                  <w:u w:val="single"/>
                </w:rPr>
                <w:t>Warfare</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45" w:tooltip="Aztec Triple Alliance" w:history="1">
              <w:r w:rsidR="00DA1F84" w:rsidRPr="00DA1F84">
                <w:rPr>
                  <w:rFonts w:ascii="Times New Roman" w:eastAsia="Times New Roman" w:hAnsi="Times New Roman" w:cs="Times New Roman"/>
                  <w:color w:val="0000FF"/>
                  <w:sz w:val="21"/>
                  <w:u w:val="single"/>
                </w:rPr>
                <w:t>Aztec Triple Alliance</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46" w:tooltip="Spanish conquest of the Aztec Empire" w:history="1">
              <w:r w:rsidR="00DA1F84" w:rsidRPr="00DA1F84">
                <w:rPr>
                  <w:rFonts w:ascii="Times New Roman" w:eastAsia="Times New Roman" w:hAnsi="Times New Roman" w:cs="Times New Roman"/>
                  <w:color w:val="0000FF"/>
                  <w:sz w:val="21"/>
                  <w:u w:val="single"/>
                </w:rPr>
                <w:t>Spanish conquest of the Aztec Empire</w:t>
              </w:r>
            </w:hyperlink>
          </w:p>
        </w:tc>
      </w:tr>
      <w:tr w:rsidR="00DA1F84" w:rsidRPr="00DA1F84" w:rsidTr="00DA1F84">
        <w:trPr>
          <w:tblCellSpacing w:w="37" w:type="dxa"/>
        </w:trPr>
        <w:tc>
          <w:tcPr>
            <w:tcW w:w="0" w:type="auto"/>
            <w:shd w:val="clear" w:color="auto" w:fill="F9F9F9"/>
            <w:vAlign w:val="center"/>
            <w:hideMark/>
          </w:tcPr>
          <w:p w:rsidR="00DA1F84" w:rsidRPr="00DA1F84" w:rsidRDefault="00DA1F84" w:rsidP="00DA1F84">
            <w:pPr>
              <w:spacing w:after="240" w:line="336" w:lineRule="atLeast"/>
              <w:jc w:val="center"/>
              <w:rPr>
                <w:rFonts w:ascii="Times New Roman" w:eastAsia="Times New Roman" w:hAnsi="Times New Roman" w:cs="Times New Roman"/>
                <w:sz w:val="21"/>
                <w:szCs w:val="21"/>
              </w:rPr>
            </w:pPr>
            <w:r w:rsidRPr="00DA1F84">
              <w:rPr>
                <w:rFonts w:ascii="Times New Roman" w:eastAsia="Times New Roman" w:hAnsi="Times New Roman" w:cs="Times New Roman"/>
                <w:b/>
                <w:bCs/>
                <w:sz w:val="21"/>
              </w:rPr>
              <w:t>Fall of Tenochtitlan</w:t>
            </w:r>
            <w:r w:rsidRPr="00DA1F84">
              <w:rPr>
                <w:rFonts w:ascii="Times New Roman" w:eastAsia="Times New Roman" w:hAnsi="Times New Roman" w:cs="Times New Roman"/>
                <w:sz w:val="21"/>
                <w:szCs w:val="21"/>
              </w:rPr>
              <w:t> </w:t>
            </w:r>
            <w:r w:rsidRPr="00DA1F84">
              <w:rPr>
                <w:rFonts w:ascii="Times New Roman" w:eastAsia="Times New Roman" w:hAnsi="Times New Roman" w:cs="Times New Roman"/>
                <w:b/>
                <w:bCs/>
                <w:sz w:val="21"/>
                <w:szCs w:val="21"/>
              </w:rPr>
              <w:t>·</w:t>
            </w:r>
            <w:r w:rsidRPr="00DA1F84">
              <w:rPr>
                <w:rFonts w:ascii="Times New Roman" w:eastAsia="Times New Roman" w:hAnsi="Times New Roman" w:cs="Times New Roman"/>
                <w:sz w:val="21"/>
                <w:szCs w:val="21"/>
              </w:rPr>
              <w:t xml:space="preserve"> </w:t>
            </w:r>
            <w:hyperlink r:id="rId47" w:tooltip="La Noche Triste" w:history="1">
              <w:r w:rsidRPr="00DA1F84">
                <w:rPr>
                  <w:rFonts w:ascii="Times New Roman" w:eastAsia="Times New Roman" w:hAnsi="Times New Roman" w:cs="Times New Roman"/>
                  <w:color w:val="0000FF"/>
                  <w:sz w:val="21"/>
                  <w:u w:val="single"/>
                </w:rPr>
                <w:t xml:space="preserve">La </w:t>
              </w:r>
              <w:proofErr w:type="spellStart"/>
              <w:r w:rsidRPr="00DA1F84">
                <w:rPr>
                  <w:rFonts w:ascii="Times New Roman" w:eastAsia="Times New Roman" w:hAnsi="Times New Roman" w:cs="Times New Roman"/>
                  <w:color w:val="0000FF"/>
                  <w:sz w:val="21"/>
                  <w:u w:val="single"/>
                </w:rPr>
                <w:t>Noche</w:t>
              </w:r>
              <w:proofErr w:type="spellEnd"/>
              <w:r w:rsidRPr="00DA1F84">
                <w:rPr>
                  <w:rFonts w:ascii="Times New Roman" w:eastAsia="Times New Roman" w:hAnsi="Times New Roman" w:cs="Times New Roman"/>
                  <w:color w:val="0000FF"/>
                  <w:sz w:val="21"/>
                  <w:u w:val="single"/>
                </w:rPr>
                <w:t xml:space="preserve"> </w:t>
              </w:r>
              <w:proofErr w:type="spellStart"/>
              <w:r w:rsidRPr="00DA1F84">
                <w:rPr>
                  <w:rFonts w:ascii="Times New Roman" w:eastAsia="Times New Roman" w:hAnsi="Times New Roman" w:cs="Times New Roman"/>
                  <w:color w:val="0000FF"/>
                  <w:sz w:val="21"/>
                  <w:u w:val="single"/>
                </w:rPr>
                <w:t>Triste</w:t>
              </w:r>
              <w:proofErr w:type="spellEnd"/>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spacing w:after="240" w:line="336" w:lineRule="atLeast"/>
              <w:jc w:val="center"/>
              <w:rPr>
                <w:rFonts w:ascii="Times New Roman" w:eastAsia="Times New Roman" w:hAnsi="Times New Roman" w:cs="Times New Roman"/>
                <w:sz w:val="21"/>
                <w:szCs w:val="21"/>
              </w:rPr>
            </w:pPr>
            <w:hyperlink r:id="rId48" w:tooltip="Montezuma II" w:history="1">
              <w:r w:rsidR="00DA1F84" w:rsidRPr="00DA1F84">
                <w:rPr>
                  <w:rFonts w:ascii="Times New Roman" w:eastAsia="Times New Roman" w:hAnsi="Times New Roman" w:cs="Times New Roman"/>
                  <w:color w:val="0000FF"/>
                  <w:sz w:val="21"/>
                  <w:szCs w:val="21"/>
                  <w:u w:val="single"/>
                </w:rPr>
                <w:t>Montezuma II</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49" w:tooltip="Hernán Cortés" w:history="1">
              <w:proofErr w:type="spellStart"/>
              <w:r w:rsidR="00DA1F84" w:rsidRPr="00DA1F84">
                <w:rPr>
                  <w:rFonts w:ascii="Times New Roman" w:eastAsia="Times New Roman" w:hAnsi="Times New Roman" w:cs="Times New Roman"/>
                  <w:color w:val="0000FF"/>
                  <w:sz w:val="21"/>
                  <w:u w:val="single"/>
                </w:rPr>
                <w:t>Hernán</w:t>
              </w:r>
              <w:proofErr w:type="spellEnd"/>
              <w:r w:rsidR="00DA1F84" w:rsidRPr="00DA1F84">
                <w:rPr>
                  <w:rFonts w:ascii="Times New Roman" w:eastAsia="Times New Roman" w:hAnsi="Times New Roman" w:cs="Times New Roman"/>
                  <w:color w:val="0000FF"/>
                  <w:sz w:val="21"/>
                  <w:u w:val="single"/>
                </w:rPr>
                <w:t xml:space="preserve"> Cortés</w:t>
              </w:r>
            </w:hyperlink>
          </w:p>
        </w:tc>
      </w:tr>
      <w:tr w:rsidR="00DA1F84" w:rsidRPr="00DA1F84" w:rsidTr="00DA1F84">
        <w:trPr>
          <w:tblCellSpacing w:w="37" w:type="dxa"/>
        </w:trPr>
        <w:tc>
          <w:tcPr>
            <w:tcW w:w="0" w:type="auto"/>
            <w:shd w:val="clear" w:color="auto" w:fill="F9F9F9"/>
            <w:vAlign w:val="center"/>
            <w:hideMark/>
          </w:tcPr>
          <w:p w:rsidR="00DA1F84" w:rsidRPr="00DA1F84" w:rsidRDefault="00952C6E" w:rsidP="00DA1F84">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rPr>
            </w:pPr>
            <w:hyperlink r:id="rId50" w:tooltip="Template:Aztec" w:history="1">
              <w:r w:rsidR="00DA1F84" w:rsidRPr="00DA1F84">
                <w:rPr>
                  <w:rFonts w:ascii="Times New Roman" w:eastAsia="Times New Roman" w:hAnsi="Times New Roman" w:cs="Times New Roman"/>
                  <w:color w:val="0000FF"/>
                  <w:sz w:val="24"/>
                  <w:szCs w:val="24"/>
                  <w:u w:val="single"/>
                </w:rPr>
                <w:t>v</w:t>
              </w:r>
            </w:hyperlink>
          </w:p>
          <w:p w:rsidR="00DA1F84" w:rsidRPr="00DA1F84" w:rsidRDefault="00952C6E" w:rsidP="00DA1F84">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rPr>
            </w:pPr>
            <w:hyperlink r:id="rId51" w:tooltip="Template talk:Aztec" w:history="1">
              <w:r w:rsidR="00DA1F84" w:rsidRPr="00DA1F84">
                <w:rPr>
                  <w:rFonts w:ascii="Times New Roman" w:eastAsia="Times New Roman" w:hAnsi="Times New Roman" w:cs="Times New Roman"/>
                  <w:color w:val="0000FF"/>
                  <w:sz w:val="24"/>
                  <w:szCs w:val="24"/>
                  <w:u w:val="single"/>
                </w:rPr>
                <w:t>t</w:t>
              </w:r>
            </w:hyperlink>
          </w:p>
          <w:p w:rsidR="00DA1F84" w:rsidRPr="00DA1F84" w:rsidRDefault="00952C6E" w:rsidP="00DA1F84">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rPr>
            </w:pPr>
            <w:hyperlink r:id="rId52" w:history="1">
              <w:r w:rsidR="00DA1F84" w:rsidRPr="00DA1F84">
                <w:rPr>
                  <w:rFonts w:ascii="Times New Roman" w:eastAsia="Times New Roman" w:hAnsi="Times New Roman" w:cs="Times New Roman"/>
                  <w:color w:val="0000FF"/>
                  <w:sz w:val="24"/>
                  <w:szCs w:val="24"/>
                  <w:u w:val="single"/>
                </w:rPr>
                <w:t>e</w:t>
              </w:r>
            </w:hyperlink>
          </w:p>
        </w:tc>
      </w:tr>
    </w:tbl>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w:t>
      </w:r>
      <w:r w:rsidRPr="00DA1F84">
        <w:rPr>
          <w:rFonts w:ascii="Times New Roman" w:eastAsia="Times New Roman" w:hAnsi="Times New Roman" w:cs="Times New Roman"/>
          <w:b/>
          <w:bCs/>
          <w:sz w:val="24"/>
          <w:szCs w:val="24"/>
        </w:rPr>
        <w:t>siege of Tenochtitlan</w:t>
      </w:r>
      <w:r w:rsidRPr="00DA1F84">
        <w:rPr>
          <w:rFonts w:ascii="Times New Roman" w:eastAsia="Times New Roman" w:hAnsi="Times New Roman" w:cs="Times New Roman"/>
          <w:sz w:val="24"/>
          <w:szCs w:val="24"/>
        </w:rPr>
        <w:t xml:space="preserve">, the capital of the </w:t>
      </w:r>
      <w:hyperlink r:id="rId53" w:tooltip="Aztec Empire" w:history="1">
        <w:r w:rsidRPr="00DA1F84">
          <w:rPr>
            <w:rFonts w:ascii="Times New Roman" w:eastAsia="Times New Roman" w:hAnsi="Times New Roman" w:cs="Times New Roman"/>
            <w:color w:val="0000FF"/>
            <w:sz w:val="24"/>
            <w:szCs w:val="24"/>
            <w:u w:val="single"/>
          </w:rPr>
          <w:t>Aztec Empire</w:t>
        </w:r>
      </w:hyperlink>
      <w:r w:rsidRPr="00DA1F84">
        <w:rPr>
          <w:rFonts w:ascii="Times New Roman" w:eastAsia="Times New Roman" w:hAnsi="Times New Roman" w:cs="Times New Roman"/>
          <w:sz w:val="24"/>
          <w:szCs w:val="24"/>
        </w:rPr>
        <w:t xml:space="preserve">, came about in 1521 through the manipulation of local factions and divisions by </w:t>
      </w:r>
      <w:hyperlink r:id="rId54" w:tooltip="Spain" w:history="1">
        <w:r w:rsidRPr="00DA1F84">
          <w:rPr>
            <w:rFonts w:ascii="Times New Roman" w:eastAsia="Times New Roman" w:hAnsi="Times New Roman" w:cs="Times New Roman"/>
            <w:color w:val="0000FF"/>
            <w:sz w:val="24"/>
            <w:szCs w:val="24"/>
            <w:u w:val="single"/>
          </w:rPr>
          <w:t>Spanish</w:t>
        </w:r>
      </w:hyperlink>
      <w:r w:rsidRPr="00DA1F84">
        <w:rPr>
          <w:rFonts w:ascii="Times New Roman" w:eastAsia="Times New Roman" w:hAnsi="Times New Roman" w:cs="Times New Roman"/>
          <w:sz w:val="24"/>
          <w:szCs w:val="24"/>
        </w:rPr>
        <w:t xml:space="preserve"> </w:t>
      </w:r>
      <w:hyperlink r:id="rId55" w:tooltip="Conquistador" w:history="1">
        <w:r w:rsidRPr="00DA1F84">
          <w:rPr>
            <w:rFonts w:ascii="Times New Roman" w:eastAsia="Times New Roman" w:hAnsi="Times New Roman" w:cs="Times New Roman"/>
            <w:i/>
            <w:iCs/>
            <w:color w:val="0000FF"/>
            <w:sz w:val="24"/>
            <w:szCs w:val="24"/>
            <w:u w:val="single"/>
          </w:rPr>
          <w:t>conquistador</w:t>
        </w:r>
      </w:hyperlink>
      <w:r w:rsidRPr="00DA1F84">
        <w:rPr>
          <w:rFonts w:ascii="Times New Roman" w:eastAsia="Times New Roman" w:hAnsi="Times New Roman" w:cs="Times New Roman"/>
          <w:sz w:val="24"/>
          <w:szCs w:val="24"/>
        </w:rPr>
        <w:t xml:space="preserve"> </w:t>
      </w:r>
      <w:hyperlink r:id="rId56" w:tooltip="Hernán Cortés" w:history="1">
        <w:proofErr w:type="spellStart"/>
        <w:r w:rsidRPr="00DA1F84">
          <w:rPr>
            <w:rFonts w:ascii="Times New Roman" w:eastAsia="Times New Roman" w:hAnsi="Times New Roman" w:cs="Times New Roman"/>
            <w:color w:val="0000FF"/>
            <w:sz w:val="24"/>
            <w:szCs w:val="24"/>
            <w:u w:val="single"/>
          </w:rPr>
          <w:t>Hernán</w:t>
        </w:r>
        <w:proofErr w:type="spellEnd"/>
        <w:r w:rsidRPr="00DA1F84">
          <w:rPr>
            <w:rFonts w:ascii="Times New Roman" w:eastAsia="Times New Roman" w:hAnsi="Times New Roman" w:cs="Times New Roman"/>
            <w:color w:val="0000FF"/>
            <w:sz w:val="24"/>
            <w:szCs w:val="24"/>
            <w:u w:val="single"/>
          </w:rPr>
          <w:t xml:space="preserve"> Cortés</w:t>
        </w:r>
      </w:hyperlink>
      <w:r w:rsidRPr="00DA1F84">
        <w:rPr>
          <w:rFonts w:ascii="Times New Roman" w:eastAsia="Times New Roman" w:hAnsi="Times New Roman" w:cs="Times New Roman"/>
          <w:sz w:val="24"/>
          <w:szCs w:val="24"/>
        </w:rPr>
        <w:t xml:space="preserve">. Though numerous battles were fought between the Aztecs and the Spanish army, which was composed of predominantly indigenous peoples, it was the siege of </w:t>
      </w:r>
      <w:hyperlink r:id="rId57" w:tooltip="Tenochtitlan" w:history="1">
        <w:r w:rsidRPr="00DA1F84">
          <w:rPr>
            <w:rFonts w:ascii="Times New Roman" w:eastAsia="Times New Roman" w:hAnsi="Times New Roman" w:cs="Times New Roman"/>
            <w:color w:val="0000FF"/>
            <w:sz w:val="24"/>
            <w:szCs w:val="24"/>
            <w:u w:val="single"/>
          </w:rPr>
          <w:t>Tenochtitlan</w:t>
        </w:r>
      </w:hyperlink>
      <w:r w:rsidRPr="00DA1F84">
        <w:rPr>
          <w:rFonts w:ascii="Times New Roman" w:eastAsia="Times New Roman" w:hAnsi="Times New Roman" w:cs="Times New Roman"/>
          <w:sz w:val="24"/>
          <w:szCs w:val="24"/>
        </w:rPr>
        <w:t xml:space="preserve"> that was the final, decisive battle that led to the downfall of the </w:t>
      </w:r>
      <w:hyperlink r:id="rId58" w:tooltip="Aztec" w:history="1">
        <w:r w:rsidRPr="00DA1F84">
          <w:rPr>
            <w:rFonts w:ascii="Times New Roman" w:eastAsia="Times New Roman" w:hAnsi="Times New Roman" w:cs="Times New Roman"/>
            <w:color w:val="0000FF"/>
            <w:sz w:val="24"/>
            <w:szCs w:val="24"/>
            <w:u w:val="single"/>
          </w:rPr>
          <w:t>Aztec</w:t>
        </w:r>
      </w:hyperlink>
      <w:r w:rsidRPr="00DA1F84">
        <w:rPr>
          <w:rFonts w:ascii="Times New Roman" w:eastAsia="Times New Roman" w:hAnsi="Times New Roman" w:cs="Times New Roman"/>
          <w:sz w:val="24"/>
          <w:szCs w:val="24"/>
        </w:rPr>
        <w:t xml:space="preserve"> civilization and marked the end of the first phase of the </w:t>
      </w:r>
      <w:hyperlink r:id="rId59" w:tooltip="Spanish conquest of the Aztec Empire" w:history="1">
        <w:r w:rsidRPr="00DA1F84">
          <w:rPr>
            <w:rFonts w:ascii="Times New Roman" w:eastAsia="Times New Roman" w:hAnsi="Times New Roman" w:cs="Times New Roman"/>
            <w:color w:val="0000FF"/>
            <w:sz w:val="24"/>
            <w:szCs w:val="24"/>
            <w:u w:val="single"/>
          </w:rPr>
          <w:t>Spanish conquest of the Aztec Empire</w:t>
        </w:r>
      </w:hyperlink>
      <w:r w:rsidRPr="00DA1F84">
        <w:rPr>
          <w:rFonts w:ascii="Times New Roman" w:eastAsia="Times New Roman" w:hAnsi="Times New Roman" w:cs="Times New Roman"/>
          <w:sz w:val="24"/>
          <w:szCs w:val="24"/>
        </w:rPr>
        <w:t xml:space="preserve">. The conquest of </w:t>
      </w:r>
      <w:hyperlink r:id="rId60" w:tooltip="Mexico" w:history="1">
        <w:r w:rsidRPr="00DA1F84">
          <w:rPr>
            <w:rFonts w:ascii="Times New Roman" w:eastAsia="Times New Roman" w:hAnsi="Times New Roman" w:cs="Times New Roman"/>
            <w:color w:val="0000FF"/>
            <w:sz w:val="24"/>
            <w:szCs w:val="24"/>
            <w:u w:val="single"/>
          </w:rPr>
          <w:t>Mexico</w:t>
        </w:r>
      </w:hyperlink>
      <w:r w:rsidRPr="00DA1F84">
        <w:rPr>
          <w:rFonts w:ascii="Times New Roman" w:eastAsia="Times New Roman" w:hAnsi="Times New Roman" w:cs="Times New Roman"/>
          <w:sz w:val="24"/>
          <w:szCs w:val="24"/>
        </w:rPr>
        <w:t xml:space="preserve"> was part of the </w:t>
      </w:r>
      <w:hyperlink r:id="rId61" w:tooltip="Spanish colonization of the Americas" w:history="1">
        <w:r w:rsidRPr="00DA1F84">
          <w:rPr>
            <w:rFonts w:ascii="Times New Roman" w:eastAsia="Times New Roman" w:hAnsi="Times New Roman" w:cs="Times New Roman"/>
            <w:color w:val="0000FF"/>
            <w:sz w:val="24"/>
            <w:szCs w:val="24"/>
            <w:u w:val="single"/>
          </w:rPr>
          <w:t>Spanish colonization of the Americas</w:t>
        </w:r>
      </w:hyperlink>
      <w:r w:rsidRPr="00DA1F8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2"/>
      </w:tblGrid>
      <w:tr w:rsidR="00DA1F84" w:rsidRPr="00DA1F84" w:rsidTr="00DA1F84">
        <w:trPr>
          <w:tblCellSpacing w:w="15" w:type="dxa"/>
        </w:trPr>
        <w:tc>
          <w:tcPr>
            <w:tcW w:w="0" w:type="auto"/>
            <w:vAlign w:val="center"/>
            <w:hideMark/>
          </w:tcPr>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Contents</w:t>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w:t>
            </w:r>
            <w:hyperlink r:id="rId62" w:history="1">
              <w:r w:rsidRPr="00DA1F84">
                <w:rPr>
                  <w:rFonts w:ascii="Times New Roman" w:eastAsia="Times New Roman" w:hAnsi="Times New Roman" w:cs="Times New Roman"/>
                  <w:color w:val="0000FF"/>
                  <w:sz w:val="24"/>
                  <w:szCs w:val="24"/>
                  <w:u w:val="single"/>
                </w:rPr>
                <w:t>hide</w:t>
              </w:r>
            </w:hyperlink>
            <w:r w:rsidRPr="00DA1F84">
              <w:rPr>
                <w:rFonts w:ascii="Times New Roman" w:eastAsia="Times New Roman" w:hAnsi="Times New Roman" w:cs="Times New Roman"/>
                <w:sz w:val="24"/>
                <w:szCs w:val="24"/>
              </w:rPr>
              <w:t>] </w:t>
            </w:r>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3" w:anchor="Early_events" w:history="1">
              <w:r w:rsidR="00DA1F84" w:rsidRPr="00DA1F84">
                <w:rPr>
                  <w:rFonts w:ascii="Times New Roman" w:eastAsia="Times New Roman" w:hAnsi="Times New Roman" w:cs="Times New Roman"/>
                  <w:color w:val="0000FF"/>
                  <w:sz w:val="24"/>
                  <w:szCs w:val="24"/>
                  <w:u w:val="single"/>
                </w:rPr>
                <w:t>1 Early events</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4" w:anchor="The_road_to_Tenochtitlan" w:history="1">
              <w:r w:rsidR="00DA1F84" w:rsidRPr="00DA1F84">
                <w:rPr>
                  <w:rFonts w:ascii="Times New Roman" w:eastAsia="Times New Roman" w:hAnsi="Times New Roman" w:cs="Times New Roman"/>
                  <w:color w:val="0000FF"/>
                  <w:sz w:val="24"/>
                  <w:szCs w:val="24"/>
                  <w:u w:val="single"/>
                </w:rPr>
                <w:t>1.1 The road to Tenochtitlan</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5" w:anchor="Tensions_mount_between_Aztecs_and_Spaniards" w:history="1">
              <w:r w:rsidR="00DA1F84" w:rsidRPr="00DA1F84">
                <w:rPr>
                  <w:rFonts w:ascii="Times New Roman" w:eastAsia="Times New Roman" w:hAnsi="Times New Roman" w:cs="Times New Roman"/>
                  <w:color w:val="0000FF"/>
                  <w:sz w:val="24"/>
                  <w:szCs w:val="24"/>
                  <w:u w:val="single"/>
                </w:rPr>
                <w:t>1.2 Tensions mount between Aztecs and Spaniards</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6" w:anchor="Rapid_deterioration_of_relations" w:history="1">
              <w:r w:rsidR="00DA1F84" w:rsidRPr="00DA1F84">
                <w:rPr>
                  <w:rFonts w:ascii="Times New Roman" w:eastAsia="Times New Roman" w:hAnsi="Times New Roman" w:cs="Times New Roman"/>
                  <w:color w:val="0000FF"/>
                  <w:sz w:val="24"/>
                  <w:szCs w:val="24"/>
                  <w:u w:val="single"/>
                </w:rPr>
                <w:t>2 Rapid deterioration of relations</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7" w:anchor="Massacre_at_the_festival_of_T.C3.B3xcatl" w:history="1">
              <w:r w:rsidR="00DA1F84" w:rsidRPr="00DA1F84">
                <w:rPr>
                  <w:rFonts w:ascii="Times New Roman" w:eastAsia="Times New Roman" w:hAnsi="Times New Roman" w:cs="Times New Roman"/>
                  <w:color w:val="0000FF"/>
                  <w:sz w:val="24"/>
                  <w:szCs w:val="24"/>
                  <w:u w:val="single"/>
                </w:rPr>
                <w:t xml:space="preserve">2.1 Massacre at the festival of </w:t>
              </w:r>
              <w:proofErr w:type="spellStart"/>
              <w:r w:rsidR="00DA1F84" w:rsidRPr="00DA1F84">
                <w:rPr>
                  <w:rFonts w:ascii="Times New Roman" w:eastAsia="Times New Roman" w:hAnsi="Times New Roman" w:cs="Times New Roman"/>
                  <w:color w:val="0000FF"/>
                  <w:sz w:val="24"/>
                  <w:szCs w:val="24"/>
                  <w:u w:val="single"/>
                </w:rPr>
                <w:t>Tóxcatl</w:t>
              </w:r>
              <w:proofErr w:type="spellEnd"/>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8" w:anchor="Aztec_revolt" w:history="1">
              <w:r w:rsidR="00DA1F84" w:rsidRPr="00DA1F84">
                <w:rPr>
                  <w:rFonts w:ascii="Times New Roman" w:eastAsia="Times New Roman" w:hAnsi="Times New Roman" w:cs="Times New Roman"/>
                  <w:color w:val="0000FF"/>
                  <w:sz w:val="24"/>
                  <w:szCs w:val="24"/>
                  <w:u w:val="single"/>
                </w:rPr>
                <w:t>2.2 Aztec revolt</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9" w:anchor="La_Noche_Triste_and_the_Spanish_flight_to_Tlaxcalan" w:history="1">
              <w:r w:rsidR="00DA1F84" w:rsidRPr="00DA1F84">
                <w:rPr>
                  <w:rFonts w:ascii="Times New Roman" w:eastAsia="Times New Roman" w:hAnsi="Times New Roman" w:cs="Times New Roman"/>
                  <w:color w:val="0000FF"/>
                  <w:sz w:val="24"/>
                  <w:szCs w:val="24"/>
                  <w:u w:val="single"/>
                </w:rPr>
                <w:t xml:space="preserve">2.3 La </w:t>
              </w:r>
              <w:proofErr w:type="spellStart"/>
              <w:r w:rsidR="00DA1F84" w:rsidRPr="00DA1F84">
                <w:rPr>
                  <w:rFonts w:ascii="Times New Roman" w:eastAsia="Times New Roman" w:hAnsi="Times New Roman" w:cs="Times New Roman"/>
                  <w:color w:val="0000FF"/>
                  <w:sz w:val="24"/>
                  <w:szCs w:val="24"/>
                  <w:u w:val="single"/>
                </w:rPr>
                <w:t>Noche</w:t>
              </w:r>
              <w:proofErr w:type="spellEnd"/>
              <w:r w:rsidR="00DA1F84" w:rsidRPr="00DA1F84">
                <w:rPr>
                  <w:rFonts w:ascii="Times New Roman" w:eastAsia="Times New Roman" w:hAnsi="Times New Roman" w:cs="Times New Roman"/>
                  <w:color w:val="0000FF"/>
                  <w:sz w:val="24"/>
                  <w:szCs w:val="24"/>
                  <w:u w:val="single"/>
                </w:rPr>
                <w:t xml:space="preserve"> </w:t>
              </w:r>
              <w:proofErr w:type="spellStart"/>
              <w:r w:rsidR="00DA1F84" w:rsidRPr="00DA1F84">
                <w:rPr>
                  <w:rFonts w:ascii="Times New Roman" w:eastAsia="Times New Roman" w:hAnsi="Times New Roman" w:cs="Times New Roman"/>
                  <w:color w:val="0000FF"/>
                  <w:sz w:val="24"/>
                  <w:szCs w:val="24"/>
                  <w:u w:val="single"/>
                </w:rPr>
                <w:t>Triste</w:t>
              </w:r>
              <w:proofErr w:type="spellEnd"/>
              <w:r w:rsidR="00DA1F84" w:rsidRPr="00DA1F84">
                <w:rPr>
                  <w:rFonts w:ascii="Times New Roman" w:eastAsia="Times New Roman" w:hAnsi="Times New Roman" w:cs="Times New Roman"/>
                  <w:color w:val="0000FF"/>
                  <w:sz w:val="24"/>
                  <w:szCs w:val="24"/>
                  <w:u w:val="single"/>
                </w:rPr>
                <w:t xml:space="preserve"> and the Spanish flight to </w:t>
              </w:r>
              <w:proofErr w:type="spellStart"/>
              <w:r w:rsidR="00DA1F84" w:rsidRPr="00DA1F84">
                <w:rPr>
                  <w:rFonts w:ascii="Times New Roman" w:eastAsia="Times New Roman" w:hAnsi="Times New Roman" w:cs="Times New Roman"/>
                  <w:color w:val="0000FF"/>
                  <w:sz w:val="24"/>
                  <w:szCs w:val="24"/>
                  <w:u w:val="single"/>
                </w:rPr>
                <w:t>Tlaxcalan</w:t>
              </w:r>
              <w:proofErr w:type="spellEnd"/>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0" w:anchor="Both_sides_attempt_to_recover" w:history="1">
              <w:r w:rsidR="00DA1F84" w:rsidRPr="00DA1F84">
                <w:rPr>
                  <w:rFonts w:ascii="Times New Roman" w:eastAsia="Times New Roman" w:hAnsi="Times New Roman" w:cs="Times New Roman"/>
                  <w:color w:val="0000FF"/>
                  <w:sz w:val="24"/>
                  <w:szCs w:val="24"/>
                  <w:u w:val="single"/>
                </w:rPr>
                <w:t>3 Both sides attempt to recover</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1" w:anchor="Shifting_alliances" w:history="1">
              <w:r w:rsidR="00DA1F84" w:rsidRPr="00DA1F84">
                <w:rPr>
                  <w:rFonts w:ascii="Times New Roman" w:eastAsia="Times New Roman" w:hAnsi="Times New Roman" w:cs="Times New Roman"/>
                  <w:color w:val="0000FF"/>
                  <w:sz w:val="24"/>
                  <w:szCs w:val="24"/>
                  <w:u w:val="single"/>
                </w:rPr>
                <w:t>3.1 Shifting alliances</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2" w:anchor="Smallpox_decimates_the_local_population" w:history="1">
              <w:r w:rsidR="00DA1F84" w:rsidRPr="00DA1F84">
                <w:rPr>
                  <w:rFonts w:ascii="Times New Roman" w:eastAsia="Times New Roman" w:hAnsi="Times New Roman" w:cs="Times New Roman"/>
                  <w:color w:val="0000FF"/>
                  <w:sz w:val="24"/>
                  <w:szCs w:val="24"/>
                  <w:u w:val="single"/>
                </w:rPr>
                <w:t>3.2 Smallpox decimates the local population</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3" w:anchor="Aztecs_regroup" w:history="1">
              <w:r w:rsidR="00DA1F84" w:rsidRPr="00DA1F84">
                <w:rPr>
                  <w:rFonts w:ascii="Times New Roman" w:eastAsia="Times New Roman" w:hAnsi="Times New Roman" w:cs="Times New Roman"/>
                  <w:color w:val="0000FF"/>
                  <w:sz w:val="24"/>
                  <w:szCs w:val="24"/>
                  <w:u w:val="single"/>
                </w:rPr>
                <w:t>3.3 Aztecs regroup</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4" w:anchor="Siege_of_Tenochtitlan" w:history="1">
              <w:r w:rsidR="00DA1F84" w:rsidRPr="00DA1F84">
                <w:rPr>
                  <w:rFonts w:ascii="Times New Roman" w:eastAsia="Times New Roman" w:hAnsi="Times New Roman" w:cs="Times New Roman"/>
                  <w:color w:val="0000FF"/>
                  <w:sz w:val="24"/>
                  <w:szCs w:val="24"/>
                  <w:u w:val="single"/>
                </w:rPr>
                <w:t>4 Siege of Tenochtitlan</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5" w:anchor="Cort.C3.A9s_plans_and_prepares" w:history="1">
              <w:r w:rsidR="00DA1F84" w:rsidRPr="00DA1F84">
                <w:rPr>
                  <w:rFonts w:ascii="Times New Roman" w:eastAsia="Times New Roman" w:hAnsi="Times New Roman" w:cs="Times New Roman"/>
                  <w:color w:val="0000FF"/>
                  <w:sz w:val="24"/>
                  <w:szCs w:val="24"/>
                  <w:u w:val="single"/>
                </w:rPr>
                <w:t>4.1 Cortés plans and prepares</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6" w:anchor="The_first_battles" w:history="1">
              <w:r w:rsidR="00DA1F84" w:rsidRPr="00DA1F84">
                <w:rPr>
                  <w:rFonts w:ascii="Times New Roman" w:eastAsia="Times New Roman" w:hAnsi="Times New Roman" w:cs="Times New Roman"/>
                  <w:color w:val="0000FF"/>
                  <w:sz w:val="24"/>
                  <w:szCs w:val="24"/>
                  <w:u w:val="single"/>
                </w:rPr>
                <w:t>4.2 The first battles</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7" w:anchor="The_Spanish_advance_closer" w:history="1">
              <w:r w:rsidR="00DA1F84" w:rsidRPr="00DA1F84">
                <w:rPr>
                  <w:rFonts w:ascii="Times New Roman" w:eastAsia="Times New Roman" w:hAnsi="Times New Roman" w:cs="Times New Roman"/>
                  <w:color w:val="0000FF"/>
                  <w:sz w:val="24"/>
                  <w:szCs w:val="24"/>
                  <w:u w:val="single"/>
                </w:rPr>
                <w:t>4.3 The Spanish advance closer</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8" w:anchor="Fall_of_Tenochtitlan" w:history="1">
              <w:r w:rsidR="00DA1F84" w:rsidRPr="00DA1F84">
                <w:rPr>
                  <w:rFonts w:ascii="Times New Roman" w:eastAsia="Times New Roman" w:hAnsi="Times New Roman" w:cs="Times New Roman"/>
                  <w:color w:val="0000FF"/>
                  <w:sz w:val="24"/>
                  <w:szCs w:val="24"/>
                  <w:u w:val="single"/>
                </w:rPr>
                <w:t>5 Fall of Tenochtitlan</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9" w:anchor="The_Aztecs.27_last_stand" w:history="1">
              <w:r w:rsidR="00DA1F84" w:rsidRPr="00DA1F84">
                <w:rPr>
                  <w:rFonts w:ascii="Times New Roman" w:eastAsia="Times New Roman" w:hAnsi="Times New Roman" w:cs="Times New Roman"/>
                  <w:color w:val="0000FF"/>
                  <w:sz w:val="24"/>
                  <w:szCs w:val="24"/>
                  <w:u w:val="single"/>
                </w:rPr>
                <w:t>5.1 The Aztecs' last stand</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0" w:anchor="The_surrender" w:history="1">
              <w:r w:rsidR="00DA1F84" w:rsidRPr="00DA1F84">
                <w:rPr>
                  <w:rFonts w:ascii="Times New Roman" w:eastAsia="Times New Roman" w:hAnsi="Times New Roman" w:cs="Times New Roman"/>
                  <w:color w:val="0000FF"/>
                  <w:sz w:val="24"/>
                  <w:szCs w:val="24"/>
                  <w:u w:val="single"/>
                </w:rPr>
                <w:t>6 The surrender</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1" w:anchor="See_also" w:history="1">
              <w:r w:rsidR="00DA1F84" w:rsidRPr="00DA1F84">
                <w:rPr>
                  <w:rFonts w:ascii="Times New Roman" w:eastAsia="Times New Roman" w:hAnsi="Times New Roman" w:cs="Times New Roman"/>
                  <w:color w:val="0000FF"/>
                  <w:sz w:val="24"/>
                  <w:szCs w:val="24"/>
                  <w:u w:val="single"/>
                </w:rPr>
                <w:t>7 See also</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2" w:anchor="Notes" w:history="1">
              <w:r w:rsidR="00DA1F84" w:rsidRPr="00DA1F84">
                <w:rPr>
                  <w:rFonts w:ascii="Times New Roman" w:eastAsia="Times New Roman" w:hAnsi="Times New Roman" w:cs="Times New Roman"/>
                  <w:color w:val="0000FF"/>
                  <w:sz w:val="24"/>
                  <w:szCs w:val="24"/>
                  <w:u w:val="single"/>
                </w:rPr>
                <w:t>8 Notes</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3" w:anchor="References" w:history="1">
              <w:r w:rsidR="00DA1F84" w:rsidRPr="00DA1F84">
                <w:rPr>
                  <w:rFonts w:ascii="Times New Roman" w:eastAsia="Times New Roman" w:hAnsi="Times New Roman" w:cs="Times New Roman"/>
                  <w:color w:val="0000FF"/>
                  <w:sz w:val="24"/>
                  <w:szCs w:val="24"/>
                  <w:u w:val="single"/>
                </w:rPr>
                <w:t>9 References</w:t>
              </w:r>
            </w:hyperlink>
            <w:r w:rsidR="00DA1F84" w:rsidRPr="00DA1F84">
              <w:rPr>
                <w:rFonts w:ascii="Times New Roman" w:eastAsia="Times New Roman" w:hAnsi="Times New Roman" w:cs="Times New Roman"/>
                <w:sz w:val="24"/>
                <w:szCs w:val="24"/>
              </w:rPr>
              <w:t xml:space="preserve"> </w:t>
            </w:r>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84" w:anchor="Primary_sources" w:history="1">
              <w:r w:rsidR="00DA1F84" w:rsidRPr="00DA1F84">
                <w:rPr>
                  <w:rFonts w:ascii="Times New Roman" w:eastAsia="Times New Roman" w:hAnsi="Times New Roman" w:cs="Times New Roman"/>
                  <w:color w:val="0000FF"/>
                  <w:sz w:val="24"/>
                  <w:szCs w:val="24"/>
                  <w:u w:val="single"/>
                </w:rPr>
                <w:t>9.1 Primary sources</w:t>
              </w:r>
            </w:hyperlink>
          </w:p>
          <w:p w:rsidR="00DA1F84" w:rsidRPr="00DA1F84" w:rsidRDefault="00952C6E" w:rsidP="00DA1F8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85" w:anchor="Secondary_sources" w:history="1">
              <w:r w:rsidR="00DA1F84" w:rsidRPr="00DA1F84">
                <w:rPr>
                  <w:rFonts w:ascii="Times New Roman" w:eastAsia="Times New Roman" w:hAnsi="Times New Roman" w:cs="Times New Roman"/>
                  <w:color w:val="0000FF"/>
                  <w:sz w:val="24"/>
                  <w:szCs w:val="24"/>
                  <w:u w:val="single"/>
                </w:rPr>
                <w:t>9.2 Secondary sources</w:t>
              </w:r>
            </w:hyperlink>
          </w:p>
          <w:p w:rsidR="00DA1F84" w:rsidRPr="00DA1F84" w:rsidRDefault="00952C6E" w:rsidP="00DA1F8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6" w:anchor="External_links" w:history="1">
              <w:r w:rsidR="00DA1F84" w:rsidRPr="00DA1F84">
                <w:rPr>
                  <w:rFonts w:ascii="Times New Roman" w:eastAsia="Times New Roman" w:hAnsi="Times New Roman" w:cs="Times New Roman"/>
                  <w:color w:val="0000FF"/>
                  <w:sz w:val="24"/>
                  <w:szCs w:val="24"/>
                  <w:u w:val="single"/>
                </w:rPr>
                <w:t>10 External links</w:t>
              </w:r>
            </w:hyperlink>
          </w:p>
        </w:tc>
      </w:tr>
    </w:tbl>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lastRenderedPageBreak/>
        <w:t>[</w:t>
      </w:r>
      <w:hyperlink r:id="rId87" w:tooltip="Edit section: Early events"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Early events</w:t>
      </w:r>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88" w:tooltip="Edit section: The road to Tenochtitlan" w:history="1">
        <w:proofErr w:type="gramStart"/>
        <w:r w:rsidRPr="00DA1F84">
          <w:rPr>
            <w:rFonts w:ascii="Times New Roman" w:eastAsia="Times New Roman" w:hAnsi="Times New Roman" w:cs="Times New Roman"/>
            <w:b/>
            <w:bCs/>
            <w:color w:val="0000FF"/>
            <w:sz w:val="27"/>
            <w:szCs w:val="27"/>
            <w:u w:val="single"/>
          </w:rPr>
          <w:t>edit</w:t>
        </w:r>
        <w:proofErr w:type="gramEnd"/>
      </w:hyperlink>
      <w:r w:rsidRPr="00DA1F84">
        <w:rPr>
          <w:rFonts w:ascii="Times New Roman" w:eastAsia="Times New Roman" w:hAnsi="Times New Roman" w:cs="Times New Roman"/>
          <w:b/>
          <w:bCs/>
          <w:sz w:val="27"/>
          <w:szCs w:val="27"/>
        </w:rPr>
        <w:t>] The road to Tenochtitlan</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In April 1519 </w:t>
      </w:r>
      <w:hyperlink r:id="rId89" w:tooltip="Hernán Cortés" w:history="1">
        <w:proofErr w:type="spellStart"/>
        <w:r w:rsidRPr="00DA1F84">
          <w:rPr>
            <w:rFonts w:ascii="Times New Roman" w:eastAsia="Times New Roman" w:hAnsi="Times New Roman" w:cs="Times New Roman"/>
            <w:color w:val="0000FF"/>
            <w:sz w:val="24"/>
            <w:szCs w:val="24"/>
            <w:u w:val="single"/>
          </w:rPr>
          <w:t>Hernán</w:t>
        </w:r>
        <w:proofErr w:type="spellEnd"/>
        <w:r w:rsidRPr="00DA1F84">
          <w:rPr>
            <w:rFonts w:ascii="Times New Roman" w:eastAsia="Times New Roman" w:hAnsi="Times New Roman" w:cs="Times New Roman"/>
            <w:color w:val="0000FF"/>
            <w:sz w:val="24"/>
            <w:szCs w:val="24"/>
            <w:u w:val="single"/>
          </w:rPr>
          <w:t xml:space="preserve"> Cortés</w:t>
        </w:r>
      </w:hyperlink>
      <w:r w:rsidRPr="00DA1F84">
        <w:rPr>
          <w:rFonts w:ascii="Times New Roman" w:eastAsia="Times New Roman" w:hAnsi="Times New Roman" w:cs="Times New Roman"/>
          <w:sz w:val="24"/>
          <w:szCs w:val="24"/>
        </w:rPr>
        <w:t xml:space="preserve">, the Chief Magistrate of </w:t>
      </w:r>
      <w:hyperlink r:id="rId90" w:tooltip="Santiago, Cuba" w:history="1">
        <w:r w:rsidRPr="00DA1F84">
          <w:rPr>
            <w:rFonts w:ascii="Times New Roman" w:eastAsia="Times New Roman" w:hAnsi="Times New Roman" w:cs="Times New Roman"/>
            <w:color w:val="0000FF"/>
            <w:sz w:val="24"/>
            <w:szCs w:val="24"/>
            <w:u w:val="single"/>
          </w:rPr>
          <w:t>Santiago, Cuba</w:t>
        </w:r>
      </w:hyperlink>
      <w:r w:rsidRPr="00DA1F84">
        <w:rPr>
          <w:rFonts w:ascii="Times New Roman" w:eastAsia="Times New Roman" w:hAnsi="Times New Roman" w:cs="Times New Roman"/>
          <w:sz w:val="24"/>
          <w:szCs w:val="24"/>
        </w:rPr>
        <w:t xml:space="preserve">, came upon the coast of Mexico at a point he called </w:t>
      </w:r>
      <w:hyperlink r:id="rId91" w:tooltip="Veracruz, Veracruz" w:history="1">
        <w:r w:rsidRPr="00DA1F84">
          <w:rPr>
            <w:rFonts w:ascii="Times New Roman" w:eastAsia="Times New Roman" w:hAnsi="Times New Roman" w:cs="Times New Roman"/>
            <w:color w:val="0000FF"/>
            <w:sz w:val="24"/>
            <w:szCs w:val="24"/>
            <w:u w:val="single"/>
          </w:rPr>
          <w:t>Vera Cruz</w:t>
        </w:r>
      </w:hyperlink>
      <w:r w:rsidRPr="00DA1F84">
        <w:rPr>
          <w:rFonts w:ascii="Times New Roman" w:eastAsia="Times New Roman" w:hAnsi="Times New Roman" w:cs="Times New Roman"/>
          <w:sz w:val="24"/>
          <w:szCs w:val="24"/>
        </w:rPr>
        <w:t xml:space="preserve"> with 508 soldiers, 100 sailors and 14 small cannons. Governor Velazquez, the highest Spanish authority in the Americas, called for Cortés to lead an expedition into Mexico after reports from a few previous expeditions to Yucatán caught the interest of the Spanish in Cuba.</w:t>
      </w:r>
      <w:hyperlink r:id="rId92" w:anchor="cite_note-PBS-2" w:history="1">
        <w:r w:rsidRPr="00DA1F84">
          <w:rPr>
            <w:rFonts w:ascii="Times New Roman" w:eastAsia="Times New Roman" w:hAnsi="Times New Roman" w:cs="Times New Roman"/>
            <w:color w:val="0000FF"/>
            <w:sz w:val="24"/>
            <w:szCs w:val="24"/>
            <w:u w:val="single"/>
            <w:vertAlign w:val="superscript"/>
          </w:rPr>
          <w:t>[3]</w:t>
        </w:r>
      </w:hyperlink>
      <w:r w:rsidRPr="00DA1F84">
        <w:rPr>
          <w:rFonts w:ascii="Times New Roman" w:eastAsia="Times New Roman" w:hAnsi="Times New Roman" w:cs="Times New Roman"/>
          <w:sz w:val="24"/>
          <w:szCs w:val="24"/>
        </w:rPr>
        <w:t xml:space="preserve"> Velázquez then revoked Cortés' right to lead the expedition and soon after sent an army led by </w:t>
      </w:r>
      <w:hyperlink r:id="rId93" w:tooltip="Pánfilo de Narvaez" w:history="1">
        <w:proofErr w:type="spellStart"/>
        <w:r w:rsidRPr="00DA1F84">
          <w:rPr>
            <w:rFonts w:ascii="Times New Roman" w:eastAsia="Times New Roman" w:hAnsi="Times New Roman" w:cs="Times New Roman"/>
            <w:color w:val="0000FF"/>
            <w:sz w:val="24"/>
            <w:szCs w:val="24"/>
            <w:u w:val="single"/>
          </w:rPr>
          <w:t>Pánfilo</w:t>
        </w:r>
        <w:proofErr w:type="spellEnd"/>
        <w:r w:rsidRPr="00DA1F84">
          <w:rPr>
            <w:rFonts w:ascii="Times New Roman" w:eastAsia="Times New Roman" w:hAnsi="Times New Roman" w:cs="Times New Roman"/>
            <w:color w:val="0000FF"/>
            <w:sz w:val="24"/>
            <w:szCs w:val="24"/>
            <w:u w:val="single"/>
          </w:rPr>
          <w:t xml:space="preserve"> de Narvaez</w:t>
        </w:r>
      </w:hyperlink>
      <w:r w:rsidRPr="00DA1F84">
        <w:rPr>
          <w:rFonts w:ascii="Times New Roman" w:eastAsia="Times New Roman" w:hAnsi="Times New Roman" w:cs="Times New Roman"/>
          <w:sz w:val="24"/>
          <w:szCs w:val="24"/>
        </w:rPr>
        <w:t xml:space="preserve"> to take Cortés into custody. Cortés lacked the authority to execute his plan, a fact that would return to haunt him when he returned to Spain.</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As he moved inland Cortés came into contact with a number of polities who resented the repressive Aztec rule; Cortés clashed with some of these polities, among them the </w:t>
      </w:r>
      <w:proofErr w:type="spellStart"/>
      <w:r w:rsidRPr="00DA1F84">
        <w:rPr>
          <w:rFonts w:ascii="Times New Roman" w:eastAsia="Times New Roman" w:hAnsi="Times New Roman" w:cs="Times New Roman"/>
          <w:sz w:val="24"/>
          <w:szCs w:val="24"/>
        </w:rPr>
        <w:t>Totonacs</w:t>
      </w:r>
      <w:proofErr w:type="spellEnd"/>
      <w:r w:rsidRPr="00DA1F84">
        <w:rPr>
          <w:rFonts w:ascii="Times New Roman" w:eastAsia="Times New Roman" w:hAnsi="Times New Roman" w:cs="Times New Roman"/>
          <w:sz w:val="24"/>
          <w:szCs w:val="24"/>
        </w:rPr>
        <w:t xml:space="preserve"> and </w:t>
      </w:r>
      <w:proofErr w:type="spellStart"/>
      <w:r w:rsidRPr="00DA1F84">
        <w:rPr>
          <w:rFonts w:ascii="Times New Roman" w:eastAsia="Times New Roman" w:hAnsi="Times New Roman" w:cs="Times New Roman"/>
          <w:sz w:val="24"/>
          <w:szCs w:val="24"/>
        </w:rPr>
        <w:t>Tlaxcalans</w:t>
      </w:r>
      <w:proofErr w:type="spellEnd"/>
      <w:r w:rsidRPr="00DA1F84">
        <w:rPr>
          <w:rFonts w:ascii="Times New Roman" w:eastAsia="Times New Roman" w:hAnsi="Times New Roman" w:cs="Times New Roman"/>
          <w:sz w:val="24"/>
          <w:szCs w:val="24"/>
        </w:rPr>
        <w:t xml:space="preserve">, who surrounded his army on a hilltop for two agonizing weeks, protected by the fire from his cannons. </w:t>
      </w:r>
      <w:hyperlink r:id="rId94" w:tooltip="Bernal Diaz del Castillo" w:history="1">
        <w:r w:rsidRPr="00DA1F84">
          <w:rPr>
            <w:rFonts w:ascii="Times New Roman" w:eastAsia="Times New Roman" w:hAnsi="Times New Roman" w:cs="Times New Roman"/>
            <w:color w:val="0000FF"/>
            <w:sz w:val="24"/>
            <w:szCs w:val="24"/>
            <w:u w:val="single"/>
          </w:rPr>
          <w:t>Bernal Diaz del Castillo</w:t>
        </w:r>
      </w:hyperlink>
      <w:r w:rsidRPr="00DA1F84">
        <w:rPr>
          <w:rFonts w:ascii="Times New Roman" w:eastAsia="Times New Roman" w:hAnsi="Times New Roman" w:cs="Times New Roman"/>
          <w:sz w:val="24"/>
          <w:szCs w:val="24"/>
        </w:rPr>
        <w:t xml:space="preserve"> wrote that his numerically inferior force probably would not have survived if it were not for </w:t>
      </w:r>
      <w:hyperlink r:id="rId95" w:tooltip="Xicotencatl the Elder" w:history="1">
        <w:proofErr w:type="spellStart"/>
        <w:r w:rsidRPr="00DA1F84">
          <w:rPr>
            <w:rFonts w:ascii="Times New Roman" w:eastAsia="Times New Roman" w:hAnsi="Times New Roman" w:cs="Times New Roman"/>
            <w:color w:val="0000FF"/>
            <w:sz w:val="24"/>
            <w:szCs w:val="24"/>
            <w:u w:val="single"/>
          </w:rPr>
          <w:t>Xicotencatl</w:t>
        </w:r>
        <w:proofErr w:type="spellEnd"/>
        <w:r w:rsidRPr="00DA1F84">
          <w:rPr>
            <w:rFonts w:ascii="Times New Roman" w:eastAsia="Times New Roman" w:hAnsi="Times New Roman" w:cs="Times New Roman"/>
            <w:color w:val="0000FF"/>
            <w:sz w:val="24"/>
            <w:szCs w:val="24"/>
            <w:u w:val="single"/>
          </w:rPr>
          <w:t xml:space="preserve"> the Elder</w:t>
        </w:r>
      </w:hyperlink>
      <w:r w:rsidRPr="00DA1F84">
        <w:rPr>
          <w:rFonts w:ascii="Times New Roman" w:eastAsia="Times New Roman" w:hAnsi="Times New Roman" w:cs="Times New Roman"/>
          <w:sz w:val="24"/>
          <w:szCs w:val="24"/>
        </w:rPr>
        <w:t xml:space="preserve"> and his wish to form an alliance with the Spaniards against the Aztecs.</w:t>
      </w:r>
      <w:hyperlink r:id="rId96" w:anchor="cite_note-atlas-3" w:history="1">
        <w:r w:rsidRPr="00DA1F84">
          <w:rPr>
            <w:rFonts w:ascii="Times New Roman" w:eastAsia="Times New Roman" w:hAnsi="Times New Roman" w:cs="Times New Roman"/>
            <w:color w:val="0000FF"/>
            <w:sz w:val="24"/>
            <w:szCs w:val="24"/>
            <w:u w:val="single"/>
            <w:vertAlign w:val="superscript"/>
          </w:rPr>
          <w:t>[4]</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It once was widely believed that the Aztecs first thought Cortés was </w:t>
      </w:r>
      <w:hyperlink r:id="rId97" w:tooltip="Quetzalcoatl" w:history="1">
        <w:r w:rsidRPr="00DA1F84">
          <w:rPr>
            <w:rFonts w:ascii="Times New Roman" w:eastAsia="Times New Roman" w:hAnsi="Times New Roman" w:cs="Times New Roman"/>
            <w:color w:val="0000FF"/>
            <w:sz w:val="24"/>
            <w:szCs w:val="24"/>
            <w:u w:val="single"/>
          </w:rPr>
          <w:t>Quetzalcoatl</w:t>
        </w:r>
      </w:hyperlink>
      <w:r w:rsidRPr="00DA1F84">
        <w:rPr>
          <w:rFonts w:ascii="Times New Roman" w:eastAsia="Times New Roman" w:hAnsi="Times New Roman" w:cs="Times New Roman"/>
          <w:sz w:val="24"/>
          <w:szCs w:val="24"/>
        </w:rPr>
        <w:t>, a mythical god prophesied to return to Mexico--coincidentally in the same year Cortés landed and from the same direction he came. This is now believed to be an invention of the conquerors, and scholars agree that the Aztecs were well aware that Cortés was not a god.</w:t>
      </w:r>
      <w:hyperlink r:id="rId98" w:anchor="cite_note-4" w:history="1">
        <w:r w:rsidRPr="00DA1F84">
          <w:rPr>
            <w:rFonts w:ascii="Times New Roman" w:eastAsia="Times New Roman" w:hAnsi="Times New Roman" w:cs="Times New Roman"/>
            <w:color w:val="0000FF"/>
            <w:sz w:val="24"/>
            <w:szCs w:val="24"/>
            <w:u w:val="single"/>
            <w:vertAlign w:val="superscript"/>
          </w:rPr>
          <w:t>[5]</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Aztec leader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sent a group of noblemen and other emissaries to meet Cortés at </w:t>
      </w:r>
      <w:proofErr w:type="spellStart"/>
      <w:r w:rsidRPr="00DA1F84">
        <w:rPr>
          <w:rFonts w:ascii="Times New Roman" w:eastAsia="Times New Roman" w:hAnsi="Times New Roman" w:cs="Times New Roman"/>
          <w:sz w:val="24"/>
          <w:szCs w:val="24"/>
        </w:rPr>
        <w:t>Quauhtechcac</w:t>
      </w:r>
      <w:proofErr w:type="spellEnd"/>
      <w:r w:rsidRPr="00DA1F84">
        <w:rPr>
          <w:rFonts w:ascii="Times New Roman" w:eastAsia="Times New Roman" w:hAnsi="Times New Roman" w:cs="Times New Roman"/>
          <w:sz w:val="24"/>
          <w:szCs w:val="24"/>
        </w:rPr>
        <w:t>. These emissaries brought golden jewelry as a gift, which greatly pleased the Spaniards.</w:t>
      </w:r>
      <w:hyperlink r:id="rId99" w:anchor="cite_note-Sahagun-5" w:history="1">
        <w:r w:rsidRPr="00DA1F84">
          <w:rPr>
            <w:rFonts w:ascii="Times New Roman" w:eastAsia="Times New Roman" w:hAnsi="Times New Roman" w:cs="Times New Roman"/>
            <w:color w:val="0000FF"/>
            <w:sz w:val="24"/>
            <w:szCs w:val="24"/>
            <w:u w:val="single"/>
            <w:vertAlign w:val="superscript"/>
          </w:rPr>
          <w:t>[6]</w:t>
        </w:r>
      </w:hyperlink>
      <w:r w:rsidRPr="00DA1F84">
        <w:rPr>
          <w:rFonts w:ascii="Times New Roman" w:eastAsia="Times New Roman" w:hAnsi="Times New Roman" w:cs="Times New Roman"/>
          <w:sz w:val="24"/>
          <w:szCs w:val="24"/>
        </w:rPr>
        <w:t xml:space="preserve"> According to the </w:t>
      </w:r>
      <w:hyperlink r:id="rId100" w:tooltip="Florentine Codex" w:history="1">
        <w:r w:rsidRPr="00DA1F84">
          <w:rPr>
            <w:rFonts w:ascii="Times New Roman" w:eastAsia="Times New Roman" w:hAnsi="Times New Roman" w:cs="Times New Roman"/>
            <w:color w:val="0000FF"/>
            <w:sz w:val="24"/>
            <w:szCs w:val="24"/>
            <w:u w:val="single"/>
          </w:rPr>
          <w:t>Florentine Codex</w:t>
        </w:r>
      </w:hyperlink>
      <w:r w:rsidRPr="00DA1F84">
        <w:rPr>
          <w:rFonts w:ascii="Times New Roman" w:eastAsia="Times New Roman" w:hAnsi="Times New Roman" w:cs="Times New Roman"/>
          <w:sz w:val="24"/>
          <w:szCs w:val="24"/>
        </w:rPr>
        <w:t xml:space="preserve">, Lib. 12, f.6r.,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also ordered that his messengers carry the highly symbolic </w:t>
      </w:r>
      <w:proofErr w:type="spellStart"/>
      <w:r w:rsidRPr="00DA1F84">
        <w:rPr>
          <w:rFonts w:ascii="Times New Roman" w:eastAsia="Times New Roman" w:hAnsi="Times New Roman" w:cs="Times New Roman"/>
          <w:i/>
          <w:iCs/>
          <w:sz w:val="24"/>
          <w:szCs w:val="24"/>
        </w:rPr>
        <w:t>penacho</w:t>
      </w:r>
      <w:proofErr w:type="spellEnd"/>
      <w:r w:rsidRPr="00DA1F84">
        <w:rPr>
          <w:rFonts w:ascii="Times New Roman" w:eastAsia="Times New Roman" w:hAnsi="Times New Roman" w:cs="Times New Roman"/>
          <w:sz w:val="24"/>
          <w:szCs w:val="24"/>
        </w:rPr>
        <w:t xml:space="preserve"> (headdress) of Quetzalcoatl de Tula to Cortés and place it on his person. As news about the strangers reached the capital city,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became </w:t>
      </w:r>
      <w:r w:rsidRPr="00DA1F84">
        <w:rPr>
          <w:rFonts w:ascii="Times New Roman" w:eastAsia="Times New Roman" w:hAnsi="Times New Roman" w:cs="Times New Roman"/>
          <w:sz w:val="24"/>
          <w:szCs w:val="24"/>
        </w:rPr>
        <w:lastRenderedPageBreak/>
        <w:t>increasingly fearful and considered fleeing the city but resigned himself to what he considered to be the fate of his people.</w:t>
      </w:r>
      <w:hyperlink r:id="rId101" w:anchor="cite_note-Le.C3.B3n_Portilla-6" w:history="1">
        <w:r w:rsidRPr="00DA1F84">
          <w:rPr>
            <w:rFonts w:ascii="Times New Roman" w:eastAsia="Times New Roman" w:hAnsi="Times New Roman" w:cs="Times New Roman"/>
            <w:color w:val="0000FF"/>
            <w:sz w:val="24"/>
            <w:szCs w:val="24"/>
            <w:u w:val="single"/>
            <w:vertAlign w:val="superscript"/>
          </w:rPr>
          <w:t>[7]</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Cortés continued on his march towards Tenochtitlan. Before entering the city, on November 8, 1519 Cortés and his troops prepared themselves for battle, armoring themselves and their horses, and arranging themselves in proper military rank. Four horsemen were at the lead of the procession. Behind these horsemen were five more contingents: foot soldiers with iron swords and wooden or leather shields; horsemen in cuirasses, armed with iron lances, swords, and wooden shields; crossbowmen; more horsemen; soldiers armed with </w:t>
      </w:r>
      <w:hyperlink r:id="rId102" w:tooltip="Arquebus" w:history="1">
        <w:proofErr w:type="spellStart"/>
        <w:r w:rsidRPr="00DA1F84">
          <w:rPr>
            <w:rFonts w:ascii="Times New Roman" w:eastAsia="Times New Roman" w:hAnsi="Times New Roman" w:cs="Times New Roman"/>
            <w:color w:val="0000FF"/>
            <w:sz w:val="24"/>
            <w:szCs w:val="24"/>
            <w:u w:val="single"/>
          </w:rPr>
          <w:t>arquebuses</w:t>
        </w:r>
        <w:proofErr w:type="spellEnd"/>
      </w:hyperlink>
      <w:r w:rsidRPr="00DA1F84">
        <w:rPr>
          <w:rFonts w:ascii="Times New Roman" w:eastAsia="Times New Roman" w:hAnsi="Times New Roman" w:cs="Times New Roman"/>
          <w:sz w:val="24"/>
          <w:szCs w:val="24"/>
        </w:rPr>
        <w:t xml:space="preserve">; lastly, native peoples from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Tliliuhquitepec</w:t>
      </w:r>
      <w:proofErr w:type="spellEnd"/>
      <w:r w:rsidRPr="00DA1F84">
        <w:rPr>
          <w:rFonts w:ascii="Times New Roman" w:eastAsia="Times New Roman" w:hAnsi="Times New Roman" w:cs="Times New Roman"/>
          <w:sz w:val="24"/>
          <w:szCs w:val="24"/>
        </w:rPr>
        <w:t xml:space="preserve">, and </w:t>
      </w:r>
      <w:proofErr w:type="spellStart"/>
      <w:r w:rsidRPr="00DA1F84">
        <w:rPr>
          <w:rFonts w:ascii="Times New Roman" w:eastAsia="Times New Roman" w:hAnsi="Times New Roman" w:cs="Times New Roman"/>
          <w:sz w:val="24"/>
          <w:szCs w:val="24"/>
        </w:rPr>
        <w:t>Huexotzinco</w:t>
      </w:r>
      <w:proofErr w:type="spellEnd"/>
      <w:r w:rsidRPr="00DA1F84">
        <w:rPr>
          <w:rFonts w:ascii="Times New Roman" w:eastAsia="Times New Roman" w:hAnsi="Times New Roman" w:cs="Times New Roman"/>
          <w:sz w:val="24"/>
          <w:szCs w:val="24"/>
        </w:rPr>
        <w:t>. The indigenous soldiers wore cotton armor and were armed with shields and crossbows; many carried provisions in baskets or bundles while others escorted the cannons on wooden carts.</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Cortés' army entered the city on the flower-covered causeway (</w:t>
      </w:r>
      <w:proofErr w:type="spellStart"/>
      <w:r w:rsidRPr="00DA1F84">
        <w:rPr>
          <w:rFonts w:ascii="Times New Roman" w:eastAsia="Times New Roman" w:hAnsi="Times New Roman" w:cs="Times New Roman"/>
          <w:sz w:val="24"/>
          <w:szCs w:val="24"/>
        </w:rPr>
        <w:fldChar w:fldCharType="begin"/>
      </w:r>
      <w:r w:rsidRPr="00DA1F84">
        <w:rPr>
          <w:rFonts w:ascii="Times New Roman" w:eastAsia="Times New Roman" w:hAnsi="Times New Roman" w:cs="Times New Roman"/>
          <w:sz w:val="24"/>
          <w:szCs w:val="24"/>
        </w:rPr>
        <w:instrText xml:space="preserve"> HYPERLINK "http://en.wikipedia.org/wiki/Iztapalapa" \o "Iztapalapa" </w:instrText>
      </w:r>
      <w:r w:rsidRPr="00DA1F84">
        <w:rPr>
          <w:rFonts w:ascii="Times New Roman" w:eastAsia="Times New Roman" w:hAnsi="Times New Roman" w:cs="Times New Roman"/>
          <w:sz w:val="24"/>
          <w:szCs w:val="24"/>
        </w:rPr>
        <w:fldChar w:fldCharType="separate"/>
      </w:r>
      <w:r w:rsidRPr="00DA1F84">
        <w:rPr>
          <w:rFonts w:ascii="Times New Roman" w:eastAsia="Times New Roman" w:hAnsi="Times New Roman" w:cs="Times New Roman"/>
          <w:color w:val="0000FF"/>
          <w:sz w:val="24"/>
          <w:szCs w:val="24"/>
          <w:u w:val="single"/>
        </w:rPr>
        <w:t>Iztapalapa</w:t>
      </w:r>
      <w:proofErr w:type="spellEnd"/>
      <w:r w:rsidRPr="00DA1F84">
        <w:rPr>
          <w:rFonts w:ascii="Times New Roman" w:eastAsia="Times New Roman" w:hAnsi="Times New Roman" w:cs="Times New Roman"/>
          <w:sz w:val="24"/>
          <w:szCs w:val="24"/>
        </w:rPr>
        <w:fldChar w:fldCharType="end"/>
      </w:r>
      <w:r w:rsidRPr="00DA1F84">
        <w:rPr>
          <w:rFonts w:ascii="Times New Roman" w:eastAsia="Times New Roman" w:hAnsi="Times New Roman" w:cs="Times New Roman"/>
          <w:sz w:val="24"/>
          <w:szCs w:val="24"/>
        </w:rPr>
        <w:t xml:space="preserve">) associated with the god Quetzalcoatl. Cortés was amicably received by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who told him, "You have come to sit on your throne." The captive woman </w:t>
      </w:r>
      <w:proofErr w:type="spellStart"/>
      <w:r w:rsidRPr="00DA1F84">
        <w:rPr>
          <w:rFonts w:ascii="Times New Roman" w:eastAsia="Times New Roman" w:hAnsi="Times New Roman" w:cs="Times New Roman"/>
          <w:sz w:val="24"/>
          <w:szCs w:val="24"/>
        </w:rPr>
        <w:t>Malinalli</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Tenépal</w:t>
      </w:r>
      <w:proofErr w:type="spellEnd"/>
      <w:r w:rsidRPr="00DA1F84">
        <w:rPr>
          <w:rFonts w:ascii="Times New Roman" w:eastAsia="Times New Roman" w:hAnsi="Times New Roman" w:cs="Times New Roman"/>
          <w:sz w:val="24"/>
          <w:szCs w:val="24"/>
        </w:rPr>
        <w:t xml:space="preserve">, also known as </w:t>
      </w:r>
      <w:hyperlink r:id="rId103" w:tooltip="La Malinche" w:history="1">
        <w:r w:rsidRPr="00DA1F84">
          <w:rPr>
            <w:rFonts w:ascii="Times New Roman" w:eastAsia="Times New Roman" w:hAnsi="Times New Roman" w:cs="Times New Roman"/>
            <w:color w:val="0000FF"/>
            <w:sz w:val="24"/>
            <w:szCs w:val="24"/>
            <w:u w:val="single"/>
          </w:rPr>
          <w:t xml:space="preserve">La </w:t>
        </w:r>
        <w:proofErr w:type="spellStart"/>
        <w:r w:rsidRPr="00DA1F84">
          <w:rPr>
            <w:rFonts w:ascii="Times New Roman" w:eastAsia="Times New Roman" w:hAnsi="Times New Roman" w:cs="Times New Roman"/>
            <w:color w:val="0000FF"/>
            <w:sz w:val="24"/>
            <w:szCs w:val="24"/>
            <w:u w:val="single"/>
          </w:rPr>
          <w:t>Malinche</w:t>
        </w:r>
        <w:proofErr w:type="spellEnd"/>
      </w:hyperlink>
      <w:r w:rsidRPr="00DA1F84">
        <w:rPr>
          <w:rFonts w:ascii="Times New Roman" w:eastAsia="Times New Roman" w:hAnsi="Times New Roman" w:cs="Times New Roman"/>
          <w:sz w:val="24"/>
          <w:szCs w:val="24"/>
        </w:rPr>
        <w:t xml:space="preserve"> or Doña Marina, translated from </w:t>
      </w:r>
      <w:proofErr w:type="spellStart"/>
      <w:r w:rsidRPr="00DA1F84">
        <w:rPr>
          <w:rFonts w:ascii="Times New Roman" w:eastAsia="Times New Roman" w:hAnsi="Times New Roman" w:cs="Times New Roman"/>
          <w:sz w:val="24"/>
          <w:szCs w:val="24"/>
        </w:rPr>
        <w:t>Nahuatl</w:t>
      </w:r>
      <w:proofErr w:type="spellEnd"/>
      <w:r w:rsidRPr="00DA1F84">
        <w:rPr>
          <w:rFonts w:ascii="Times New Roman" w:eastAsia="Times New Roman" w:hAnsi="Times New Roman" w:cs="Times New Roman"/>
          <w:sz w:val="24"/>
          <w:szCs w:val="24"/>
        </w:rPr>
        <w:t xml:space="preserve"> to Maya </w:t>
      </w:r>
      <w:proofErr w:type="spellStart"/>
      <w:r w:rsidRPr="00DA1F84">
        <w:rPr>
          <w:rFonts w:ascii="Times New Roman" w:eastAsia="Times New Roman" w:hAnsi="Times New Roman" w:cs="Times New Roman"/>
          <w:sz w:val="24"/>
          <w:szCs w:val="24"/>
        </w:rPr>
        <w:t>chontal</w:t>
      </w:r>
      <w:proofErr w:type="spellEnd"/>
      <w:r w:rsidRPr="00DA1F84">
        <w:rPr>
          <w:rFonts w:ascii="Times New Roman" w:eastAsia="Times New Roman" w:hAnsi="Times New Roman" w:cs="Times New Roman"/>
          <w:sz w:val="24"/>
          <w:szCs w:val="24"/>
        </w:rPr>
        <w:t xml:space="preserve">; the Spaniard </w:t>
      </w:r>
      <w:hyperlink r:id="rId104" w:tooltip="Gerónimo de Aguilar" w:history="1">
        <w:proofErr w:type="spellStart"/>
        <w:r w:rsidRPr="00DA1F84">
          <w:rPr>
            <w:rFonts w:ascii="Times New Roman" w:eastAsia="Times New Roman" w:hAnsi="Times New Roman" w:cs="Times New Roman"/>
            <w:color w:val="0000FF"/>
            <w:sz w:val="24"/>
            <w:szCs w:val="24"/>
            <w:u w:val="single"/>
          </w:rPr>
          <w:t>Gerónimo</w:t>
        </w:r>
        <w:proofErr w:type="spellEnd"/>
        <w:r w:rsidRPr="00DA1F84">
          <w:rPr>
            <w:rFonts w:ascii="Times New Roman" w:eastAsia="Times New Roman" w:hAnsi="Times New Roman" w:cs="Times New Roman"/>
            <w:color w:val="0000FF"/>
            <w:sz w:val="24"/>
            <w:szCs w:val="24"/>
            <w:u w:val="single"/>
          </w:rPr>
          <w:t xml:space="preserve"> de Aguilar</w:t>
        </w:r>
      </w:hyperlink>
      <w:r w:rsidRPr="00DA1F84">
        <w:rPr>
          <w:rFonts w:ascii="Times New Roman" w:eastAsia="Times New Roman" w:hAnsi="Times New Roman" w:cs="Times New Roman"/>
          <w:sz w:val="24"/>
          <w:szCs w:val="24"/>
        </w:rPr>
        <w:t xml:space="preserve"> translated from Maya </w:t>
      </w:r>
      <w:proofErr w:type="spellStart"/>
      <w:r w:rsidRPr="00DA1F84">
        <w:rPr>
          <w:rFonts w:ascii="Times New Roman" w:eastAsia="Times New Roman" w:hAnsi="Times New Roman" w:cs="Times New Roman"/>
          <w:sz w:val="24"/>
          <w:szCs w:val="24"/>
        </w:rPr>
        <w:t>chontal</w:t>
      </w:r>
      <w:proofErr w:type="spellEnd"/>
      <w:r w:rsidRPr="00DA1F84">
        <w:rPr>
          <w:rFonts w:ascii="Times New Roman" w:eastAsia="Times New Roman" w:hAnsi="Times New Roman" w:cs="Times New Roman"/>
          <w:sz w:val="24"/>
          <w:szCs w:val="24"/>
        </w:rPr>
        <w:t xml:space="preserve"> to Spanish.</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was later taken hostage as a safety measure by the vastly outnumbered Spanish. According to all eyewitness accounts,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initially refused to leave his palace but after a series of threats from and debates with the Spanish captains, he agreed to move to the </w:t>
      </w:r>
      <w:proofErr w:type="spellStart"/>
      <w:r w:rsidRPr="00DA1F84">
        <w:rPr>
          <w:rFonts w:ascii="Times New Roman" w:eastAsia="Times New Roman" w:hAnsi="Times New Roman" w:cs="Times New Roman"/>
          <w:sz w:val="24"/>
          <w:szCs w:val="24"/>
        </w:rPr>
        <w:t>Axayáctal</w:t>
      </w:r>
      <w:proofErr w:type="spellEnd"/>
      <w:r w:rsidRPr="00DA1F84">
        <w:rPr>
          <w:rFonts w:ascii="Times New Roman" w:eastAsia="Times New Roman" w:hAnsi="Times New Roman" w:cs="Times New Roman"/>
          <w:sz w:val="24"/>
          <w:szCs w:val="24"/>
        </w:rPr>
        <w:t xml:space="preserve"> palace with his retinue. The first captain assigned to guard him was none other than </w:t>
      </w:r>
      <w:hyperlink r:id="rId105" w:tooltip="Pedro de Alvarado" w:history="1">
        <w:r w:rsidRPr="00DA1F84">
          <w:rPr>
            <w:rFonts w:ascii="Times New Roman" w:eastAsia="Times New Roman" w:hAnsi="Times New Roman" w:cs="Times New Roman"/>
            <w:color w:val="0000FF"/>
            <w:sz w:val="24"/>
            <w:szCs w:val="24"/>
            <w:u w:val="single"/>
          </w:rPr>
          <w:t>Pedro de Alvarado</w:t>
        </w:r>
      </w:hyperlink>
      <w:r w:rsidRPr="00DA1F84">
        <w:rPr>
          <w:rFonts w:ascii="Times New Roman" w:eastAsia="Times New Roman" w:hAnsi="Times New Roman" w:cs="Times New Roman"/>
          <w:sz w:val="24"/>
          <w:szCs w:val="24"/>
        </w:rPr>
        <w:t>. Other Aztec lords were also detained by the Spanish.</w:t>
      </w:r>
      <w:hyperlink r:id="rId106" w:anchor="cite_note-Sahagun-5" w:history="1">
        <w:r w:rsidRPr="00DA1F84">
          <w:rPr>
            <w:rFonts w:ascii="Times New Roman" w:eastAsia="Times New Roman" w:hAnsi="Times New Roman" w:cs="Times New Roman"/>
            <w:color w:val="0000FF"/>
            <w:sz w:val="24"/>
            <w:szCs w:val="24"/>
            <w:u w:val="single"/>
            <w:vertAlign w:val="superscript"/>
          </w:rPr>
          <w:t>[6]</w:t>
        </w:r>
      </w:hyperlink>
      <w:r w:rsidRPr="00DA1F84">
        <w:rPr>
          <w:rFonts w:ascii="Times New Roman" w:eastAsia="Times New Roman" w:hAnsi="Times New Roman" w:cs="Times New Roman"/>
          <w:sz w:val="24"/>
          <w:szCs w:val="24"/>
        </w:rPr>
        <w:t xml:space="preserve"> The palace was surrounded by over 100 Spanish soldiers in order to prevent any attempt to rescue the Huey </w:t>
      </w:r>
      <w:proofErr w:type="spellStart"/>
      <w:r w:rsidRPr="00DA1F84">
        <w:rPr>
          <w:rFonts w:ascii="Times New Roman" w:eastAsia="Times New Roman" w:hAnsi="Times New Roman" w:cs="Times New Roman"/>
          <w:sz w:val="24"/>
          <w:szCs w:val="24"/>
        </w:rPr>
        <w:t>Tlatoani</w:t>
      </w:r>
      <w:proofErr w:type="spellEnd"/>
      <w:r w:rsidRPr="00DA1F84">
        <w:rPr>
          <w:rFonts w:ascii="Times New Roman" w:eastAsia="Times New Roman" w:hAnsi="Times New Roman" w:cs="Times New Roman"/>
          <w:sz w:val="24"/>
          <w:szCs w:val="24"/>
        </w:rPr>
        <w:t xml:space="preserve"> (emperor).</w:t>
      </w:r>
      <w:hyperlink r:id="rId107" w:anchor="cite_note-Cervantes_Salazar-7" w:history="1">
        <w:r w:rsidRPr="00DA1F84">
          <w:rPr>
            <w:rFonts w:ascii="Times New Roman" w:eastAsia="Times New Roman" w:hAnsi="Times New Roman" w:cs="Times New Roman"/>
            <w:color w:val="0000FF"/>
            <w:sz w:val="24"/>
            <w:szCs w:val="24"/>
            <w:u w:val="single"/>
            <w:vertAlign w:val="superscript"/>
          </w:rPr>
          <w:t>[8]</w:t>
        </w:r>
      </w:hyperlink>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08" w:tooltip="Edit section: Tensions mount between Aztecs and Spaniards" w:history="1">
        <w:r w:rsidRPr="00DA1F84">
          <w:rPr>
            <w:rFonts w:ascii="Times New Roman" w:eastAsia="Times New Roman" w:hAnsi="Times New Roman" w:cs="Times New Roman"/>
            <w:b/>
            <w:bCs/>
            <w:color w:val="0000FF"/>
            <w:sz w:val="27"/>
            <w:szCs w:val="27"/>
            <w:u w:val="single"/>
          </w:rPr>
          <w:t>edit</w:t>
        </w:r>
      </w:hyperlink>
      <w:r w:rsidRPr="00DA1F84">
        <w:rPr>
          <w:rFonts w:ascii="Times New Roman" w:eastAsia="Times New Roman" w:hAnsi="Times New Roman" w:cs="Times New Roman"/>
          <w:b/>
          <w:bCs/>
          <w:sz w:val="27"/>
          <w:szCs w:val="27"/>
        </w:rPr>
        <w:t>] Tensions mount between Aztecs and Spaniards</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It is uncertain why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cooperated so readily with the Spaniards. It is possible he feared losing his life or political power. It could also have been a tactical move: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may have wanted to gather more information on the Spaniards, or to wait for the end of the agricultural season and strike at the beginning of the war season.</w:t>
      </w:r>
      <w:r w:rsidRPr="00DA1F84">
        <w:rPr>
          <w:rFonts w:ascii="Times New Roman" w:eastAsia="Times New Roman" w:hAnsi="Times New Roman" w:cs="Times New Roman"/>
          <w:sz w:val="24"/>
          <w:szCs w:val="24"/>
          <w:vertAlign w:val="superscript"/>
        </w:rPr>
        <w:t>[</w:t>
      </w:r>
      <w:hyperlink r:id="rId109" w:tooltip="Wikipedia:Please clarify" w:history="1">
        <w:r w:rsidRPr="00DA1F84">
          <w:rPr>
            <w:rFonts w:ascii="Times New Roman" w:eastAsia="Times New Roman" w:hAnsi="Times New Roman" w:cs="Times New Roman"/>
            <w:i/>
            <w:iCs/>
            <w:color w:val="0000FF"/>
            <w:sz w:val="24"/>
            <w:szCs w:val="24"/>
            <w:u w:val="single"/>
            <w:vertAlign w:val="superscript"/>
          </w:rPr>
          <w:t>clarification needed</w:t>
        </w:r>
      </w:hyperlink>
      <w:r w:rsidRPr="00DA1F84">
        <w:rPr>
          <w:rFonts w:ascii="Times New Roman" w:eastAsia="Times New Roman" w:hAnsi="Times New Roman" w:cs="Times New Roman"/>
          <w:sz w:val="24"/>
          <w:szCs w:val="24"/>
          <w:vertAlign w:val="superscript"/>
        </w:rPr>
        <w:t>]</w:t>
      </w:r>
      <w:r w:rsidRPr="00DA1F84">
        <w:rPr>
          <w:rFonts w:ascii="Times New Roman" w:eastAsia="Times New Roman" w:hAnsi="Times New Roman" w:cs="Times New Roman"/>
          <w:sz w:val="24"/>
          <w:szCs w:val="24"/>
        </w:rPr>
        <w:t xml:space="preserve"> However, he did not carry out either of these actions even though high-ranking military leaders such as his brother </w:t>
      </w:r>
      <w:hyperlink r:id="rId110" w:tooltip="Cuitlahuac" w:history="1">
        <w:proofErr w:type="spellStart"/>
        <w:r w:rsidRPr="00DA1F84">
          <w:rPr>
            <w:rFonts w:ascii="Times New Roman" w:eastAsia="Times New Roman" w:hAnsi="Times New Roman" w:cs="Times New Roman"/>
            <w:color w:val="0000FF"/>
            <w:sz w:val="24"/>
            <w:szCs w:val="24"/>
            <w:u w:val="single"/>
          </w:rPr>
          <w:t>Cuitlahuac</w:t>
        </w:r>
        <w:proofErr w:type="spellEnd"/>
      </w:hyperlink>
      <w:r w:rsidRPr="00DA1F84">
        <w:rPr>
          <w:rFonts w:ascii="Times New Roman" w:eastAsia="Times New Roman" w:hAnsi="Times New Roman" w:cs="Times New Roman"/>
          <w:sz w:val="24"/>
          <w:szCs w:val="24"/>
        </w:rPr>
        <w:t xml:space="preserve"> and nephew </w:t>
      </w:r>
      <w:hyperlink r:id="rId111" w:tooltip="Cacamatzin" w:history="1">
        <w:proofErr w:type="spellStart"/>
        <w:r w:rsidRPr="00DA1F84">
          <w:rPr>
            <w:rFonts w:ascii="Times New Roman" w:eastAsia="Times New Roman" w:hAnsi="Times New Roman" w:cs="Times New Roman"/>
            <w:color w:val="0000FF"/>
            <w:sz w:val="24"/>
            <w:szCs w:val="24"/>
            <w:u w:val="single"/>
          </w:rPr>
          <w:t>Cacamatzin</w:t>
        </w:r>
        <w:proofErr w:type="spellEnd"/>
      </w:hyperlink>
      <w:r w:rsidRPr="00DA1F84">
        <w:rPr>
          <w:rFonts w:ascii="Times New Roman" w:eastAsia="Times New Roman" w:hAnsi="Times New Roman" w:cs="Times New Roman"/>
          <w:sz w:val="24"/>
          <w:szCs w:val="24"/>
        </w:rPr>
        <w:t xml:space="preserve"> urged him to do so. With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captive, Cortés did not need to worry about being cut off from supplies or being attacked. He also assumed that he could control the Aztecs through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However, Cortés had little knowledge of the ruling system of the Aztecs;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was not all-powerful as Cortés imagined. Being appointed to the throne and maintaining the position was dependent on the king’s ability to rule decisively; he could easily be replaced by another noble if he failed to do so. At any sign of weakness, Aztec nobles within Tenochtitlan and in other Aztec tributaries were liable to rebel. As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made orders as demanded by Cortés, such as commanding tribute to be gathered and given to the Spaniards, his authority was slipping, and quickly his people began to turn against him.</w:t>
      </w:r>
      <w:hyperlink r:id="rId112"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Cortés and his army were permitted to stay in the Palace of </w:t>
      </w:r>
      <w:proofErr w:type="spellStart"/>
      <w:r w:rsidRPr="00DA1F84">
        <w:rPr>
          <w:rFonts w:ascii="Times New Roman" w:eastAsia="Times New Roman" w:hAnsi="Times New Roman" w:cs="Times New Roman"/>
          <w:sz w:val="24"/>
          <w:szCs w:val="24"/>
        </w:rPr>
        <w:t>Axayacatl</w:t>
      </w:r>
      <w:proofErr w:type="spellEnd"/>
      <w:r w:rsidRPr="00DA1F84">
        <w:rPr>
          <w:rFonts w:ascii="Times New Roman" w:eastAsia="Times New Roman" w:hAnsi="Times New Roman" w:cs="Times New Roman"/>
          <w:sz w:val="24"/>
          <w:szCs w:val="24"/>
        </w:rPr>
        <w:t xml:space="preserve">, and tensions continued to grow. While the Spaniards were in Tenochtitlan, Velazquez assembled a force of nineteen ships, </w:t>
      </w:r>
      <w:r w:rsidRPr="00DA1F84">
        <w:rPr>
          <w:rFonts w:ascii="Times New Roman" w:eastAsia="Times New Roman" w:hAnsi="Times New Roman" w:cs="Times New Roman"/>
          <w:sz w:val="24"/>
          <w:szCs w:val="24"/>
        </w:rPr>
        <w:lastRenderedPageBreak/>
        <w:t xml:space="preserve">more than 800 soldiers, twenty cannons, eighty horsemen, one-hundred and twenty crossbowmen, and eighty </w:t>
      </w:r>
      <w:proofErr w:type="spellStart"/>
      <w:r w:rsidRPr="00DA1F84">
        <w:rPr>
          <w:rFonts w:ascii="Times New Roman" w:eastAsia="Times New Roman" w:hAnsi="Times New Roman" w:cs="Times New Roman"/>
          <w:sz w:val="24"/>
          <w:szCs w:val="24"/>
        </w:rPr>
        <w:t>arquebusiers</w:t>
      </w:r>
      <w:proofErr w:type="spellEnd"/>
      <w:r w:rsidRPr="00DA1F84">
        <w:rPr>
          <w:rFonts w:ascii="Times New Roman" w:eastAsia="Times New Roman" w:hAnsi="Times New Roman" w:cs="Times New Roman"/>
          <w:sz w:val="24"/>
          <w:szCs w:val="24"/>
        </w:rPr>
        <w:t xml:space="preserve"> under the command of </w:t>
      </w:r>
      <w:hyperlink r:id="rId113" w:tooltip="Pánfilo de Narvaez" w:history="1">
        <w:proofErr w:type="spellStart"/>
        <w:r w:rsidRPr="00DA1F84">
          <w:rPr>
            <w:rFonts w:ascii="Times New Roman" w:eastAsia="Times New Roman" w:hAnsi="Times New Roman" w:cs="Times New Roman"/>
            <w:color w:val="0000FF"/>
            <w:sz w:val="24"/>
            <w:szCs w:val="24"/>
            <w:u w:val="single"/>
          </w:rPr>
          <w:t>Pánfilo</w:t>
        </w:r>
        <w:proofErr w:type="spellEnd"/>
        <w:r w:rsidRPr="00DA1F84">
          <w:rPr>
            <w:rFonts w:ascii="Times New Roman" w:eastAsia="Times New Roman" w:hAnsi="Times New Roman" w:cs="Times New Roman"/>
            <w:color w:val="0000FF"/>
            <w:sz w:val="24"/>
            <w:szCs w:val="24"/>
            <w:u w:val="single"/>
          </w:rPr>
          <w:t xml:space="preserve"> de Narvaez</w:t>
        </w:r>
      </w:hyperlink>
      <w:r w:rsidRPr="00DA1F84">
        <w:rPr>
          <w:rFonts w:ascii="Times New Roman" w:eastAsia="Times New Roman" w:hAnsi="Times New Roman" w:cs="Times New Roman"/>
          <w:sz w:val="24"/>
          <w:szCs w:val="24"/>
        </w:rPr>
        <w:t xml:space="preserve"> to capture Cortés and return him to Cuba. Velazquez felt that Cortés had exceeded his authority, and had been aware of Cortés's misconduct for nearly a year. He had to wait for favorable winds, though, and was unable to send any forces until spring. Narvaez’s troops landed at San Juan de </w:t>
      </w:r>
      <w:proofErr w:type="spellStart"/>
      <w:r w:rsidRPr="00DA1F84">
        <w:rPr>
          <w:rFonts w:ascii="Times New Roman" w:eastAsia="Times New Roman" w:hAnsi="Times New Roman" w:cs="Times New Roman"/>
          <w:sz w:val="24"/>
          <w:szCs w:val="24"/>
        </w:rPr>
        <w:t>Ulúa</w:t>
      </w:r>
      <w:proofErr w:type="spellEnd"/>
      <w:r w:rsidRPr="00DA1F84">
        <w:rPr>
          <w:rFonts w:ascii="Times New Roman" w:eastAsia="Times New Roman" w:hAnsi="Times New Roman" w:cs="Times New Roman"/>
          <w:sz w:val="24"/>
          <w:szCs w:val="24"/>
        </w:rPr>
        <w:t xml:space="preserve"> on the Mexican coast around April 20, 1520.</w:t>
      </w:r>
      <w:hyperlink r:id="rId114" w:anchor="cite_note-8" w:history="1">
        <w:r w:rsidRPr="00DA1F84">
          <w:rPr>
            <w:rFonts w:ascii="Times New Roman" w:eastAsia="Times New Roman" w:hAnsi="Times New Roman" w:cs="Times New Roman"/>
            <w:color w:val="0000FF"/>
            <w:sz w:val="24"/>
            <w:szCs w:val="24"/>
            <w:u w:val="single"/>
            <w:vertAlign w:val="superscript"/>
          </w:rPr>
          <w:t>[9]</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After Cortés became aware of their arrival, he brought a small force of about two hundred to Narvaez’s camp in </w:t>
      </w:r>
      <w:proofErr w:type="spellStart"/>
      <w:r w:rsidRPr="00DA1F84">
        <w:rPr>
          <w:rFonts w:ascii="Times New Roman" w:eastAsia="Times New Roman" w:hAnsi="Times New Roman" w:cs="Times New Roman"/>
          <w:sz w:val="24"/>
          <w:szCs w:val="24"/>
        </w:rPr>
        <w:t>Cempohuallan</w:t>
      </w:r>
      <w:proofErr w:type="spellEnd"/>
      <w:r w:rsidRPr="00DA1F84">
        <w:rPr>
          <w:rFonts w:ascii="Times New Roman" w:eastAsia="Times New Roman" w:hAnsi="Times New Roman" w:cs="Times New Roman"/>
          <w:sz w:val="24"/>
          <w:szCs w:val="24"/>
        </w:rPr>
        <w:t xml:space="preserve"> on May 27. Cortés ambushed Narvaez’s camp late at night, taking Narvaez hostage and easily gaining his surrender.</w:t>
      </w:r>
      <w:r w:rsidRPr="00DA1F84">
        <w:rPr>
          <w:rFonts w:ascii="Times New Roman" w:eastAsia="Times New Roman" w:hAnsi="Times New Roman" w:cs="Times New Roman"/>
          <w:sz w:val="24"/>
          <w:szCs w:val="24"/>
          <w:vertAlign w:val="superscript"/>
        </w:rPr>
        <w:t>[</w:t>
      </w:r>
      <w:hyperlink r:id="rId115" w:tooltip="Wikipedia:Please clarify" w:history="1">
        <w:r w:rsidRPr="00DA1F84">
          <w:rPr>
            <w:rFonts w:ascii="Times New Roman" w:eastAsia="Times New Roman" w:hAnsi="Times New Roman" w:cs="Times New Roman"/>
            <w:i/>
            <w:iCs/>
            <w:color w:val="0000FF"/>
            <w:sz w:val="24"/>
            <w:szCs w:val="24"/>
            <w:u w:val="single"/>
            <w:vertAlign w:val="superscript"/>
          </w:rPr>
          <w:t>clarification needed</w:t>
        </w:r>
      </w:hyperlink>
      <w:r w:rsidRPr="00DA1F84">
        <w:rPr>
          <w:rFonts w:ascii="Times New Roman" w:eastAsia="Times New Roman" w:hAnsi="Times New Roman" w:cs="Times New Roman"/>
          <w:sz w:val="24"/>
          <w:szCs w:val="24"/>
          <w:vertAlign w:val="superscript"/>
        </w:rPr>
        <w:t>]</w:t>
      </w:r>
      <w:r w:rsidRPr="00DA1F84">
        <w:rPr>
          <w:rFonts w:ascii="Times New Roman" w:eastAsia="Times New Roman" w:hAnsi="Times New Roman" w:cs="Times New Roman"/>
          <w:sz w:val="24"/>
          <w:szCs w:val="24"/>
        </w:rPr>
        <w:t xml:space="preserve"> Evidence suggests that the two were in the midst of negotiations at the time, and Narvaez was not expecting an attack. Cortés had also divided Narvaez’s forces with promises of the vast wealth in Tenochtitlan, inducing them to surrender more quickly. Narvaez was imprisoned in Vera Cruz, and his army was integrated into Cortés’s forces.</w:t>
      </w:r>
      <w:hyperlink r:id="rId116"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117" w:tooltip="Edit section: Rapid deterioration of relations" w:history="1">
        <w:r w:rsidRPr="00DA1F84">
          <w:rPr>
            <w:rFonts w:ascii="Times New Roman" w:eastAsia="Times New Roman" w:hAnsi="Times New Roman" w:cs="Times New Roman"/>
            <w:b/>
            <w:bCs/>
            <w:color w:val="0000FF"/>
            <w:sz w:val="36"/>
            <w:szCs w:val="36"/>
            <w:u w:val="single"/>
          </w:rPr>
          <w:t>edit</w:t>
        </w:r>
      </w:hyperlink>
      <w:r w:rsidRPr="00DA1F84">
        <w:rPr>
          <w:rFonts w:ascii="Times New Roman" w:eastAsia="Times New Roman" w:hAnsi="Times New Roman" w:cs="Times New Roman"/>
          <w:b/>
          <w:bCs/>
          <w:sz w:val="36"/>
          <w:szCs w:val="36"/>
        </w:rPr>
        <w:t>] Rapid deterioration of relations</w:t>
      </w:r>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18" w:tooltip="Edit section: Massacre at the festival of Tóxcatl" w:history="1">
        <w:r w:rsidRPr="00DA1F84">
          <w:rPr>
            <w:rFonts w:ascii="Times New Roman" w:eastAsia="Times New Roman" w:hAnsi="Times New Roman" w:cs="Times New Roman"/>
            <w:b/>
            <w:bCs/>
            <w:color w:val="0000FF"/>
            <w:sz w:val="27"/>
            <w:szCs w:val="27"/>
            <w:u w:val="single"/>
          </w:rPr>
          <w:t>edit</w:t>
        </w:r>
      </w:hyperlink>
      <w:r w:rsidRPr="00DA1F84">
        <w:rPr>
          <w:rFonts w:ascii="Times New Roman" w:eastAsia="Times New Roman" w:hAnsi="Times New Roman" w:cs="Times New Roman"/>
          <w:b/>
          <w:bCs/>
          <w:sz w:val="27"/>
          <w:szCs w:val="27"/>
        </w:rPr>
        <w:t xml:space="preserve">] Massacre at the festival of </w:t>
      </w:r>
      <w:proofErr w:type="spellStart"/>
      <w:r w:rsidRPr="00DA1F84">
        <w:rPr>
          <w:rFonts w:ascii="Times New Roman" w:eastAsia="Times New Roman" w:hAnsi="Times New Roman" w:cs="Times New Roman"/>
          <w:b/>
          <w:bCs/>
          <w:sz w:val="27"/>
          <w:szCs w:val="27"/>
        </w:rPr>
        <w:t>Tóxcatl</w:t>
      </w:r>
      <w:proofErr w:type="spellEnd"/>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During Cortés’s absence, </w:t>
      </w:r>
      <w:hyperlink r:id="rId119" w:tooltip="Pedro de Alvarado" w:history="1">
        <w:r w:rsidRPr="00DA1F84">
          <w:rPr>
            <w:rFonts w:ascii="Times New Roman" w:eastAsia="Times New Roman" w:hAnsi="Times New Roman" w:cs="Times New Roman"/>
            <w:color w:val="0000FF"/>
            <w:sz w:val="24"/>
            <w:szCs w:val="24"/>
            <w:u w:val="single"/>
          </w:rPr>
          <w:t>Pedro de Alvarado</w:t>
        </w:r>
      </w:hyperlink>
      <w:r w:rsidRPr="00DA1F84">
        <w:rPr>
          <w:rFonts w:ascii="Times New Roman" w:eastAsia="Times New Roman" w:hAnsi="Times New Roman" w:cs="Times New Roman"/>
          <w:sz w:val="24"/>
          <w:szCs w:val="24"/>
        </w:rPr>
        <w:t xml:space="preserve"> was left in command in Tenochtitlan with 120 soldiers.</w:t>
      </w:r>
      <w:hyperlink r:id="rId120" w:anchor="cite_note-9" w:history="1">
        <w:r w:rsidRPr="00DA1F84">
          <w:rPr>
            <w:rFonts w:ascii="Times New Roman" w:eastAsia="Times New Roman" w:hAnsi="Times New Roman" w:cs="Times New Roman"/>
            <w:color w:val="0000FF"/>
            <w:sz w:val="24"/>
            <w:szCs w:val="24"/>
            <w:u w:val="single"/>
            <w:vertAlign w:val="superscript"/>
          </w:rPr>
          <w:t>[10]</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At this time, the Aztecs began to prepare for the annual festival of </w:t>
      </w:r>
      <w:hyperlink r:id="rId121" w:tooltip="Toxcatl" w:history="1">
        <w:proofErr w:type="spellStart"/>
        <w:r w:rsidRPr="00DA1F84">
          <w:rPr>
            <w:rFonts w:ascii="Times New Roman" w:eastAsia="Times New Roman" w:hAnsi="Times New Roman" w:cs="Times New Roman"/>
            <w:color w:val="0000FF"/>
            <w:sz w:val="24"/>
            <w:szCs w:val="24"/>
            <w:u w:val="single"/>
          </w:rPr>
          <w:t>Toxcatl</w:t>
        </w:r>
        <w:proofErr w:type="spellEnd"/>
      </w:hyperlink>
      <w:r w:rsidRPr="00DA1F84">
        <w:rPr>
          <w:rFonts w:ascii="Times New Roman" w:eastAsia="Times New Roman" w:hAnsi="Times New Roman" w:cs="Times New Roman"/>
          <w:sz w:val="24"/>
          <w:szCs w:val="24"/>
        </w:rPr>
        <w:t xml:space="preserve"> in early May, in honor of </w:t>
      </w:r>
      <w:hyperlink r:id="rId122" w:tooltip="Tezcatlipoca" w:history="1">
        <w:r w:rsidRPr="00DA1F84">
          <w:rPr>
            <w:rFonts w:ascii="Times New Roman" w:eastAsia="Times New Roman" w:hAnsi="Times New Roman" w:cs="Times New Roman"/>
            <w:color w:val="0000FF"/>
            <w:sz w:val="24"/>
            <w:szCs w:val="24"/>
            <w:u w:val="single"/>
          </w:rPr>
          <w:t>Tezcatlipoca</w:t>
        </w:r>
      </w:hyperlink>
      <w:r w:rsidRPr="00DA1F84">
        <w:rPr>
          <w:rFonts w:ascii="Times New Roman" w:eastAsia="Times New Roman" w:hAnsi="Times New Roman" w:cs="Times New Roman"/>
          <w:sz w:val="24"/>
          <w:szCs w:val="24"/>
        </w:rPr>
        <w:t xml:space="preserve">, otherwise known as the Smoking Mirror or the Omnipotent Power. They honored this God during the onset of the dry season so that the god would fill dry streambeds and cause rain to fall on crops.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secured the consent of Cortes to hold the festival, and, after Cortes left for the coast to deal with </w:t>
      </w:r>
      <w:hyperlink r:id="rId123" w:tooltip="Panfilo de Narvaez" w:history="1">
        <w:proofErr w:type="spellStart"/>
        <w:r w:rsidRPr="00DA1F84">
          <w:rPr>
            <w:rFonts w:ascii="Times New Roman" w:eastAsia="Times New Roman" w:hAnsi="Times New Roman" w:cs="Times New Roman"/>
            <w:color w:val="0000FF"/>
            <w:sz w:val="24"/>
            <w:szCs w:val="24"/>
            <w:u w:val="single"/>
          </w:rPr>
          <w:t>Panfilo</w:t>
        </w:r>
        <w:proofErr w:type="spellEnd"/>
        <w:r w:rsidRPr="00DA1F84">
          <w:rPr>
            <w:rFonts w:ascii="Times New Roman" w:eastAsia="Times New Roman" w:hAnsi="Times New Roman" w:cs="Times New Roman"/>
            <w:color w:val="0000FF"/>
            <w:sz w:val="24"/>
            <w:szCs w:val="24"/>
            <w:u w:val="single"/>
          </w:rPr>
          <w:t xml:space="preserve"> de Narvaez</w:t>
        </w:r>
      </w:hyperlink>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confirmed with </w:t>
      </w:r>
      <w:hyperlink r:id="rId124" w:tooltip="Pedro de Alvarado" w:history="1">
        <w:r w:rsidRPr="00DA1F84">
          <w:rPr>
            <w:rFonts w:ascii="Times New Roman" w:eastAsia="Times New Roman" w:hAnsi="Times New Roman" w:cs="Times New Roman"/>
            <w:color w:val="0000FF"/>
            <w:sz w:val="24"/>
            <w:szCs w:val="24"/>
            <w:u w:val="single"/>
          </w:rPr>
          <w:t>Pedro de Alvarado</w:t>
        </w:r>
      </w:hyperlink>
      <w:r w:rsidRPr="00DA1F84">
        <w:rPr>
          <w:rFonts w:ascii="Times New Roman" w:eastAsia="Times New Roman" w:hAnsi="Times New Roman" w:cs="Times New Roman"/>
          <w:sz w:val="24"/>
          <w:szCs w:val="24"/>
        </w:rPr>
        <w:t xml:space="preserve">, the conquistador who Cortes had left in charge, for permission to hold the festival. Alvarado agreed to allow the festival on the condition that there were no human sacrifices. This condition was naïve. The </w:t>
      </w:r>
      <w:proofErr w:type="spellStart"/>
      <w:r w:rsidRPr="00DA1F84">
        <w:rPr>
          <w:rFonts w:ascii="Times New Roman" w:eastAsia="Times New Roman" w:hAnsi="Times New Roman" w:cs="Times New Roman"/>
          <w:sz w:val="24"/>
          <w:szCs w:val="24"/>
        </w:rPr>
        <w:t>Toxcatl</w:t>
      </w:r>
      <w:proofErr w:type="spellEnd"/>
      <w:r w:rsidRPr="00DA1F84">
        <w:rPr>
          <w:rFonts w:ascii="Times New Roman" w:eastAsia="Times New Roman" w:hAnsi="Times New Roman" w:cs="Times New Roman"/>
          <w:sz w:val="24"/>
          <w:szCs w:val="24"/>
        </w:rPr>
        <w:t xml:space="preserve"> festival featured human sacrifice as part of its climactic rituals to ensure that there would be water during the dry season. The act of prohibiting human sacrifice during this most sacred of religious festivals was as absurd as prohibiting communion during a Catholic mass. </w:t>
      </w:r>
      <w:hyperlink r:id="rId125" w:anchor="cite_note-10" w:history="1">
        <w:r w:rsidRPr="00DA1F84">
          <w:rPr>
            <w:rFonts w:ascii="Times New Roman" w:eastAsia="Times New Roman" w:hAnsi="Times New Roman" w:cs="Times New Roman"/>
            <w:color w:val="0000FF"/>
            <w:sz w:val="24"/>
            <w:szCs w:val="24"/>
            <w:u w:val="single"/>
            <w:vertAlign w:val="superscript"/>
          </w:rPr>
          <w:t>[11]</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Before the festival, Alvarado encountered a group of women building a statue of Huitzilopochtli and the image unsettled him, and he became suspicious about the eventuality of human sacrifice. He tortured priests and nobles and discovered that the Aztecs were planning a revolt. Unable to assert control over events, he sequestered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and increased the guards around the Aztec Emperor. </w:t>
      </w:r>
      <w:hyperlink r:id="rId126" w:anchor="cite_note-11" w:history="1">
        <w:r w:rsidRPr="00DA1F84">
          <w:rPr>
            <w:rFonts w:ascii="Times New Roman" w:eastAsia="Times New Roman" w:hAnsi="Times New Roman" w:cs="Times New Roman"/>
            <w:color w:val="0000FF"/>
            <w:sz w:val="24"/>
            <w:szCs w:val="24"/>
            <w:u w:val="single"/>
            <w:vertAlign w:val="superscript"/>
          </w:rPr>
          <w:t>[12]</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br/>
        <w:t xml:space="preserve">By the day of the festival, the Aztecs had gathered on the Patio of Dances. Alvarado had sixty of his men as well as many of his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allies into positions around the patio. The Aztecs initiated the Serpent Dance. The euphoric dancing as well as the accompanying flute and drum playing disturbed Alvarado about the potential for revolt. He ordered the gates closed and initiated the killing of many thousands of Aztec nobles, warriors and priests. </w:t>
      </w:r>
      <w:hyperlink r:id="rId127" w:anchor="cite_note-12" w:history="1">
        <w:r w:rsidRPr="00DA1F84">
          <w:rPr>
            <w:rFonts w:ascii="Times New Roman" w:eastAsia="Times New Roman" w:hAnsi="Times New Roman" w:cs="Times New Roman"/>
            <w:color w:val="0000FF"/>
            <w:sz w:val="24"/>
            <w:szCs w:val="24"/>
            <w:u w:val="single"/>
            <w:vertAlign w:val="superscript"/>
          </w:rPr>
          <w:t>[13]</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lastRenderedPageBreak/>
        <w:t xml:space="preserve">Alvarado, the conquistadors and the </w:t>
      </w:r>
      <w:proofErr w:type="spellStart"/>
      <w:r w:rsidRPr="00DA1F84">
        <w:rPr>
          <w:rFonts w:ascii="Times New Roman" w:eastAsia="Times New Roman" w:hAnsi="Times New Roman" w:cs="Times New Roman"/>
          <w:sz w:val="24"/>
          <w:szCs w:val="24"/>
        </w:rPr>
        <w:t>Tlaxcalans</w:t>
      </w:r>
      <w:proofErr w:type="spellEnd"/>
      <w:r w:rsidRPr="00DA1F84">
        <w:rPr>
          <w:rFonts w:ascii="Times New Roman" w:eastAsia="Times New Roman" w:hAnsi="Times New Roman" w:cs="Times New Roman"/>
          <w:sz w:val="24"/>
          <w:szCs w:val="24"/>
        </w:rPr>
        <w:t xml:space="preserve"> retreated to their base in the Palace of </w:t>
      </w:r>
      <w:proofErr w:type="spellStart"/>
      <w:r w:rsidRPr="00DA1F84">
        <w:rPr>
          <w:rFonts w:ascii="Times New Roman" w:eastAsia="Times New Roman" w:hAnsi="Times New Roman" w:cs="Times New Roman"/>
          <w:sz w:val="24"/>
          <w:szCs w:val="24"/>
        </w:rPr>
        <w:t>Axayacatl</w:t>
      </w:r>
      <w:proofErr w:type="spellEnd"/>
      <w:r w:rsidRPr="00DA1F84">
        <w:rPr>
          <w:rFonts w:ascii="Times New Roman" w:eastAsia="Times New Roman" w:hAnsi="Times New Roman" w:cs="Times New Roman"/>
          <w:sz w:val="24"/>
          <w:szCs w:val="24"/>
        </w:rPr>
        <w:t xml:space="preserve"> and secured the entrances. Alvarado ordered his men to shoot their cannons, crossbows and harquebuses into the gathering crowd. The Aztec revolt became more widespread as a result. Alvarado forced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to appeal to the crowd outside the Palace and this appeal temporarily calmed them. </w:t>
      </w:r>
      <w:hyperlink r:id="rId128" w:anchor="cite_note-13" w:history="1">
        <w:r w:rsidRPr="00DA1F84">
          <w:rPr>
            <w:rFonts w:ascii="Times New Roman" w:eastAsia="Times New Roman" w:hAnsi="Times New Roman" w:cs="Times New Roman"/>
            <w:color w:val="0000FF"/>
            <w:sz w:val="24"/>
            <w:szCs w:val="24"/>
            <w:u w:val="single"/>
            <w:vertAlign w:val="superscript"/>
          </w:rPr>
          <w:t>[14]</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massacre had the result of resolutely turning all the Aztecs against the Spanish and completely undermining </w:t>
      </w:r>
      <w:proofErr w:type="spellStart"/>
      <w:r w:rsidRPr="00DA1F84">
        <w:rPr>
          <w:rFonts w:ascii="Times New Roman" w:eastAsia="Times New Roman" w:hAnsi="Times New Roman" w:cs="Times New Roman"/>
          <w:sz w:val="24"/>
          <w:szCs w:val="24"/>
        </w:rPr>
        <w:t>Moctezuma's</w:t>
      </w:r>
      <w:proofErr w:type="spellEnd"/>
      <w:r w:rsidRPr="00DA1F84">
        <w:rPr>
          <w:rFonts w:ascii="Times New Roman" w:eastAsia="Times New Roman" w:hAnsi="Times New Roman" w:cs="Times New Roman"/>
          <w:sz w:val="24"/>
          <w:szCs w:val="24"/>
        </w:rPr>
        <w:t xml:space="preserve"> authority. </w:t>
      </w:r>
      <w:hyperlink r:id="rId129" w:anchor="cite_note-14" w:history="1">
        <w:r w:rsidRPr="00DA1F84">
          <w:rPr>
            <w:rFonts w:ascii="Times New Roman" w:eastAsia="Times New Roman" w:hAnsi="Times New Roman" w:cs="Times New Roman"/>
            <w:color w:val="0000FF"/>
            <w:sz w:val="24"/>
            <w:szCs w:val="24"/>
            <w:u w:val="single"/>
            <w:vertAlign w:val="superscript"/>
          </w:rPr>
          <w:t>[15]</w:t>
        </w:r>
      </w:hyperlink>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30" w:tooltip="Edit section: Aztec revolt" w:history="1">
        <w:r w:rsidRPr="00DA1F84">
          <w:rPr>
            <w:rFonts w:ascii="Times New Roman" w:eastAsia="Times New Roman" w:hAnsi="Times New Roman" w:cs="Times New Roman"/>
            <w:b/>
            <w:bCs/>
            <w:color w:val="0000FF"/>
            <w:sz w:val="27"/>
            <w:szCs w:val="27"/>
            <w:u w:val="single"/>
          </w:rPr>
          <w:t>edit</w:t>
        </w:r>
      </w:hyperlink>
      <w:r w:rsidRPr="00DA1F84">
        <w:rPr>
          <w:rFonts w:ascii="Times New Roman" w:eastAsia="Times New Roman" w:hAnsi="Times New Roman" w:cs="Times New Roman"/>
          <w:b/>
          <w:bCs/>
          <w:sz w:val="27"/>
          <w:szCs w:val="27"/>
        </w:rPr>
        <w:t>] Aztec revolt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When it became more clear what was happening to the Aztecs outside the Temple, the alarm was sounded. Aztec warriors came running, and fired darts and launched spears at the Spanish forces.</w:t>
      </w:r>
      <w:hyperlink r:id="rId131" w:anchor="cite_note-Sahagun-5" w:history="1">
        <w:r w:rsidRPr="00DA1F84">
          <w:rPr>
            <w:rFonts w:ascii="Times New Roman" w:eastAsia="Times New Roman" w:hAnsi="Times New Roman" w:cs="Times New Roman"/>
            <w:color w:val="0000FF"/>
            <w:sz w:val="24"/>
            <w:szCs w:val="24"/>
            <w:u w:val="single"/>
            <w:vertAlign w:val="superscript"/>
          </w:rPr>
          <w:t>[6]</w:t>
        </w:r>
      </w:hyperlink>
      <w:r w:rsidRPr="00DA1F84">
        <w:rPr>
          <w:rFonts w:ascii="Times New Roman" w:eastAsia="Times New Roman" w:hAnsi="Times New Roman" w:cs="Times New Roman"/>
          <w:sz w:val="24"/>
          <w:szCs w:val="24"/>
        </w:rPr>
        <w:t xml:space="preserve"> This may have been due to the fact that their military infrastructure was severely damaged after the attack on the festival, as the most elite and seasoned warriors were killed.</w:t>
      </w:r>
      <w:hyperlink r:id="rId132"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Alvarado sent for word to Cortés of the events, and Cortés came back to Tenochtitlan on June 24 with 1,300 soldiers, 96 horses, 80 crossbowmen, and 80 </w:t>
      </w:r>
      <w:proofErr w:type="spellStart"/>
      <w:r w:rsidRPr="00DA1F84">
        <w:rPr>
          <w:rFonts w:ascii="Times New Roman" w:eastAsia="Times New Roman" w:hAnsi="Times New Roman" w:cs="Times New Roman"/>
          <w:sz w:val="24"/>
          <w:szCs w:val="24"/>
        </w:rPr>
        <w:t>arquebusiers</w:t>
      </w:r>
      <w:proofErr w:type="spellEnd"/>
      <w:r w:rsidRPr="00DA1F84">
        <w:rPr>
          <w:rFonts w:ascii="Times New Roman" w:eastAsia="Times New Roman" w:hAnsi="Times New Roman" w:cs="Times New Roman"/>
          <w:sz w:val="24"/>
          <w:szCs w:val="24"/>
        </w:rPr>
        <w:t xml:space="preserve">. Cortés also came with 2,000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warriors on the journey.</w:t>
      </w:r>
      <w:hyperlink r:id="rId133"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Cortés entered the palace unscathed, the Aztecs had planned to ambush them. The Aztecs stopped sending food and supplies to the Spanish. They became suspicious and watched for people trying to sneak supplies to them; many innocent people were slaughtered because they were suspected of helping them.</w:t>
      </w:r>
      <w:hyperlink r:id="rId134"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The roads were shut and the causeway bridges became raised. The Aztecs halted any Spanish attacks or attempts to leave the palace. Every Spanish soldier that was not killed was wounded.</w:t>
      </w:r>
      <w:hyperlink r:id="rId135"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Cortés failed to grasp the full extent of the situation, as the attack on the festival was the last straw for the Aztecs, who now were completely against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and the Spanish. Thus, the military gains of the attack also had a serious political cost for Cortés.</w:t>
      </w:r>
      <w:hyperlink r:id="rId136"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Cortés attempted to parley with the Aztecs, and after this failed he sent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to tell his people to stop fighting. However, the Aztecs refused.</w:t>
      </w:r>
      <w:hyperlink r:id="rId137"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The Spanish asserted that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was stoned to death by his own people as he attempted to speak with them.</w:t>
      </w:r>
      <w:hyperlink r:id="rId138" w:anchor="cite_note-16" w:history="1">
        <w:r w:rsidRPr="00DA1F84">
          <w:rPr>
            <w:rFonts w:ascii="Times New Roman" w:eastAsia="Times New Roman" w:hAnsi="Times New Roman" w:cs="Times New Roman"/>
            <w:color w:val="0000FF"/>
            <w:sz w:val="24"/>
            <w:szCs w:val="24"/>
            <w:u w:val="single"/>
            <w:vertAlign w:val="superscript"/>
          </w:rPr>
          <w:t>[17]</w:t>
        </w:r>
      </w:hyperlink>
      <w:r w:rsidRPr="00DA1F84">
        <w:rPr>
          <w:rFonts w:ascii="Times New Roman" w:eastAsia="Times New Roman" w:hAnsi="Times New Roman" w:cs="Times New Roman"/>
          <w:sz w:val="24"/>
          <w:szCs w:val="24"/>
        </w:rPr>
        <w:t xml:space="preserve"> The Aztecs claimed that </w:t>
      </w:r>
      <w:proofErr w:type="spellStart"/>
      <w:r w:rsidRPr="00DA1F84">
        <w:rPr>
          <w:rFonts w:ascii="Times New Roman" w:eastAsia="Times New Roman" w:hAnsi="Times New Roman" w:cs="Times New Roman"/>
          <w:sz w:val="24"/>
          <w:szCs w:val="24"/>
        </w:rPr>
        <w:t>Moctezuma</w:t>
      </w:r>
      <w:proofErr w:type="spellEnd"/>
      <w:r w:rsidRPr="00DA1F84">
        <w:rPr>
          <w:rFonts w:ascii="Times New Roman" w:eastAsia="Times New Roman" w:hAnsi="Times New Roman" w:cs="Times New Roman"/>
          <w:sz w:val="24"/>
          <w:szCs w:val="24"/>
        </w:rPr>
        <w:t xml:space="preserve"> was murdered by the Spanish.</w:t>
      </w:r>
      <w:hyperlink r:id="rId139" w:anchor="cite_note-Hassig-0" w:history="1">
        <w:r w:rsidRPr="00DA1F84">
          <w:rPr>
            <w:rFonts w:ascii="Times New Roman" w:eastAsia="Times New Roman" w:hAnsi="Times New Roman" w:cs="Times New Roman"/>
            <w:color w:val="0000FF"/>
            <w:sz w:val="24"/>
            <w:szCs w:val="24"/>
            <w:u w:val="single"/>
            <w:vertAlign w:val="superscript"/>
          </w:rPr>
          <w:t>[1]</w:t>
        </w:r>
      </w:hyperlink>
      <w:hyperlink r:id="rId140" w:anchor="cite_note-Hassig-0" w:history="1">
        <w:r w:rsidRPr="00DA1F84">
          <w:rPr>
            <w:rFonts w:ascii="Times New Roman" w:eastAsia="Times New Roman" w:hAnsi="Times New Roman" w:cs="Times New Roman"/>
            <w:color w:val="0000FF"/>
            <w:sz w:val="24"/>
            <w:szCs w:val="24"/>
            <w:u w:val="single"/>
            <w:vertAlign w:val="superscript"/>
          </w:rPr>
          <w:t>[1]</w:t>
        </w:r>
      </w:hyperlink>
      <w:hyperlink r:id="rId141"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Two other local rulers were found strangled as well.</w:t>
      </w:r>
      <w:hyperlink r:id="rId142" w:anchor="cite_note-serge-17" w:history="1">
        <w:r w:rsidRPr="00DA1F84">
          <w:rPr>
            <w:rFonts w:ascii="Times New Roman" w:eastAsia="Times New Roman" w:hAnsi="Times New Roman" w:cs="Times New Roman"/>
            <w:color w:val="0000FF"/>
            <w:sz w:val="24"/>
            <w:szCs w:val="24"/>
            <w:u w:val="single"/>
            <w:vertAlign w:val="superscript"/>
          </w:rPr>
          <w:t>[18]</w:t>
        </w:r>
      </w:hyperlink>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Moctezuma’s</w:t>
      </w:r>
      <w:proofErr w:type="spellEnd"/>
      <w:r w:rsidRPr="00DA1F84">
        <w:rPr>
          <w:rFonts w:ascii="Times New Roman" w:eastAsia="Times New Roman" w:hAnsi="Times New Roman" w:cs="Times New Roman"/>
          <w:sz w:val="24"/>
          <w:szCs w:val="24"/>
        </w:rPr>
        <w:t xml:space="preserve"> younger brother </w:t>
      </w:r>
      <w:hyperlink r:id="rId143" w:tooltip="Cuitláhuac" w:history="1">
        <w:proofErr w:type="spellStart"/>
        <w:r w:rsidRPr="00DA1F84">
          <w:rPr>
            <w:rFonts w:ascii="Times New Roman" w:eastAsia="Times New Roman" w:hAnsi="Times New Roman" w:cs="Times New Roman"/>
            <w:color w:val="0000FF"/>
            <w:sz w:val="24"/>
            <w:szCs w:val="24"/>
            <w:u w:val="single"/>
          </w:rPr>
          <w:t>Cuitláhuac</w:t>
        </w:r>
        <w:proofErr w:type="spellEnd"/>
      </w:hyperlink>
      <w:r w:rsidRPr="00DA1F84">
        <w:rPr>
          <w:rFonts w:ascii="Times New Roman" w:eastAsia="Times New Roman" w:hAnsi="Times New Roman" w:cs="Times New Roman"/>
          <w:sz w:val="24"/>
          <w:szCs w:val="24"/>
        </w:rPr>
        <w:t xml:space="preserve">, who had been ruler of </w:t>
      </w:r>
      <w:proofErr w:type="spellStart"/>
      <w:r w:rsidRPr="00DA1F84">
        <w:rPr>
          <w:rFonts w:ascii="Times New Roman" w:eastAsia="Times New Roman" w:hAnsi="Times New Roman" w:cs="Times New Roman"/>
          <w:sz w:val="24"/>
          <w:szCs w:val="24"/>
        </w:rPr>
        <w:t>Ixtlapalapan</w:t>
      </w:r>
      <w:proofErr w:type="spellEnd"/>
      <w:r w:rsidRPr="00DA1F84">
        <w:rPr>
          <w:rFonts w:ascii="Times New Roman" w:eastAsia="Times New Roman" w:hAnsi="Times New Roman" w:cs="Times New Roman"/>
          <w:sz w:val="24"/>
          <w:szCs w:val="24"/>
        </w:rPr>
        <w:t xml:space="preserve"> until then, was chosen to be the new </w:t>
      </w:r>
      <w:proofErr w:type="spellStart"/>
      <w:r w:rsidRPr="00DA1F84">
        <w:rPr>
          <w:rFonts w:ascii="Times New Roman" w:eastAsia="Times New Roman" w:hAnsi="Times New Roman" w:cs="Times New Roman"/>
          <w:sz w:val="24"/>
          <w:szCs w:val="24"/>
        </w:rPr>
        <w:t>Tlatoani</w:t>
      </w:r>
      <w:proofErr w:type="spellEnd"/>
      <w:r w:rsidRPr="00DA1F84">
        <w:rPr>
          <w:rFonts w:ascii="Times New Roman" w:eastAsia="Times New Roman" w:hAnsi="Times New Roman" w:cs="Times New Roman"/>
          <w:sz w:val="24"/>
          <w:szCs w:val="24"/>
        </w:rPr>
        <w:t>.</w:t>
      </w:r>
      <w:hyperlink r:id="rId144"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45" w:tooltip="Edit section: La Noche Triste and the Spanish flight to Tlaxcalan" w:history="1">
        <w:r w:rsidRPr="00DA1F84">
          <w:rPr>
            <w:rFonts w:ascii="Times New Roman" w:eastAsia="Times New Roman" w:hAnsi="Times New Roman" w:cs="Times New Roman"/>
            <w:b/>
            <w:bCs/>
            <w:color w:val="0000FF"/>
            <w:sz w:val="27"/>
            <w:szCs w:val="27"/>
            <w:u w:val="single"/>
          </w:rPr>
          <w:t>edit</w:t>
        </w:r>
      </w:hyperlink>
      <w:r w:rsidRPr="00DA1F84">
        <w:rPr>
          <w:rFonts w:ascii="Times New Roman" w:eastAsia="Times New Roman" w:hAnsi="Times New Roman" w:cs="Times New Roman"/>
          <w:b/>
          <w:bCs/>
          <w:sz w:val="27"/>
          <w:szCs w:val="27"/>
        </w:rPr>
        <w:t xml:space="preserve">] La </w:t>
      </w:r>
      <w:proofErr w:type="spellStart"/>
      <w:r w:rsidRPr="00DA1F84">
        <w:rPr>
          <w:rFonts w:ascii="Times New Roman" w:eastAsia="Times New Roman" w:hAnsi="Times New Roman" w:cs="Times New Roman"/>
          <w:b/>
          <w:bCs/>
          <w:sz w:val="27"/>
          <w:szCs w:val="27"/>
        </w:rPr>
        <w:t>Noche</w:t>
      </w:r>
      <w:proofErr w:type="spellEnd"/>
      <w:r w:rsidRPr="00DA1F84">
        <w:rPr>
          <w:rFonts w:ascii="Times New Roman" w:eastAsia="Times New Roman" w:hAnsi="Times New Roman" w:cs="Times New Roman"/>
          <w:b/>
          <w:bCs/>
          <w:sz w:val="27"/>
          <w:szCs w:val="27"/>
        </w:rPr>
        <w:t xml:space="preserve"> </w:t>
      </w:r>
      <w:proofErr w:type="spellStart"/>
      <w:r w:rsidRPr="00DA1F84">
        <w:rPr>
          <w:rFonts w:ascii="Times New Roman" w:eastAsia="Times New Roman" w:hAnsi="Times New Roman" w:cs="Times New Roman"/>
          <w:b/>
          <w:bCs/>
          <w:sz w:val="27"/>
          <w:szCs w:val="27"/>
        </w:rPr>
        <w:t>Triste</w:t>
      </w:r>
      <w:proofErr w:type="spellEnd"/>
      <w:r w:rsidRPr="00DA1F84">
        <w:rPr>
          <w:rFonts w:ascii="Times New Roman" w:eastAsia="Times New Roman" w:hAnsi="Times New Roman" w:cs="Times New Roman"/>
          <w:b/>
          <w:bCs/>
          <w:sz w:val="27"/>
          <w:szCs w:val="27"/>
        </w:rPr>
        <w:t xml:space="preserve"> and the Spanish flight to </w:t>
      </w:r>
      <w:proofErr w:type="spellStart"/>
      <w:r w:rsidRPr="00DA1F84">
        <w:rPr>
          <w:rFonts w:ascii="Times New Roman" w:eastAsia="Times New Roman" w:hAnsi="Times New Roman" w:cs="Times New Roman"/>
          <w:b/>
          <w:bCs/>
          <w:sz w:val="27"/>
          <w:szCs w:val="27"/>
        </w:rPr>
        <w:t>Tlaxcalan</w:t>
      </w:r>
      <w:proofErr w:type="spellEnd"/>
    </w:p>
    <w:p w:rsidR="00DA1F84" w:rsidRPr="00DA1F84" w:rsidRDefault="00DA1F84" w:rsidP="00DA1F84">
      <w:pPr>
        <w:spacing w:after="120" w:line="240" w:lineRule="auto"/>
        <w:rPr>
          <w:rFonts w:ascii="Times New Roman" w:eastAsia="Times New Roman" w:hAnsi="Times New Roman" w:cs="Times New Roman"/>
          <w:i/>
          <w:iCs/>
          <w:sz w:val="24"/>
          <w:szCs w:val="24"/>
        </w:rPr>
      </w:pPr>
      <w:r w:rsidRPr="00DA1F84">
        <w:rPr>
          <w:rFonts w:ascii="Times New Roman" w:eastAsia="Times New Roman" w:hAnsi="Times New Roman" w:cs="Times New Roman"/>
          <w:i/>
          <w:iCs/>
          <w:sz w:val="24"/>
          <w:szCs w:val="24"/>
        </w:rPr>
        <w:t xml:space="preserve">Main articles: </w:t>
      </w:r>
      <w:hyperlink r:id="rId146" w:tooltip="La Noche Triste" w:history="1">
        <w:r w:rsidRPr="00DA1F84">
          <w:rPr>
            <w:rFonts w:ascii="Times New Roman" w:eastAsia="Times New Roman" w:hAnsi="Times New Roman" w:cs="Times New Roman"/>
            <w:i/>
            <w:iCs/>
            <w:color w:val="0000FF"/>
            <w:sz w:val="24"/>
            <w:szCs w:val="24"/>
            <w:u w:val="single"/>
          </w:rPr>
          <w:t xml:space="preserve">La </w:t>
        </w:r>
        <w:proofErr w:type="spellStart"/>
        <w:r w:rsidRPr="00DA1F84">
          <w:rPr>
            <w:rFonts w:ascii="Times New Roman" w:eastAsia="Times New Roman" w:hAnsi="Times New Roman" w:cs="Times New Roman"/>
            <w:i/>
            <w:iCs/>
            <w:color w:val="0000FF"/>
            <w:sz w:val="24"/>
            <w:szCs w:val="24"/>
            <w:u w:val="single"/>
          </w:rPr>
          <w:t>Noche</w:t>
        </w:r>
        <w:proofErr w:type="spellEnd"/>
        <w:r w:rsidRPr="00DA1F84">
          <w:rPr>
            <w:rFonts w:ascii="Times New Roman" w:eastAsia="Times New Roman" w:hAnsi="Times New Roman" w:cs="Times New Roman"/>
            <w:i/>
            <w:iCs/>
            <w:color w:val="0000FF"/>
            <w:sz w:val="24"/>
            <w:szCs w:val="24"/>
            <w:u w:val="single"/>
          </w:rPr>
          <w:t xml:space="preserve"> </w:t>
        </w:r>
        <w:proofErr w:type="spellStart"/>
        <w:r w:rsidRPr="00DA1F84">
          <w:rPr>
            <w:rFonts w:ascii="Times New Roman" w:eastAsia="Times New Roman" w:hAnsi="Times New Roman" w:cs="Times New Roman"/>
            <w:i/>
            <w:iCs/>
            <w:color w:val="0000FF"/>
            <w:sz w:val="24"/>
            <w:szCs w:val="24"/>
            <w:u w:val="single"/>
          </w:rPr>
          <w:t>Triste</w:t>
        </w:r>
        <w:proofErr w:type="spellEnd"/>
      </w:hyperlink>
      <w:r w:rsidRPr="00DA1F84">
        <w:rPr>
          <w:rFonts w:ascii="Times New Roman" w:eastAsia="Times New Roman" w:hAnsi="Times New Roman" w:cs="Times New Roman"/>
          <w:i/>
          <w:iCs/>
          <w:sz w:val="24"/>
          <w:szCs w:val="24"/>
        </w:rPr>
        <w:t xml:space="preserve"> and </w:t>
      </w:r>
      <w:hyperlink r:id="rId147" w:tooltip="Battle of Otumba" w:history="1">
        <w:r w:rsidRPr="00DA1F84">
          <w:rPr>
            <w:rFonts w:ascii="Times New Roman" w:eastAsia="Times New Roman" w:hAnsi="Times New Roman" w:cs="Times New Roman"/>
            <w:i/>
            <w:iCs/>
            <w:color w:val="0000FF"/>
            <w:sz w:val="24"/>
            <w:szCs w:val="24"/>
            <w:u w:val="single"/>
          </w:rPr>
          <w:t xml:space="preserve">Battle of </w:t>
        </w:r>
        <w:proofErr w:type="spellStart"/>
        <w:r w:rsidRPr="00DA1F84">
          <w:rPr>
            <w:rFonts w:ascii="Times New Roman" w:eastAsia="Times New Roman" w:hAnsi="Times New Roman" w:cs="Times New Roman"/>
            <w:i/>
            <w:iCs/>
            <w:color w:val="0000FF"/>
            <w:sz w:val="24"/>
            <w:szCs w:val="24"/>
            <w:u w:val="single"/>
          </w:rPr>
          <w:t>Otumba</w:t>
        </w:r>
        <w:proofErr w:type="spellEnd"/>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This major Aztec victory is still remembered as “La </w:t>
      </w:r>
      <w:proofErr w:type="spellStart"/>
      <w:r w:rsidRPr="00DA1F84">
        <w:rPr>
          <w:rFonts w:ascii="Times New Roman" w:eastAsia="Times New Roman" w:hAnsi="Times New Roman" w:cs="Times New Roman"/>
          <w:sz w:val="24"/>
          <w:szCs w:val="24"/>
        </w:rPr>
        <w:t>Noche</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Triste</w:t>
      </w:r>
      <w:proofErr w:type="spellEnd"/>
      <w:r w:rsidRPr="00DA1F84">
        <w:rPr>
          <w:rFonts w:ascii="Times New Roman" w:eastAsia="Times New Roman" w:hAnsi="Times New Roman" w:cs="Times New Roman"/>
          <w:sz w:val="24"/>
          <w:szCs w:val="24"/>
        </w:rPr>
        <w:t>,” The Night of Sorrows. Popular tales say that Cortés wept under a tree the night of the massacre of his troops at the hands of the Aztecs.</w:t>
      </w:r>
    </w:p>
    <w:p w:rsidR="00952C6E" w:rsidRPr="00DA1F84" w:rsidRDefault="00DA1F84" w:rsidP="00952C6E">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Though a flight from the city would make Cortés appear weak before his indigenous allies, it was this or death for the Spanish forces. Cortés and his men were in the center of the city, and </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lastRenderedPageBreak/>
        <w:t>were useful for contributing food, laborers, and supplies. This only worsened the position of the Aztecs. Throughout the siege, the Aztecs had little aid from outside of Tenochtitlan. The remaining loyal tributaries had difficulty sending forces, because it would leave them vulnerable to Spanish attack. Many of these loyal tributaries were surrounded by the Spanish.</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Though the tributaries often went back and forth in their loyalties at any sign of change, the Spanish tried hard not to lose any allies. They feared a “snowball effect,” in that if one tributary left, others might follow. Thus, they brutally crushed any tributaries who tried to send help to Tenochtitlan. Any shipments of food and water were intercepted, and even those trying to fish in the lake were attacked.</w:t>
      </w:r>
      <w:hyperlink r:id="rId148"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Many Aztecs drank salt water because of their severe thirst and contracted dysentery. The famine was so severe that the Aztecs ate anything, even wood, leather, and bricks for sustenance.</w:t>
      </w:r>
      <w:hyperlink r:id="rId149"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continued to push closer to Tenochtitlan. The Aztecs changed tactics as often as the Spanish did, preventing Cortés’s forces from being entirely victorious. However, the Aztecs were severely worn down. They had no new troops, supplies, food, nor water. The Spanish received a large amount of supplies from Vera Cruz, and, somewhat renewed, finally entered Tenochtitlan.</w:t>
      </w:r>
      <w:hyperlink r:id="rId150"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151" w:tooltip="Edit section: Fall of Tenochtitlan"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Fall of Tenochtitlan</w:t>
      </w:r>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52" w:tooltip="Edit section: The Aztecs' last stand" w:history="1">
        <w:proofErr w:type="gramStart"/>
        <w:r w:rsidRPr="00DA1F84">
          <w:rPr>
            <w:rFonts w:ascii="Times New Roman" w:eastAsia="Times New Roman" w:hAnsi="Times New Roman" w:cs="Times New Roman"/>
            <w:b/>
            <w:bCs/>
            <w:color w:val="0000FF"/>
            <w:sz w:val="27"/>
            <w:szCs w:val="27"/>
            <w:u w:val="single"/>
          </w:rPr>
          <w:t>edit</w:t>
        </w:r>
        <w:proofErr w:type="gramEnd"/>
      </w:hyperlink>
      <w:r w:rsidRPr="00DA1F84">
        <w:rPr>
          <w:rFonts w:ascii="Times New Roman" w:eastAsia="Times New Roman" w:hAnsi="Times New Roman" w:cs="Times New Roman"/>
          <w:b/>
          <w:bCs/>
          <w:sz w:val="27"/>
          <w:szCs w:val="27"/>
        </w:rPr>
        <w:t>] The Aztecs' last stand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619250"/>
            <wp:effectExtent l="19050" t="0" r="0" b="0"/>
            <wp:docPr id="4" name="Picture 4" descr="http://upload.wikimedia.org/wikipedia/commons/thumb/0/03/LastDaysofTenochtitlanB.jpg/300px-LastDaysofTenochtitlanB.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3/LastDaysofTenochtitlanB.jpg/300px-LastDaysofTenochtitlanB.jpg">
                      <a:hlinkClick r:id="rId153"/>
                    </pic:cNvPr>
                    <pic:cNvPicPr>
                      <a:picLocks noChangeAspect="1" noChangeArrowheads="1"/>
                    </pic:cNvPicPr>
                  </pic:nvPicPr>
                  <pic:blipFill>
                    <a:blip r:embed="rId154" cstate="print"/>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5" name="Picture 5" descr="http://bits.wikimedia.org/static-1.20wmf8/skins/common/images/magnify-clip.png">
              <a:hlinkClick xmlns:a="http://schemas.openxmlformats.org/drawingml/2006/main" r:id="rId15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8/skins/common/images/magnify-clip.png">
                      <a:hlinkClick r:id="rId153" tooltip="Enlarge"/>
                    </pic:cNvPr>
                    <pic:cNvPicPr>
                      <a:picLocks noChangeAspect="1" noChangeArrowheads="1"/>
                    </pic:cNvPicPr>
                  </pic:nvPicPr>
                  <pic:blipFill>
                    <a:blip r:embed="rId15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Last Days of </w:t>
      </w:r>
      <w:hyperlink r:id="rId156" w:tooltip="Tenochtitlan" w:history="1">
        <w:r w:rsidRPr="00DA1F84">
          <w:rPr>
            <w:rFonts w:ascii="Times New Roman" w:eastAsia="Times New Roman" w:hAnsi="Times New Roman" w:cs="Times New Roman"/>
            <w:color w:val="0000FF"/>
            <w:sz w:val="24"/>
            <w:szCs w:val="24"/>
            <w:u w:val="single"/>
          </w:rPr>
          <w:t>Tenochtitlan</w:t>
        </w:r>
      </w:hyperlink>
      <w:r w:rsidRPr="00DA1F84">
        <w:rPr>
          <w:rFonts w:ascii="Times New Roman" w:eastAsia="Times New Roman" w:hAnsi="Times New Roman" w:cs="Times New Roman"/>
          <w:sz w:val="24"/>
          <w:szCs w:val="24"/>
        </w:rPr>
        <w:t xml:space="preserve">, </w:t>
      </w:r>
      <w:hyperlink r:id="rId157" w:tooltip="Conquest of Mexico" w:history="1">
        <w:r w:rsidRPr="00DA1F84">
          <w:rPr>
            <w:rFonts w:ascii="Times New Roman" w:eastAsia="Times New Roman" w:hAnsi="Times New Roman" w:cs="Times New Roman"/>
            <w:color w:val="0000FF"/>
            <w:sz w:val="24"/>
            <w:szCs w:val="24"/>
            <w:u w:val="single"/>
          </w:rPr>
          <w:t>Conquest of Mexico</w:t>
        </w:r>
      </w:hyperlink>
      <w:r w:rsidRPr="00DA1F84">
        <w:rPr>
          <w:rFonts w:ascii="Times New Roman" w:eastAsia="Times New Roman" w:hAnsi="Times New Roman" w:cs="Times New Roman"/>
          <w:sz w:val="24"/>
          <w:szCs w:val="24"/>
        </w:rPr>
        <w:t xml:space="preserve"> by Cortez", a 19th century painting by </w:t>
      </w:r>
      <w:hyperlink r:id="rId158" w:tooltip="William de Leftwich Dodge" w:history="1">
        <w:r w:rsidRPr="00DA1F84">
          <w:rPr>
            <w:rFonts w:ascii="Times New Roman" w:eastAsia="Times New Roman" w:hAnsi="Times New Roman" w:cs="Times New Roman"/>
            <w:color w:val="0000FF"/>
            <w:sz w:val="24"/>
            <w:szCs w:val="24"/>
            <w:u w:val="single"/>
          </w:rPr>
          <w:t xml:space="preserve">William de </w:t>
        </w:r>
        <w:proofErr w:type="spellStart"/>
        <w:r w:rsidRPr="00DA1F84">
          <w:rPr>
            <w:rFonts w:ascii="Times New Roman" w:eastAsia="Times New Roman" w:hAnsi="Times New Roman" w:cs="Times New Roman"/>
            <w:color w:val="0000FF"/>
            <w:sz w:val="24"/>
            <w:szCs w:val="24"/>
            <w:u w:val="single"/>
          </w:rPr>
          <w:t>Leftwich</w:t>
        </w:r>
        <w:proofErr w:type="spellEnd"/>
        <w:r w:rsidRPr="00DA1F84">
          <w:rPr>
            <w:rFonts w:ascii="Times New Roman" w:eastAsia="Times New Roman" w:hAnsi="Times New Roman" w:cs="Times New Roman"/>
            <w:color w:val="0000FF"/>
            <w:sz w:val="24"/>
            <w:szCs w:val="24"/>
            <w:u w:val="single"/>
          </w:rPr>
          <w:t xml:space="preserve"> Dodge</w:t>
        </w:r>
      </w:hyperlink>
      <w:r w:rsidRPr="00DA1F84">
        <w:rPr>
          <w:rFonts w:ascii="Times New Roman" w:eastAsia="Times New Roman" w:hAnsi="Times New Roman" w:cs="Times New Roman"/>
          <w:sz w:val="24"/>
          <w:szCs w:val="24"/>
        </w:rPr>
        <w:t>.</w:t>
      </w:r>
    </w:p>
    <w:p w:rsidR="00952C6E" w:rsidRPr="00DA1F84" w:rsidRDefault="00DA1F84" w:rsidP="00952C6E">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forces and their allies advanced into the city. Their advance was slow and painful. Aztec warriors attacked them from every angle, in front, behind, even above.</w:t>
      </w:r>
      <w:hyperlink r:id="rId159"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The fighting was street by street and even building by building. But, despite their bravery and inflicting heavy </w:t>
      </w:r>
      <w:proofErr w:type="spellStart"/>
      <w:r w:rsidRPr="00DA1F84">
        <w:rPr>
          <w:rFonts w:ascii="Times New Roman" w:eastAsia="Times New Roman" w:hAnsi="Times New Roman" w:cs="Times New Roman"/>
          <w:sz w:val="24"/>
          <w:szCs w:val="24"/>
        </w:rPr>
        <w:t>casualites</w:t>
      </w:r>
      <w:proofErr w:type="spellEnd"/>
      <w:r w:rsidRPr="00DA1F84">
        <w:rPr>
          <w:rFonts w:ascii="Times New Roman" w:eastAsia="Times New Roman" w:hAnsi="Times New Roman" w:cs="Times New Roman"/>
          <w:sz w:val="24"/>
          <w:szCs w:val="24"/>
        </w:rPr>
        <w:t xml:space="preserve"> on the Spanish, the Aztecs could not halt the Spanish advance. While the fighting in the city raged, the Aztecs cut out the hearts of 70 Spanish prisoners at the altar at </w:t>
      </w:r>
      <w:proofErr w:type="spellStart"/>
      <w:r w:rsidRPr="00DA1F84">
        <w:rPr>
          <w:rFonts w:ascii="Times New Roman" w:eastAsia="Times New Roman" w:hAnsi="Times New Roman" w:cs="Times New Roman"/>
          <w:sz w:val="24"/>
          <w:szCs w:val="24"/>
        </w:rPr>
        <w:t>Huichilobos</w:t>
      </w:r>
      <w:proofErr w:type="spellEnd"/>
      <w:r w:rsidRPr="00DA1F84">
        <w:rPr>
          <w:rFonts w:ascii="Times New Roman" w:eastAsia="Times New Roman" w:hAnsi="Times New Roman" w:cs="Times New Roman"/>
          <w:sz w:val="24"/>
          <w:szCs w:val="24"/>
        </w:rPr>
        <w:t xml:space="preserve">. By August, many of the people of the city had fled </w:t>
      </w:r>
      <w:hyperlink r:id="rId160" w:tooltip="Tlatelolco (altepetl)" w:history="1">
        <w:proofErr w:type="spellStart"/>
        <w:r w:rsidRPr="00DA1F84">
          <w:rPr>
            <w:rFonts w:ascii="Times New Roman" w:eastAsia="Times New Roman" w:hAnsi="Times New Roman" w:cs="Times New Roman"/>
            <w:color w:val="0000FF"/>
            <w:sz w:val="24"/>
            <w:szCs w:val="24"/>
            <w:u w:val="single"/>
          </w:rPr>
          <w:t>Tlatelolco</w:t>
        </w:r>
        <w:proofErr w:type="spellEnd"/>
      </w:hyperlink>
      <w:r w:rsidRPr="00DA1F84">
        <w:rPr>
          <w:rFonts w:ascii="Times New Roman" w:eastAsia="Times New Roman" w:hAnsi="Times New Roman" w:cs="Times New Roman"/>
          <w:sz w:val="24"/>
          <w:szCs w:val="24"/>
        </w:rPr>
        <w:t>.</w:t>
      </w:r>
      <w:hyperlink r:id="rId161"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Cortés sent emissaries to negotiate with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to </w:t>
      </w:r>
      <w:proofErr w:type="spellStart"/>
      <w:r w:rsidRPr="00DA1F84">
        <w:rPr>
          <w:rFonts w:ascii="Times New Roman" w:eastAsia="Times New Roman" w:hAnsi="Times New Roman" w:cs="Times New Roman"/>
          <w:sz w:val="24"/>
          <w:szCs w:val="24"/>
        </w:rPr>
        <w:t>joi</w:t>
      </w:r>
      <w:proofErr w:type="spellEnd"/>
      <w:r w:rsidR="00952C6E" w:rsidRPr="00952C6E">
        <w:rPr>
          <w:rFonts w:ascii="Times New Roman" w:eastAsia="Times New Roman" w:hAnsi="Times New Roman" w:cs="Times New Roman"/>
          <w:sz w:val="24"/>
          <w:szCs w:val="24"/>
        </w:rPr>
        <w:t xml:space="preserve"> </w:t>
      </w:r>
      <w:r w:rsidR="00952C6E" w:rsidRPr="00DA1F84">
        <w:rPr>
          <w:rFonts w:ascii="Times New Roman" w:eastAsia="Times New Roman" w:hAnsi="Times New Roman" w:cs="Times New Roman"/>
          <w:sz w:val="24"/>
          <w:szCs w:val="24"/>
        </w:rPr>
        <w:t xml:space="preserve">were useful for contributing food, laborers, and supplies. This only worsened the position of the Aztecs. Throughout the siege, the Aztecs had little aid from outside of Tenochtitlan. The remaining loyal tributaries had difficulty sending forces, </w:t>
      </w:r>
      <w:r w:rsidR="00952C6E" w:rsidRPr="00DA1F84">
        <w:rPr>
          <w:rFonts w:ascii="Times New Roman" w:eastAsia="Times New Roman" w:hAnsi="Times New Roman" w:cs="Times New Roman"/>
          <w:sz w:val="24"/>
          <w:szCs w:val="24"/>
        </w:rPr>
        <w:lastRenderedPageBreak/>
        <w:t>because it would leave them vulnerable to Spanish attack. Many of these loyal tributaries were surrounded by the Spanish.</w:t>
      </w:r>
    </w:p>
    <w:p w:rsidR="00952C6E" w:rsidRPr="00DA1F84" w:rsidRDefault="00952C6E" w:rsidP="00952C6E">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Though the tributaries often went back and forth in their loyalties at any sign of change, the Spanish tried hard not to lose any allies. They feared a “snowball effect,” in that if one tributary left, others might follow. Thus, they brutally crushed any tributaries who tried to send help to Tenochtitlan. Any shipments of food and water were intercepted, and even those trying to fish in the lake were attacked.</w:t>
      </w:r>
      <w:hyperlink r:id="rId162"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Many Aztecs drank salt water because of their severe thirst and contracted dysentery. The famine was so severe that the Aztecs ate anything, even wood, leather, and bricks for sustenance.</w:t>
      </w:r>
      <w:hyperlink r:id="rId163" w:anchor="cite_note-Sahagun-5" w:history="1">
        <w:r w:rsidRPr="00DA1F84">
          <w:rPr>
            <w:rFonts w:ascii="Times New Roman" w:eastAsia="Times New Roman" w:hAnsi="Times New Roman" w:cs="Times New Roman"/>
            <w:color w:val="0000FF"/>
            <w:sz w:val="24"/>
            <w:szCs w:val="24"/>
            <w:u w:val="single"/>
            <w:vertAlign w:val="superscript"/>
          </w:rPr>
          <w:t>[6]</w:t>
        </w:r>
      </w:hyperlink>
    </w:p>
    <w:p w:rsidR="00952C6E" w:rsidRPr="00DA1F84" w:rsidRDefault="00952C6E" w:rsidP="00952C6E">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continued to push closer to Tenochtitlan. The Aztecs changed tactics as often as the Spanish did, preventing Cortés’s forces from being entirely victorious. However, the Aztecs were severely worn down. They had no new troops, supplies, food, nor water. The Spanish received a large amount of supplies from Vera Cruz, and, somewhat renewed, finally entered Tenochtitlan.</w:t>
      </w:r>
      <w:hyperlink r:id="rId164" w:anchor="cite_note-Hassig-0" w:history="1">
        <w:r w:rsidRPr="00DA1F84">
          <w:rPr>
            <w:rFonts w:ascii="Times New Roman" w:eastAsia="Times New Roman" w:hAnsi="Times New Roman" w:cs="Times New Roman"/>
            <w:color w:val="0000FF"/>
            <w:sz w:val="24"/>
            <w:szCs w:val="24"/>
            <w:u w:val="single"/>
            <w:vertAlign w:val="superscript"/>
          </w:rPr>
          <w:t>[1]</w:t>
        </w:r>
      </w:hyperlink>
    </w:p>
    <w:p w:rsidR="00952C6E" w:rsidRPr="00DA1F84" w:rsidRDefault="00952C6E" w:rsidP="00952C6E">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165" w:tooltip="Edit section: Fall of Tenochtitlan" w:history="1">
        <w:r w:rsidRPr="00DA1F84">
          <w:rPr>
            <w:rFonts w:ascii="Times New Roman" w:eastAsia="Times New Roman" w:hAnsi="Times New Roman" w:cs="Times New Roman"/>
            <w:b/>
            <w:bCs/>
            <w:color w:val="0000FF"/>
            <w:sz w:val="36"/>
            <w:szCs w:val="36"/>
            <w:u w:val="single"/>
          </w:rPr>
          <w:t>edit</w:t>
        </w:r>
      </w:hyperlink>
      <w:r w:rsidRPr="00DA1F84">
        <w:rPr>
          <w:rFonts w:ascii="Times New Roman" w:eastAsia="Times New Roman" w:hAnsi="Times New Roman" w:cs="Times New Roman"/>
          <w:b/>
          <w:bCs/>
          <w:sz w:val="36"/>
          <w:szCs w:val="36"/>
        </w:rPr>
        <w:t>] Fall of Tenochtitlan</w:t>
      </w:r>
    </w:p>
    <w:p w:rsidR="00952C6E" w:rsidRPr="00DA1F84" w:rsidRDefault="00952C6E" w:rsidP="00952C6E">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166" w:tooltip="Edit section: The Aztecs' last stand" w:history="1">
        <w:r w:rsidRPr="00DA1F84">
          <w:rPr>
            <w:rFonts w:ascii="Times New Roman" w:eastAsia="Times New Roman" w:hAnsi="Times New Roman" w:cs="Times New Roman"/>
            <w:b/>
            <w:bCs/>
            <w:color w:val="0000FF"/>
            <w:sz w:val="27"/>
            <w:szCs w:val="27"/>
            <w:u w:val="single"/>
          </w:rPr>
          <w:t>edit</w:t>
        </w:r>
      </w:hyperlink>
      <w:r w:rsidRPr="00DA1F84">
        <w:rPr>
          <w:rFonts w:ascii="Times New Roman" w:eastAsia="Times New Roman" w:hAnsi="Times New Roman" w:cs="Times New Roman"/>
          <w:b/>
          <w:bCs/>
          <w:sz w:val="27"/>
          <w:szCs w:val="27"/>
        </w:rPr>
        <w:t>] The Aztecs' last stand</w:t>
      </w:r>
    </w:p>
    <w:p w:rsidR="00952C6E" w:rsidRPr="00DA1F84" w:rsidRDefault="00952C6E" w:rsidP="0095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7295C0FC" wp14:editId="7619792E">
            <wp:extent cx="2857500" cy="1619250"/>
            <wp:effectExtent l="19050" t="0" r="0" b="0"/>
            <wp:docPr id="8" name="Picture 8" descr="http://upload.wikimedia.org/wikipedia/commons/thumb/0/03/LastDaysofTenochtitlanB.jpg/300px-LastDaysofTenochtitlanB.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3/LastDaysofTenochtitlanB.jpg/300px-LastDaysofTenochtitlanB.jpg">
                      <a:hlinkClick r:id="rId153"/>
                    </pic:cNvPr>
                    <pic:cNvPicPr>
                      <a:picLocks noChangeAspect="1" noChangeArrowheads="1"/>
                    </pic:cNvPicPr>
                  </pic:nvPicPr>
                  <pic:blipFill>
                    <a:blip r:embed="rId154" cstate="print"/>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p w:rsidR="00952C6E" w:rsidRPr="00DA1F84" w:rsidRDefault="00952C6E" w:rsidP="0095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4A4AE0CE" wp14:editId="359F2BDC">
            <wp:extent cx="142875" cy="104775"/>
            <wp:effectExtent l="19050" t="0" r="9525" b="0"/>
            <wp:docPr id="9" name="Picture 9" descr="http://bits.wikimedia.org/static-1.20wmf8/skins/common/images/magnify-clip.png">
              <a:hlinkClick xmlns:a="http://schemas.openxmlformats.org/drawingml/2006/main" r:id="rId15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8/skins/common/images/magnify-clip.png">
                      <a:hlinkClick r:id="rId153" tooltip="Enlarge"/>
                    </pic:cNvPr>
                    <pic:cNvPicPr>
                      <a:picLocks noChangeAspect="1" noChangeArrowheads="1"/>
                    </pic:cNvPicPr>
                  </pic:nvPicPr>
                  <pic:blipFill>
                    <a:blip r:embed="rId15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952C6E" w:rsidRPr="00DA1F84" w:rsidRDefault="00952C6E" w:rsidP="00952C6E">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Last Days of </w:t>
      </w:r>
      <w:hyperlink r:id="rId167" w:tooltip="Tenochtitlan" w:history="1">
        <w:r w:rsidRPr="00DA1F84">
          <w:rPr>
            <w:rFonts w:ascii="Times New Roman" w:eastAsia="Times New Roman" w:hAnsi="Times New Roman" w:cs="Times New Roman"/>
            <w:color w:val="0000FF"/>
            <w:sz w:val="24"/>
            <w:szCs w:val="24"/>
            <w:u w:val="single"/>
          </w:rPr>
          <w:t>Tenochtitlan</w:t>
        </w:r>
      </w:hyperlink>
      <w:r w:rsidRPr="00DA1F84">
        <w:rPr>
          <w:rFonts w:ascii="Times New Roman" w:eastAsia="Times New Roman" w:hAnsi="Times New Roman" w:cs="Times New Roman"/>
          <w:sz w:val="24"/>
          <w:szCs w:val="24"/>
        </w:rPr>
        <w:t xml:space="preserve">, </w:t>
      </w:r>
      <w:hyperlink r:id="rId168" w:tooltip="Conquest of Mexico" w:history="1">
        <w:r w:rsidRPr="00DA1F84">
          <w:rPr>
            <w:rFonts w:ascii="Times New Roman" w:eastAsia="Times New Roman" w:hAnsi="Times New Roman" w:cs="Times New Roman"/>
            <w:color w:val="0000FF"/>
            <w:sz w:val="24"/>
            <w:szCs w:val="24"/>
            <w:u w:val="single"/>
          </w:rPr>
          <w:t>Conquest of Mexico</w:t>
        </w:r>
      </w:hyperlink>
      <w:r w:rsidRPr="00DA1F84">
        <w:rPr>
          <w:rFonts w:ascii="Times New Roman" w:eastAsia="Times New Roman" w:hAnsi="Times New Roman" w:cs="Times New Roman"/>
          <w:sz w:val="24"/>
          <w:szCs w:val="24"/>
        </w:rPr>
        <w:t xml:space="preserve"> by Cortez", a 19th century painting by </w:t>
      </w:r>
      <w:hyperlink r:id="rId169" w:tooltip="William de Leftwich Dodge" w:history="1">
        <w:r w:rsidRPr="00DA1F84">
          <w:rPr>
            <w:rFonts w:ascii="Times New Roman" w:eastAsia="Times New Roman" w:hAnsi="Times New Roman" w:cs="Times New Roman"/>
            <w:color w:val="0000FF"/>
            <w:sz w:val="24"/>
            <w:szCs w:val="24"/>
            <w:u w:val="single"/>
          </w:rPr>
          <w:t xml:space="preserve">William de </w:t>
        </w:r>
        <w:proofErr w:type="spellStart"/>
        <w:r w:rsidRPr="00DA1F84">
          <w:rPr>
            <w:rFonts w:ascii="Times New Roman" w:eastAsia="Times New Roman" w:hAnsi="Times New Roman" w:cs="Times New Roman"/>
            <w:color w:val="0000FF"/>
            <w:sz w:val="24"/>
            <w:szCs w:val="24"/>
            <w:u w:val="single"/>
          </w:rPr>
          <w:t>Leftwich</w:t>
        </w:r>
        <w:proofErr w:type="spellEnd"/>
        <w:r w:rsidRPr="00DA1F84">
          <w:rPr>
            <w:rFonts w:ascii="Times New Roman" w:eastAsia="Times New Roman" w:hAnsi="Times New Roman" w:cs="Times New Roman"/>
            <w:color w:val="0000FF"/>
            <w:sz w:val="24"/>
            <w:szCs w:val="24"/>
            <w:u w:val="single"/>
          </w:rPr>
          <w:t xml:space="preserve"> Dodge</w:t>
        </w:r>
      </w:hyperlink>
      <w:r w:rsidRPr="00DA1F84">
        <w:rPr>
          <w:rFonts w:ascii="Times New Roman" w:eastAsia="Times New Roman" w:hAnsi="Times New Roman" w:cs="Times New Roman"/>
          <w:sz w:val="24"/>
          <w:szCs w:val="24"/>
        </w:rPr>
        <w:t>.</w:t>
      </w:r>
    </w:p>
    <w:p w:rsidR="00DA1F84" w:rsidRPr="00DA1F84" w:rsidRDefault="00952C6E" w:rsidP="00952C6E">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forces and their allies advanced into the city. Their advance was slow and painful. Aztec warriors attacked them from every angle, in front, behind, even above.</w:t>
      </w:r>
      <w:hyperlink r:id="rId170"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The fighting was street by street and even building by building. But, despite their bravery and inflicting heavy </w:t>
      </w:r>
      <w:proofErr w:type="spellStart"/>
      <w:r w:rsidRPr="00DA1F84">
        <w:rPr>
          <w:rFonts w:ascii="Times New Roman" w:eastAsia="Times New Roman" w:hAnsi="Times New Roman" w:cs="Times New Roman"/>
          <w:sz w:val="24"/>
          <w:szCs w:val="24"/>
        </w:rPr>
        <w:t>casualites</w:t>
      </w:r>
      <w:proofErr w:type="spellEnd"/>
      <w:r w:rsidRPr="00DA1F84">
        <w:rPr>
          <w:rFonts w:ascii="Times New Roman" w:eastAsia="Times New Roman" w:hAnsi="Times New Roman" w:cs="Times New Roman"/>
          <w:sz w:val="24"/>
          <w:szCs w:val="24"/>
        </w:rPr>
        <w:t xml:space="preserve"> on the Spanish, the Aztecs could not halt the Spanish advance. While the fighting in the city raged, the Aztecs cut out the hearts of 70 Spanish prisoners at the altar at </w:t>
      </w:r>
      <w:proofErr w:type="spellStart"/>
      <w:r w:rsidRPr="00DA1F84">
        <w:rPr>
          <w:rFonts w:ascii="Times New Roman" w:eastAsia="Times New Roman" w:hAnsi="Times New Roman" w:cs="Times New Roman"/>
          <w:sz w:val="24"/>
          <w:szCs w:val="24"/>
        </w:rPr>
        <w:t>Huichilobos</w:t>
      </w:r>
      <w:proofErr w:type="spellEnd"/>
      <w:r w:rsidRPr="00DA1F84">
        <w:rPr>
          <w:rFonts w:ascii="Times New Roman" w:eastAsia="Times New Roman" w:hAnsi="Times New Roman" w:cs="Times New Roman"/>
          <w:sz w:val="24"/>
          <w:szCs w:val="24"/>
        </w:rPr>
        <w:t xml:space="preserve">. By August, many of the people of the city had fled </w:t>
      </w:r>
      <w:hyperlink r:id="rId171" w:tooltip="Tlatelolco (altepetl)" w:history="1">
        <w:proofErr w:type="spellStart"/>
        <w:r w:rsidRPr="00DA1F84">
          <w:rPr>
            <w:rFonts w:ascii="Times New Roman" w:eastAsia="Times New Roman" w:hAnsi="Times New Roman" w:cs="Times New Roman"/>
            <w:color w:val="0000FF"/>
            <w:sz w:val="24"/>
            <w:szCs w:val="24"/>
            <w:u w:val="single"/>
          </w:rPr>
          <w:t>Tlatelolco</w:t>
        </w:r>
        <w:proofErr w:type="spellEnd"/>
      </w:hyperlink>
      <w:r w:rsidRPr="00DA1F84">
        <w:rPr>
          <w:rFonts w:ascii="Times New Roman" w:eastAsia="Times New Roman" w:hAnsi="Times New Roman" w:cs="Times New Roman"/>
          <w:sz w:val="24"/>
          <w:szCs w:val="24"/>
        </w:rPr>
        <w:t>.</w:t>
      </w:r>
      <w:hyperlink r:id="rId172"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Cortés sent emissaries to negotiate with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to join his side, but the </w:t>
      </w:r>
      <w:bookmarkStart w:id="0" w:name="_GoBack"/>
      <w:bookmarkEnd w:id="0"/>
      <w:r w:rsidR="00DA1F84" w:rsidRPr="00DA1F84">
        <w:rPr>
          <w:rFonts w:ascii="Times New Roman" w:eastAsia="Times New Roman" w:hAnsi="Times New Roman" w:cs="Times New Roman"/>
          <w:sz w:val="24"/>
          <w:szCs w:val="24"/>
        </w:rPr>
        <w:t xml:space="preserve">n his side, but the </w:t>
      </w:r>
      <w:proofErr w:type="spellStart"/>
      <w:r w:rsidR="00DA1F84" w:rsidRPr="00DA1F84">
        <w:rPr>
          <w:rFonts w:ascii="Times New Roman" w:eastAsia="Times New Roman" w:hAnsi="Times New Roman" w:cs="Times New Roman"/>
          <w:sz w:val="24"/>
          <w:szCs w:val="24"/>
        </w:rPr>
        <w:t>Tlatelolcas</w:t>
      </w:r>
      <w:proofErr w:type="spellEnd"/>
      <w:r w:rsidR="00DA1F84" w:rsidRPr="00DA1F84">
        <w:rPr>
          <w:rFonts w:ascii="Times New Roman" w:eastAsia="Times New Roman" w:hAnsi="Times New Roman" w:cs="Times New Roman"/>
          <w:sz w:val="24"/>
          <w:szCs w:val="24"/>
        </w:rPr>
        <w:t xml:space="preserve"> remained loyal to the Aztecs.</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Throughout the battles with the Spanish, the Aztecs still practiced the traditional ceremonies and customs. </w:t>
      </w:r>
      <w:proofErr w:type="spellStart"/>
      <w:r w:rsidRPr="00DA1F84">
        <w:rPr>
          <w:rFonts w:ascii="Times New Roman" w:eastAsia="Times New Roman" w:hAnsi="Times New Roman" w:cs="Times New Roman"/>
          <w:sz w:val="24"/>
          <w:szCs w:val="24"/>
        </w:rPr>
        <w:t>Tlapaltecatl</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Opochtzin</w:t>
      </w:r>
      <w:proofErr w:type="spellEnd"/>
      <w:r w:rsidRPr="00DA1F84">
        <w:rPr>
          <w:rFonts w:ascii="Times New Roman" w:eastAsia="Times New Roman" w:hAnsi="Times New Roman" w:cs="Times New Roman"/>
          <w:sz w:val="24"/>
          <w:szCs w:val="24"/>
        </w:rPr>
        <w:t xml:space="preserve"> was chosen to be outfitted to wear the quetzal owl costume. He </w:t>
      </w:r>
      <w:r w:rsidRPr="00DA1F84">
        <w:rPr>
          <w:rFonts w:ascii="Times New Roman" w:eastAsia="Times New Roman" w:hAnsi="Times New Roman" w:cs="Times New Roman"/>
          <w:sz w:val="24"/>
          <w:szCs w:val="24"/>
        </w:rPr>
        <w:lastRenderedPageBreak/>
        <w:t>was supplied with darts sacred for Huitzilopochtli, came with wooden tips and flint tops. When he came, the Spanish soldiers appeared scared and intimidated. They chased the owl-warrior, but he was neither captured nor killed. The Aztecs took this as a good sign, but they could fight no more, and after discussing with the nobles, Cuauhtémoc began talks with the Spanish.</w:t>
      </w:r>
      <w:hyperlink r:id="rId173"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174" w:tooltip="Edit section: The surrender"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The surrender</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Aztecs surrendered on August 13, 1521. Supposedly, Cortés demanded the gold lost during </w:t>
      </w:r>
      <w:hyperlink r:id="rId175" w:tooltip="La Noche Triste" w:history="1">
        <w:r w:rsidRPr="00DA1F84">
          <w:rPr>
            <w:rFonts w:ascii="Times New Roman" w:eastAsia="Times New Roman" w:hAnsi="Times New Roman" w:cs="Times New Roman"/>
            <w:color w:val="0000FF"/>
            <w:sz w:val="24"/>
            <w:szCs w:val="24"/>
            <w:u w:val="single"/>
          </w:rPr>
          <w:t xml:space="preserve">La </w:t>
        </w:r>
        <w:proofErr w:type="spellStart"/>
        <w:r w:rsidRPr="00DA1F84">
          <w:rPr>
            <w:rFonts w:ascii="Times New Roman" w:eastAsia="Times New Roman" w:hAnsi="Times New Roman" w:cs="Times New Roman"/>
            <w:color w:val="0000FF"/>
            <w:sz w:val="24"/>
            <w:szCs w:val="24"/>
            <w:u w:val="single"/>
          </w:rPr>
          <w:t>Noche</w:t>
        </w:r>
        <w:proofErr w:type="spellEnd"/>
        <w:r w:rsidRPr="00DA1F84">
          <w:rPr>
            <w:rFonts w:ascii="Times New Roman" w:eastAsia="Times New Roman" w:hAnsi="Times New Roman" w:cs="Times New Roman"/>
            <w:color w:val="0000FF"/>
            <w:sz w:val="24"/>
            <w:szCs w:val="24"/>
            <w:u w:val="single"/>
          </w:rPr>
          <w:t xml:space="preserve"> </w:t>
        </w:r>
        <w:proofErr w:type="spellStart"/>
        <w:r w:rsidRPr="00DA1F84">
          <w:rPr>
            <w:rFonts w:ascii="Times New Roman" w:eastAsia="Times New Roman" w:hAnsi="Times New Roman" w:cs="Times New Roman"/>
            <w:color w:val="0000FF"/>
            <w:sz w:val="24"/>
            <w:szCs w:val="24"/>
            <w:u w:val="single"/>
          </w:rPr>
          <w:t>Triste</w:t>
        </w:r>
        <w:proofErr w:type="spellEnd"/>
      </w:hyperlink>
      <w:r w:rsidRPr="00DA1F84">
        <w:rPr>
          <w:rFonts w:ascii="Times New Roman" w:eastAsia="Times New Roman" w:hAnsi="Times New Roman" w:cs="Times New Roman"/>
          <w:sz w:val="24"/>
          <w:szCs w:val="24"/>
        </w:rPr>
        <w:t xml:space="preserve"> soon after. </w:t>
      </w:r>
      <w:hyperlink r:id="rId176"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was taken hostage and later executed.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905000"/>
            <wp:effectExtent l="19050" t="0" r="0" b="0"/>
            <wp:docPr id="6" name="Picture 6" descr="http://upload.wikimedia.org/wikipedia/commons/thumb/8/8e/Cuahtemoc.jpg/300px-Cuahtemoc.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8/8e/Cuahtemoc.jpg/300px-Cuahtemoc.jpg">
                      <a:hlinkClick r:id="rId177"/>
                    </pic:cNvPr>
                    <pic:cNvPicPr>
                      <a:picLocks noChangeAspect="1" noChangeArrowheads="1"/>
                    </pic:cNvPicPr>
                  </pic:nvPicPr>
                  <pic:blipFill>
                    <a:blip r:embed="rId178"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7" name="Picture 7" descr="http://bits.wikimedia.org/static-1.20wmf8/skins/common/images/magnify-clip.png">
              <a:hlinkClick xmlns:a="http://schemas.openxmlformats.org/drawingml/2006/main" r:id="rId17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8/skins/common/images/magnify-clip.png">
                      <a:hlinkClick r:id="rId177" tooltip="Enlarge"/>
                    </pic:cNvPr>
                    <pic:cNvPicPr>
                      <a:picLocks noChangeAspect="1" noChangeArrowheads="1"/>
                    </pic:cNvPicPr>
                  </pic:nvPicPr>
                  <pic:blipFill>
                    <a:blip r:embed="rId155"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Torture of </w:t>
      </w:r>
      <w:hyperlink r:id="rId179"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a 19th century painting by </w:t>
      </w:r>
      <w:hyperlink r:id="rId180" w:tooltip="Leandro Izaguirre" w:history="1">
        <w:r w:rsidRPr="00DA1F84">
          <w:rPr>
            <w:rFonts w:ascii="Times New Roman" w:eastAsia="Times New Roman" w:hAnsi="Times New Roman" w:cs="Times New Roman"/>
            <w:color w:val="0000FF"/>
            <w:sz w:val="24"/>
            <w:szCs w:val="24"/>
            <w:u w:val="single"/>
          </w:rPr>
          <w:t xml:space="preserve">Leandro </w:t>
        </w:r>
        <w:proofErr w:type="spellStart"/>
        <w:r w:rsidRPr="00DA1F84">
          <w:rPr>
            <w:rFonts w:ascii="Times New Roman" w:eastAsia="Times New Roman" w:hAnsi="Times New Roman" w:cs="Times New Roman"/>
            <w:color w:val="0000FF"/>
            <w:sz w:val="24"/>
            <w:szCs w:val="24"/>
            <w:u w:val="single"/>
          </w:rPr>
          <w:t>Izaguirre</w:t>
        </w:r>
        <w:proofErr w:type="spellEnd"/>
      </w:hyperlink>
      <w:r w:rsidRPr="00DA1F84">
        <w:rPr>
          <w:rFonts w:ascii="Times New Roman" w:eastAsia="Times New Roman" w:hAnsi="Times New Roman" w:cs="Times New Roman"/>
          <w:sz w:val="24"/>
          <w:szCs w:val="24"/>
        </w:rPr>
        <w: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Aztecs fled the city as the Spanish forces continued to attack the city even after the surrender, slaughtering thousands of the remaining population and looting the city.</w:t>
      </w:r>
      <w:hyperlink r:id="rId181"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As this practice was generally not done in European warfare, it suggests that Cortés’s indigenous allies had more power over him than he suggested. The survivors marched out of the city for the next three days.</w:t>
      </w:r>
      <w:hyperlink r:id="rId182"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Almost all of the nobility were dead, and the remaining survivors were mostly very young children.</w:t>
      </w:r>
      <w:hyperlink r:id="rId183" w:anchor="cite_note-serge-17" w:history="1">
        <w:r w:rsidRPr="00DA1F84">
          <w:rPr>
            <w:rFonts w:ascii="Times New Roman" w:eastAsia="Times New Roman" w:hAnsi="Times New Roman" w:cs="Times New Roman"/>
            <w:color w:val="0000FF"/>
            <w:sz w:val="24"/>
            <w:szCs w:val="24"/>
            <w:u w:val="single"/>
            <w:vertAlign w:val="superscript"/>
          </w:rPr>
          <w:t>[18]</w:t>
        </w:r>
      </w:hyperlink>
      <w:r w:rsidRPr="00DA1F84">
        <w:rPr>
          <w:rFonts w:ascii="Times New Roman" w:eastAsia="Times New Roman" w:hAnsi="Times New Roman" w:cs="Times New Roman"/>
          <w:sz w:val="24"/>
          <w:szCs w:val="24"/>
        </w:rPr>
        <w:t xml:space="preserve"> 240,000 Aztecs are estimated to have died during the siege, which lasted eighty days. The remaining Spanish forces consisted of 900 Spaniards, eighty horses, sixteen pieces of artillery, and Cortés’s thirteen brigantines.</w:t>
      </w:r>
      <w:hyperlink r:id="rId184"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In addition to the massive numbers of civilians killed, military casualties were high on both sides. About 450–860 Spanish soldiers and 20,000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warriors were killed during the siege. 100,000 Aztec warriors died of combat, starvation, or disease during the fighting.</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It is well accepted that Cortés’s indigenous allies, which may have numbered as many as 200,000, were responsible for his success, though their aid was virtually unacknowledged and they derived little benefit aside from being rid of the Aztecs. As there were several major allied groups, no one in particular was able to take power, and the person who benefited was Cortés.</w:t>
      </w:r>
      <w:hyperlink r:id="rId185" w:anchor="cite_note-atlas-3" w:history="1">
        <w:r w:rsidRPr="00DA1F84">
          <w:rPr>
            <w:rFonts w:ascii="Times New Roman" w:eastAsia="Times New Roman" w:hAnsi="Times New Roman" w:cs="Times New Roman"/>
            <w:color w:val="0000FF"/>
            <w:sz w:val="24"/>
            <w:szCs w:val="24"/>
            <w:u w:val="single"/>
            <w:vertAlign w:val="superscript"/>
          </w:rPr>
          <w:t>[4]</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186" w:tooltip="Edit section: See also"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See also</w:t>
      </w:r>
    </w:p>
    <w:p w:rsidR="00EB7423" w:rsidRDefault="00EB7423"/>
    <w:sectPr w:rsidR="00EB7423" w:rsidSect="00EB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3D4"/>
    <w:multiLevelType w:val="multilevel"/>
    <w:tmpl w:val="DA2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81EE3"/>
    <w:multiLevelType w:val="multilevel"/>
    <w:tmpl w:val="25E0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1F84"/>
    <w:rsid w:val="00254666"/>
    <w:rsid w:val="00952C6E"/>
    <w:rsid w:val="00C974BC"/>
    <w:rsid w:val="00DA1F84"/>
    <w:rsid w:val="00EB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15638-5EEF-429C-89E8-A68B52FD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23"/>
  </w:style>
  <w:style w:type="paragraph" w:styleId="Heading1">
    <w:name w:val="heading 1"/>
    <w:basedOn w:val="Normal"/>
    <w:link w:val="Heading1Char"/>
    <w:uiPriority w:val="9"/>
    <w:qFormat/>
    <w:rsid w:val="00DA1F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1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1F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1F84"/>
    <w:rPr>
      <w:color w:val="0000FF"/>
      <w:u w:val="single"/>
    </w:rPr>
  </w:style>
  <w:style w:type="character" w:styleId="FollowedHyperlink">
    <w:name w:val="FollowedHyperlink"/>
    <w:basedOn w:val="DefaultParagraphFont"/>
    <w:uiPriority w:val="99"/>
    <w:semiHidden/>
    <w:unhideWhenUsed/>
    <w:rsid w:val="00DA1F84"/>
    <w:rPr>
      <w:color w:val="800080"/>
      <w:u w:val="single"/>
    </w:rPr>
  </w:style>
  <w:style w:type="character" w:styleId="HTMLCite">
    <w:name w:val="HTML Cite"/>
    <w:basedOn w:val="DefaultParagraphFont"/>
    <w:uiPriority w:val="99"/>
    <w:semiHidden/>
    <w:unhideWhenUsed/>
    <w:rsid w:val="00DA1F84"/>
    <w:rPr>
      <w:i/>
      <w:iCs/>
    </w:rPr>
  </w:style>
  <w:style w:type="paragraph" w:styleId="HTMLPreformatted">
    <w:name w:val="HTML Preformatted"/>
    <w:basedOn w:val="Normal"/>
    <w:link w:val="HTMLPreformattedChar"/>
    <w:uiPriority w:val="99"/>
    <w:semiHidden/>
    <w:unhideWhenUsed/>
    <w:rsid w:val="00DA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F84"/>
    <w:rPr>
      <w:rFonts w:ascii="Courier New" w:eastAsia="Times New Roman" w:hAnsi="Courier New" w:cs="Courier New"/>
      <w:sz w:val="20"/>
      <w:szCs w:val="20"/>
    </w:rPr>
  </w:style>
  <w:style w:type="paragraph" w:styleId="NormalWeb">
    <w:name w:val="Normal (Web)"/>
    <w:basedOn w:val="Normal"/>
    <w:uiPriority w:val="99"/>
    <w:semiHidden/>
    <w:unhideWhenUsed/>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DA1F84"/>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DA1F84"/>
    <w:pPr>
      <w:spacing w:after="100" w:afterAutospacing="1" w:line="240" w:lineRule="auto"/>
      <w:ind w:right="-105"/>
    </w:pPr>
    <w:rPr>
      <w:rFonts w:ascii="Times New Roman" w:eastAsia="Times New Roman" w:hAnsi="Times New Roman" w:cs="Times New Roman"/>
      <w:sz w:val="24"/>
      <w:szCs w:val="24"/>
    </w:rPr>
  </w:style>
  <w:style w:type="paragraph" w:customStyle="1" w:styleId="wp-teahouse-question-form">
    <w:name w:val="wp-teahouse-question-form"/>
    <w:basedOn w:val="Normal"/>
    <w:rsid w:val="00DA1F84"/>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
    <w:name w:val="js-messagebox"/>
    <w:basedOn w:val="Normal"/>
    <w:rsid w:val="00DA1F84"/>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rPr>
  </w:style>
  <w:style w:type="paragraph" w:customStyle="1" w:styleId="pef-notification-container">
    <w:name w:val="pef-notification-container"/>
    <w:basedOn w:val="Normal"/>
    <w:rsid w:val="00DA1F84"/>
    <w:pPr>
      <w:spacing w:after="0" w:line="240" w:lineRule="auto"/>
    </w:pPr>
    <w:rPr>
      <w:rFonts w:ascii="Times New Roman" w:eastAsia="Times New Roman" w:hAnsi="Times New Roman" w:cs="Times New Roman"/>
      <w:vanish/>
      <w:sz w:val="24"/>
      <w:szCs w:val="24"/>
    </w:rPr>
  </w:style>
  <w:style w:type="paragraph" w:customStyle="1" w:styleId="pef-notification-checkmark">
    <w:name w:val="pef-notification-checkmark"/>
    <w:basedOn w:val="Normal"/>
    <w:rsid w:val="00DA1F84"/>
    <w:pPr>
      <w:spacing w:before="100" w:beforeAutospacing="1" w:after="100" w:afterAutospacing="1" w:line="240" w:lineRule="auto"/>
      <w:ind w:right="210"/>
    </w:pPr>
    <w:rPr>
      <w:rFonts w:ascii="Times New Roman" w:eastAsia="Times New Roman" w:hAnsi="Times New Roman" w:cs="Times New Roman"/>
      <w:sz w:val="24"/>
      <w:szCs w:val="24"/>
    </w:rPr>
  </w:style>
  <w:style w:type="paragraph" w:customStyle="1" w:styleId="pef-notification">
    <w:name w:val="pef-notification"/>
    <w:basedOn w:val="Normal"/>
    <w:rsid w:val="00DA1F84"/>
    <w:pPr>
      <w:pBdr>
        <w:top w:val="single" w:sz="6" w:space="6" w:color="DCD9D9"/>
        <w:left w:val="single" w:sz="6" w:space="11" w:color="DCD9D9"/>
        <w:bottom w:val="single" w:sz="6" w:space="6" w:color="DCD9D9"/>
        <w:right w:val="single" w:sz="6" w:space="26" w:color="DCD9D9"/>
      </w:pBdr>
      <w:shd w:val="clear" w:color="auto" w:fill="EEEEEE"/>
      <w:spacing w:before="100" w:beforeAutospacing="1" w:after="270" w:line="375" w:lineRule="atLeast"/>
    </w:pPr>
    <w:rPr>
      <w:rFonts w:ascii="Helvetica" w:eastAsia="Times New Roman" w:hAnsi="Helvetica" w:cs="Helvetica"/>
      <w:color w:val="626465"/>
      <w:sz w:val="24"/>
      <w:szCs w:val="24"/>
    </w:rPr>
  </w:style>
  <w:style w:type="paragraph" w:customStyle="1" w:styleId="suggestions">
    <w:name w:val="suggestions"/>
    <w:basedOn w:val="Normal"/>
    <w:rsid w:val="00DA1F84"/>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DA1F84"/>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DA1F8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DA1F84"/>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DA1F84"/>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DA1F84"/>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DA1F84"/>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DA1F84"/>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DA1F84"/>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ui-button">
    <w:name w:val="ui-button"/>
    <w:basedOn w:val="Normal"/>
    <w:rsid w:val="00DA1F84"/>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set">
    <w:name w:val="ui-buttonset"/>
    <w:basedOn w:val="Normal"/>
    <w:rsid w:val="00DA1F84"/>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resizable-handle">
    <w:name w:val="ui-resizable-handle"/>
    <w:basedOn w:val="Normal"/>
    <w:rsid w:val="00DA1F8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DA1F84"/>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
    <w:name w:val="articlefeedback"/>
    <w:basedOn w:val="Normal"/>
    <w:rsid w:val="00DA1F84"/>
    <w:pPr>
      <w:spacing w:before="240" w:after="100" w:afterAutospacing="1" w:line="240" w:lineRule="auto"/>
    </w:pPr>
    <w:rPr>
      <w:rFonts w:ascii="Times New Roman" w:eastAsia="Times New Roman" w:hAnsi="Times New Roman" w:cs="Times New Roman"/>
      <w:sz w:val="24"/>
      <w:szCs w:val="24"/>
    </w:rPr>
  </w:style>
  <w:style w:type="paragraph" w:customStyle="1" w:styleId="articlefeedback-panel">
    <w:name w:val="articlefeedback-panel"/>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rror-message">
    <w:name w:val="articlefeedback-error-message"/>
    <w:basedOn w:val="Normal"/>
    <w:rsid w:val="00DA1F8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ticlefeedback-error">
    <w:name w:val="articlefeedback-error"/>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lock">
    <w:name w:val="articlefeedback-lock"/>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es">
    <w:name w:val="articlefeedback-pitches"/>
    <w:basedOn w:val="Normal"/>
    <w:rsid w:val="00DA1F84"/>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itch">
    <w:name w:val="articlefeedback-pitch"/>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or">
    <w:name w:val="articlefeedback-pitch-or"/>
    <w:basedOn w:val="Normal"/>
    <w:rsid w:val="00DA1F84"/>
    <w:pPr>
      <w:spacing w:before="100" w:beforeAutospacing="1" w:after="100" w:afterAutospacing="1" w:line="240" w:lineRule="auto"/>
      <w:ind w:left="180" w:right="60"/>
    </w:pPr>
    <w:rPr>
      <w:rFonts w:ascii="Times New Roman" w:eastAsia="Times New Roman" w:hAnsi="Times New Roman" w:cs="Times New Roman"/>
      <w:sz w:val="24"/>
      <w:szCs w:val="24"/>
    </w:rPr>
  </w:style>
  <w:style w:type="paragraph" w:customStyle="1" w:styleId="articlefeedback-reject">
    <w:name w:val="articlefeedback-reject"/>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title">
    <w:name w:val="articlefeedback-title"/>
    <w:basedOn w:val="Normal"/>
    <w:rsid w:val="00DA1F84"/>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articlefeedback-message">
    <w:name w:val="articlefeedback-message"/>
    <w:basedOn w:val="Normal"/>
    <w:rsid w:val="00DA1F84"/>
    <w:pPr>
      <w:spacing w:before="79" w:after="79" w:line="240" w:lineRule="auto"/>
      <w:ind w:left="79" w:right="79"/>
    </w:pPr>
    <w:rPr>
      <w:rFonts w:ascii="Times New Roman" w:eastAsia="Times New Roman" w:hAnsi="Times New Roman" w:cs="Times New Roman"/>
      <w:sz w:val="36"/>
      <w:szCs w:val="36"/>
    </w:rPr>
  </w:style>
  <w:style w:type="paragraph" w:customStyle="1" w:styleId="articlefeedback-body">
    <w:name w:val="articlefeedback-body"/>
    <w:basedOn w:val="Normal"/>
    <w:rsid w:val="00DA1F84"/>
    <w:pPr>
      <w:spacing w:before="120" w:after="120" w:line="240" w:lineRule="auto"/>
      <w:ind w:left="120" w:right="120"/>
    </w:pPr>
    <w:rPr>
      <w:rFonts w:ascii="Times New Roman" w:eastAsia="Times New Roman" w:hAnsi="Times New Roman" w:cs="Times New Roman"/>
      <w:color w:val="333333"/>
      <w:sz w:val="24"/>
      <w:szCs w:val="24"/>
    </w:rPr>
  </w:style>
  <w:style w:type="paragraph" w:customStyle="1" w:styleId="articlefeedback-switch">
    <w:name w:val="articlefeedback-switch"/>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switch-form">
    <w:name w:val="articlefeedback-switch-form"/>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switch-report">
    <w:name w:val="articlefeedback-switch-repor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lanation">
    <w:name w:val="articlefeedback-explana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description">
    <w:name w:val="articlefeedback-descrip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rating-labels">
    <w:name w:val="articlefeedback-rating-labels"/>
    <w:basedOn w:val="Normal"/>
    <w:rsid w:val="00DA1F8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ticlefeedback-rating-label">
    <w:name w:val="articlefeedback-rating-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lear">
    <w:name w:val="articlefeedback-rating-clear"/>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rating-tooltip">
    <w:name w:val="articlefeedback-rating-tooltip"/>
    <w:basedOn w:val="Normal"/>
    <w:rsid w:val="00DA1F84"/>
    <w:pPr>
      <w:spacing w:before="100" w:beforeAutospacing="1" w:after="100" w:afterAutospacing="1" w:line="240" w:lineRule="auto"/>
      <w:ind w:left="180"/>
    </w:pPr>
    <w:rPr>
      <w:rFonts w:ascii="Times New Roman" w:eastAsia="Times New Roman" w:hAnsi="Times New Roman" w:cs="Times New Roman"/>
      <w:vanish/>
      <w:color w:val="999999"/>
    </w:rPr>
  </w:style>
  <w:style w:type="paragraph" w:customStyle="1" w:styleId="articlefeedback-rating">
    <w:name w:val="articlefeedback-rating"/>
    <w:basedOn w:val="Normal"/>
    <w:rsid w:val="00DA1F84"/>
    <w:pPr>
      <w:spacing w:before="100" w:beforeAutospacing="1" w:after="120" w:line="240" w:lineRule="auto"/>
    </w:pPr>
    <w:rPr>
      <w:rFonts w:ascii="Times New Roman" w:eastAsia="Times New Roman" w:hAnsi="Times New Roman" w:cs="Times New Roman"/>
      <w:sz w:val="24"/>
      <w:szCs w:val="24"/>
    </w:rPr>
  </w:style>
  <w:style w:type="paragraph" w:customStyle="1" w:styleId="articlefeedback-rating-average">
    <w:name w:val="articlefeedback-rating-average"/>
    <w:basedOn w:val="Normal"/>
    <w:rsid w:val="00DA1F84"/>
    <w:pPr>
      <w:spacing w:before="100" w:beforeAutospacing="1" w:after="100" w:afterAutospacing="1" w:line="255" w:lineRule="atLeast"/>
      <w:ind w:right="120"/>
      <w:jc w:val="right"/>
    </w:pPr>
    <w:rPr>
      <w:rFonts w:ascii="Times New Roman" w:eastAsia="Times New Roman" w:hAnsi="Times New Roman" w:cs="Times New Roman"/>
      <w:sz w:val="19"/>
      <w:szCs w:val="19"/>
    </w:rPr>
  </w:style>
  <w:style w:type="paragraph" w:customStyle="1" w:styleId="articlefeedback-rating-meter">
    <w:name w:val="articlefeedback-rating-meter"/>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ount">
    <w:name w:val="articlefeedback-rating-count"/>
    <w:basedOn w:val="Normal"/>
    <w:rsid w:val="00DA1F84"/>
    <w:pPr>
      <w:spacing w:before="100" w:beforeAutospacing="1" w:after="100" w:afterAutospacing="1" w:line="240" w:lineRule="auto"/>
      <w:ind w:right="240"/>
    </w:pPr>
    <w:rPr>
      <w:rFonts w:ascii="Times New Roman" w:eastAsia="Times New Roman" w:hAnsi="Times New Roman" w:cs="Times New Roman"/>
      <w:color w:val="999999"/>
      <w:sz w:val="19"/>
      <w:szCs w:val="19"/>
    </w:rPr>
  </w:style>
  <w:style w:type="paragraph" w:customStyle="1" w:styleId="articlefeedback-label">
    <w:name w:val="articlefeedback-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ertise-disabled">
    <w:name w:val="articlefeedback-expertis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helpimprove-disabled">
    <w:name w:val="articlefeedback-helpimprov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expertise">
    <w:name w:val="articlefeedback-expertise"/>
    <w:basedOn w:val="Normal"/>
    <w:rsid w:val="00DA1F84"/>
    <w:pPr>
      <w:spacing w:before="180" w:after="120" w:line="240" w:lineRule="auto"/>
    </w:pPr>
    <w:rPr>
      <w:rFonts w:ascii="Times New Roman" w:eastAsia="Times New Roman" w:hAnsi="Times New Roman" w:cs="Times New Roman"/>
      <w:sz w:val="24"/>
      <w:szCs w:val="24"/>
    </w:rPr>
  </w:style>
  <w:style w:type="paragraph" w:customStyle="1" w:styleId="articlefeedback-expertise-options">
    <w:name w:val="articlefeedback-expertise-options"/>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note">
    <w:name w:val="articlefeedback-helpimprove-note"/>
    <w:basedOn w:val="Normal"/>
    <w:rsid w:val="00DA1F84"/>
    <w:pPr>
      <w:spacing w:before="100" w:beforeAutospacing="1" w:after="100" w:afterAutospacing="1" w:line="240" w:lineRule="auto"/>
      <w:ind w:left="960"/>
    </w:pPr>
    <w:rPr>
      <w:rFonts w:ascii="Times New Roman" w:eastAsia="Times New Roman" w:hAnsi="Times New Roman" w:cs="Times New Roman"/>
      <w:sz w:val="19"/>
      <w:szCs w:val="19"/>
    </w:rPr>
  </w:style>
  <w:style w:type="paragraph" w:customStyle="1" w:styleId="articlefeedback-expiry">
    <w:name w:val="articlefeedback-expiry"/>
    <w:basedOn w:val="Normal"/>
    <w:rsid w:val="00DA1F84"/>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expiry-title">
    <w:name w:val="articlefeedback-expiry-title"/>
    <w:basedOn w:val="Normal"/>
    <w:rsid w:val="00DA1F84"/>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articlefeedback-expiry-message">
    <w:name w:val="articlefeedback-expiry-message"/>
    <w:basedOn w:val="Normal"/>
    <w:rsid w:val="00DA1F8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rticlefeedback-survey-disclaimer">
    <w:name w:val="articlefeedback-survey-disclaimer"/>
    <w:basedOn w:val="Normal"/>
    <w:rsid w:val="00DA1F8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avbox">
    <w:name w:val="navbox"/>
    <w:basedOn w:val="Normal"/>
    <w:rsid w:val="00DA1F84"/>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DA1F8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
    <w:name w:val="navbox-title"/>
    <w:basedOn w:val="Normal"/>
    <w:rsid w:val="00DA1F84"/>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list">
    <w:name w:val="navbox-lis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DA1F8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DA1F8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DA1F84"/>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DA1F84"/>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DA1F84"/>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w-tag-markers">
    <w:name w:val="mw-tag-markers"/>
    <w:basedOn w:val="Normal"/>
    <w:rsid w:val="00DA1F84"/>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DA1F84"/>
    <w:pPr>
      <w:spacing w:before="100" w:beforeAutospacing="1" w:after="100" w:afterAutospacing="1" w:line="240" w:lineRule="auto"/>
    </w:pPr>
    <w:rPr>
      <w:rFonts w:ascii="Helvetica" w:eastAsia="Times New Roman" w:hAnsi="Helvetica" w:cs="Helvetica"/>
      <w:sz w:val="21"/>
      <w:szCs w:val="21"/>
    </w:rPr>
  </w:style>
  <w:style w:type="paragraph" w:customStyle="1" w:styleId="portal-column-left">
    <w:name w:val="portal-column-lef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DA1F84"/>
    <w:pPr>
      <w:spacing w:before="75" w:after="75" w:line="240" w:lineRule="auto"/>
      <w:ind w:left="75" w:right="75"/>
    </w:pPr>
    <w:rPr>
      <w:rFonts w:ascii="Times New Roman" w:eastAsia="Times New Roman" w:hAnsi="Times New Roman" w:cs="Times New Roman"/>
      <w:sz w:val="36"/>
      <w:szCs w:val="36"/>
    </w:rPr>
  </w:style>
  <w:style w:type="paragraph" w:customStyle="1" w:styleId="ipa">
    <w:name w:val="ipa"/>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i-button-large">
    <w:name w:val="ui-button-lar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group">
    <w:name w:val="js-message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
    <w:name w:val="mah-helpful-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
    <w:name w:val="mah-helpful-marked-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
    <w:name w:val="articlefeedback-buff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op">
    <w:name w:val="articlefeedback-po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helpimprove-email">
    <w:name w:val="articlefeedback-helpimprove-emai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DA1F84"/>
    <w:rPr>
      <w:vanish/>
      <w:webHidden w:val="0"/>
      <w:specVanish w:val="0"/>
    </w:rPr>
  </w:style>
  <w:style w:type="character" w:customStyle="1" w:styleId="texhtml">
    <w:name w:val="texhtml"/>
    <w:basedOn w:val="DefaultParagraphFont"/>
    <w:rsid w:val="00DA1F84"/>
    <w:rPr>
      <w:sz w:val="28"/>
      <w:szCs w:val="28"/>
    </w:rPr>
  </w:style>
  <w:style w:type="character" w:customStyle="1" w:styleId="updatedmarker">
    <w:name w:val="updatedmarker"/>
    <w:basedOn w:val="DefaultParagraphFont"/>
    <w:rsid w:val="00DA1F84"/>
    <w:rPr>
      <w:color w:val="006400"/>
      <w:shd w:val="clear" w:color="auto" w:fill="auto"/>
    </w:rPr>
  </w:style>
  <w:style w:type="character" w:customStyle="1" w:styleId="mw-geshi">
    <w:name w:val="mw-geshi"/>
    <w:basedOn w:val="DefaultParagraphFont"/>
    <w:rsid w:val="00DA1F84"/>
    <w:rPr>
      <w:rFonts w:ascii="Courier New" w:hAnsi="Courier New" w:cs="Courier New" w:hint="default"/>
    </w:rPr>
  </w:style>
  <w:style w:type="paragraph" w:customStyle="1" w:styleId="js-messagebox-group1">
    <w:name w:val="js-messagebox-group1"/>
    <w:basedOn w:val="Normal"/>
    <w:rsid w:val="00DA1F84"/>
    <w:pPr>
      <w:pBdr>
        <w:bottom w:val="single" w:sz="6" w:space="6" w:color="DDDDDD"/>
      </w:pBdr>
      <w:spacing w:before="15" w:after="15" w:line="240" w:lineRule="auto"/>
      <w:ind w:left="15" w:right="15"/>
    </w:pPr>
    <w:rPr>
      <w:rFonts w:ascii="Times New Roman" w:eastAsia="Times New Roman" w:hAnsi="Times New Roman" w:cs="Times New Roman"/>
      <w:sz w:val="24"/>
      <w:szCs w:val="24"/>
    </w:rPr>
  </w:style>
  <w:style w:type="paragraph" w:customStyle="1" w:styleId="mah-helpful-state1">
    <w:name w:val="mah-helpful-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2">
    <w:name w:val="mah-helpful-state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1">
    <w:name w:val="mah-helpful-marked-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DA1F84"/>
    <w:pPr>
      <w:spacing w:before="100" w:beforeAutospacing="1" w:after="100" w:afterAutospacing="1" w:line="240" w:lineRule="auto"/>
    </w:pPr>
    <w:rPr>
      <w:rFonts w:ascii="Times New Roman" w:eastAsia="Times New Roman" w:hAnsi="Times New Roman" w:cs="Times New Roman"/>
      <w:color w:val="808080"/>
      <w:sz w:val="19"/>
      <w:szCs w:val="19"/>
    </w:rPr>
  </w:style>
  <w:style w:type="paragraph" w:customStyle="1" w:styleId="special-query1">
    <w:name w:val="special-query1"/>
    <w:basedOn w:val="Normal"/>
    <w:rsid w:val="00DA1F84"/>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DA1F84"/>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widget1">
    <w:name w:val="ui-widget1"/>
    <w:basedOn w:val="Normal"/>
    <w:rsid w:val="00DA1F84"/>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text1">
    <w:name w:val="ui-button-tex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4">
    <w:name w:val="ui-button-text4"/>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5">
    <w:name w:val="ui-button-text5"/>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DA1F84"/>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DA1F84"/>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button2">
    <w:name w:val="ui-button2"/>
    <w:basedOn w:val="Normal"/>
    <w:rsid w:val="00DA1F84"/>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rPr>
  </w:style>
  <w:style w:type="paragraph" w:customStyle="1" w:styleId="ui-button3">
    <w:name w:val="ui-button3"/>
    <w:basedOn w:val="Normal"/>
    <w:rsid w:val="00DA1F84"/>
    <w:pPr>
      <w:pBdr>
        <w:top w:val="single" w:sz="6" w:space="0" w:color="6E7273"/>
        <w:left w:val="single" w:sz="6" w:space="0" w:color="6E7273"/>
        <w:bottom w:val="single" w:sz="6" w:space="0" w:color="6E7273"/>
        <w:right w:val="single" w:sz="6" w:space="0" w:color="6E7273"/>
      </w:pBdr>
      <w:shd w:val="clear" w:color="auto" w:fill="E1E1E1"/>
      <w:spacing w:before="120" w:after="120" w:line="336" w:lineRule="atLeast"/>
      <w:ind w:left="96"/>
      <w:jc w:val="center"/>
    </w:pPr>
    <w:rPr>
      <w:rFonts w:ascii="Times New Roman" w:eastAsia="Times New Roman" w:hAnsi="Times New Roman" w:cs="Times New Roman"/>
      <w:sz w:val="24"/>
      <w:szCs w:val="24"/>
    </w:rPr>
  </w:style>
  <w:style w:type="paragraph" w:customStyle="1" w:styleId="ui-button-large1">
    <w:name w:val="ui-button-larg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6">
    <w:name w:val="ui-icon1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7">
    <w:name w:val="ui-icon1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8">
    <w:name w:val="ui-icon1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9">
    <w:name w:val="ui-icon1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resizable-handle1">
    <w:name w:val="ui-resizable-handle1"/>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dialog-titlebar1">
    <w:name w:val="ui-dialog-title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DA1F84"/>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DA1F84"/>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3">
    <w:name w:val="ui-dialog-titlebar-close3"/>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2">
    <w:name w:val="ui-dialog-titleba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DA1F84"/>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2">
    <w:name w:val="ui-dialog-buttonpane2"/>
    <w:basedOn w:val="Normal"/>
    <w:rsid w:val="00DA1F84"/>
    <w:pPr>
      <w:spacing w:after="0" w:line="240" w:lineRule="auto"/>
    </w:pPr>
    <w:rPr>
      <w:rFonts w:ascii="Times New Roman" w:eastAsia="Times New Roman" w:hAnsi="Times New Roman" w:cs="Times New Roman"/>
      <w:sz w:val="24"/>
      <w:szCs w:val="24"/>
    </w:rPr>
  </w:style>
  <w:style w:type="paragraph" w:customStyle="1" w:styleId="tipsy-arrow1">
    <w:name w:val="tipsy-arrow1"/>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articlefeedback-buffer1">
    <w:name w:val="articlefeedback-buffe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2">
    <w:name w:val="articlefeedback-buff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title1">
    <w:name w:val="articlefeedback-title1"/>
    <w:basedOn w:val="Normal"/>
    <w:rsid w:val="00DA1F84"/>
    <w:pPr>
      <w:spacing w:before="100" w:beforeAutospacing="1" w:after="120" w:line="480" w:lineRule="atLeast"/>
    </w:pPr>
    <w:rPr>
      <w:rFonts w:ascii="Times New Roman" w:eastAsia="Times New Roman" w:hAnsi="Times New Roman" w:cs="Times New Roman"/>
      <w:sz w:val="24"/>
      <w:szCs w:val="24"/>
    </w:rPr>
  </w:style>
  <w:style w:type="paragraph" w:customStyle="1" w:styleId="articlefeedback-pop1">
    <w:name w:val="articlefeedback-pop1"/>
    <w:basedOn w:val="Normal"/>
    <w:rsid w:val="00DA1F84"/>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rPr>
  </w:style>
  <w:style w:type="paragraph" w:customStyle="1" w:styleId="articlefeedback-rating-clear1">
    <w:name w:val="articlefeedback-rating-clea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email1">
    <w:name w:val="articlefeedback-helpimprove-email1"/>
    <w:basedOn w:val="Normal"/>
    <w:rsid w:val="00DA1F84"/>
    <w:pPr>
      <w:spacing w:before="60" w:after="100" w:afterAutospacing="1" w:line="240" w:lineRule="auto"/>
      <w:ind w:left="960"/>
    </w:pPr>
    <w:rPr>
      <w:rFonts w:ascii="Times New Roman" w:eastAsia="Times New Roman" w:hAnsi="Times New Roman" w:cs="Times New Roman"/>
      <w:sz w:val="24"/>
      <w:szCs w:val="24"/>
    </w:rPr>
  </w:style>
  <w:style w:type="paragraph" w:customStyle="1" w:styleId="navbox-title1">
    <w:name w:val="navbox-title1"/>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DA1F84"/>
    <w:pPr>
      <w:shd w:val="clear" w:color="auto" w:fill="E6E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abovebelow1">
    <w:name w:val="navbox-abovebelow1"/>
    <w:basedOn w:val="Normal"/>
    <w:rsid w:val="00DA1F84"/>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1">
    <w:name w:val="nav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DA1F8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DA1F8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DA1F8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DA1F84"/>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1">
    <w:name w:val="mw-titl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DA1F8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1">
    <w:name w:val="mbox-imag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DA1F8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DA1F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location">
    <w:name w:val="location"/>
    <w:basedOn w:val="DefaultParagraphFont"/>
    <w:rsid w:val="00DA1F84"/>
  </w:style>
  <w:style w:type="character" w:customStyle="1" w:styleId="flagicon">
    <w:name w:val="flagicon"/>
    <w:basedOn w:val="DefaultParagraphFont"/>
    <w:rsid w:val="00DA1F84"/>
  </w:style>
  <w:style w:type="character" w:styleId="Strong">
    <w:name w:val="Strong"/>
    <w:basedOn w:val="DefaultParagraphFont"/>
    <w:uiPriority w:val="22"/>
    <w:qFormat/>
    <w:rsid w:val="00DA1F84"/>
    <w:rPr>
      <w:b/>
      <w:bCs/>
    </w:rPr>
  </w:style>
  <w:style w:type="character" w:customStyle="1" w:styleId="toctoggle">
    <w:name w:val="toctoggle"/>
    <w:basedOn w:val="DefaultParagraphFont"/>
    <w:rsid w:val="00DA1F84"/>
  </w:style>
  <w:style w:type="character" w:customStyle="1" w:styleId="tocnumber2">
    <w:name w:val="tocnumber2"/>
    <w:basedOn w:val="DefaultParagraphFont"/>
    <w:rsid w:val="00DA1F84"/>
  </w:style>
  <w:style w:type="character" w:customStyle="1" w:styleId="toctext">
    <w:name w:val="toctext"/>
    <w:basedOn w:val="DefaultParagraphFont"/>
    <w:rsid w:val="00DA1F84"/>
  </w:style>
  <w:style w:type="character" w:customStyle="1" w:styleId="editsection">
    <w:name w:val="editsection"/>
    <w:basedOn w:val="DefaultParagraphFont"/>
    <w:rsid w:val="00DA1F84"/>
  </w:style>
  <w:style w:type="character" w:customStyle="1" w:styleId="mw-headline">
    <w:name w:val="mw-headline"/>
    <w:basedOn w:val="DefaultParagraphFont"/>
    <w:rsid w:val="00DA1F84"/>
  </w:style>
  <w:style w:type="paragraph" w:styleId="BalloonText">
    <w:name w:val="Balloon Text"/>
    <w:basedOn w:val="Normal"/>
    <w:link w:val="BalloonTextChar"/>
    <w:uiPriority w:val="99"/>
    <w:semiHidden/>
    <w:unhideWhenUsed/>
    <w:rsid w:val="00DA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94813">
      <w:bodyDiv w:val="1"/>
      <w:marLeft w:val="0"/>
      <w:marRight w:val="0"/>
      <w:marTop w:val="0"/>
      <w:marBottom w:val="0"/>
      <w:divBdr>
        <w:top w:val="none" w:sz="0" w:space="0" w:color="auto"/>
        <w:left w:val="none" w:sz="0" w:space="0" w:color="auto"/>
        <w:bottom w:val="none" w:sz="0" w:space="0" w:color="auto"/>
        <w:right w:val="none" w:sz="0" w:space="0" w:color="auto"/>
      </w:divBdr>
      <w:divsChild>
        <w:div w:id="940989806">
          <w:marLeft w:val="0"/>
          <w:marRight w:val="0"/>
          <w:marTop w:val="0"/>
          <w:marBottom w:val="0"/>
          <w:divBdr>
            <w:top w:val="none" w:sz="0" w:space="0" w:color="auto"/>
            <w:left w:val="none" w:sz="0" w:space="0" w:color="auto"/>
            <w:bottom w:val="none" w:sz="0" w:space="0" w:color="auto"/>
            <w:right w:val="none" w:sz="0" w:space="0" w:color="auto"/>
          </w:divBdr>
          <w:divsChild>
            <w:div w:id="1531261600">
              <w:marLeft w:val="0"/>
              <w:marRight w:val="0"/>
              <w:marTop w:val="0"/>
              <w:marBottom w:val="0"/>
              <w:divBdr>
                <w:top w:val="none" w:sz="0" w:space="0" w:color="auto"/>
                <w:left w:val="none" w:sz="0" w:space="0" w:color="auto"/>
                <w:bottom w:val="none" w:sz="0" w:space="0" w:color="auto"/>
                <w:right w:val="none" w:sz="0" w:space="0" w:color="auto"/>
              </w:divBdr>
              <w:divsChild>
                <w:div w:id="367723787">
                  <w:marLeft w:val="0"/>
                  <w:marRight w:val="0"/>
                  <w:marTop w:val="0"/>
                  <w:marBottom w:val="0"/>
                  <w:divBdr>
                    <w:top w:val="none" w:sz="0" w:space="0" w:color="auto"/>
                    <w:left w:val="none" w:sz="0" w:space="0" w:color="auto"/>
                    <w:bottom w:val="none" w:sz="0" w:space="0" w:color="auto"/>
                    <w:right w:val="none" w:sz="0" w:space="0" w:color="auto"/>
                  </w:divBdr>
                </w:div>
                <w:div w:id="1906061786">
                  <w:marLeft w:val="0"/>
                  <w:marRight w:val="0"/>
                  <w:marTop w:val="0"/>
                  <w:marBottom w:val="0"/>
                  <w:divBdr>
                    <w:top w:val="none" w:sz="0" w:space="0" w:color="auto"/>
                    <w:left w:val="none" w:sz="0" w:space="0" w:color="auto"/>
                    <w:bottom w:val="none" w:sz="0" w:space="0" w:color="auto"/>
                    <w:right w:val="none" w:sz="0" w:space="0" w:color="auto"/>
                  </w:divBdr>
                </w:div>
                <w:div w:id="2106874839">
                  <w:marLeft w:val="0"/>
                  <w:marRight w:val="0"/>
                  <w:marTop w:val="0"/>
                  <w:marBottom w:val="0"/>
                  <w:divBdr>
                    <w:top w:val="none" w:sz="0" w:space="0" w:color="auto"/>
                    <w:left w:val="none" w:sz="0" w:space="0" w:color="auto"/>
                    <w:bottom w:val="none" w:sz="0" w:space="0" w:color="auto"/>
                    <w:right w:val="none" w:sz="0" w:space="0" w:color="auto"/>
                  </w:divBdr>
                  <w:divsChild>
                    <w:div w:id="279727637">
                      <w:marLeft w:val="0"/>
                      <w:marRight w:val="0"/>
                      <w:marTop w:val="0"/>
                      <w:marBottom w:val="0"/>
                      <w:divBdr>
                        <w:top w:val="none" w:sz="0" w:space="0" w:color="auto"/>
                        <w:left w:val="none" w:sz="0" w:space="0" w:color="auto"/>
                        <w:bottom w:val="none" w:sz="0" w:space="0" w:color="auto"/>
                        <w:right w:val="none" w:sz="0" w:space="0" w:color="auto"/>
                      </w:divBdr>
                      <w:divsChild>
                        <w:div w:id="480537941">
                          <w:marLeft w:val="0"/>
                          <w:marRight w:val="0"/>
                          <w:marTop w:val="0"/>
                          <w:marBottom w:val="270"/>
                          <w:divBdr>
                            <w:top w:val="single" w:sz="6" w:space="6" w:color="DCD9D9"/>
                            <w:left w:val="single" w:sz="6" w:space="11" w:color="DCD9D9"/>
                            <w:bottom w:val="single" w:sz="6" w:space="6" w:color="DCD9D9"/>
                            <w:right w:val="single" w:sz="6" w:space="26" w:color="DCD9D9"/>
                          </w:divBdr>
                          <w:divsChild>
                            <w:div w:id="35673309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4501340">
                      <w:marLeft w:val="0"/>
                      <w:marRight w:val="0"/>
                      <w:marTop w:val="0"/>
                      <w:marBottom w:val="0"/>
                      <w:divBdr>
                        <w:top w:val="none" w:sz="0" w:space="0" w:color="auto"/>
                        <w:left w:val="none" w:sz="0" w:space="0" w:color="auto"/>
                        <w:bottom w:val="none" w:sz="0" w:space="0" w:color="auto"/>
                        <w:right w:val="none" w:sz="0" w:space="0" w:color="auto"/>
                      </w:divBdr>
                    </w:div>
                    <w:div w:id="1947150541">
                      <w:marLeft w:val="0"/>
                      <w:marRight w:val="0"/>
                      <w:marTop w:val="0"/>
                      <w:marBottom w:val="0"/>
                      <w:divBdr>
                        <w:top w:val="none" w:sz="0" w:space="0" w:color="auto"/>
                        <w:left w:val="none" w:sz="0" w:space="0" w:color="auto"/>
                        <w:bottom w:val="none" w:sz="0" w:space="0" w:color="auto"/>
                        <w:right w:val="none" w:sz="0" w:space="0" w:color="auto"/>
                      </w:divBdr>
                    </w:div>
                    <w:div w:id="1542743367">
                      <w:marLeft w:val="0"/>
                      <w:marRight w:val="0"/>
                      <w:marTop w:val="0"/>
                      <w:marBottom w:val="120"/>
                      <w:divBdr>
                        <w:top w:val="none" w:sz="0" w:space="0" w:color="auto"/>
                        <w:left w:val="none" w:sz="0" w:space="0" w:color="auto"/>
                        <w:bottom w:val="none" w:sz="0" w:space="0" w:color="auto"/>
                        <w:right w:val="none" w:sz="0" w:space="0" w:color="auto"/>
                      </w:divBdr>
                    </w:div>
                    <w:div w:id="1234075172">
                      <w:marLeft w:val="0"/>
                      <w:marRight w:val="0"/>
                      <w:marTop w:val="0"/>
                      <w:marBottom w:val="0"/>
                      <w:divBdr>
                        <w:top w:val="none" w:sz="0" w:space="0" w:color="auto"/>
                        <w:left w:val="none" w:sz="0" w:space="0" w:color="auto"/>
                        <w:bottom w:val="none" w:sz="0" w:space="0" w:color="auto"/>
                        <w:right w:val="none" w:sz="0" w:space="0" w:color="auto"/>
                      </w:divBdr>
                      <w:divsChild>
                        <w:div w:id="1891381620">
                          <w:marLeft w:val="0"/>
                          <w:marRight w:val="0"/>
                          <w:marTop w:val="0"/>
                          <w:marBottom w:val="0"/>
                          <w:divBdr>
                            <w:top w:val="none" w:sz="0" w:space="0" w:color="auto"/>
                            <w:left w:val="none" w:sz="0" w:space="0" w:color="auto"/>
                            <w:bottom w:val="none" w:sz="0" w:space="0" w:color="auto"/>
                            <w:right w:val="none" w:sz="0" w:space="0" w:color="auto"/>
                          </w:divBdr>
                          <w:divsChild>
                            <w:div w:id="695470794">
                              <w:marLeft w:val="0"/>
                              <w:marRight w:val="0"/>
                              <w:marTop w:val="0"/>
                              <w:marBottom w:val="0"/>
                              <w:divBdr>
                                <w:top w:val="none" w:sz="0" w:space="0" w:color="auto"/>
                                <w:left w:val="none" w:sz="0" w:space="0" w:color="auto"/>
                                <w:bottom w:val="none" w:sz="0" w:space="0" w:color="auto"/>
                                <w:right w:val="none" w:sz="0" w:space="0" w:color="auto"/>
                              </w:divBdr>
                              <w:divsChild>
                                <w:div w:id="216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6443">
                      <w:marLeft w:val="0"/>
                      <w:marRight w:val="0"/>
                      <w:marTop w:val="0"/>
                      <w:marBottom w:val="0"/>
                      <w:divBdr>
                        <w:top w:val="none" w:sz="0" w:space="0" w:color="auto"/>
                        <w:left w:val="none" w:sz="0" w:space="0" w:color="auto"/>
                        <w:bottom w:val="none" w:sz="0" w:space="0" w:color="auto"/>
                        <w:right w:val="none" w:sz="0" w:space="0" w:color="auto"/>
                      </w:divBdr>
                      <w:divsChild>
                        <w:div w:id="238371222">
                          <w:marLeft w:val="0"/>
                          <w:marRight w:val="0"/>
                          <w:marTop w:val="0"/>
                          <w:marBottom w:val="0"/>
                          <w:divBdr>
                            <w:top w:val="none" w:sz="0" w:space="0" w:color="auto"/>
                            <w:left w:val="none" w:sz="0" w:space="0" w:color="auto"/>
                            <w:bottom w:val="none" w:sz="0" w:space="0" w:color="auto"/>
                            <w:right w:val="none" w:sz="0" w:space="0" w:color="auto"/>
                          </w:divBdr>
                          <w:divsChild>
                            <w:div w:id="2069573996">
                              <w:marLeft w:val="0"/>
                              <w:marRight w:val="0"/>
                              <w:marTop w:val="0"/>
                              <w:marBottom w:val="0"/>
                              <w:divBdr>
                                <w:top w:val="none" w:sz="0" w:space="0" w:color="auto"/>
                                <w:left w:val="none" w:sz="0" w:space="0" w:color="auto"/>
                                <w:bottom w:val="none" w:sz="0" w:space="0" w:color="auto"/>
                                <w:right w:val="none" w:sz="0" w:space="0" w:color="auto"/>
                              </w:divBdr>
                              <w:divsChild>
                                <w:div w:id="1779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Fall_of_Tenochtitlan" TargetMode="External"/><Relationship Id="rId117" Type="http://schemas.openxmlformats.org/officeDocument/2006/relationships/hyperlink" Target="http://en.wikipedia.org/w/index.php?title=Fall_of_Tenochtitlan&amp;action=edit&amp;section=4" TargetMode="External"/><Relationship Id="rId21" Type="http://schemas.openxmlformats.org/officeDocument/2006/relationships/hyperlink" Target="http://en.wikipedia.org/wiki/Killed_in_action" TargetMode="External"/><Relationship Id="rId42" Type="http://schemas.openxmlformats.org/officeDocument/2006/relationships/hyperlink" Target="http://en.wikipedia.org/wiki/Aztl%C3%A1n" TargetMode="External"/><Relationship Id="rId47" Type="http://schemas.openxmlformats.org/officeDocument/2006/relationships/hyperlink" Target="http://en.wikipedia.org/wiki/La_Noche_Triste" TargetMode="External"/><Relationship Id="rId63" Type="http://schemas.openxmlformats.org/officeDocument/2006/relationships/hyperlink" Target="http://en.wikipedia.org/wiki/Fall_of_Tenochtitlan" TargetMode="External"/><Relationship Id="rId68" Type="http://schemas.openxmlformats.org/officeDocument/2006/relationships/hyperlink" Target="http://en.wikipedia.org/wiki/Fall_of_Tenochtitlan" TargetMode="External"/><Relationship Id="rId84" Type="http://schemas.openxmlformats.org/officeDocument/2006/relationships/hyperlink" Target="http://en.wikipedia.org/wiki/Fall_of_Tenochtitlan" TargetMode="External"/><Relationship Id="rId89" Type="http://schemas.openxmlformats.org/officeDocument/2006/relationships/hyperlink" Target="http://en.wikipedia.org/wiki/Hern%C3%A1n_Cort%C3%A9s" TargetMode="External"/><Relationship Id="rId112" Type="http://schemas.openxmlformats.org/officeDocument/2006/relationships/hyperlink" Target="http://en.wikipedia.org/wiki/Fall_of_Tenochtitlan" TargetMode="External"/><Relationship Id="rId133" Type="http://schemas.openxmlformats.org/officeDocument/2006/relationships/hyperlink" Target="http://en.wikipedia.org/wiki/Fall_of_Tenochtitlan" TargetMode="External"/><Relationship Id="rId138" Type="http://schemas.openxmlformats.org/officeDocument/2006/relationships/hyperlink" Target="http://en.wikipedia.org/wiki/Fall_of_Tenochtitlan" TargetMode="External"/><Relationship Id="rId154" Type="http://schemas.openxmlformats.org/officeDocument/2006/relationships/image" Target="media/image4.jpeg"/><Relationship Id="rId159" Type="http://schemas.openxmlformats.org/officeDocument/2006/relationships/hyperlink" Target="http://en.wikipedia.org/wiki/Fall_of_Tenochtitlan" TargetMode="External"/><Relationship Id="rId175" Type="http://schemas.openxmlformats.org/officeDocument/2006/relationships/hyperlink" Target="http://en.wikipedia.org/wiki/La_Noche_Triste" TargetMode="External"/><Relationship Id="rId170" Type="http://schemas.openxmlformats.org/officeDocument/2006/relationships/hyperlink" Target="http://en.wikipedia.org/wiki/Fall_of_Tenochtitlan" TargetMode="External"/><Relationship Id="rId16" Type="http://schemas.openxmlformats.org/officeDocument/2006/relationships/hyperlink" Target="http://en.wikipedia.org/wiki/Tlaxcala_(Nahua_state)" TargetMode="External"/><Relationship Id="rId107" Type="http://schemas.openxmlformats.org/officeDocument/2006/relationships/hyperlink" Target="http://en.wikipedia.org/wiki/Fall_of_Tenochtitlan" TargetMode="External"/><Relationship Id="rId11" Type="http://schemas.openxmlformats.org/officeDocument/2006/relationships/hyperlink" Target="http://en.wikipedia.org/wiki/Mexico_City" TargetMode="External"/><Relationship Id="rId32" Type="http://schemas.openxmlformats.org/officeDocument/2006/relationships/hyperlink" Target="http://en.wikipedia.org/wiki/Aztec" TargetMode="External"/><Relationship Id="rId37" Type="http://schemas.openxmlformats.org/officeDocument/2006/relationships/hyperlink" Target="http://en.wikipedia.org/wiki/Aztec_philosophy" TargetMode="External"/><Relationship Id="rId53" Type="http://schemas.openxmlformats.org/officeDocument/2006/relationships/hyperlink" Target="http://en.wikipedia.org/wiki/Aztec_Empire" TargetMode="External"/><Relationship Id="rId58" Type="http://schemas.openxmlformats.org/officeDocument/2006/relationships/hyperlink" Target="http://en.wikipedia.org/wiki/Aztec" TargetMode="External"/><Relationship Id="rId74" Type="http://schemas.openxmlformats.org/officeDocument/2006/relationships/hyperlink" Target="http://en.wikipedia.org/wiki/Fall_of_Tenochtitlan" TargetMode="External"/><Relationship Id="rId79" Type="http://schemas.openxmlformats.org/officeDocument/2006/relationships/hyperlink" Target="http://en.wikipedia.org/wiki/Fall_of_Tenochtitlan" TargetMode="External"/><Relationship Id="rId102" Type="http://schemas.openxmlformats.org/officeDocument/2006/relationships/hyperlink" Target="http://en.wikipedia.org/wiki/Arquebus" TargetMode="External"/><Relationship Id="rId123" Type="http://schemas.openxmlformats.org/officeDocument/2006/relationships/hyperlink" Target="http://en.wikipedia.org/wiki/Panfilo_de_Narvaez" TargetMode="External"/><Relationship Id="rId128" Type="http://schemas.openxmlformats.org/officeDocument/2006/relationships/hyperlink" Target="http://en.wikipedia.org/wiki/Fall_of_Tenochtitlan" TargetMode="External"/><Relationship Id="rId144" Type="http://schemas.openxmlformats.org/officeDocument/2006/relationships/hyperlink" Target="http://en.wikipedia.org/wiki/Fall_of_Tenochtitlan" TargetMode="External"/><Relationship Id="rId149" Type="http://schemas.openxmlformats.org/officeDocument/2006/relationships/hyperlink" Target="http://en.wikipedia.org/wiki/Fall_of_Tenochtitlan" TargetMode="External"/><Relationship Id="rId5" Type="http://schemas.openxmlformats.org/officeDocument/2006/relationships/hyperlink" Target="http://en.wikipedia.org/wiki/Fall_of_Tenochtitlan" TargetMode="External"/><Relationship Id="rId90" Type="http://schemas.openxmlformats.org/officeDocument/2006/relationships/hyperlink" Target="http://en.wikipedia.org/wiki/Santiago,_Cuba" TargetMode="External"/><Relationship Id="rId95" Type="http://schemas.openxmlformats.org/officeDocument/2006/relationships/hyperlink" Target="http://en.wikipedia.org/wiki/Xicotencatl_the_Elder" TargetMode="External"/><Relationship Id="rId160" Type="http://schemas.openxmlformats.org/officeDocument/2006/relationships/hyperlink" Target="http://en.wikipedia.org/wiki/Tlatelolco_(altepetl)" TargetMode="External"/><Relationship Id="rId165" Type="http://schemas.openxmlformats.org/officeDocument/2006/relationships/hyperlink" Target="http://en.wikipedia.org/w/index.php?title=Fall_of_Tenochtitlan&amp;action=edit&amp;section=16" TargetMode="External"/><Relationship Id="rId181" Type="http://schemas.openxmlformats.org/officeDocument/2006/relationships/hyperlink" Target="http://en.wikipedia.org/wiki/Fall_of_Tenochtitlan" TargetMode="External"/><Relationship Id="rId186" Type="http://schemas.openxmlformats.org/officeDocument/2006/relationships/hyperlink" Target="http://en.wikipedia.org/w/index.php?title=Fall_of_Tenochtitlan&amp;action=edit&amp;section=19" TargetMode="External"/><Relationship Id="rId22" Type="http://schemas.openxmlformats.org/officeDocument/2006/relationships/hyperlink" Target="http://en.wikipedia.org/wiki/Cuauht%C3%A9moc" TargetMode="External"/><Relationship Id="rId27" Type="http://schemas.openxmlformats.org/officeDocument/2006/relationships/hyperlink" Target="http://en.wikipedia.org/wiki/Spain" TargetMode="External"/><Relationship Id="rId43" Type="http://schemas.openxmlformats.org/officeDocument/2006/relationships/hyperlink" Target="http://en.wikipedia.org/wiki/Aztec_codices" TargetMode="External"/><Relationship Id="rId48" Type="http://schemas.openxmlformats.org/officeDocument/2006/relationships/hyperlink" Target="http://en.wikipedia.org/wiki/Montezuma_II" TargetMode="External"/><Relationship Id="rId64" Type="http://schemas.openxmlformats.org/officeDocument/2006/relationships/hyperlink" Target="http://en.wikipedia.org/wiki/Fall_of_Tenochtitlan" TargetMode="External"/><Relationship Id="rId69" Type="http://schemas.openxmlformats.org/officeDocument/2006/relationships/hyperlink" Target="http://en.wikipedia.org/wiki/Fall_of_Tenochtitlan" TargetMode="External"/><Relationship Id="rId113" Type="http://schemas.openxmlformats.org/officeDocument/2006/relationships/hyperlink" Target="http://en.wikipedia.org/wiki/P%C3%A1nfilo_de_Narvaez" TargetMode="External"/><Relationship Id="rId118" Type="http://schemas.openxmlformats.org/officeDocument/2006/relationships/hyperlink" Target="http://en.wikipedia.org/w/index.php?title=Fall_of_Tenochtitlan&amp;action=edit&amp;section=5" TargetMode="External"/><Relationship Id="rId134" Type="http://schemas.openxmlformats.org/officeDocument/2006/relationships/hyperlink" Target="http://en.wikipedia.org/wiki/Fall_of_Tenochtitlan" TargetMode="External"/><Relationship Id="rId139" Type="http://schemas.openxmlformats.org/officeDocument/2006/relationships/hyperlink" Target="http://en.wikipedia.org/wiki/Fall_of_Tenochtitlan" TargetMode="External"/><Relationship Id="rId80" Type="http://schemas.openxmlformats.org/officeDocument/2006/relationships/hyperlink" Target="http://en.wikipedia.org/wiki/Fall_of_Tenochtitlan" TargetMode="External"/><Relationship Id="rId85" Type="http://schemas.openxmlformats.org/officeDocument/2006/relationships/hyperlink" Target="http://en.wikipedia.org/wiki/Fall_of_Tenochtitlan" TargetMode="External"/><Relationship Id="rId150" Type="http://schemas.openxmlformats.org/officeDocument/2006/relationships/hyperlink" Target="http://en.wikipedia.org/wiki/Fall_of_Tenochtitlan" TargetMode="External"/><Relationship Id="rId155" Type="http://schemas.openxmlformats.org/officeDocument/2006/relationships/image" Target="media/image5.png"/><Relationship Id="rId171" Type="http://schemas.openxmlformats.org/officeDocument/2006/relationships/hyperlink" Target="http://en.wikipedia.org/wiki/Tlatelolco_(altepetl)" TargetMode="External"/><Relationship Id="rId176" Type="http://schemas.openxmlformats.org/officeDocument/2006/relationships/hyperlink" Target="http://en.wikipedia.org/wiki/Cuauht%C3%A9moc" TargetMode="External"/><Relationship Id="rId12" Type="http://schemas.openxmlformats.org/officeDocument/2006/relationships/hyperlink" Target="http://en.wikipedia.org/wiki/Mexico" TargetMode="External"/><Relationship Id="rId17" Type="http://schemas.openxmlformats.org/officeDocument/2006/relationships/hyperlink" Target="http://en.wikipedia.org/wiki/Aztec_Empire" TargetMode="External"/><Relationship Id="rId33" Type="http://schemas.openxmlformats.org/officeDocument/2006/relationships/hyperlink" Target="http://en.wikipedia.org/wiki/Aztec_society" TargetMode="External"/><Relationship Id="rId38" Type="http://schemas.openxmlformats.org/officeDocument/2006/relationships/hyperlink" Target="http://en.wikipedia.org/wiki/Aztec_calendar" TargetMode="External"/><Relationship Id="rId59" Type="http://schemas.openxmlformats.org/officeDocument/2006/relationships/hyperlink" Target="http://en.wikipedia.org/wiki/Spanish_conquest_of_the_Aztec_Empire" TargetMode="External"/><Relationship Id="rId103" Type="http://schemas.openxmlformats.org/officeDocument/2006/relationships/hyperlink" Target="http://en.wikipedia.org/wiki/La_Malinche" TargetMode="External"/><Relationship Id="rId108" Type="http://schemas.openxmlformats.org/officeDocument/2006/relationships/hyperlink" Target="http://en.wikipedia.org/w/index.php?title=Fall_of_Tenochtitlan&amp;action=edit&amp;section=3" TargetMode="External"/><Relationship Id="rId124" Type="http://schemas.openxmlformats.org/officeDocument/2006/relationships/hyperlink" Target="http://en.wikipedia.org/wiki/Pedro_de_Alvarado" TargetMode="External"/><Relationship Id="rId129" Type="http://schemas.openxmlformats.org/officeDocument/2006/relationships/hyperlink" Target="http://en.wikipedia.org/wiki/Fall_of_Tenochtitlan" TargetMode="External"/><Relationship Id="rId54" Type="http://schemas.openxmlformats.org/officeDocument/2006/relationships/hyperlink" Target="http://en.wikipedia.org/wiki/Spain" TargetMode="External"/><Relationship Id="rId70" Type="http://schemas.openxmlformats.org/officeDocument/2006/relationships/hyperlink" Target="http://en.wikipedia.org/wiki/Fall_of_Tenochtitlan" TargetMode="External"/><Relationship Id="rId75" Type="http://schemas.openxmlformats.org/officeDocument/2006/relationships/hyperlink" Target="http://en.wikipedia.org/wiki/Fall_of_Tenochtitlan" TargetMode="External"/><Relationship Id="rId91" Type="http://schemas.openxmlformats.org/officeDocument/2006/relationships/hyperlink" Target="http://en.wikipedia.org/wiki/Veracruz,_Veracruz" TargetMode="External"/><Relationship Id="rId96" Type="http://schemas.openxmlformats.org/officeDocument/2006/relationships/hyperlink" Target="http://en.wikipedia.org/wiki/Fall_of_Tenochtitlan" TargetMode="External"/><Relationship Id="rId140" Type="http://schemas.openxmlformats.org/officeDocument/2006/relationships/hyperlink" Target="http://en.wikipedia.org/wiki/Fall_of_Tenochtitlan" TargetMode="External"/><Relationship Id="rId145" Type="http://schemas.openxmlformats.org/officeDocument/2006/relationships/hyperlink" Target="http://en.wikipedia.org/w/index.php?title=Fall_of_Tenochtitlan&amp;action=edit&amp;section=7" TargetMode="External"/><Relationship Id="rId161" Type="http://schemas.openxmlformats.org/officeDocument/2006/relationships/hyperlink" Target="http://en.wikipedia.org/wiki/Fall_of_Tenochtitlan" TargetMode="External"/><Relationship Id="rId166" Type="http://schemas.openxmlformats.org/officeDocument/2006/relationships/hyperlink" Target="http://en.wikipedia.org/w/index.php?title=Fall_of_Tenochtitlan&amp;action=edit&amp;section=17" TargetMode="External"/><Relationship Id="rId182" Type="http://schemas.openxmlformats.org/officeDocument/2006/relationships/hyperlink" Target="http://en.wikipedia.org/wiki/Fall_of_Tenochtitlan"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Fall_of_Tenochtitlan" TargetMode="External"/><Relationship Id="rId23" Type="http://schemas.openxmlformats.org/officeDocument/2006/relationships/hyperlink" Target="http://en.wikipedia.org/wiki/Prisoner_of_war" TargetMode="External"/><Relationship Id="rId28" Type="http://schemas.openxmlformats.org/officeDocument/2006/relationships/hyperlink" Target="http://en.wikipedia.org/wiki/Fall_of_Tenochtitlan" TargetMode="External"/><Relationship Id="rId49" Type="http://schemas.openxmlformats.org/officeDocument/2006/relationships/hyperlink" Target="http://en.wikipedia.org/wiki/Hern%C3%A1n_Cort%C3%A9s" TargetMode="External"/><Relationship Id="rId114" Type="http://schemas.openxmlformats.org/officeDocument/2006/relationships/hyperlink" Target="http://en.wikipedia.org/wiki/Fall_of_Tenochtitlan" TargetMode="External"/><Relationship Id="rId119" Type="http://schemas.openxmlformats.org/officeDocument/2006/relationships/hyperlink" Target="http://en.wikipedia.org/wiki/Pedro_de_Alvarado" TargetMode="External"/><Relationship Id="rId44" Type="http://schemas.openxmlformats.org/officeDocument/2006/relationships/hyperlink" Target="http://en.wikipedia.org/wiki/Aztec_warfare" TargetMode="External"/><Relationship Id="rId60" Type="http://schemas.openxmlformats.org/officeDocument/2006/relationships/hyperlink" Target="http://en.wikipedia.org/wiki/Mexico" TargetMode="External"/><Relationship Id="rId65" Type="http://schemas.openxmlformats.org/officeDocument/2006/relationships/hyperlink" Target="http://en.wikipedia.org/wiki/Fall_of_Tenochtitlan" TargetMode="External"/><Relationship Id="rId81" Type="http://schemas.openxmlformats.org/officeDocument/2006/relationships/hyperlink" Target="http://en.wikipedia.org/wiki/Fall_of_Tenochtitlan" TargetMode="External"/><Relationship Id="rId86" Type="http://schemas.openxmlformats.org/officeDocument/2006/relationships/hyperlink" Target="http://en.wikipedia.org/wiki/Fall_of_Tenochtitlan" TargetMode="External"/><Relationship Id="rId130" Type="http://schemas.openxmlformats.org/officeDocument/2006/relationships/hyperlink" Target="http://en.wikipedia.org/w/index.php?title=Fall_of_Tenochtitlan&amp;action=edit&amp;section=6" TargetMode="External"/><Relationship Id="rId135" Type="http://schemas.openxmlformats.org/officeDocument/2006/relationships/hyperlink" Target="http://en.wikipedia.org/wiki/Fall_of_Tenochtitlan" TargetMode="External"/><Relationship Id="rId151" Type="http://schemas.openxmlformats.org/officeDocument/2006/relationships/hyperlink" Target="http://en.wikipedia.org/w/index.php?title=Fall_of_Tenochtitlan&amp;action=edit&amp;section=16" TargetMode="External"/><Relationship Id="rId156" Type="http://schemas.openxmlformats.org/officeDocument/2006/relationships/hyperlink" Target="http://en.wikipedia.org/wiki/Tenochtitlan" TargetMode="External"/><Relationship Id="rId177" Type="http://schemas.openxmlformats.org/officeDocument/2006/relationships/hyperlink" Target="http://en.wikipedia.org/wiki/File:Cuahtemoc.jpg" TargetMode="External"/><Relationship Id="rId172" Type="http://schemas.openxmlformats.org/officeDocument/2006/relationships/hyperlink" Target="http://en.wikipedia.org/wiki/Fall_of_Tenochtitlan" TargetMode="External"/><Relationship Id="rId13" Type="http://schemas.openxmlformats.org/officeDocument/2006/relationships/hyperlink" Target="http://en.wikipedia.org/wiki/Spain" TargetMode="External"/><Relationship Id="rId18" Type="http://schemas.openxmlformats.org/officeDocument/2006/relationships/hyperlink" Target="http://en.wikipedia.org/wiki/Hern%C3%A1n_Cort%C3%A9s" TargetMode="External"/><Relationship Id="rId39" Type="http://schemas.openxmlformats.org/officeDocument/2006/relationships/hyperlink" Target="http://en.wikipedia.org/wiki/Human_sacrifice_in_Aztec_culture" TargetMode="External"/><Relationship Id="rId109" Type="http://schemas.openxmlformats.org/officeDocument/2006/relationships/hyperlink" Target="http://en.wikipedia.org/wiki/Wikipedia:Please_clarify" TargetMode="External"/><Relationship Id="rId34" Type="http://schemas.openxmlformats.org/officeDocument/2006/relationships/hyperlink" Target="http://en.wikipedia.org/wiki/Nahuatl_language" TargetMode="External"/><Relationship Id="rId50" Type="http://schemas.openxmlformats.org/officeDocument/2006/relationships/hyperlink" Target="http://en.wikipedia.org/wiki/Template:Aztec" TargetMode="External"/><Relationship Id="rId55" Type="http://schemas.openxmlformats.org/officeDocument/2006/relationships/hyperlink" Target="http://en.wikipedia.org/wiki/Conquistador" TargetMode="External"/><Relationship Id="rId76" Type="http://schemas.openxmlformats.org/officeDocument/2006/relationships/hyperlink" Target="http://en.wikipedia.org/wiki/Fall_of_Tenochtitlan" TargetMode="External"/><Relationship Id="rId97" Type="http://schemas.openxmlformats.org/officeDocument/2006/relationships/hyperlink" Target="http://en.wikipedia.org/wiki/Quetzalcoatl" TargetMode="External"/><Relationship Id="rId104" Type="http://schemas.openxmlformats.org/officeDocument/2006/relationships/hyperlink" Target="http://en.wikipedia.org/wiki/Ger%C3%B3nimo_de_Aguilar" TargetMode="External"/><Relationship Id="rId120" Type="http://schemas.openxmlformats.org/officeDocument/2006/relationships/hyperlink" Target="http://en.wikipedia.org/wiki/Fall_of_Tenochtitlan" TargetMode="External"/><Relationship Id="rId125" Type="http://schemas.openxmlformats.org/officeDocument/2006/relationships/hyperlink" Target="http://en.wikipedia.org/wiki/Fall_of_Tenochtitlan" TargetMode="External"/><Relationship Id="rId141" Type="http://schemas.openxmlformats.org/officeDocument/2006/relationships/hyperlink" Target="http://en.wikipedia.org/wiki/Fall_of_Tenochtitlan" TargetMode="External"/><Relationship Id="rId146" Type="http://schemas.openxmlformats.org/officeDocument/2006/relationships/hyperlink" Target="http://en.wikipedia.org/wiki/La_Noche_Triste" TargetMode="External"/><Relationship Id="rId167" Type="http://schemas.openxmlformats.org/officeDocument/2006/relationships/hyperlink" Target="http://en.wikipedia.org/wiki/Tenochtitlan" TargetMode="External"/><Relationship Id="rId188" Type="http://schemas.openxmlformats.org/officeDocument/2006/relationships/theme" Target="theme/theme1.xml"/><Relationship Id="rId7" Type="http://schemas.openxmlformats.org/officeDocument/2006/relationships/hyperlink" Target="http://en.wikipedia.org/wiki/Spanish_conquest_of_the_Aztec_Empire" TargetMode="External"/><Relationship Id="rId71" Type="http://schemas.openxmlformats.org/officeDocument/2006/relationships/hyperlink" Target="http://en.wikipedia.org/wiki/Fall_of_Tenochtitlan" TargetMode="External"/><Relationship Id="rId92" Type="http://schemas.openxmlformats.org/officeDocument/2006/relationships/hyperlink" Target="http://en.wikipedia.org/wiki/Fall_of_Tenochtitlan" TargetMode="External"/><Relationship Id="rId162" Type="http://schemas.openxmlformats.org/officeDocument/2006/relationships/hyperlink" Target="http://en.wikipedia.org/wiki/Fall_of_Tenochtitlan" TargetMode="External"/><Relationship Id="rId183" Type="http://schemas.openxmlformats.org/officeDocument/2006/relationships/hyperlink" Target="http://en.wikipedia.org/wiki/Fall_of_Tenochtitlan" TargetMode="External"/><Relationship Id="rId2" Type="http://schemas.openxmlformats.org/officeDocument/2006/relationships/styles" Target="styles.xml"/><Relationship Id="rId29" Type="http://schemas.openxmlformats.org/officeDocument/2006/relationships/hyperlink" Target="http://en.wikipedia.org/wiki/Tlaxcallan" TargetMode="External"/><Relationship Id="rId24" Type="http://schemas.openxmlformats.org/officeDocument/2006/relationships/hyperlink" Target="http://en.wikipedia.org/wiki/Fall_of_Tenochtitlan" TargetMode="External"/><Relationship Id="rId40" Type="http://schemas.openxmlformats.org/officeDocument/2006/relationships/hyperlink" Target="http://en.wikipedia.org/wiki/Aztec_medicine" TargetMode="External"/><Relationship Id="rId45" Type="http://schemas.openxmlformats.org/officeDocument/2006/relationships/hyperlink" Target="http://en.wikipedia.org/wiki/Aztec_Triple_Alliance" TargetMode="External"/><Relationship Id="rId66" Type="http://schemas.openxmlformats.org/officeDocument/2006/relationships/hyperlink" Target="http://en.wikipedia.org/wiki/Fall_of_Tenochtitlan" TargetMode="External"/><Relationship Id="rId87" Type="http://schemas.openxmlformats.org/officeDocument/2006/relationships/hyperlink" Target="http://en.wikipedia.org/w/index.php?title=Fall_of_Tenochtitlan&amp;action=edit&amp;section=1" TargetMode="External"/><Relationship Id="rId110" Type="http://schemas.openxmlformats.org/officeDocument/2006/relationships/hyperlink" Target="http://en.wikipedia.org/wiki/Cuitlahuac" TargetMode="External"/><Relationship Id="rId115" Type="http://schemas.openxmlformats.org/officeDocument/2006/relationships/hyperlink" Target="http://en.wikipedia.org/wiki/Wikipedia:Please_clarify" TargetMode="External"/><Relationship Id="rId131" Type="http://schemas.openxmlformats.org/officeDocument/2006/relationships/hyperlink" Target="http://en.wikipedia.org/wiki/Fall_of_Tenochtitlan" TargetMode="External"/><Relationship Id="rId136" Type="http://schemas.openxmlformats.org/officeDocument/2006/relationships/hyperlink" Target="http://en.wikipedia.org/wiki/Fall_of_Tenochtitlan" TargetMode="External"/><Relationship Id="rId157" Type="http://schemas.openxmlformats.org/officeDocument/2006/relationships/hyperlink" Target="http://en.wikipedia.org/wiki/Conquest_of_Mexico" TargetMode="External"/><Relationship Id="rId178" Type="http://schemas.openxmlformats.org/officeDocument/2006/relationships/image" Target="media/image6.jpeg"/><Relationship Id="rId61" Type="http://schemas.openxmlformats.org/officeDocument/2006/relationships/hyperlink" Target="http://en.wikipedia.org/wiki/Spanish_colonization_of_the_Americas" TargetMode="External"/><Relationship Id="rId82" Type="http://schemas.openxmlformats.org/officeDocument/2006/relationships/hyperlink" Target="http://en.wikipedia.org/wiki/Fall_of_Tenochtitlan" TargetMode="External"/><Relationship Id="rId152" Type="http://schemas.openxmlformats.org/officeDocument/2006/relationships/hyperlink" Target="http://en.wikipedia.org/w/index.php?title=Fall_of_Tenochtitlan&amp;action=edit&amp;section=17" TargetMode="External"/><Relationship Id="rId173" Type="http://schemas.openxmlformats.org/officeDocument/2006/relationships/hyperlink" Target="http://en.wikipedia.org/wiki/Fall_of_Tenochtitlan" TargetMode="External"/><Relationship Id="rId19" Type="http://schemas.openxmlformats.org/officeDocument/2006/relationships/hyperlink" Target="http://en.wikipedia.org/wiki/Pedro_de_Alvarado" TargetMode="External"/><Relationship Id="rId14" Type="http://schemas.openxmlformats.org/officeDocument/2006/relationships/image" Target="media/image2.png"/><Relationship Id="rId30" Type="http://schemas.openxmlformats.org/officeDocument/2006/relationships/hyperlink" Target="http://en.wikipedia.org/wiki/File:Aztec_calendar.svg" TargetMode="External"/><Relationship Id="rId35" Type="http://schemas.openxmlformats.org/officeDocument/2006/relationships/hyperlink" Target="http://en.wikipedia.org/wiki/Aztec_religion" TargetMode="External"/><Relationship Id="rId56" Type="http://schemas.openxmlformats.org/officeDocument/2006/relationships/hyperlink" Target="http://en.wikipedia.org/wiki/Hern%C3%A1n_Cort%C3%A9s" TargetMode="External"/><Relationship Id="rId77" Type="http://schemas.openxmlformats.org/officeDocument/2006/relationships/hyperlink" Target="http://en.wikipedia.org/wiki/Fall_of_Tenochtitlan" TargetMode="External"/><Relationship Id="rId100" Type="http://schemas.openxmlformats.org/officeDocument/2006/relationships/hyperlink" Target="http://en.wikipedia.org/wiki/Florentine_Codex" TargetMode="External"/><Relationship Id="rId105" Type="http://schemas.openxmlformats.org/officeDocument/2006/relationships/hyperlink" Target="http://en.wikipedia.org/wiki/Pedro_de_Alvarado" TargetMode="External"/><Relationship Id="rId126" Type="http://schemas.openxmlformats.org/officeDocument/2006/relationships/hyperlink" Target="http://en.wikipedia.org/wiki/Fall_of_Tenochtitlan" TargetMode="External"/><Relationship Id="rId147" Type="http://schemas.openxmlformats.org/officeDocument/2006/relationships/hyperlink" Target="http://en.wikipedia.org/wiki/Battle_of_Otumba" TargetMode="External"/><Relationship Id="rId168" Type="http://schemas.openxmlformats.org/officeDocument/2006/relationships/hyperlink" Target="http://en.wikipedia.org/wiki/Conquest_of_Mexico" TargetMode="External"/><Relationship Id="rId8" Type="http://schemas.openxmlformats.org/officeDocument/2006/relationships/hyperlink" Target="http://en.wikipedia.org/wiki/File:The_Conquest_of_Tenochtitlan.jpg" TargetMode="External"/><Relationship Id="rId51" Type="http://schemas.openxmlformats.org/officeDocument/2006/relationships/hyperlink" Target="http://en.wikipedia.org/wiki/Template_talk:Aztec" TargetMode="External"/><Relationship Id="rId72" Type="http://schemas.openxmlformats.org/officeDocument/2006/relationships/hyperlink" Target="http://en.wikipedia.org/wiki/Fall_of_Tenochtitlan" TargetMode="External"/><Relationship Id="rId93" Type="http://schemas.openxmlformats.org/officeDocument/2006/relationships/hyperlink" Target="http://en.wikipedia.org/wiki/P%C3%A1nfilo_de_Narvaez" TargetMode="External"/><Relationship Id="rId98" Type="http://schemas.openxmlformats.org/officeDocument/2006/relationships/hyperlink" Target="http://en.wikipedia.org/wiki/Fall_of_Tenochtitlan" TargetMode="External"/><Relationship Id="rId121" Type="http://schemas.openxmlformats.org/officeDocument/2006/relationships/hyperlink" Target="http://en.wikipedia.org/wiki/Toxcatl" TargetMode="External"/><Relationship Id="rId142" Type="http://schemas.openxmlformats.org/officeDocument/2006/relationships/hyperlink" Target="http://en.wikipedia.org/wiki/Fall_of_Tenochtitlan" TargetMode="External"/><Relationship Id="rId163" Type="http://schemas.openxmlformats.org/officeDocument/2006/relationships/hyperlink" Target="http://en.wikipedia.org/wiki/Fall_of_Tenochtitlan" TargetMode="External"/><Relationship Id="rId184" Type="http://schemas.openxmlformats.org/officeDocument/2006/relationships/hyperlink" Target="http://en.wikipedia.org/wiki/Fall_of_Tenochtitlan" TargetMode="External"/><Relationship Id="rId3" Type="http://schemas.openxmlformats.org/officeDocument/2006/relationships/settings" Target="settings.xml"/><Relationship Id="rId25" Type="http://schemas.openxmlformats.org/officeDocument/2006/relationships/hyperlink" Target="http://en.wikipedia.org/wiki/Fall_of_Tenochtitlan" TargetMode="External"/><Relationship Id="rId46" Type="http://schemas.openxmlformats.org/officeDocument/2006/relationships/hyperlink" Target="http://en.wikipedia.org/wiki/Spanish_conquest_of_the_Aztec_Empire" TargetMode="External"/><Relationship Id="rId67" Type="http://schemas.openxmlformats.org/officeDocument/2006/relationships/hyperlink" Target="http://en.wikipedia.org/wiki/Fall_of_Tenochtitlan" TargetMode="External"/><Relationship Id="rId116" Type="http://schemas.openxmlformats.org/officeDocument/2006/relationships/hyperlink" Target="http://en.wikipedia.org/wiki/Fall_of_Tenochtitlan" TargetMode="External"/><Relationship Id="rId137" Type="http://schemas.openxmlformats.org/officeDocument/2006/relationships/hyperlink" Target="http://en.wikipedia.org/wiki/Fall_of_Tenochtitlan" TargetMode="External"/><Relationship Id="rId158" Type="http://schemas.openxmlformats.org/officeDocument/2006/relationships/hyperlink" Target="http://en.wikipedia.org/wiki/William_de_Leftwich_Dodge" TargetMode="External"/><Relationship Id="rId20" Type="http://schemas.openxmlformats.org/officeDocument/2006/relationships/hyperlink" Target="http://en.wikipedia.org/wiki/Cuitl%C3%A1huac" TargetMode="External"/><Relationship Id="rId41" Type="http://schemas.openxmlformats.org/officeDocument/2006/relationships/hyperlink" Target="http://en.wikipedia.org/wiki/History_of_the_Aztecs" TargetMode="External"/><Relationship Id="rId62" Type="http://schemas.openxmlformats.org/officeDocument/2006/relationships/hyperlink" Target="http://en.wikipedia.org/wiki/Fall_of_Tenochtitlan" TargetMode="External"/><Relationship Id="rId83" Type="http://schemas.openxmlformats.org/officeDocument/2006/relationships/hyperlink" Target="http://en.wikipedia.org/wiki/Fall_of_Tenochtitlan" TargetMode="External"/><Relationship Id="rId88" Type="http://schemas.openxmlformats.org/officeDocument/2006/relationships/hyperlink" Target="http://en.wikipedia.org/w/index.php?title=Fall_of_Tenochtitlan&amp;action=edit&amp;section=2" TargetMode="External"/><Relationship Id="rId111" Type="http://schemas.openxmlformats.org/officeDocument/2006/relationships/hyperlink" Target="http://en.wikipedia.org/wiki/Cacamatzin" TargetMode="External"/><Relationship Id="rId132" Type="http://schemas.openxmlformats.org/officeDocument/2006/relationships/hyperlink" Target="http://en.wikipedia.org/wiki/Fall_of_Tenochtitlan" TargetMode="External"/><Relationship Id="rId153" Type="http://schemas.openxmlformats.org/officeDocument/2006/relationships/hyperlink" Target="http://en.wikipedia.org/wiki/File:LastDaysofTenochtitlanB.jpg" TargetMode="External"/><Relationship Id="rId174" Type="http://schemas.openxmlformats.org/officeDocument/2006/relationships/hyperlink" Target="http://en.wikipedia.org/w/index.php?title=Fall_of_Tenochtitlan&amp;action=edit&amp;section=18" TargetMode="External"/><Relationship Id="rId179" Type="http://schemas.openxmlformats.org/officeDocument/2006/relationships/hyperlink" Target="http://en.wikipedia.org/wiki/Cuauht%C3%A9moc" TargetMode="External"/><Relationship Id="rId15" Type="http://schemas.openxmlformats.org/officeDocument/2006/relationships/hyperlink" Target="http://en.wikipedia.org/wiki/Spanish_Empire" TargetMode="External"/><Relationship Id="rId36" Type="http://schemas.openxmlformats.org/officeDocument/2006/relationships/hyperlink" Target="http://en.wikipedia.org/wiki/Aztec_mythology" TargetMode="External"/><Relationship Id="rId57" Type="http://schemas.openxmlformats.org/officeDocument/2006/relationships/hyperlink" Target="http://en.wikipedia.org/wiki/Tenochtitlan" TargetMode="External"/><Relationship Id="rId106" Type="http://schemas.openxmlformats.org/officeDocument/2006/relationships/hyperlink" Target="http://en.wikipedia.org/wiki/Fall_of_Tenochtitlan" TargetMode="External"/><Relationship Id="rId127" Type="http://schemas.openxmlformats.org/officeDocument/2006/relationships/hyperlink" Target="http://en.wikipedia.org/wiki/Fall_of_Tenochtitlan" TargetMode="External"/><Relationship Id="rId10" Type="http://schemas.openxmlformats.org/officeDocument/2006/relationships/hyperlink" Target="http://en.wikipedia.org/wiki/Tenochtitlan" TargetMode="External"/><Relationship Id="rId31" Type="http://schemas.openxmlformats.org/officeDocument/2006/relationships/image" Target="media/image3.png"/><Relationship Id="rId52" Type="http://schemas.openxmlformats.org/officeDocument/2006/relationships/hyperlink" Target="http://en.wikipedia.org/w/index.php?title=Template:Aztec&amp;action=edit" TargetMode="External"/><Relationship Id="rId73" Type="http://schemas.openxmlformats.org/officeDocument/2006/relationships/hyperlink" Target="http://en.wikipedia.org/wiki/Fall_of_Tenochtitlan" TargetMode="External"/><Relationship Id="rId78" Type="http://schemas.openxmlformats.org/officeDocument/2006/relationships/hyperlink" Target="http://en.wikipedia.org/wiki/Fall_of_Tenochtitlan" TargetMode="External"/><Relationship Id="rId94" Type="http://schemas.openxmlformats.org/officeDocument/2006/relationships/hyperlink" Target="http://en.wikipedia.org/wiki/Bernal_Diaz_del_Castillo" TargetMode="External"/><Relationship Id="rId99" Type="http://schemas.openxmlformats.org/officeDocument/2006/relationships/hyperlink" Target="http://en.wikipedia.org/wiki/Fall_of_Tenochtitlan" TargetMode="External"/><Relationship Id="rId101" Type="http://schemas.openxmlformats.org/officeDocument/2006/relationships/hyperlink" Target="http://en.wikipedia.org/wiki/Fall_of_Tenochtitlan" TargetMode="External"/><Relationship Id="rId122" Type="http://schemas.openxmlformats.org/officeDocument/2006/relationships/hyperlink" Target="http://en.wikipedia.org/wiki/Tezcatlipoca" TargetMode="External"/><Relationship Id="rId143" Type="http://schemas.openxmlformats.org/officeDocument/2006/relationships/hyperlink" Target="http://en.wikipedia.org/wiki/Cuitl%C3%A1huac" TargetMode="External"/><Relationship Id="rId148" Type="http://schemas.openxmlformats.org/officeDocument/2006/relationships/hyperlink" Target="http://en.wikipedia.org/wiki/Fall_of_Tenochtitlan" TargetMode="External"/><Relationship Id="rId164" Type="http://schemas.openxmlformats.org/officeDocument/2006/relationships/hyperlink" Target="http://en.wikipedia.org/wiki/Fall_of_Tenochtitlan" TargetMode="External"/><Relationship Id="rId169" Type="http://schemas.openxmlformats.org/officeDocument/2006/relationships/hyperlink" Target="http://en.wikipedia.org/wiki/William_de_Leftwich_Dodge" TargetMode="External"/><Relationship Id="rId185" Type="http://schemas.openxmlformats.org/officeDocument/2006/relationships/hyperlink" Target="http://en.wikipedia.org/wiki/Fall_of_Tenochtitlan"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en.wikipedia.org/wiki/Leandro_Izaguir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5420</Words>
  <Characters>30897</Characters>
  <Application>Microsoft Office Word</Application>
  <DocSecurity>0</DocSecurity>
  <Lines>257</Lines>
  <Paragraphs>72</Paragraphs>
  <ScaleCrop>false</ScaleCrop>
  <Company>HP</Company>
  <LinksUpToDate>false</LinksUpToDate>
  <CharactersWithSpaces>36245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Pennepacker</dc:creator>
  <cp:lastModifiedBy>Julieann Tran Mortland</cp:lastModifiedBy>
  <cp:revision>2</cp:revision>
  <dcterms:created xsi:type="dcterms:W3CDTF">2012-08-13T21:35:00Z</dcterms:created>
  <dcterms:modified xsi:type="dcterms:W3CDTF">2015-02-12T19:59:00Z</dcterms:modified>
</cp:coreProperties>
</file>