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817B3" w:rsidRPr="003817B3" w:rsidRDefault="003817B3" w:rsidP="003817B3">
      <w:pPr>
        <w:spacing w:before="100" w:beforeAutospacing="1" w:after="100" w:afterAutospacing="1" w:line="240" w:lineRule="auto"/>
        <w:outlineLvl w:val="0"/>
        <w:rPr>
          <w:rFonts w:ascii="Times New Roman" w:eastAsia="Times New Roman" w:hAnsi="Times New Roman"/>
          <w:b/>
          <w:bCs/>
          <w:kern w:val="36"/>
          <w:sz w:val="48"/>
          <w:szCs w:val="48"/>
        </w:rPr>
      </w:pPr>
      <w:bookmarkStart w:id="0" w:name="_GoBack"/>
      <w:bookmarkEnd w:id="0"/>
      <w:r w:rsidRPr="003817B3">
        <w:rPr>
          <w:rFonts w:ascii="Times New Roman" w:eastAsia="Times New Roman" w:hAnsi="Times New Roman"/>
          <w:b/>
          <w:bCs/>
          <w:kern w:val="36"/>
          <w:sz w:val="48"/>
          <w:szCs w:val="48"/>
        </w:rPr>
        <w:t>Lunar phase</w:t>
      </w:r>
    </w:p>
    <w:p w:rsidR="003817B3" w:rsidRPr="003817B3" w:rsidRDefault="003817B3" w:rsidP="003817B3">
      <w:pPr>
        <w:spacing w:after="0" w:line="240" w:lineRule="auto"/>
        <w:rPr>
          <w:rFonts w:ascii="Times New Roman" w:eastAsia="Times New Roman" w:hAnsi="Times New Roman"/>
        </w:rPr>
      </w:pPr>
      <w:r w:rsidRPr="003817B3">
        <w:rPr>
          <w:rFonts w:ascii="Times New Roman" w:eastAsia="Times New Roman" w:hAnsi="Times New Roman"/>
        </w:rPr>
        <w:t>From Wikipedia, the free encyclopedia</w:t>
      </w:r>
    </w:p>
    <w:p w:rsidR="003817B3" w:rsidRPr="003817B3" w:rsidRDefault="003817B3" w:rsidP="003817B3">
      <w:pPr>
        <w:spacing w:after="0" w:line="240" w:lineRule="auto"/>
        <w:rPr>
          <w:rFonts w:ascii="Times New Roman" w:eastAsia="Times New Roman" w:hAnsi="Times New Roman"/>
          <w:sz w:val="24"/>
          <w:szCs w:val="24"/>
        </w:rPr>
      </w:pPr>
      <w:r w:rsidRPr="003817B3">
        <w:rPr>
          <w:rFonts w:ascii="Times New Roman" w:eastAsia="Times New Roman" w:hAnsi="Times New Roman"/>
          <w:sz w:val="24"/>
          <w:szCs w:val="24"/>
        </w:rPr>
        <w:t xml:space="preserve">Jump to: </w:t>
      </w:r>
      <w:hyperlink r:id="rId5" w:anchor="mw-head" w:history="1">
        <w:r w:rsidRPr="003817B3">
          <w:rPr>
            <w:rFonts w:ascii="Times New Roman" w:eastAsia="Times New Roman" w:hAnsi="Times New Roman"/>
            <w:color w:val="0000FF"/>
            <w:sz w:val="24"/>
            <w:szCs w:val="24"/>
            <w:u w:val="single"/>
          </w:rPr>
          <w:t>navigation</w:t>
        </w:r>
      </w:hyperlink>
      <w:r w:rsidRPr="003817B3">
        <w:rPr>
          <w:rFonts w:ascii="Times New Roman" w:eastAsia="Times New Roman" w:hAnsi="Times New Roman"/>
          <w:sz w:val="24"/>
          <w:szCs w:val="24"/>
        </w:rPr>
        <w:t xml:space="preserve">, </w:t>
      </w:r>
      <w:hyperlink r:id="rId6" w:anchor="p-search" w:history="1">
        <w:r w:rsidRPr="003817B3">
          <w:rPr>
            <w:rFonts w:ascii="Times New Roman" w:eastAsia="Times New Roman" w:hAnsi="Times New Roman"/>
            <w:color w:val="0000FF"/>
            <w:sz w:val="24"/>
            <w:szCs w:val="24"/>
            <w:u w:val="single"/>
          </w:rPr>
          <w:t>search</w:t>
        </w:r>
      </w:hyperlink>
      <w:r w:rsidRPr="003817B3">
        <w:rPr>
          <w:rFonts w:ascii="Times New Roman" w:eastAsia="Times New Roman" w:hAnsi="Times New Roman"/>
          <w:sz w:val="24"/>
          <w:szCs w:val="24"/>
        </w:rPr>
        <w:t xml:space="preserve"> </w:t>
      </w:r>
    </w:p>
    <w:p w:rsidR="003817B3" w:rsidRPr="003817B3" w:rsidRDefault="003817B3" w:rsidP="003817B3">
      <w:pPr>
        <w:spacing w:after="120" w:line="240" w:lineRule="auto"/>
        <w:rPr>
          <w:rFonts w:ascii="Times New Roman" w:eastAsia="Times New Roman" w:hAnsi="Times New Roman"/>
          <w:i/>
          <w:iCs/>
          <w:sz w:val="24"/>
          <w:szCs w:val="24"/>
        </w:rPr>
      </w:pPr>
      <w:r w:rsidRPr="003817B3">
        <w:rPr>
          <w:rFonts w:ascii="Times New Roman" w:eastAsia="Times New Roman" w:hAnsi="Times New Roman"/>
          <w:i/>
          <w:iCs/>
          <w:sz w:val="24"/>
          <w:szCs w:val="24"/>
        </w:rPr>
        <w:t xml:space="preserve">"Moon phase" redirects here. For the manga and anime series, see </w:t>
      </w:r>
      <w:hyperlink r:id="rId7" w:tooltip="Tsukuyomi: Moon Phase" w:history="1">
        <w:r w:rsidRPr="003817B3">
          <w:rPr>
            <w:rFonts w:ascii="Times New Roman" w:eastAsia="Times New Roman" w:hAnsi="Times New Roman"/>
            <w:i/>
            <w:iCs/>
            <w:color w:val="0000FF"/>
            <w:sz w:val="24"/>
            <w:szCs w:val="24"/>
            <w:u w:val="single"/>
          </w:rPr>
          <w:t>Tsukuyomi: Moon Phase</w:t>
        </w:r>
      </w:hyperlink>
      <w:r w:rsidRPr="003817B3">
        <w:rPr>
          <w:rFonts w:ascii="Times New Roman" w:eastAsia="Times New Roman" w:hAnsi="Times New Roman"/>
          <w:i/>
          <w:iCs/>
          <w:sz w:val="24"/>
          <w:szCs w:val="24"/>
        </w:rPr>
        <w:t>.</w:t>
      </w:r>
    </w:p>
    <w:p w:rsidR="003817B3" w:rsidRPr="003817B3" w:rsidRDefault="003817B3" w:rsidP="003817B3">
      <w:pPr>
        <w:spacing w:after="0" w:line="240" w:lineRule="auto"/>
        <w:rPr>
          <w:rFonts w:ascii="Times New Roman" w:eastAsia="Times New Roman" w:hAnsi="Times New Roman"/>
          <w:sz w:val="24"/>
          <w:szCs w:val="24"/>
        </w:rPr>
      </w:pPr>
    </w:p>
    <w:p w:rsidR="003817B3" w:rsidRPr="003817B3" w:rsidRDefault="004B65C1" w:rsidP="003817B3">
      <w:pPr>
        <w:spacing w:after="0" w:line="240" w:lineRule="auto"/>
        <w:rPr>
          <w:rFonts w:ascii="Times New Roman" w:eastAsia="Times New Roman" w:hAnsi="Times New Roman"/>
          <w:sz w:val="24"/>
          <w:szCs w:val="24"/>
        </w:rPr>
      </w:pPr>
      <w:r w:rsidRPr="00587040">
        <w:rPr>
          <w:rFonts w:ascii="Times New Roman" w:eastAsia="Times New Roman" w:hAnsi="Times New Roman"/>
          <w:noProof/>
          <w:color w:val="0000FF"/>
          <w:sz w:val="24"/>
          <w:szCs w:val="24"/>
        </w:rPr>
        <w:drawing>
          <wp:inline distT="0" distB="0" distL="0" distR="0">
            <wp:extent cx="137160" cy="106680"/>
            <wp:effectExtent l="0" t="0" r="0" b="7620"/>
            <wp:docPr id="1" name="Picture 2" descr="http://bits.wikimedia.org/static-1.20wmf4/skins/common/images/magnify-clip.png">
              <a:hlinkClick xmlns:a="http://schemas.openxmlformats.org/drawingml/2006/main" r:id="rId8" tooltip="Enlarge"/>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bits.wikimedia.org/static-1.20wmf4/skins/common/images/magnify-clip.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37160" cy="106680"/>
                    </a:xfrm>
                    <a:prstGeom prst="rect">
                      <a:avLst/>
                    </a:prstGeom>
                    <a:noFill/>
                    <a:ln>
                      <a:noFill/>
                    </a:ln>
                  </pic:spPr>
                </pic:pic>
              </a:graphicData>
            </a:graphic>
          </wp:inline>
        </w:drawing>
      </w:r>
    </w:p>
    <w:p w:rsidR="003817B3" w:rsidRPr="003817B3" w:rsidRDefault="003817B3" w:rsidP="003817B3">
      <w:pPr>
        <w:spacing w:after="0" w:line="240" w:lineRule="auto"/>
        <w:rPr>
          <w:rFonts w:ascii="Times New Roman" w:eastAsia="Times New Roman" w:hAnsi="Times New Roman"/>
          <w:sz w:val="24"/>
          <w:szCs w:val="24"/>
        </w:rPr>
      </w:pPr>
      <w:r w:rsidRPr="003817B3">
        <w:rPr>
          <w:rFonts w:ascii="Times New Roman" w:eastAsia="Times New Roman" w:hAnsi="Times New Roman"/>
          <w:sz w:val="24"/>
          <w:szCs w:val="24"/>
        </w:rPr>
        <w:t xml:space="preserve">Animation of the Moon as it cycles through its phases, as seen from the Northern Hemisphere. The apparent wobbling of the Moon is known as </w:t>
      </w:r>
      <w:hyperlink r:id="rId10" w:tooltip="Libration" w:history="1">
        <w:r w:rsidRPr="003817B3">
          <w:rPr>
            <w:rFonts w:ascii="Times New Roman" w:eastAsia="Times New Roman" w:hAnsi="Times New Roman"/>
            <w:color w:val="0000FF"/>
            <w:sz w:val="24"/>
            <w:szCs w:val="24"/>
            <w:u w:val="single"/>
          </w:rPr>
          <w:t>libration</w:t>
        </w:r>
      </w:hyperlink>
      <w:r w:rsidRPr="003817B3">
        <w:rPr>
          <w:rFonts w:ascii="Times New Roman" w:eastAsia="Times New Roman" w:hAnsi="Times New Roman"/>
          <w:sz w:val="24"/>
          <w:szCs w:val="24"/>
        </w:rPr>
        <w:t>. The apparent change in size is due to the eccentricity of the lunar orbit.</w:t>
      </w:r>
    </w:p>
    <w:p w:rsidR="003817B3" w:rsidRPr="003817B3" w:rsidRDefault="003817B3" w:rsidP="003817B3">
      <w:pPr>
        <w:spacing w:before="100" w:beforeAutospacing="1" w:after="100" w:afterAutospacing="1" w:line="240" w:lineRule="auto"/>
        <w:rPr>
          <w:rFonts w:ascii="Times New Roman" w:eastAsia="Times New Roman" w:hAnsi="Times New Roman"/>
          <w:sz w:val="24"/>
          <w:szCs w:val="24"/>
        </w:rPr>
      </w:pPr>
      <w:r w:rsidRPr="003817B3">
        <w:rPr>
          <w:rFonts w:ascii="Times New Roman" w:eastAsia="Times New Roman" w:hAnsi="Times New Roman"/>
          <w:sz w:val="24"/>
          <w:szCs w:val="24"/>
        </w:rPr>
        <w:t xml:space="preserve">A </w:t>
      </w:r>
      <w:r w:rsidRPr="003817B3">
        <w:rPr>
          <w:rFonts w:ascii="Times New Roman" w:eastAsia="Times New Roman" w:hAnsi="Times New Roman"/>
          <w:b/>
          <w:bCs/>
          <w:sz w:val="24"/>
          <w:szCs w:val="24"/>
        </w:rPr>
        <w:t>lunar phase</w:t>
      </w:r>
      <w:r w:rsidRPr="003817B3">
        <w:rPr>
          <w:rFonts w:ascii="Times New Roman" w:eastAsia="Times New Roman" w:hAnsi="Times New Roman"/>
          <w:sz w:val="24"/>
          <w:szCs w:val="24"/>
        </w:rPr>
        <w:t xml:space="preserve"> or </w:t>
      </w:r>
      <w:r w:rsidRPr="003817B3">
        <w:rPr>
          <w:rFonts w:ascii="Times New Roman" w:eastAsia="Times New Roman" w:hAnsi="Times New Roman"/>
          <w:b/>
          <w:bCs/>
          <w:sz w:val="24"/>
          <w:szCs w:val="24"/>
        </w:rPr>
        <w:t>phase of the moon</w:t>
      </w:r>
      <w:r w:rsidRPr="003817B3">
        <w:rPr>
          <w:rFonts w:ascii="Times New Roman" w:eastAsia="Times New Roman" w:hAnsi="Times New Roman"/>
          <w:sz w:val="24"/>
          <w:szCs w:val="24"/>
        </w:rPr>
        <w:t xml:space="preserve"> is the appearance of the illuminated (sunlit) portion of the </w:t>
      </w:r>
      <w:hyperlink r:id="rId11" w:tooltip="Moon" w:history="1">
        <w:r w:rsidRPr="003817B3">
          <w:rPr>
            <w:rFonts w:ascii="Times New Roman" w:eastAsia="Times New Roman" w:hAnsi="Times New Roman"/>
            <w:color w:val="0000FF"/>
            <w:sz w:val="24"/>
            <w:szCs w:val="24"/>
            <w:u w:val="single"/>
          </w:rPr>
          <w:t>Moon</w:t>
        </w:r>
      </w:hyperlink>
      <w:r w:rsidRPr="003817B3">
        <w:rPr>
          <w:rFonts w:ascii="Times New Roman" w:eastAsia="Times New Roman" w:hAnsi="Times New Roman"/>
          <w:sz w:val="24"/>
          <w:szCs w:val="24"/>
        </w:rPr>
        <w:t xml:space="preserve"> as seen by an observer, usually on Earth. The lunar phases change cyclically as the Moon </w:t>
      </w:r>
      <w:hyperlink r:id="rId12" w:tooltip="Orbit" w:history="1">
        <w:r w:rsidRPr="003817B3">
          <w:rPr>
            <w:rFonts w:ascii="Times New Roman" w:eastAsia="Times New Roman" w:hAnsi="Times New Roman"/>
            <w:color w:val="0000FF"/>
            <w:sz w:val="24"/>
            <w:szCs w:val="24"/>
            <w:u w:val="single"/>
          </w:rPr>
          <w:t>orbits</w:t>
        </w:r>
      </w:hyperlink>
      <w:r w:rsidRPr="003817B3">
        <w:rPr>
          <w:rFonts w:ascii="Times New Roman" w:eastAsia="Times New Roman" w:hAnsi="Times New Roman"/>
          <w:sz w:val="24"/>
          <w:szCs w:val="24"/>
        </w:rPr>
        <w:t xml:space="preserve"> the Earth, according to the changing relative positions of the </w:t>
      </w:r>
      <w:hyperlink r:id="rId13" w:tooltip="Earth" w:history="1">
        <w:r w:rsidRPr="003817B3">
          <w:rPr>
            <w:rFonts w:ascii="Times New Roman" w:eastAsia="Times New Roman" w:hAnsi="Times New Roman"/>
            <w:color w:val="0000FF"/>
            <w:sz w:val="24"/>
            <w:szCs w:val="24"/>
            <w:u w:val="single"/>
          </w:rPr>
          <w:t>Earth</w:t>
        </w:r>
      </w:hyperlink>
      <w:r w:rsidRPr="003817B3">
        <w:rPr>
          <w:rFonts w:ascii="Times New Roman" w:eastAsia="Times New Roman" w:hAnsi="Times New Roman"/>
          <w:sz w:val="24"/>
          <w:szCs w:val="24"/>
        </w:rPr>
        <w:t xml:space="preserve">, </w:t>
      </w:r>
      <w:hyperlink r:id="rId14" w:tooltip="Moon" w:history="1">
        <w:r w:rsidRPr="003817B3">
          <w:rPr>
            <w:rFonts w:ascii="Times New Roman" w:eastAsia="Times New Roman" w:hAnsi="Times New Roman"/>
            <w:color w:val="0000FF"/>
            <w:sz w:val="24"/>
            <w:szCs w:val="24"/>
            <w:u w:val="single"/>
          </w:rPr>
          <w:t>Moon</w:t>
        </w:r>
      </w:hyperlink>
      <w:r w:rsidRPr="003817B3">
        <w:rPr>
          <w:rFonts w:ascii="Times New Roman" w:eastAsia="Times New Roman" w:hAnsi="Times New Roman"/>
          <w:sz w:val="24"/>
          <w:szCs w:val="24"/>
        </w:rPr>
        <w:t xml:space="preserve">, and </w:t>
      </w:r>
      <w:hyperlink r:id="rId15" w:tooltip="Sun" w:history="1">
        <w:r w:rsidRPr="003817B3">
          <w:rPr>
            <w:rFonts w:ascii="Times New Roman" w:eastAsia="Times New Roman" w:hAnsi="Times New Roman"/>
            <w:color w:val="0000FF"/>
            <w:sz w:val="24"/>
            <w:szCs w:val="24"/>
            <w:u w:val="single"/>
          </w:rPr>
          <w:t>Sun</w:t>
        </w:r>
      </w:hyperlink>
      <w:r w:rsidRPr="003817B3">
        <w:rPr>
          <w:rFonts w:ascii="Times New Roman" w:eastAsia="Times New Roman" w:hAnsi="Times New Roman"/>
          <w:sz w:val="24"/>
          <w:szCs w:val="24"/>
        </w:rPr>
        <w:t>. The half of the lunar surface facing the Sun is always sunlit, but the portion of this illuminated hemisphere that is visible to an observer on Earth can vary from about 100% (</w:t>
      </w:r>
      <w:hyperlink r:id="rId16" w:tooltip="Full moon" w:history="1">
        <w:r w:rsidRPr="003817B3">
          <w:rPr>
            <w:rFonts w:ascii="Times New Roman" w:eastAsia="Times New Roman" w:hAnsi="Times New Roman"/>
            <w:color w:val="0000FF"/>
            <w:sz w:val="24"/>
            <w:szCs w:val="24"/>
            <w:u w:val="single"/>
          </w:rPr>
          <w:t>full moon</w:t>
        </w:r>
      </w:hyperlink>
      <w:r w:rsidRPr="003817B3">
        <w:rPr>
          <w:rFonts w:ascii="Times New Roman" w:eastAsia="Times New Roman" w:hAnsi="Times New Roman"/>
          <w:sz w:val="24"/>
          <w:szCs w:val="24"/>
        </w:rPr>
        <w:t>) to 0% (</w:t>
      </w:r>
      <w:hyperlink r:id="rId17" w:tooltip="New moon" w:history="1">
        <w:r w:rsidRPr="003817B3">
          <w:rPr>
            <w:rFonts w:ascii="Times New Roman" w:eastAsia="Times New Roman" w:hAnsi="Times New Roman"/>
            <w:color w:val="0000FF"/>
            <w:sz w:val="24"/>
            <w:szCs w:val="24"/>
            <w:u w:val="single"/>
          </w:rPr>
          <w:t>new moon</w:t>
        </w:r>
      </w:hyperlink>
      <w:r w:rsidRPr="003817B3">
        <w:rPr>
          <w:rFonts w:ascii="Times New Roman" w:eastAsia="Times New Roman" w:hAnsi="Times New Roman"/>
          <w:sz w:val="24"/>
          <w:szCs w:val="24"/>
        </w:rPr>
        <w:t xml:space="preserve">). The </w:t>
      </w:r>
      <w:hyperlink r:id="rId18" w:tooltip="Lunar terminator" w:history="1">
        <w:r w:rsidRPr="003817B3">
          <w:rPr>
            <w:rFonts w:ascii="Times New Roman" w:eastAsia="Times New Roman" w:hAnsi="Times New Roman"/>
            <w:color w:val="0000FF"/>
            <w:sz w:val="24"/>
            <w:szCs w:val="24"/>
            <w:u w:val="single"/>
          </w:rPr>
          <w:t>lunar terminator</w:t>
        </w:r>
      </w:hyperlink>
      <w:r w:rsidRPr="003817B3">
        <w:rPr>
          <w:rFonts w:ascii="Times New Roman" w:eastAsia="Times New Roman" w:hAnsi="Times New Roman"/>
          <w:sz w:val="24"/>
          <w:szCs w:val="24"/>
        </w:rPr>
        <w:t xml:space="preserve"> is the boundary between the illuminated and unilluminated hemispheres. Aside from some craters near the lunar poles such as </w:t>
      </w:r>
      <w:hyperlink r:id="rId19" w:tooltip="Shoemaker (lunar crater)" w:history="1">
        <w:r w:rsidRPr="003817B3">
          <w:rPr>
            <w:rFonts w:ascii="Times New Roman" w:eastAsia="Times New Roman" w:hAnsi="Times New Roman"/>
            <w:color w:val="0000FF"/>
            <w:sz w:val="24"/>
            <w:szCs w:val="24"/>
            <w:u w:val="single"/>
          </w:rPr>
          <w:t>Shoemaker</w:t>
        </w:r>
      </w:hyperlink>
      <w:r w:rsidRPr="003817B3">
        <w:rPr>
          <w:rFonts w:ascii="Times New Roman" w:eastAsia="Times New Roman" w:hAnsi="Times New Roman"/>
          <w:sz w:val="24"/>
          <w:szCs w:val="24"/>
        </w:rPr>
        <w:t>, all parts of the Moon see around 14.77 days of sunlight followed by 14.77 days of "night" (there is no permanently "dark side" of the Moon).</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4563"/>
      </w:tblGrid>
      <w:tr w:rsidR="003817B3" w:rsidRPr="00587040" w:rsidTr="003817B3">
        <w:trPr>
          <w:tblCellSpacing w:w="15" w:type="dxa"/>
        </w:trPr>
        <w:tc>
          <w:tcPr>
            <w:tcW w:w="0" w:type="auto"/>
            <w:vAlign w:val="center"/>
            <w:hideMark/>
          </w:tcPr>
          <w:p w:rsidR="003817B3" w:rsidRPr="003817B3" w:rsidRDefault="003817B3" w:rsidP="003817B3">
            <w:pPr>
              <w:spacing w:before="100" w:beforeAutospacing="1" w:after="100" w:afterAutospacing="1" w:line="240" w:lineRule="auto"/>
              <w:outlineLvl w:val="1"/>
              <w:rPr>
                <w:rFonts w:ascii="Times New Roman" w:eastAsia="Times New Roman" w:hAnsi="Times New Roman"/>
                <w:b/>
                <w:bCs/>
                <w:sz w:val="36"/>
                <w:szCs w:val="36"/>
              </w:rPr>
            </w:pPr>
            <w:r w:rsidRPr="003817B3">
              <w:rPr>
                <w:rFonts w:ascii="Times New Roman" w:eastAsia="Times New Roman" w:hAnsi="Times New Roman"/>
                <w:b/>
                <w:bCs/>
                <w:sz w:val="36"/>
                <w:szCs w:val="36"/>
              </w:rPr>
              <w:t>Contents</w:t>
            </w:r>
          </w:p>
          <w:p w:rsidR="003817B3" w:rsidRPr="003817B3" w:rsidRDefault="003817B3" w:rsidP="003817B3">
            <w:pPr>
              <w:spacing w:after="0" w:line="240" w:lineRule="auto"/>
              <w:rPr>
                <w:rFonts w:ascii="Times New Roman" w:eastAsia="Times New Roman" w:hAnsi="Times New Roman"/>
                <w:sz w:val="24"/>
                <w:szCs w:val="24"/>
              </w:rPr>
            </w:pPr>
            <w:r w:rsidRPr="003817B3">
              <w:rPr>
                <w:rFonts w:ascii="Times New Roman" w:eastAsia="Times New Roman" w:hAnsi="Times New Roman"/>
                <w:sz w:val="24"/>
                <w:szCs w:val="24"/>
              </w:rPr>
              <w:t> [</w:t>
            </w:r>
            <w:hyperlink r:id="rId20" w:history="1">
              <w:r w:rsidRPr="003817B3">
                <w:rPr>
                  <w:rFonts w:ascii="Times New Roman" w:eastAsia="Times New Roman" w:hAnsi="Times New Roman"/>
                  <w:color w:val="0000FF"/>
                  <w:sz w:val="24"/>
                  <w:szCs w:val="24"/>
                  <w:u w:val="single"/>
                </w:rPr>
                <w:t>hide</w:t>
              </w:r>
            </w:hyperlink>
            <w:r w:rsidRPr="003817B3">
              <w:rPr>
                <w:rFonts w:ascii="Times New Roman" w:eastAsia="Times New Roman" w:hAnsi="Times New Roman"/>
                <w:sz w:val="24"/>
                <w:szCs w:val="24"/>
              </w:rPr>
              <w:t>] </w:t>
            </w:r>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1" w:anchor="Overview" w:history="1">
              <w:r w:rsidR="003817B3" w:rsidRPr="003817B3">
                <w:rPr>
                  <w:rFonts w:ascii="Times New Roman" w:eastAsia="Times New Roman" w:hAnsi="Times New Roman"/>
                  <w:color w:val="0000FF"/>
                  <w:sz w:val="24"/>
                  <w:szCs w:val="24"/>
                  <w:u w:val="single"/>
                </w:rPr>
                <w:t>1 Overview</w:t>
              </w:r>
            </w:hyperlink>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2" w:anchor="Names_of_lunar_phases" w:history="1">
              <w:r w:rsidR="003817B3" w:rsidRPr="003817B3">
                <w:rPr>
                  <w:rFonts w:ascii="Times New Roman" w:eastAsia="Times New Roman" w:hAnsi="Times New Roman"/>
                  <w:color w:val="0000FF"/>
                  <w:sz w:val="24"/>
                  <w:szCs w:val="24"/>
                  <w:u w:val="single"/>
                </w:rPr>
                <w:t>2 Names of lunar phases</w:t>
              </w:r>
            </w:hyperlink>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3" w:anchor="Calendar" w:history="1">
              <w:r w:rsidR="003817B3" w:rsidRPr="003817B3">
                <w:rPr>
                  <w:rFonts w:ascii="Times New Roman" w:eastAsia="Times New Roman" w:hAnsi="Times New Roman"/>
                  <w:color w:val="0000FF"/>
                  <w:sz w:val="24"/>
                  <w:szCs w:val="24"/>
                  <w:u w:val="single"/>
                </w:rPr>
                <w:t>3 Calendar</w:t>
              </w:r>
            </w:hyperlink>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4" w:anchor="Calculating_phase" w:history="1">
              <w:r w:rsidR="003817B3" w:rsidRPr="003817B3">
                <w:rPr>
                  <w:rFonts w:ascii="Times New Roman" w:eastAsia="Times New Roman" w:hAnsi="Times New Roman"/>
                  <w:color w:val="0000FF"/>
                  <w:sz w:val="24"/>
                  <w:szCs w:val="24"/>
                  <w:u w:val="single"/>
                </w:rPr>
                <w:t>4 Calculating phase</w:t>
              </w:r>
            </w:hyperlink>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5" w:anchor="See_also" w:history="1">
              <w:r w:rsidR="003817B3" w:rsidRPr="003817B3">
                <w:rPr>
                  <w:rFonts w:ascii="Times New Roman" w:eastAsia="Times New Roman" w:hAnsi="Times New Roman"/>
                  <w:color w:val="0000FF"/>
                  <w:sz w:val="24"/>
                  <w:szCs w:val="24"/>
                  <w:u w:val="single"/>
                </w:rPr>
                <w:t>5 See also</w:t>
              </w:r>
            </w:hyperlink>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6" w:anchor="References" w:history="1">
              <w:r w:rsidR="003817B3" w:rsidRPr="003817B3">
                <w:rPr>
                  <w:rFonts w:ascii="Times New Roman" w:eastAsia="Times New Roman" w:hAnsi="Times New Roman"/>
                  <w:color w:val="0000FF"/>
                  <w:sz w:val="24"/>
                  <w:szCs w:val="24"/>
                  <w:u w:val="single"/>
                </w:rPr>
                <w:t>6 References</w:t>
              </w:r>
            </w:hyperlink>
          </w:p>
          <w:p w:rsidR="003817B3" w:rsidRPr="003817B3" w:rsidRDefault="00F4210E" w:rsidP="003817B3">
            <w:pPr>
              <w:numPr>
                <w:ilvl w:val="0"/>
                <w:numId w:val="1"/>
              </w:numPr>
              <w:spacing w:before="100" w:beforeAutospacing="1" w:after="100" w:afterAutospacing="1" w:line="240" w:lineRule="auto"/>
              <w:rPr>
                <w:rFonts w:ascii="Times New Roman" w:eastAsia="Times New Roman" w:hAnsi="Times New Roman"/>
                <w:sz w:val="24"/>
                <w:szCs w:val="24"/>
              </w:rPr>
            </w:pPr>
            <w:hyperlink r:id="rId27" w:anchor="External_links" w:history="1">
              <w:r w:rsidR="003817B3" w:rsidRPr="003817B3">
                <w:rPr>
                  <w:rFonts w:ascii="Times New Roman" w:eastAsia="Times New Roman" w:hAnsi="Times New Roman"/>
                  <w:color w:val="0000FF"/>
                  <w:sz w:val="24"/>
                  <w:szCs w:val="24"/>
                  <w:u w:val="single"/>
                </w:rPr>
                <w:t>7 External links</w:t>
              </w:r>
            </w:hyperlink>
            <w:r w:rsidR="003817B3" w:rsidRPr="003817B3">
              <w:rPr>
                <w:rFonts w:ascii="Times New Roman" w:eastAsia="Times New Roman" w:hAnsi="Times New Roman"/>
                <w:sz w:val="24"/>
                <w:szCs w:val="24"/>
              </w:rPr>
              <w:t xml:space="preserve"> </w:t>
            </w:r>
          </w:p>
          <w:p w:rsidR="003817B3" w:rsidRPr="003817B3" w:rsidRDefault="00F4210E" w:rsidP="003817B3">
            <w:pPr>
              <w:numPr>
                <w:ilvl w:val="1"/>
                <w:numId w:val="1"/>
              </w:numPr>
              <w:spacing w:before="100" w:beforeAutospacing="1" w:after="100" w:afterAutospacing="1" w:line="240" w:lineRule="auto"/>
              <w:rPr>
                <w:rFonts w:ascii="Times New Roman" w:eastAsia="Times New Roman" w:hAnsi="Times New Roman"/>
                <w:sz w:val="24"/>
                <w:szCs w:val="24"/>
              </w:rPr>
            </w:pPr>
            <w:hyperlink r:id="rId28" w:anchor="General" w:history="1">
              <w:r w:rsidR="003817B3" w:rsidRPr="003817B3">
                <w:rPr>
                  <w:rFonts w:ascii="Times New Roman" w:eastAsia="Times New Roman" w:hAnsi="Times New Roman"/>
                  <w:color w:val="0000FF"/>
                  <w:sz w:val="24"/>
                  <w:szCs w:val="24"/>
                  <w:u w:val="single"/>
                </w:rPr>
                <w:t>7.1 General</w:t>
              </w:r>
            </w:hyperlink>
          </w:p>
          <w:p w:rsidR="003817B3" w:rsidRPr="003817B3" w:rsidRDefault="00F4210E" w:rsidP="003817B3">
            <w:pPr>
              <w:numPr>
                <w:ilvl w:val="1"/>
                <w:numId w:val="1"/>
              </w:numPr>
              <w:spacing w:before="100" w:beforeAutospacing="1" w:after="100" w:afterAutospacing="1" w:line="240" w:lineRule="auto"/>
              <w:rPr>
                <w:rFonts w:ascii="Times New Roman" w:eastAsia="Times New Roman" w:hAnsi="Times New Roman"/>
                <w:sz w:val="24"/>
                <w:szCs w:val="24"/>
              </w:rPr>
            </w:pPr>
            <w:hyperlink r:id="rId29" w:anchor="Educational_aids" w:history="1">
              <w:r w:rsidR="003817B3" w:rsidRPr="003817B3">
                <w:rPr>
                  <w:rFonts w:ascii="Times New Roman" w:eastAsia="Times New Roman" w:hAnsi="Times New Roman"/>
                  <w:color w:val="0000FF"/>
                  <w:sz w:val="24"/>
                  <w:szCs w:val="24"/>
                  <w:u w:val="single"/>
                </w:rPr>
                <w:t>7.2 Educational aids</w:t>
              </w:r>
            </w:hyperlink>
          </w:p>
        </w:tc>
      </w:tr>
    </w:tbl>
    <w:p w:rsidR="003817B3" w:rsidRPr="003817B3" w:rsidRDefault="003817B3" w:rsidP="003817B3">
      <w:pPr>
        <w:spacing w:before="100" w:beforeAutospacing="1" w:after="100" w:afterAutospacing="1" w:line="240" w:lineRule="auto"/>
        <w:outlineLvl w:val="1"/>
        <w:rPr>
          <w:rFonts w:ascii="Times New Roman" w:eastAsia="Times New Roman" w:hAnsi="Times New Roman"/>
          <w:b/>
          <w:bCs/>
          <w:sz w:val="36"/>
          <w:szCs w:val="36"/>
        </w:rPr>
      </w:pPr>
      <w:r w:rsidRPr="003817B3">
        <w:rPr>
          <w:rFonts w:ascii="Times New Roman" w:eastAsia="Times New Roman" w:hAnsi="Times New Roman"/>
          <w:b/>
          <w:bCs/>
          <w:sz w:val="36"/>
          <w:szCs w:val="36"/>
        </w:rPr>
        <w:t>Overview</w:t>
      </w:r>
    </w:p>
    <w:p w:rsidR="003817B3" w:rsidRPr="003817B3" w:rsidRDefault="003817B3" w:rsidP="003817B3">
      <w:pPr>
        <w:spacing w:after="0" w:line="240" w:lineRule="auto"/>
        <w:rPr>
          <w:rFonts w:ascii="Times New Roman" w:eastAsia="Times New Roman" w:hAnsi="Times New Roman"/>
          <w:sz w:val="24"/>
          <w:szCs w:val="24"/>
        </w:rPr>
      </w:pPr>
    </w:p>
    <w:p w:rsidR="003817B3" w:rsidRPr="003817B3" w:rsidRDefault="004B65C1" w:rsidP="003817B3">
      <w:pPr>
        <w:spacing w:after="0" w:line="240" w:lineRule="auto"/>
        <w:rPr>
          <w:rFonts w:ascii="Times New Roman" w:eastAsia="Times New Roman" w:hAnsi="Times New Roman"/>
          <w:sz w:val="24"/>
          <w:szCs w:val="24"/>
        </w:rPr>
      </w:pPr>
      <w:r w:rsidRPr="00587040">
        <w:rPr>
          <w:rFonts w:ascii="Times New Roman" w:eastAsia="Times New Roman" w:hAnsi="Times New Roman"/>
          <w:noProof/>
          <w:color w:val="0000FF"/>
          <w:sz w:val="24"/>
          <w:szCs w:val="24"/>
        </w:rPr>
        <w:drawing>
          <wp:inline distT="0" distB="0" distL="0" distR="0">
            <wp:extent cx="137160" cy="106680"/>
            <wp:effectExtent l="0" t="0" r="0" b="7620"/>
            <wp:docPr id="2" name="Picture 4" descr="http://bits.wikimedia.org/static-1.20wmf4/skins/common/images/magnify-clip.png">
              <a:hlinkClick xmlns:a="http://schemas.openxmlformats.org/drawingml/2006/main" r:id="rId30" tooltip="Enlarge"/>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bits.wikimedia.org/static-1.20wmf4/skins/common/images/magnify-clip.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37160" cy="106680"/>
                    </a:xfrm>
                    <a:prstGeom prst="rect">
                      <a:avLst/>
                    </a:prstGeom>
                    <a:noFill/>
                    <a:ln>
                      <a:noFill/>
                    </a:ln>
                  </pic:spPr>
                </pic:pic>
              </a:graphicData>
            </a:graphic>
          </wp:inline>
        </w:drawing>
      </w:r>
    </w:p>
    <w:p w:rsidR="003817B3" w:rsidRPr="003817B3" w:rsidRDefault="003817B3" w:rsidP="00FE103B">
      <w:pPr>
        <w:spacing w:after="0" w:line="240" w:lineRule="auto"/>
        <w:rPr>
          <w:rFonts w:ascii="Times New Roman" w:eastAsia="Times New Roman" w:hAnsi="Times New Roman"/>
          <w:sz w:val="24"/>
          <w:szCs w:val="24"/>
        </w:rPr>
      </w:pPr>
      <w:r w:rsidRPr="003817B3">
        <w:rPr>
          <w:rFonts w:ascii="Times New Roman" w:eastAsia="Times New Roman" w:hAnsi="Times New Roman"/>
          <w:sz w:val="24"/>
          <w:szCs w:val="24"/>
        </w:rPr>
        <w:t>The lunar phase depends on the Moon's position in orbit around the Earth and the Earth's position in orbit around the sun. This diagram (</w:t>
      </w:r>
      <w:r w:rsidRPr="003817B3">
        <w:rPr>
          <w:rFonts w:ascii="Times New Roman" w:eastAsia="Times New Roman" w:hAnsi="Times New Roman"/>
          <w:i/>
          <w:iCs/>
          <w:sz w:val="24"/>
          <w:szCs w:val="24"/>
        </w:rPr>
        <w:t>not to scale</w:t>
      </w:r>
      <w:r w:rsidRPr="003817B3">
        <w:rPr>
          <w:rFonts w:ascii="Times New Roman" w:eastAsia="Times New Roman" w:hAnsi="Times New Roman"/>
          <w:sz w:val="24"/>
          <w:szCs w:val="24"/>
        </w:rPr>
        <w:t>) looks down on Earth from north. Both Earth and the Moon's orbit are rotating counter-clockwise. Sunlight (</w:t>
      </w:r>
      <w:r w:rsidRPr="003817B3">
        <w:rPr>
          <w:rFonts w:ascii="Times New Roman" w:eastAsia="Times New Roman" w:hAnsi="Times New Roman"/>
          <w:i/>
          <w:iCs/>
          <w:sz w:val="24"/>
          <w:szCs w:val="24"/>
        </w:rPr>
        <w:t>yellow arrows</w:t>
      </w:r>
      <w:r w:rsidRPr="003817B3">
        <w:rPr>
          <w:rFonts w:ascii="Times New Roman" w:eastAsia="Times New Roman" w:hAnsi="Times New Roman"/>
          <w:sz w:val="24"/>
          <w:szCs w:val="24"/>
        </w:rPr>
        <w:t xml:space="preserve">) is t of these are quite insignificant; major eclipses </w:t>
      </w:r>
    </w:p>
    <w:sectPr w:rsidR="003817B3" w:rsidRPr="003817B3" w:rsidSect="00EB742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A1262CA"/>
    <w:multiLevelType w:val="multilevel"/>
    <w:tmpl w:val="9C248A2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5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817B3"/>
    <w:rsid w:val="00090455"/>
    <w:rsid w:val="000C45DB"/>
    <w:rsid w:val="003817B3"/>
    <w:rsid w:val="004B65C1"/>
    <w:rsid w:val="00587040"/>
    <w:rsid w:val="00BB73E0"/>
    <w:rsid w:val="00D86997"/>
    <w:rsid w:val="00EB7423"/>
    <w:rsid w:val="00F4210E"/>
    <w:rsid w:val="00FE10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B7423"/>
    <w:pPr>
      <w:spacing w:after="200" w:line="276" w:lineRule="auto"/>
    </w:pPr>
    <w:rPr>
      <w:sz w:val="22"/>
      <w:szCs w:val="22"/>
    </w:rPr>
  </w:style>
  <w:style w:type="paragraph" w:styleId="Heading1">
    <w:name w:val="heading 1"/>
    <w:basedOn w:val="Normal"/>
    <w:link w:val="Heading1Char"/>
    <w:uiPriority w:val="9"/>
    <w:qFormat/>
    <w:rsid w:val="003817B3"/>
    <w:pPr>
      <w:spacing w:before="100" w:beforeAutospacing="1" w:after="100" w:afterAutospacing="1" w:line="240" w:lineRule="auto"/>
      <w:outlineLvl w:val="0"/>
    </w:pPr>
    <w:rPr>
      <w:rFonts w:ascii="Times New Roman" w:eastAsia="Times New Roman" w:hAnsi="Times New Roman"/>
      <w:b/>
      <w:bCs/>
      <w:kern w:val="36"/>
      <w:sz w:val="48"/>
      <w:szCs w:val="48"/>
    </w:rPr>
  </w:style>
  <w:style w:type="paragraph" w:styleId="Heading2">
    <w:name w:val="heading 2"/>
    <w:basedOn w:val="Normal"/>
    <w:link w:val="Heading2Char"/>
    <w:uiPriority w:val="9"/>
    <w:qFormat/>
    <w:rsid w:val="003817B3"/>
    <w:pPr>
      <w:spacing w:before="100" w:beforeAutospacing="1" w:after="100" w:afterAutospacing="1" w:line="240" w:lineRule="auto"/>
      <w:outlineLvl w:val="1"/>
    </w:pPr>
    <w:rPr>
      <w:rFonts w:ascii="Times New Roman" w:eastAsia="Times New Roman" w:hAnsi="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3817B3"/>
    <w:rPr>
      <w:rFonts w:ascii="Times New Roman" w:eastAsia="Times New Roman" w:hAnsi="Times New Roman" w:cs="Times New Roman"/>
      <w:b/>
      <w:bCs/>
      <w:kern w:val="36"/>
      <w:sz w:val="48"/>
      <w:szCs w:val="48"/>
    </w:rPr>
  </w:style>
  <w:style w:type="character" w:customStyle="1" w:styleId="Heading2Char">
    <w:name w:val="Heading 2 Char"/>
    <w:link w:val="Heading2"/>
    <w:uiPriority w:val="9"/>
    <w:rsid w:val="003817B3"/>
    <w:rPr>
      <w:rFonts w:ascii="Times New Roman" w:eastAsia="Times New Roman" w:hAnsi="Times New Roman" w:cs="Times New Roman"/>
      <w:b/>
      <w:bCs/>
      <w:sz w:val="36"/>
      <w:szCs w:val="36"/>
    </w:rPr>
  </w:style>
  <w:style w:type="character" w:styleId="Hyperlink">
    <w:name w:val="Hyperlink"/>
    <w:uiPriority w:val="99"/>
    <w:semiHidden/>
    <w:unhideWhenUsed/>
    <w:rsid w:val="003817B3"/>
    <w:rPr>
      <w:color w:val="0000FF"/>
      <w:u w:val="single"/>
    </w:rPr>
  </w:style>
  <w:style w:type="paragraph" w:styleId="NormalWeb">
    <w:name w:val="Normal (Web)"/>
    <w:basedOn w:val="Normal"/>
    <w:uiPriority w:val="99"/>
    <w:semiHidden/>
    <w:unhideWhenUsed/>
    <w:rsid w:val="003817B3"/>
    <w:pPr>
      <w:spacing w:before="100" w:beforeAutospacing="1" w:after="100" w:afterAutospacing="1" w:line="240" w:lineRule="auto"/>
    </w:pPr>
    <w:rPr>
      <w:rFonts w:ascii="Times New Roman" w:eastAsia="Times New Roman" w:hAnsi="Times New Roman"/>
      <w:sz w:val="24"/>
      <w:szCs w:val="24"/>
    </w:rPr>
  </w:style>
  <w:style w:type="character" w:customStyle="1" w:styleId="toctoggle">
    <w:name w:val="toctoggle"/>
    <w:basedOn w:val="DefaultParagraphFont"/>
    <w:rsid w:val="003817B3"/>
  </w:style>
  <w:style w:type="character" w:customStyle="1" w:styleId="tocnumber2">
    <w:name w:val="tocnumber2"/>
    <w:basedOn w:val="DefaultParagraphFont"/>
    <w:rsid w:val="003817B3"/>
  </w:style>
  <w:style w:type="character" w:customStyle="1" w:styleId="toctext">
    <w:name w:val="toctext"/>
    <w:basedOn w:val="DefaultParagraphFont"/>
    <w:rsid w:val="003817B3"/>
  </w:style>
  <w:style w:type="character" w:customStyle="1" w:styleId="editsection">
    <w:name w:val="editsection"/>
    <w:basedOn w:val="DefaultParagraphFont"/>
    <w:rsid w:val="003817B3"/>
  </w:style>
  <w:style w:type="character" w:customStyle="1" w:styleId="mw-headline">
    <w:name w:val="mw-headline"/>
    <w:basedOn w:val="DefaultParagraphFont"/>
    <w:rsid w:val="003817B3"/>
  </w:style>
  <w:style w:type="paragraph" w:styleId="BalloonText">
    <w:name w:val="Balloon Text"/>
    <w:basedOn w:val="Normal"/>
    <w:link w:val="BalloonTextChar"/>
    <w:uiPriority w:val="99"/>
    <w:semiHidden/>
    <w:unhideWhenUsed/>
    <w:rsid w:val="003817B3"/>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3817B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0494248">
      <w:bodyDiv w:val="1"/>
      <w:marLeft w:val="0"/>
      <w:marRight w:val="0"/>
      <w:marTop w:val="0"/>
      <w:marBottom w:val="0"/>
      <w:divBdr>
        <w:top w:val="none" w:sz="0" w:space="0" w:color="auto"/>
        <w:left w:val="none" w:sz="0" w:space="0" w:color="auto"/>
        <w:bottom w:val="none" w:sz="0" w:space="0" w:color="auto"/>
        <w:right w:val="none" w:sz="0" w:space="0" w:color="auto"/>
      </w:divBdr>
      <w:divsChild>
        <w:div w:id="2124954510">
          <w:marLeft w:val="0"/>
          <w:marRight w:val="0"/>
          <w:marTop w:val="0"/>
          <w:marBottom w:val="0"/>
          <w:divBdr>
            <w:top w:val="none" w:sz="0" w:space="0" w:color="auto"/>
            <w:left w:val="none" w:sz="0" w:space="0" w:color="auto"/>
            <w:bottom w:val="none" w:sz="0" w:space="0" w:color="auto"/>
            <w:right w:val="none" w:sz="0" w:space="0" w:color="auto"/>
          </w:divBdr>
          <w:divsChild>
            <w:div w:id="1070883787">
              <w:marLeft w:val="0"/>
              <w:marRight w:val="0"/>
              <w:marTop w:val="0"/>
              <w:marBottom w:val="0"/>
              <w:divBdr>
                <w:top w:val="none" w:sz="0" w:space="0" w:color="auto"/>
                <w:left w:val="none" w:sz="0" w:space="0" w:color="auto"/>
                <w:bottom w:val="none" w:sz="0" w:space="0" w:color="auto"/>
                <w:right w:val="none" w:sz="0" w:space="0" w:color="auto"/>
              </w:divBdr>
              <w:divsChild>
                <w:div w:id="216210789">
                  <w:marLeft w:val="0"/>
                  <w:marRight w:val="0"/>
                  <w:marTop w:val="0"/>
                  <w:marBottom w:val="0"/>
                  <w:divBdr>
                    <w:top w:val="none" w:sz="0" w:space="0" w:color="auto"/>
                    <w:left w:val="none" w:sz="0" w:space="0" w:color="auto"/>
                    <w:bottom w:val="none" w:sz="0" w:space="0" w:color="auto"/>
                    <w:right w:val="none" w:sz="0" w:space="0" w:color="auto"/>
                  </w:divBdr>
                </w:div>
                <w:div w:id="349643373">
                  <w:marLeft w:val="0"/>
                  <w:marRight w:val="0"/>
                  <w:marTop w:val="0"/>
                  <w:marBottom w:val="0"/>
                  <w:divBdr>
                    <w:top w:val="none" w:sz="0" w:space="0" w:color="auto"/>
                    <w:left w:val="none" w:sz="0" w:space="0" w:color="auto"/>
                    <w:bottom w:val="none" w:sz="0" w:space="0" w:color="auto"/>
                    <w:right w:val="none" w:sz="0" w:space="0" w:color="auto"/>
                  </w:divBdr>
                  <w:divsChild>
                    <w:div w:id="749736679">
                      <w:marLeft w:val="0"/>
                      <w:marRight w:val="0"/>
                      <w:marTop w:val="0"/>
                      <w:marBottom w:val="120"/>
                      <w:divBdr>
                        <w:top w:val="none" w:sz="0" w:space="0" w:color="auto"/>
                        <w:left w:val="none" w:sz="0" w:space="0" w:color="auto"/>
                        <w:bottom w:val="none" w:sz="0" w:space="0" w:color="auto"/>
                        <w:right w:val="none" w:sz="0" w:space="0" w:color="auto"/>
                      </w:divBdr>
                    </w:div>
                    <w:div w:id="1621956403">
                      <w:marLeft w:val="0"/>
                      <w:marRight w:val="0"/>
                      <w:marTop w:val="0"/>
                      <w:marBottom w:val="0"/>
                      <w:divBdr>
                        <w:top w:val="none" w:sz="0" w:space="0" w:color="auto"/>
                        <w:left w:val="none" w:sz="0" w:space="0" w:color="auto"/>
                        <w:bottom w:val="none" w:sz="0" w:space="0" w:color="auto"/>
                        <w:right w:val="none" w:sz="0" w:space="0" w:color="auto"/>
                      </w:divBdr>
                      <w:divsChild>
                        <w:div w:id="1076783107">
                          <w:marLeft w:val="0"/>
                          <w:marRight w:val="0"/>
                          <w:marTop w:val="0"/>
                          <w:marBottom w:val="0"/>
                          <w:divBdr>
                            <w:top w:val="none" w:sz="0" w:space="0" w:color="auto"/>
                            <w:left w:val="none" w:sz="0" w:space="0" w:color="auto"/>
                            <w:bottom w:val="none" w:sz="0" w:space="0" w:color="auto"/>
                            <w:right w:val="none" w:sz="0" w:space="0" w:color="auto"/>
                          </w:divBdr>
                          <w:divsChild>
                            <w:div w:id="600575299">
                              <w:marLeft w:val="0"/>
                              <w:marRight w:val="0"/>
                              <w:marTop w:val="0"/>
                              <w:marBottom w:val="0"/>
                              <w:divBdr>
                                <w:top w:val="none" w:sz="0" w:space="0" w:color="auto"/>
                                <w:left w:val="none" w:sz="0" w:space="0" w:color="auto"/>
                                <w:bottom w:val="none" w:sz="0" w:space="0" w:color="auto"/>
                                <w:right w:val="none" w:sz="0" w:space="0" w:color="auto"/>
                              </w:divBdr>
                              <w:divsChild>
                                <w:div w:id="1500459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2690561">
                      <w:marLeft w:val="0"/>
                      <w:marRight w:val="0"/>
                      <w:marTop w:val="0"/>
                      <w:marBottom w:val="0"/>
                      <w:divBdr>
                        <w:top w:val="none" w:sz="0" w:space="0" w:color="auto"/>
                        <w:left w:val="none" w:sz="0" w:space="0" w:color="auto"/>
                        <w:bottom w:val="none" w:sz="0" w:space="0" w:color="auto"/>
                        <w:right w:val="none" w:sz="0" w:space="0" w:color="auto"/>
                      </w:divBdr>
                      <w:divsChild>
                        <w:div w:id="2067101073">
                          <w:marLeft w:val="0"/>
                          <w:marRight w:val="0"/>
                          <w:marTop w:val="0"/>
                          <w:marBottom w:val="0"/>
                          <w:divBdr>
                            <w:top w:val="none" w:sz="0" w:space="0" w:color="auto"/>
                            <w:left w:val="none" w:sz="0" w:space="0" w:color="auto"/>
                            <w:bottom w:val="none" w:sz="0" w:space="0" w:color="auto"/>
                            <w:right w:val="none" w:sz="0" w:space="0" w:color="auto"/>
                          </w:divBdr>
                          <w:divsChild>
                            <w:div w:id="1403528992">
                              <w:marLeft w:val="0"/>
                              <w:marRight w:val="0"/>
                              <w:marTop w:val="0"/>
                              <w:marBottom w:val="0"/>
                              <w:divBdr>
                                <w:top w:val="none" w:sz="0" w:space="0" w:color="auto"/>
                                <w:left w:val="none" w:sz="0" w:space="0" w:color="auto"/>
                                <w:bottom w:val="none" w:sz="0" w:space="0" w:color="auto"/>
                                <w:right w:val="none" w:sz="0" w:space="0" w:color="auto"/>
                              </w:divBdr>
                              <w:divsChild>
                                <w:div w:id="1040324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4219810">
                      <w:marLeft w:val="0"/>
                      <w:marRight w:val="0"/>
                      <w:marTop w:val="0"/>
                      <w:marBottom w:val="0"/>
                      <w:divBdr>
                        <w:top w:val="none" w:sz="0" w:space="0" w:color="auto"/>
                        <w:left w:val="none" w:sz="0" w:space="0" w:color="auto"/>
                        <w:bottom w:val="none" w:sz="0" w:space="0" w:color="auto"/>
                        <w:right w:val="none" w:sz="0" w:space="0" w:color="auto"/>
                      </w:divBdr>
                    </w:div>
                  </w:divsChild>
                </w:div>
                <w:div w:id="1560938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yperlink" Target="http://en.wikipedia.org/wiki/File:Lunar_libration_with_phase_Oct_2007_450px.gif" TargetMode="External"/><Relationship Id="rId13" Type="http://schemas.openxmlformats.org/officeDocument/2006/relationships/hyperlink" Target="http://en.wikipedia.org/wiki/Earth" TargetMode="External"/><Relationship Id="rId18" Type="http://schemas.openxmlformats.org/officeDocument/2006/relationships/hyperlink" Target="http://en.wikipedia.org/wiki/Lunar_terminator" TargetMode="External"/><Relationship Id="rId26" Type="http://schemas.openxmlformats.org/officeDocument/2006/relationships/hyperlink" Target="http://en.wikipedia.org/wiki/Lunar_phase" TargetMode="External"/><Relationship Id="rId3" Type="http://schemas.openxmlformats.org/officeDocument/2006/relationships/settings" Target="settings.xml"/><Relationship Id="rId21" Type="http://schemas.openxmlformats.org/officeDocument/2006/relationships/hyperlink" Target="http://en.wikipedia.org/wiki/Lunar_phase" TargetMode="External"/><Relationship Id="rId7" Type="http://schemas.openxmlformats.org/officeDocument/2006/relationships/hyperlink" Target="http://en.wikipedia.org/wiki/Tsukuyomi:_Moon_Phase" TargetMode="External"/><Relationship Id="rId12" Type="http://schemas.openxmlformats.org/officeDocument/2006/relationships/hyperlink" Target="http://en.wikipedia.org/wiki/Orbit" TargetMode="External"/><Relationship Id="rId17" Type="http://schemas.openxmlformats.org/officeDocument/2006/relationships/hyperlink" Target="http://en.wikipedia.org/wiki/New_moon" TargetMode="External"/><Relationship Id="rId25" Type="http://schemas.openxmlformats.org/officeDocument/2006/relationships/hyperlink" Target="http://en.wikipedia.org/wiki/Lunar_phase" TargetMode="External"/><Relationship Id="rId2" Type="http://schemas.openxmlformats.org/officeDocument/2006/relationships/styles" Target="styles.xml"/><Relationship Id="rId16" Type="http://schemas.openxmlformats.org/officeDocument/2006/relationships/hyperlink" Target="http://en.wikipedia.org/wiki/Full_moon" TargetMode="External"/><Relationship Id="rId20" Type="http://schemas.openxmlformats.org/officeDocument/2006/relationships/hyperlink" Target="http://en.wikipedia.org/wiki/Lunar_phase" TargetMode="External"/><Relationship Id="rId29" Type="http://schemas.openxmlformats.org/officeDocument/2006/relationships/hyperlink" Target="http://en.wikipedia.org/wiki/Lunar_phase" TargetMode="External"/><Relationship Id="rId1" Type="http://schemas.openxmlformats.org/officeDocument/2006/relationships/numbering" Target="numbering.xml"/><Relationship Id="rId6" Type="http://schemas.openxmlformats.org/officeDocument/2006/relationships/hyperlink" Target="http://en.wikipedia.org/wiki/Lunar_phase" TargetMode="External"/><Relationship Id="rId11" Type="http://schemas.openxmlformats.org/officeDocument/2006/relationships/hyperlink" Target="http://en.wikipedia.org/wiki/Moon" TargetMode="External"/><Relationship Id="rId24" Type="http://schemas.openxmlformats.org/officeDocument/2006/relationships/hyperlink" Target="http://en.wikipedia.org/wiki/Lunar_phase" TargetMode="External"/><Relationship Id="rId32" Type="http://schemas.openxmlformats.org/officeDocument/2006/relationships/theme" Target="theme/theme1.xml"/><Relationship Id="rId5" Type="http://schemas.openxmlformats.org/officeDocument/2006/relationships/hyperlink" Target="http://en.wikipedia.org/wiki/Lunar_phase" TargetMode="External"/><Relationship Id="rId15" Type="http://schemas.openxmlformats.org/officeDocument/2006/relationships/hyperlink" Target="http://en.wikipedia.org/wiki/Sun" TargetMode="External"/><Relationship Id="rId23" Type="http://schemas.openxmlformats.org/officeDocument/2006/relationships/hyperlink" Target="http://en.wikipedia.org/wiki/Lunar_phase" TargetMode="External"/><Relationship Id="rId28" Type="http://schemas.openxmlformats.org/officeDocument/2006/relationships/hyperlink" Target="http://en.wikipedia.org/wiki/Lunar_phase" TargetMode="External"/><Relationship Id="rId10" Type="http://schemas.openxmlformats.org/officeDocument/2006/relationships/hyperlink" Target="http://en.wikipedia.org/wiki/Libration" TargetMode="External"/><Relationship Id="rId19" Type="http://schemas.openxmlformats.org/officeDocument/2006/relationships/hyperlink" Target="http://en.wikipedia.org/wiki/Shoemaker_(lunar_crater)" TargetMode="External"/><Relationship Id="rId3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hyperlink" Target="http://en.wikipedia.org/wiki/Moon" TargetMode="External"/><Relationship Id="rId22" Type="http://schemas.openxmlformats.org/officeDocument/2006/relationships/hyperlink" Target="http://en.wikipedia.org/wiki/Lunar_phase" TargetMode="External"/><Relationship Id="rId27" Type="http://schemas.openxmlformats.org/officeDocument/2006/relationships/hyperlink" Target="http://en.wikipedia.org/wiki/Lunar_phase" TargetMode="External"/><Relationship Id="rId30" Type="http://schemas.openxmlformats.org/officeDocument/2006/relationships/hyperlink" Target="http://en.wikipedia.org/wiki/File:Lunar-Phase-Diagram.pn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1page.dotx</Template>
  <TotalTime>1</TotalTime>
  <Pages>1</Pages>
  <Words>491</Words>
  <Characters>2803</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3288</CharactersWithSpaces>
  <SharedDoc>false</SharedDoc>
  <HLinks>
    <vt:vector size="150" baseType="variant">
      <vt:variant>
        <vt:i4>983127</vt:i4>
      </vt:variant>
      <vt:variant>
        <vt:i4>72</vt:i4>
      </vt:variant>
      <vt:variant>
        <vt:i4>0</vt:i4>
      </vt:variant>
      <vt:variant>
        <vt:i4>5</vt:i4>
      </vt:variant>
      <vt:variant>
        <vt:lpwstr>http://en.wikipedia.org/wiki/File:Lunar-Phase-Diagram.png</vt:lpwstr>
      </vt:variant>
      <vt:variant>
        <vt:lpwstr/>
      </vt:variant>
      <vt:variant>
        <vt:i4>2293882</vt:i4>
      </vt:variant>
      <vt:variant>
        <vt:i4>69</vt:i4>
      </vt:variant>
      <vt:variant>
        <vt:i4>0</vt:i4>
      </vt:variant>
      <vt:variant>
        <vt:i4>5</vt:i4>
      </vt:variant>
      <vt:variant>
        <vt:lpwstr>http://en.wikipedia.org/wiki/Lunar_phase</vt:lpwstr>
      </vt:variant>
      <vt:variant>
        <vt:lpwstr>Educational_aids</vt:lpwstr>
      </vt:variant>
      <vt:variant>
        <vt:i4>7995422</vt:i4>
      </vt:variant>
      <vt:variant>
        <vt:i4>66</vt:i4>
      </vt:variant>
      <vt:variant>
        <vt:i4>0</vt:i4>
      </vt:variant>
      <vt:variant>
        <vt:i4>5</vt:i4>
      </vt:variant>
      <vt:variant>
        <vt:lpwstr>http://en.wikipedia.org/wiki/Lunar_phase</vt:lpwstr>
      </vt:variant>
      <vt:variant>
        <vt:lpwstr>General</vt:lpwstr>
      </vt:variant>
      <vt:variant>
        <vt:i4>7667770</vt:i4>
      </vt:variant>
      <vt:variant>
        <vt:i4>63</vt:i4>
      </vt:variant>
      <vt:variant>
        <vt:i4>0</vt:i4>
      </vt:variant>
      <vt:variant>
        <vt:i4>5</vt:i4>
      </vt:variant>
      <vt:variant>
        <vt:lpwstr>http://en.wikipedia.org/wiki/Lunar_phase</vt:lpwstr>
      </vt:variant>
      <vt:variant>
        <vt:lpwstr>External_links</vt:lpwstr>
      </vt:variant>
      <vt:variant>
        <vt:i4>7208968</vt:i4>
      </vt:variant>
      <vt:variant>
        <vt:i4>60</vt:i4>
      </vt:variant>
      <vt:variant>
        <vt:i4>0</vt:i4>
      </vt:variant>
      <vt:variant>
        <vt:i4>5</vt:i4>
      </vt:variant>
      <vt:variant>
        <vt:lpwstr>http://en.wikipedia.org/wiki/Lunar_phase</vt:lpwstr>
      </vt:variant>
      <vt:variant>
        <vt:lpwstr>References</vt:lpwstr>
      </vt:variant>
      <vt:variant>
        <vt:i4>2228321</vt:i4>
      </vt:variant>
      <vt:variant>
        <vt:i4>57</vt:i4>
      </vt:variant>
      <vt:variant>
        <vt:i4>0</vt:i4>
      </vt:variant>
      <vt:variant>
        <vt:i4>5</vt:i4>
      </vt:variant>
      <vt:variant>
        <vt:lpwstr>http://en.wikipedia.org/wiki/Lunar_phase</vt:lpwstr>
      </vt:variant>
      <vt:variant>
        <vt:lpwstr>See_also</vt:lpwstr>
      </vt:variant>
      <vt:variant>
        <vt:i4>2818145</vt:i4>
      </vt:variant>
      <vt:variant>
        <vt:i4>54</vt:i4>
      </vt:variant>
      <vt:variant>
        <vt:i4>0</vt:i4>
      </vt:variant>
      <vt:variant>
        <vt:i4>5</vt:i4>
      </vt:variant>
      <vt:variant>
        <vt:lpwstr>http://en.wikipedia.org/wiki/Lunar_phase</vt:lpwstr>
      </vt:variant>
      <vt:variant>
        <vt:lpwstr>Calculating_phase</vt:lpwstr>
      </vt:variant>
      <vt:variant>
        <vt:i4>589925</vt:i4>
      </vt:variant>
      <vt:variant>
        <vt:i4>51</vt:i4>
      </vt:variant>
      <vt:variant>
        <vt:i4>0</vt:i4>
      </vt:variant>
      <vt:variant>
        <vt:i4>5</vt:i4>
      </vt:variant>
      <vt:variant>
        <vt:lpwstr>http://en.wikipedia.org/wiki/Lunar_phase</vt:lpwstr>
      </vt:variant>
      <vt:variant>
        <vt:lpwstr>Calendar</vt:lpwstr>
      </vt:variant>
      <vt:variant>
        <vt:i4>2228341</vt:i4>
      </vt:variant>
      <vt:variant>
        <vt:i4>48</vt:i4>
      </vt:variant>
      <vt:variant>
        <vt:i4>0</vt:i4>
      </vt:variant>
      <vt:variant>
        <vt:i4>5</vt:i4>
      </vt:variant>
      <vt:variant>
        <vt:lpwstr>http://en.wikipedia.org/wiki/Lunar_phase</vt:lpwstr>
      </vt:variant>
      <vt:variant>
        <vt:lpwstr>Names_of_lunar_phases</vt:lpwstr>
      </vt:variant>
      <vt:variant>
        <vt:i4>65660</vt:i4>
      </vt:variant>
      <vt:variant>
        <vt:i4>45</vt:i4>
      </vt:variant>
      <vt:variant>
        <vt:i4>0</vt:i4>
      </vt:variant>
      <vt:variant>
        <vt:i4>5</vt:i4>
      </vt:variant>
      <vt:variant>
        <vt:lpwstr>http://en.wikipedia.org/wiki/Lunar_phase</vt:lpwstr>
      </vt:variant>
      <vt:variant>
        <vt:lpwstr>Overview</vt:lpwstr>
      </vt:variant>
      <vt:variant>
        <vt:i4>1769573</vt:i4>
      </vt:variant>
      <vt:variant>
        <vt:i4>42</vt:i4>
      </vt:variant>
      <vt:variant>
        <vt:i4>0</vt:i4>
      </vt:variant>
      <vt:variant>
        <vt:i4>5</vt:i4>
      </vt:variant>
      <vt:variant>
        <vt:lpwstr>http://en.wikipedia.org/wiki/Lunar_phase</vt:lpwstr>
      </vt:variant>
      <vt:variant>
        <vt:lpwstr/>
      </vt:variant>
      <vt:variant>
        <vt:i4>6291572</vt:i4>
      </vt:variant>
      <vt:variant>
        <vt:i4>39</vt:i4>
      </vt:variant>
      <vt:variant>
        <vt:i4>0</vt:i4>
      </vt:variant>
      <vt:variant>
        <vt:i4>5</vt:i4>
      </vt:variant>
      <vt:variant>
        <vt:lpwstr>http://en.wikipedia.org/wiki/Shoemaker_(lunar_crater)</vt:lpwstr>
      </vt:variant>
      <vt:variant>
        <vt:lpwstr/>
      </vt:variant>
      <vt:variant>
        <vt:i4>917612</vt:i4>
      </vt:variant>
      <vt:variant>
        <vt:i4>36</vt:i4>
      </vt:variant>
      <vt:variant>
        <vt:i4>0</vt:i4>
      </vt:variant>
      <vt:variant>
        <vt:i4>5</vt:i4>
      </vt:variant>
      <vt:variant>
        <vt:lpwstr>http://en.wikipedia.org/wiki/Lunar_terminator</vt:lpwstr>
      </vt:variant>
      <vt:variant>
        <vt:lpwstr/>
      </vt:variant>
      <vt:variant>
        <vt:i4>262240</vt:i4>
      </vt:variant>
      <vt:variant>
        <vt:i4>33</vt:i4>
      </vt:variant>
      <vt:variant>
        <vt:i4>0</vt:i4>
      </vt:variant>
      <vt:variant>
        <vt:i4>5</vt:i4>
      </vt:variant>
      <vt:variant>
        <vt:lpwstr>http://en.wikipedia.org/wiki/New_moon</vt:lpwstr>
      </vt:variant>
      <vt:variant>
        <vt:lpwstr/>
      </vt:variant>
      <vt:variant>
        <vt:i4>4915246</vt:i4>
      </vt:variant>
      <vt:variant>
        <vt:i4>30</vt:i4>
      </vt:variant>
      <vt:variant>
        <vt:i4>0</vt:i4>
      </vt:variant>
      <vt:variant>
        <vt:i4>5</vt:i4>
      </vt:variant>
      <vt:variant>
        <vt:lpwstr>http://en.wikipedia.org/wiki/Full_moon</vt:lpwstr>
      </vt:variant>
      <vt:variant>
        <vt:lpwstr/>
      </vt:variant>
      <vt:variant>
        <vt:i4>131136</vt:i4>
      </vt:variant>
      <vt:variant>
        <vt:i4>27</vt:i4>
      </vt:variant>
      <vt:variant>
        <vt:i4>0</vt:i4>
      </vt:variant>
      <vt:variant>
        <vt:i4>5</vt:i4>
      </vt:variant>
      <vt:variant>
        <vt:lpwstr>http://en.wikipedia.org/wiki/Sun</vt:lpwstr>
      </vt:variant>
      <vt:variant>
        <vt:lpwstr/>
      </vt:variant>
      <vt:variant>
        <vt:i4>1900634</vt:i4>
      </vt:variant>
      <vt:variant>
        <vt:i4>24</vt:i4>
      </vt:variant>
      <vt:variant>
        <vt:i4>0</vt:i4>
      </vt:variant>
      <vt:variant>
        <vt:i4>5</vt:i4>
      </vt:variant>
      <vt:variant>
        <vt:lpwstr>http://en.wikipedia.org/wiki/Moon</vt:lpwstr>
      </vt:variant>
      <vt:variant>
        <vt:lpwstr/>
      </vt:variant>
      <vt:variant>
        <vt:i4>6291488</vt:i4>
      </vt:variant>
      <vt:variant>
        <vt:i4>21</vt:i4>
      </vt:variant>
      <vt:variant>
        <vt:i4>0</vt:i4>
      </vt:variant>
      <vt:variant>
        <vt:i4>5</vt:i4>
      </vt:variant>
      <vt:variant>
        <vt:lpwstr>http://en.wikipedia.org/wiki/Earth</vt:lpwstr>
      </vt:variant>
      <vt:variant>
        <vt:lpwstr/>
      </vt:variant>
      <vt:variant>
        <vt:i4>6684718</vt:i4>
      </vt:variant>
      <vt:variant>
        <vt:i4>18</vt:i4>
      </vt:variant>
      <vt:variant>
        <vt:i4>0</vt:i4>
      </vt:variant>
      <vt:variant>
        <vt:i4>5</vt:i4>
      </vt:variant>
      <vt:variant>
        <vt:lpwstr>http://en.wikipedia.org/wiki/Orbit</vt:lpwstr>
      </vt:variant>
      <vt:variant>
        <vt:lpwstr/>
      </vt:variant>
      <vt:variant>
        <vt:i4>1900634</vt:i4>
      </vt:variant>
      <vt:variant>
        <vt:i4>15</vt:i4>
      </vt:variant>
      <vt:variant>
        <vt:i4>0</vt:i4>
      </vt:variant>
      <vt:variant>
        <vt:i4>5</vt:i4>
      </vt:variant>
      <vt:variant>
        <vt:lpwstr>http://en.wikipedia.org/wiki/Moon</vt:lpwstr>
      </vt:variant>
      <vt:variant>
        <vt:lpwstr/>
      </vt:variant>
      <vt:variant>
        <vt:i4>7798837</vt:i4>
      </vt:variant>
      <vt:variant>
        <vt:i4>12</vt:i4>
      </vt:variant>
      <vt:variant>
        <vt:i4>0</vt:i4>
      </vt:variant>
      <vt:variant>
        <vt:i4>5</vt:i4>
      </vt:variant>
      <vt:variant>
        <vt:lpwstr>http://en.wikipedia.org/wiki/Libration</vt:lpwstr>
      </vt:variant>
      <vt:variant>
        <vt:lpwstr/>
      </vt:variant>
      <vt:variant>
        <vt:i4>655385</vt:i4>
      </vt:variant>
      <vt:variant>
        <vt:i4>9</vt:i4>
      </vt:variant>
      <vt:variant>
        <vt:i4>0</vt:i4>
      </vt:variant>
      <vt:variant>
        <vt:i4>5</vt:i4>
      </vt:variant>
      <vt:variant>
        <vt:lpwstr>http://en.wikipedia.org/wiki/File:Lunar_libration_with_phase_Oct_2007_450px.gif</vt:lpwstr>
      </vt:variant>
      <vt:variant>
        <vt:lpwstr/>
      </vt:variant>
      <vt:variant>
        <vt:i4>4653125</vt:i4>
      </vt:variant>
      <vt:variant>
        <vt:i4>6</vt:i4>
      </vt:variant>
      <vt:variant>
        <vt:i4>0</vt:i4>
      </vt:variant>
      <vt:variant>
        <vt:i4>5</vt:i4>
      </vt:variant>
      <vt:variant>
        <vt:lpwstr>http://en.wikipedia.org/wiki/Tsukuyomi:_Moon_Phase</vt:lpwstr>
      </vt:variant>
      <vt:variant>
        <vt:lpwstr/>
      </vt:variant>
      <vt:variant>
        <vt:i4>4784228</vt:i4>
      </vt:variant>
      <vt:variant>
        <vt:i4>3</vt:i4>
      </vt:variant>
      <vt:variant>
        <vt:i4>0</vt:i4>
      </vt:variant>
      <vt:variant>
        <vt:i4>5</vt:i4>
      </vt:variant>
      <vt:variant>
        <vt:lpwstr>http://en.wikipedia.org/wiki/Lunar_phase</vt:lpwstr>
      </vt:variant>
      <vt:variant>
        <vt:lpwstr>p-search</vt:lpwstr>
      </vt:variant>
      <vt:variant>
        <vt:i4>6619200</vt:i4>
      </vt:variant>
      <vt:variant>
        <vt:i4>0</vt:i4>
      </vt:variant>
      <vt:variant>
        <vt:i4>0</vt:i4>
      </vt:variant>
      <vt:variant>
        <vt:i4>5</vt:i4>
      </vt:variant>
      <vt:variant>
        <vt:lpwstr>http://en.wikipedia.org/wiki/Lunar_phase</vt:lpwstr>
      </vt:variant>
      <vt:variant>
        <vt:lpwstr>mw-head</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Jessie Pennepacker</dc:creator>
  <cp:keywords/>
  <cp:lastModifiedBy>Phillips, Derek (Beyondsoft San Diego)</cp:lastModifiedBy>
  <cp:revision>2</cp:revision>
  <dcterms:created xsi:type="dcterms:W3CDTF">2016-01-28T21:51:00Z</dcterms:created>
  <dcterms:modified xsi:type="dcterms:W3CDTF">2016-01-28T21:51:00Z</dcterms:modified>
</cp:coreProperties>
</file>