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Bidi" w:hAnsiTheme="majorBidi" w:cstheme="majorBidi"/>
        </w:rPr>
        <w:id w:val="670453786"/>
        <w:docPartObj>
          <w:docPartGallery w:val="Cover Pages"/>
          <w:docPartUnique/>
        </w:docPartObj>
      </w:sdtPr>
      <w:sdtEndPr>
        <w:rPr>
          <w:rFonts w:eastAsia="Times New Roman"/>
          <w:b/>
          <w:bCs/>
          <w:sz w:val="32"/>
          <w:szCs w:val="32"/>
          <w:highlight w:val="yellow"/>
        </w:rPr>
      </w:sdtEndPr>
      <w:sdtContent>
        <w:p w14:paraId="63CA7854" w14:textId="771DBAC4" w:rsidR="0096301A" w:rsidRPr="007E1DEE" w:rsidRDefault="0096301A" w:rsidP="007E1DEE">
          <w:pPr>
            <w:bidi w:val="0"/>
            <w:spacing w:line="360" w:lineRule="auto"/>
            <w:rPr>
              <w:rFonts w:asciiTheme="majorBidi" w:hAnsiTheme="majorBidi" w:cstheme="majorBidi"/>
              <w:rtl/>
            </w:rPr>
          </w:pPr>
        </w:p>
        <w:p w14:paraId="593D24E5" w14:textId="58E891D6" w:rsidR="00656E5D" w:rsidRPr="007E1DEE" w:rsidRDefault="0096301A" w:rsidP="007E1DEE">
          <w:pPr>
            <w:bidi w:val="0"/>
            <w:spacing w:line="360" w:lineRule="auto"/>
            <w:rPr>
              <w:rFonts w:asciiTheme="majorBidi" w:eastAsia="Times New Roman" w:hAnsiTheme="majorBidi" w:cstheme="majorBidi"/>
              <w:b/>
              <w:bCs/>
              <w:sz w:val="32"/>
              <w:szCs w:val="32"/>
              <w:highlight w:val="yellow"/>
            </w:rPr>
          </w:pPr>
          <w:r w:rsidRPr="007E1DEE">
            <w:rPr>
              <w:rFonts w:asciiTheme="majorBidi" w:hAnsiTheme="majorBidi" w:cstheme="majorBidi"/>
              <w:noProof/>
            </w:rPr>
            <mc:AlternateContent>
              <mc:Choice Requires="wpg">
                <w:drawing>
                  <wp:anchor distT="0" distB="0" distL="114300" distR="114300" simplePos="0" relativeHeight="251659264" behindDoc="1" locked="0" layoutInCell="1" allowOverlap="1" wp14:anchorId="1785515A" wp14:editId="708EB1B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مجموعة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flipH="1">
                              <a:off x="0" y="0"/>
                              <a:ext cx="6858000" cy="7068312"/>
                              <a:chOff x="0" y="0"/>
                              <a:chExt cx="5561330" cy="5404485"/>
                            </a:xfrm>
                          </wpg:grpSpPr>
                          <wps:wsp>
                            <wps:cNvPr id="126" name="شكل حر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B9FC57" w14:textId="2849B237" w:rsidR="00484A71" w:rsidRPr="0096301A" w:rsidRDefault="00484A71">
                                  <w:pPr>
                                    <w:rPr>
                                      <w:b/>
                                      <w:bCs/>
                                      <w:color w:val="FFFFFF" w:themeColor="background1"/>
                                      <w:sz w:val="36"/>
                                      <w:szCs w:val="36"/>
                                      <w:rtl/>
                                    </w:rPr>
                                  </w:pPr>
                                  <w:r w:rsidRPr="0096301A">
                                    <w:rPr>
                                      <w:rFonts w:ascii="inherit" w:eastAsia="Times New Roman" w:hAnsi="inherit" w:cs="Times New Roman"/>
                                      <w:b/>
                                      <w:bCs/>
                                      <w:sz w:val="36"/>
                                      <w:szCs w:val="36"/>
                                    </w:rPr>
                                    <w:t>Sentiment Analysis on IMDB movie</w:t>
                                  </w:r>
                                </w:p>
                              </w:txbxContent>
                            </wps:txbx>
                            <wps:bodyPr rot="0" vert="horz" wrap="square" lIns="1097280" tIns="1097280" rIns="914400" bIns="1097280" anchor="b" anchorCtr="0" upright="1">
                              <a:noAutofit/>
                            </wps:bodyPr>
                          </wps:wsp>
                          <wps:wsp>
                            <wps:cNvPr id="127" name="شكل حر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785515A" id="مجموعة 125" o:spid="_x0000_s1026" style="position:absolute;margin-left:0;margin-top:0;width:540pt;height:556.55pt;flip:x;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">
                    <o:lock v:ext="edit" aspectratio="t"/>
                    <v:shape id="شكل حر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86.4pt,86.4pt,1in,86.4pt">
                        <w:txbxContent>
                          <w:p w14:paraId="0DB9FC57" w14:textId="2849B237" w:rsidR="00484A71" w:rsidRPr="0096301A" w:rsidRDefault="00484A71">
                            <w:pPr>
                              <w:rPr>
                                <w:b/>
                                <w:bCs/>
                                <w:color w:val="FFFFFF" w:themeColor="background1"/>
                                <w:sz w:val="36"/>
                                <w:szCs w:val="36"/>
                                <w:rtl/>
                              </w:rPr>
                            </w:pPr>
                            <w:r w:rsidRPr="0096301A">
                              <w:rPr>
                                <w:rFonts w:ascii="inherit" w:eastAsia="Times New Roman" w:hAnsi="inherit" w:cs="Times New Roman"/>
                                <w:b/>
                                <w:bCs/>
                                <w:sz w:val="36"/>
                                <w:szCs w:val="36"/>
                              </w:rPr>
                              <w:t>Sentiment Analysis on IMDB movie</w:t>
                            </w:r>
                          </w:p>
                        </w:txbxContent>
                      </v:textbox>
                    </v:shape>
                    <v:shape id="شكل حر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7E1DEE">
            <w:rPr>
              <w:rFonts w:asciiTheme="majorBidi" w:hAnsiTheme="majorBidi" w:cstheme="majorBidi"/>
              <w:noProof/>
            </w:rPr>
            <mc:AlternateContent>
              <mc:Choice Requires="wps">
                <w:drawing>
                  <wp:anchor distT="0" distB="0" distL="114300" distR="114300" simplePos="0" relativeHeight="251662336" behindDoc="0" locked="0" layoutInCell="1" allowOverlap="1" wp14:anchorId="2D440F39" wp14:editId="46775189">
                    <wp:simplePos x="0" y="0"/>
                    <wp:positionH relativeFrom="page">
                      <wp:align>center</wp:align>
                    </wp:positionH>
                    <wp:positionV relativeFrom="margin">
                      <wp:align>bottom</wp:align>
                    </wp:positionV>
                    <wp:extent cx="5753100" cy="146304"/>
                    <wp:effectExtent l="0" t="0" r="0" b="12700"/>
                    <wp:wrapSquare wrapText="bothSides"/>
                    <wp:docPr id="128" name="مربع نص 128"/>
                    <wp:cNvGraphicFramePr/>
                    <a:graphic xmlns:a="http://schemas.openxmlformats.org/drawingml/2006/main">
                      <a:graphicData uri="http://schemas.microsoft.com/office/word/2010/wordprocessingShape">
                        <wps:wsp>
                          <wps:cNvSpPr txBox="1"/>
                          <wps:spPr>
                            <a:xfrm flipH="1">
                              <a:off x="0" y="0"/>
                              <a:ext cx="5753100" cy="146304"/>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5E00AE04" w14:textId="28295729" w:rsidR="00484A71" w:rsidRPr="0096301A" w:rsidRDefault="00BD3CC1">
                                <w:pPr>
                                  <w:pStyle w:val="NoSpacing"/>
                                  <w:rPr>
                                    <w:sz w:val="18"/>
                                    <w:szCs w:val="18"/>
                                  </w:rPr>
                                </w:pPr>
                                <w:sdt>
                                  <w:sdtPr>
                                    <w:rPr>
                                      <w:caps/>
                                      <w:sz w:val="18"/>
                                      <w:szCs w:val="18"/>
                                      <w:rtl/>
                                    </w:rPr>
                                    <w:alias w:val="الشركة"/>
                                    <w:tag w:val=""/>
                                    <w:id w:val="-1880927279"/>
                                    <w:dataBinding w:prefixMappings="xmlns:ns0='http://schemas.openxmlformats.org/officeDocument/2006/extended-properties' " w:xpath="/ns0:Properties[1]/ns0:Company[1]" w:storeItemID="{6668398D-A668-4E3E-A5EB-62B293D839F1}"/>
                                    <w:text/>
                                  </w:sdtPr>
                                  <w:sdtEndPr/>
                                  <w:sdtContent>
                                    <w:r w:rsidR="00484A71" w:rsidRPr="0096301A">
                                      <w:rPr>
                                        <w:caps/>
                                        <w:sz w:val="18"/>
                                        <w:szCs w:val="18"/>
                                      </w:rPr>
                                      <w:t>kING kHALID uNIVERSITY</w:t>
                                    </w:r>
                                  </w:sdtContent>
                                </w:sdt>
                                <w:r w:rsidR="00484A71" w:rsidRPr="0096301A">
                                  <w:rPr>
                                    <w:caps/>
                                    <w:sz w:val="18"/>
                                    <w:szCs w:val="18"/>
                                    <w:rtl/>
                                    <w:lang w:val="ar-SA"/>
                                  </w:rPr>
                                  <w:t> </w:t>
                                </w:r>
                                <w:r w:rsidR="00484A71" w:rsidRPr="0096301A">
                                  <w:rPr>
                                    <w:sz w:val="18"/>
                                    <w:szCs w:val="18"/>
                                    <w:rtl/>
                                    <w:lang w:val="ar-SA"/>
                                  </w:rPr>
                                  <w:t>|</w:t>
                                </w:r>
                                <w:sdt>
                                  <w:sdtPr>
                                    <w:rPr>
                                      <w:sz w:val="18"/>
                                      <w:szCs w:val="18"/>
                                      <w:rtl/>
                                    </w:rPr>
                                    <w:alias w:val="العنوان"/>
                                    <w:tag w:val=""/>
                                    <w:id w:val="-1023088507"/>
                                    <w:dataBinding w:prefixMappings="xmlns:ns0='http://schemas.microsoft.com/office/2006/coverPageProps' " w:xpath="/ns0:CoverPageProperties[1]/ns0:CompanyAddress[1]" w:storeItemID="{55AF091B-3C7A-41E3-B477-F2FDAA23CFDA}"/>
                                    <w:text/>
                                  </w:sdtPr>
                                  <w:sdtEndPr/>
                                  <w:sdtContent>
                                    <w:proofErr w:type="spellStart"/>
                                    <w:r w:rsidR="00484A71" w:rsidRPr="0096301A">
                                      <w:rPr>
                                        <w:sz w:val="18"/>
                                        <w:szCs w:val="18"/>
                                      </w:rPr>
                                      <w:t>Abh</w:t>
                                    </w:r>
                                    <w:r w:rsidR="00484A71">
                                      <w:rPr>
                                        <w:sz w:val="18"/>
                                        <w:szCs w:val="18"/>
                                      </w:rPr>
                                      <w:t>a</w:t>
                                    </w:r>
                                    <w:proofErr w:type="spellEnd"/>
                                    <w:r w:rsidR="00484A71" w:rsidRPr="0096301A">
                                      <w:rPr>
                                        <w:sz w:val="18"/>
                                        <w:szCs w:val="18"/>
                                      </w:rPr>
                                      <w:t>,</w:t>
                                    </w:r>
                                  </w:sdtContent>
                                </w:sdt>
                              </w:p>
                            </w:txbxContent>
                          </wps:txbx>
                          <wps:bodyPr rot="0" spcFirstLastPara="0" vertOverflow="overflow" horzOverflow="overflow" vert="horz" wrap="square" lIns="1097280" tIns="0" rIns="91440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D440F39" id="_x0000_t202" coordsize="21600,21600" o:spt="202" path="m,l,21600r21600,l21600,xe">
                    <v:stroke joinstyle="miter"/>
                    <v:path gradientshapeok="t" o:connecttype="rect"/>
                  </v:shapetype>
                  <v:shape id="مربع نص 128" o:spid="_x0000_s1029" type="#_x0000_t202" style="position:absolute;margin-left:0;margin-top:0;width:453pt;height:11.5pt;flip:x;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" filled="f" stroked="f">
                    <v:textbox style="mso-fit-shape-to-text:t" inset="86.4pt,0,1in,0">
                      <w:txbxContent>
                        <w:p w14:paraId="5E00AE04" w14:textId="28295729" w:rsidR="00484A71" w:rsidRPr="0096301A" w:rsidRDefault="00BD3CC1">
                          <w:pPr>
                            <w:pStyle w:val="NoSpacing"/>
                            <w:rPr>
                              <w:sz w:val="18"/>
                              <w:szCs w:val="18"/>
                            </w:rPr>
                          </w:pPr>
                          <w:sdt>
                            <w:sdtPr>
                              <w:rPr>
                                <w:caps/>
                                <w:sz w:val="18"/>
                                <w:szCs w:val="18"/>
                                <w:rtl/>
                              </w:rPr>
                              <w:alias w:val="الشركة"/>
                              <w:tag w:val=""/>
                              <w:id w:val="-1880927279"/>
                              <w:dataBinding w:prefixMappings="xmlns:ns0='http://schemas.openxmlformats.org/officeDocument/2006/extended-properties' " w:xpath="/ns0:Properties[1]/ns0:Company[1]" w:storeItemID="{6668398D-A668-4E3E-A5EB-62B293D839F1}"/>
                              <w:text/>
                            </w:sdtPr>
                            <w:sdtEndPr/>
                            <w:sdtContent>
                              <w:r w:rsidR="00484A71" w:rsidRPr="0096301A">
                                <w:rPr>
                                  <w:caps/>
                                  <w:sz w:val="18"/>
                                  <w:szCs w:val="18"/>
                                </w:rPr>
                                <w:t>kING kHALID uNIVERSITY</w:t>
                              </w:r>
                            </w:sdtContent>
                          </w:sdt>
                          <w:r w:rsidR="00484A71" w:rsidRPr="0096301A">
                            <w:rPr>
                              <w:caps/>
                              <w:sz w:val="18"/>
                              <w:szCs w:val="18"/>
                              <w:rtl/>
                              <w:lang w:val="ar-SA"/>
                            </w:rPr>
                            <w:t> </w:t>
                          </w:r>
                          <w:r w:rsidR="00484A71" w:rsidRPr="0096301A">
                            <w:rPr>
                              <w:sz w:val="18"/>
                              <w:szCs w:val="18"/>
                              <w:rtl/>
                              <w:lang w:val="ar-SA"/>
                            </w:rPr>
                            <w:t>|</w:t>
                          </w:r>
                          <w:sdt>
                            <w:sdtPr>
                              <w:rPr>
                                <w:sz w:val="18"/>
                                <w:szCs w:val="18"/>
                                <w:rtl/>
                              </w:rPr>
                              <w:alias w:val="العنوان"/>
                              <w:tag w:val=""/>
                              <w:id w:val="-1023088507"/>
                              <w:dataBinding w:prefixMappings="xmlns:ns0='http://schemas.microsoft.com/office/2006/coverPageProps' " w:xpath="/ns0:CoverPageProperties[1]/ns0:CompanyAddress[1]" w:storeItemID="{55AF091B-3C7A-41E3-B477-F2FDAA23CFDA}"/>
                              <w:text/>
                            </w:sdtPr>
                            <w:sdtEndPr/>
                            <w:sdtContent>
                              <w:proofErr w:type="spellStart"/>
                              <w:r w:rsidR="00484A71" w:rsidRPr="0096301A">
                                <w:rPr>
                                  <w:sz w:val="18"/>
                                  <w:szCs w:val="18"/>
                                </w:rPr>
                                <w:t>Abh</w:t>
                              </w:r>
                              <w:r w:rsidR="00484A71">
                                <w:rPr>
                                  <w:sz w:val="18"/>
                                  <w:szCs w:val="18"/>
                                </w:rPr>
                                <w:t>a</w:t>
                              </w:r>
                              <w:proofErr w:type="spellEnd"/>
                              <w:r w:rsidR="00484A71" w:rsidRPr="0096301A">
                                <w:rPr>
                                  <w:sz w:val="18"/>
                                  <w:szCs w:val="18"/>
                                </w:rPr>
                                <w:t>,</w:t>
                              </w:r>
                            </w:sdtContent>
                          </w:sdt>
                        </w:p>
                      </w:txbxContent>
                    </v:textbox>
                    <w10:wrap type="square" anchorx="page" anchory="margin"/>
                  </v:shape>
                </w:pict>
              </mc:Fallback>
            </mc:AlternateContent>
          </w:r>
          <w:r w:rsidRPr="007E1DEE">
            <w:rPr>
              <w:rFonts w:asciiTheme="majorBidi" w:hAnsiTheme="majorBidi" w:cstheme="majorBidi"/>
              <w:noProof/>
            </w:rPr>
            <mc:AlternateContent>
              <mc:Choice Requires="wps">
                <w:drawing>
                  <wp:anchor distT="0" distB="0" distL="114300" distR="114300" simplePos="0" relativeHeight="251661312" behindDoc="0" locked="0" layoutInCell="1" allowOverlap="1" wp14:anchorId="16B28505" wp14:editId="59A5D6B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مربع نص 129"/>
                    <wp:cNvGraphicFramePr/>
                    <a:graphic xmlns:a="http://schemas.openxmlformats.org/drawingml/2006/main">
                      <a:graphicData uri="http://schemas.microsoft.com/office/word/2010/wordprocessingShape">
                        <wps:wsp>
                          <wps:cNvSpPr txBox="1"/>
                          <wps:spPr>
                            <a:xfrm flipH="1">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tl/>
                                  </w:rPr>
                                  <w:alias w:val="عنوان فرعي"/>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319253C" w14:textId="046681A0" w:rsidR="00484A71" w:rsidRDefault="00484A71">
                                    <w:pPr>
                                      <w:pStyle w:val="NoSpacing"/>
                                      <w:spacing w:before="40" w:after="40"/>
                                      <w:rPr>
                                        <w:caps/>
                                        <w:color w:val="4472C4" w:themeColor="accent1"/>
                                        <w:sz w:val="28"/>
                                        <w:szCs w:val="28"/>
                                      </w:rPr>
                                    </w:pPr>
                                    <w:r>
                                      <w:rPr>
                                        <w:rFonts w:hint="cs"/>
                                        <w:caps/>
                                        <w:color w:val="4472C4" w:themeColor="accent1"/>
                                        <w:sz w:val="28"/>
                                        <w:szCs w:val="28"/>
                                        <w:lang w:bidi="ar-EG"/>
                                      </w:rPr>
                                      <w:t>Introduction to Data science</w:t>
                                    </w:r>
                                  </w:p>
                                </w:sdtContent>
                              </w:sdt>
                              <w:sdt>
                                <w:sdtPr>
                                  <w:rPr>
                                    <w:caps/>
                                    <w:color w:val="5B9BD5" w:themeColor="accent5"/>
                                    <w:sz w:val="24"/>
                                    <w:szCs w:val="24"/>
                                    <w:rtl/>
                                  </w:rPr>
                                  <w:alias w:val="الكاتب"/>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6B62A4A" w14:textId="7777BB93" w:rsidR="00484A71" w:rsidRDefault="00484A71">
                                    <w:pPr>
                                      <w:pStyle w:val="NoSpacing"/>
                                      <w:spacing w:before="40" w:after="40"/>
                                      <w:rPr>
                                        <w:caps/>
                                        <w:color w:val="5B9BD5" w:themeColor="accent5"/>
                                        <w:sz w:val="24"/>
                                        <w:szCs w:val="24"/>
                                      </w:rPr>
                                    </w:pPr>
                                    <w:r>
                                      <w:rPr>
                                        <w:caps/>
                                        <w:color w:val="5B9BD5" w:themeColor="accent5"/>
                                        <w:sz w:val="24"/>
                                        <w:szCs w:val="24"/>
                                      </w:rPr>
                                      <w:t>AMAL ALSHAHRANI</w:t>
                                    </w:r>
                                  </w:p>
                                </w:sdtContent>
                              </w:sdt>
                            </w:txbxContent>
                          </wps:txbx>
                          <wps:bodyPr rot="0" spcFirstLastPara="0" vertOverflow="overflow" horzOverflow="overflow" vert="horz" wrap="square" lIns="1097280" tIns="0" rIns="91440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6B28505" id="مربع نص 129" o:spid="_x0000_s1030" type="#_x0000_t202" style="position:absolute;margin-left:0;margin-top:0;width:453pt;height:38.15pt;flip:x;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" filled="f" stroked="f" strokeweight=".5pt">
                    <v:textbox style="mso-fit-shape-to-text:t" inset="86.4pt,0,1in,0">
                      <w:txbxContent>
                        <w:sdt>
                          <w:sdtPr>
                            <w:rPr>
                              <w:caps/>
                              <w:color w:val="4472C4" w:themeColor="accent1"/>
                              <w:sz w:val="28"/>
                              <w:szCs w:val="28"/>
                              <w:rtl/>
                            </w:rPr>
                            <w:alias w:val="عنوان فرعي"/>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319253C" w14:textId="046681A0" w:rsidR="00484A71" w:rsidRDefault="00484A71">
                              <w:pPr>
                                <w:pStyle w:val="NoSpacing"/>
                                <w:spacing w:before="40" w:after="40"/>
                                <w:rPr>
                                  <w:caps/>
                                  <w:color w:val="4472C4" w:themeColor="accent1"/>
                                  <w:sz w:val="28"/>
                                  <w:szCs w:val="28"/>
                                </w:rPr>
                              </w:pPr>
                              <w:r>
                                <w:rPr>
                                  <w:rFonts w:hint="cs"/>
                                  <w:caps/>
                                  <w:color w:val="4472C4" w:themeColor="accent1"/>
                                  <w:sz w:val="28"/>
                                  <w:szCs w:val="28"/>
                                  <w:lang w:bidi="ar-EG"/>
                                </w:rPr>
                                <w:t>Introduction to Data science</w:t>
                              </w:r>
                            </w:p>
                          </w:sdtContent>
                        </w:sdt>
                        <w:sdt>
                          <w:sdtPr>
                            <w:rPr>
                              <w:caps/>
                              <w:color w:val="5B9BD5" w:themeColor="accent5"/>
                              <w:sz w:val="24"/>
                              <w:szCs w:val="24"/>
                              <w:rtl/>
                            </w:rPr>
                            <w:alias w:val="الكاتب"/>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6B62A4A" w14:textId="7777BB93" w:rsidR="00484A71" w:rsidRDefault="00484A71">
                              <w:pPr>
                                <w:pStyle w:val="NoSpacing"/>
                                <w:spacing w:before="40" w:after="40"/>
                                <w:rPr>
                                  <w:caps/>
                                  <w:color w:val="5B9BD5" w:themeColor="accent5"/>
                                  <w:sz w:val="24"/>
                                  <w:szCs w:val="24"/>
                                </w:rPr>
                              </w:pPr>
                              <w:r>
                                <w:rPr>
                                  <w:caps/>
                                  <w:color w:val="5B9BD5" w:themeColor="accent5"/>
                                  <w:sz w:val="24"/>
                                  <w:szCs w:val="24"/>
                                </w:rPr>
                                <w:t>AMAL ALSHAHRANI</w:t>
                              </w:r>
                            </w:p>
                          </w:sdtContent>
                        </w:sdt>
                      </w:txbxContent>
                    </v:textbox>
                    <w10:wrap type="square" anchorx="page" anchory="page"/>
                  </v:shape>
                </w:pict>
              </mc:Fallback>
            </mc:AlternateContent>
          </w:r>
          <w:r w:rsidRPr="007E1DEE">
            <w:rPr>
              <w:rFonts w:asciiTheme="majorBidi" w:hAnsiTheme="majorBidi" w:cstheme="majorBidi"/>
              <w:noProof/>
            </w:rPr>
            <mc:AlternateContent>
              <mc:Choice Requires="wps">
                <w:drawing>
                  <wp:anchor distT="0" distB="0" distL="114300" distR="114300" simplePos="0" relativeHeight="251660288" behindDoc="0" locked="0" layoutInCell="1" allowOverlap="1" wp14:anchorId="4A2B631A" wp14:editId="7D85CBDC">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مستطيل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السنة"/>
                                  <w:tag w:val=""/>
                                  <w:id w:val="1595126926"/>
                                  <w:dataBinding w:prefixMappings="xmlns:ns0='http://schemas.microsoft.com/office/2006/coverPageProps' " w:xpath="/ns0:CoverPageProperties[1]/ns0:PublishDate[1]" w:storeItemID="{55AF091B-3C7A-41E3-B477-F2FDAA23CFDA}"/>
                                  <w:date>
                                    <w:dateFormat w:val="yyyy"/>
                                    <w:lid w:val="ar-SA"/>
                                    <w:storeMappedDataAs w:val="dateTime"/>
                                    <w:calendar w:val="hijri"/>
                                  </w:date>
                                </w:sdtPr>
                                <w:sdtEndPr/>
                                <w:sdtContent>
                                  <w:p w14:paraId="59CB6622" w14:textId="4A7F279D" w:rsidR="00484A71" w:rsidRDefault="00484A71">
                                    <w:pPr>
                                      <w:pStyle w:val="NoSpacing"/>
                                      <w:jc w:val="right"/>
                                      <w:rPr>
                                        <w:color w:val="FFFFFF" w:themeColor="background1"/>
                                        <w:sz w:val="24"/>
                                        <w:szCs w:val="24"/>
                                      </w:rPr>
                                    </w:pPr>
                                    <w:r>
                                      <w:rPr>
                                        <w:rFonts w:hint="cs"/>
                                        <w:color w:val="FFFFFF" w:themeColor="background1"/>
                                        <w:sz w:val="24"/>
                                        <w:szCs w:val="24"/>
                                        <w:rtl/>
                                      </w:rPr>
                                      <w:t>‏</w:t>
                                    </w: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A2B631A" id="مستطيل 130" o:spid="_x0000_s1031" style="position:absolute;margin-left:0;margin-top:0;width:46.8pt;height:77.75pt;flip:x;z-index:251660288;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" fillcolor="#4472c4 [3204]" stroked="f" strokeweight="1pt">
                    <o:lock v:ext="edit" aspectratio="t"/>
                    <v:textbox inset="3.6pt,,3.6pt">
                      <w:txbxContent>
                        <w:sdt>
                          <w:sdtPr>
                            <w:rPr>
                              <w:color w:val="FFFFFF" w:themeColor="background1"/>
                              <w:sz w:val="24"/>
                              <w:szCs w:val="24"/>
                              <w:rtl/>
                            </w:rPr>
                            <w:alias w:val="السنة"/>
                            <w:tag w:val=""/>
                            <w:id w:val="1595126926"/>
                            <w:dataBinding w:prefixMappings="xmlns:ns0='http://schemas.microsoft.com/office/2006/coverPageProps' " w:xpath="/ns0:CoverPageProperties[1]/ns0:PublishDate[1]" w:storeItemID="{55AF091B-3C7A-41E3-B477-F2FDAA23CFDA}"/>
                            <w:date>
                              <w:dateFormat w:val="yyyy"/>
                              <w:lid w:val="ar-SA"/>
                              <w:storeMappedDataAs w:val="dateTime"/>
                              <w:calendar w:val="hijri"/>
                            </w:date>
                          </w:sdtPr>
                          <w:sdtEndPr/>
                          <w:sdtContent>
                            <w:p w14:paraId="59CB6622" w14:textId="4A7F279D" w:rsidR="00484A71" w:rsidRDefault="00484A71">
                              <w:pPr>
                                <w:pStyle w:val="NoSpacing"/>
                                <w:jc w:val="right"/>
                                <w:rPr>
                                  <w:color w:val="FFFFFF" w:themeColor="background1"/>
                                  <w:sz w:val="24"/>
                                  <w:szCs w:val="24"/>
                                </w:rPr>
                              </w:pPr>
                              <w:r>
                                <w:rPr>
                                  <w:rFonts w:hint="cs"/>
                                  <w:color w:val="FFFFFF" w:themeColor="background1"/>
                                  <w:sz w:val="24"/>
                                  <w:szCs w:val="24"/>
                                  <w:rtl/>
                                </w:rPr>
                                <w:t>‏</w:t>
                              </w:r>
                              <w:r>
                                <w:rPr>
                                  <w:color w:val="FFFFFF" w:themeColor="background1"/>
                                  <w:sz w:val="24"/>
                                  <w:szCs w:val="24"/>
                                </w:rPr>
                                <w:t>2020</w:t>
                              </w:r>
                            </w:p>
                          </w:sdtContent>
                        </w:sdt>
                      </w:txbxContent>
                    </v:textbox>
                    <w10:wrap anchorx="margin" anchory="page"/>
                  </v:rect>
                </w:pict>
              </mc:Fallback>
            </mc:AlternateContent>
          </w:r>
          <w:r w:rsidRPr="007E1DEE">
            <w:rPr>
              <w:rFonts w:asciiTheme="majorBidi" w:eastAsia="Times New Roman" w:hAnsiTheme="majorBidi" w:cstheme="majorBidi"/>
              <w:b/>
              <w:bCs/>
              <w:sz w:val="32"/>
              <w:szCs w:val="32"/>
              <w:highlight w:val="yellow"/>
            </w:rPr>
            <w:br w:type="page"/>
          </w:r>
        </w:p>
      </w:sdtContent>
    </w:sdt>
    <w:p w14:paraId="6A428A22" w14:textId="7CD002FF" w:rsidR="003E417D" w:rsidRPr="007E1DEE" w:rsidRDefault="003E417D" w:rsidP="007E1DEE">
      <w:pPr>
        <w:bidi w:val="0"/>
        <w:spacing w:line="360" w:lineRule="auto"/>
        <w:rPr>
          <w:rFonts w:asciiTheme="majorBidi" w:hAnsiTheme="majorBidi" w:cstheme="majorBidi"/>
          <w:b/>
          <w:bCs/>
          <w:sz w:val="32"/>
          <w:szCs w:val="32"/>
        </w:rPr>
      </w:pPr>
      <w:r w:rsidRPr="007E1DEE">
        <w:rPr>
          <w:rFonts w:asciiTheme="majorBidi" w:hAnsiTheme="majorBidi" w:cstheme="majorBidi"/>
          <w:b/>
          <w:bCs/>
          <w:sz w:val="32"/>
          <w:szCs w:val="32"/>
        </w:rPr>
        <w:lastRenderedPageBreak/>
        <w:t>Abstract:</w:t>
      </w:r>
    </w:p>
    <w:p w14:paraId="218F9ACE" w14:textId="6A9E95D6" w:rsidR="00EA182F" w:rsidRPr="007E1DEE" w:rsidRDefault="00CF7795" w:rsidP="007E1DEE">
      <w:pPr>
        <w:bidi w:val="0"/>
        <w:spacing w:line="360" w:lineRule="auto"/>
        <w:rPr>
          <w:rFonts w:asciiTheme="majorBidi" w:hAnsiTheme="majorBidi" w:cstheme="majorBidi"/>
          <w:sz w:val="24"/>
          <w:szCs w:val="24"/>
          <w:rtl/>
          <w:lang w:bidi="ar-EG"/>
        </w:rPr>
      </w:pPr>
      <w:r w:rsidRPr="007E1DEE">
        <w:rPr>
          <w:rFonts w:asciiTheme="majorBidi" w:hAnsiTheme="majorBidi" w:cstheme="majorBidi"/>
          <w:sz w:val="24"/>
          <w:szCs w:val="24"/>
        </w:rPr>
        <w:t>P</w:t>
      </w:r>
      <w:r w:rsidR="00993569" w:rsidRPr="007E1DEE">
        <w:rPr>
          <w:rFonts w:asciiTheme="majorBidi" w:hAnsiTheme="majorBidi" w:cstheme="majorBidi"/>
          <w:sz w:val="24"/>
          <w:szCs w:val="24"/>
        </w:rPr>
        <w:t>eople can think, comment and express their emotions</w:t>
      </w:r>
      <w:r w:rsidRPr="007E1DEE">
        <w:rPr>
          <w:rFonts w:asciiTheme="majorBidi" w:hAnsiTheme="majorBidi" w:cstheme="majorBidi"/>
          <w:sz w:val="24"/>
          <w:szCs w:val="24"/>
        </w:rPr>
        <w:t xml:space="preserve"> </w:t>
      </w:r>
      <w:r w:rsidRPr="007E1DEE">
        <w:rPr>
          <w:rFonts w:asciiTheme="majorBidi" w:hAnsiTheme="majorBidi" w:cstheme="majorBidi"/>
          <w:sz w:val="24"/>
          <w:szCs w:val="24"/>
          <w:shd w:val="clear" w:color="auto" w:fill="FFFFFF"/>
        </w:rPr>
        <w:t xml:space="preserve">by challenging subject in machine learning which is called </w:t>
      </w:r>
      <w:r w:rsidRPr="007E1DEE">
        <w:rPr>
          <w:rFonts w:asciiTheme="majorBidi" w:hAnsiTheme="majorBidi" w:cstheme="majorBidi"/>
          <w:sz w:val="24"/>
          <w:szCs w:val="24"/>
        </w:rPr>
        <w:t>Sentiment analysis.</w:t>
      </w:r>
      <w:r w:rsidRPr="007E1DEE">
        <w:rPr>
          <w:rFonts w:asciiTheme="majorBidi" w:hAnsiTheme="majorBidi" w:cstheme="majorBidi"/>
          <w:sz w:val="24"/>
          <w:szCs w:val="24"/>
          <w:shd w:val="clear" w:color="auto" w:fill="FFFFFF"/>
        </w:rPr>
        <w:t xml:space="preserve"> People able to give a movie review which it can be </w:t>
      </w:r>
      <w:r w:rsidRPr="007E1DEE">
        <w:rPr>
          <w:rStyle w:val="Emphasis"/>
          <w:rFonts w:asciiTheme="majorBidi" w:hAnsiTheme="majorBidi" w:cstheme="majorBidi"/>
          <w:sz w:val="24"/>
          <w:szCs w:val="24"/>
        </w:rPr>
        <w:t>automatically</w:t>
      </w:r>
      <w:r w:rsidRPr="007E1DEE">
        <w:rPr>
          <w:rFonts w:asciiTheme="majorBidi" w:hAnsiTheme="majorBidi" w:cstheme="majorBidi"/>
          <w:sz w:val="24"/>
          <w:szCs w:val="24"/>
          <w:shd w:val="clear" w:color="auto" w:fill="FFFFFF"/>
        </w:rPr>
        <w:t xml:space="preserve"> classified in categories. These categories can be user defined (positive, negative) or whichever classes you want.</w:t>
      </w:r>
      <w:r w:rsidR="00B432C2" w:rsidRPr="007E1DEE">
        <w:rPr>
          <w:rFonts w:asciiTheme="majorBidi" w:hAnsiTheme="majorBidi" w:cstheme="majorBidi"/>
          <w:shd w:val="clear" w:color="auto" w:fill="FFFFFF"/>
        </w:rPr>
        <w:t xml:space="preserve"> </w:t>
      </w:r>
      <w:r w:rsidR="00B432C2" w:rsidRPr="007E1DEE">
        <w:rPr>
          <w:rFonts w:asciiTheme="majorBidi" w:hAnsiTheme="majorBidi" w:cstheme="majorBidi"/>
          <w:sz w:val="24"/>
          <w:szCs w:val="24"/>
          <w:shd w:val="clear" w:color="auto" w:fill="FFFFFF"/>
        </w:rPr>
        <w:t>We consider the problem of classifying documents by overall sentiment, specify review is positive or negative. Using movie reviews as data, we find that standard machine learning techniques definitively outperform human-produced baselines. However, the three machine learning methods we employed (</w:t>
      </w:r>
      <w:r w:rsidR="00EA182F" w:rsidRPr="007E1DEE">
        <w:rPr>
          <w:rFonts w:asciiTheme="majorBidi" w:hAnsiTheme="majorBidi" w:cstheme="majorBidi"/>
          <w:sz w:val="24"/>
          <w:szCs w:val="24"/>
          <w:lang w:bidi="ar-EG"/>
        </w:rPr>
        <w:t>Feature engineering,</w:t>
      </w:r>
      <w:r w:rsidR="00EA182F" w:rsidRPr="007E1DEE">
        <w:rPr>
          <w:rFonts w:asciiTheme="majorBidi" w:hAnsiTheme="majorBidi" w:cstheme="majorBidi"/>
        </w:rPr>
        <w:t xml:space="preserve"> </w:t>
      </w:r>
      <w:r w:rsidR="00EA182F" w:rsidRPr="007E1DEE">
        <w:rPr>
          <w:rFonts w:asciiTheme="majorBidi" w:hAnsiTheme="majorBidi" w:cstheme="majorBidi"/>
          <w:sz w:val="24"/>
          <w:szCs w:val="24"/>
          <w:lang w:bidi="ar-EG"/>
        </w:rPr>
        <w:t xml:space="preserve">Dimension </w:t>
      </w:r>
      <w:proofErr w:type="gramStart"/>
      <w:r w:rsidR="00EA182F" w:rsidRPr="007E1DEE">
        <w:rPr>
          <w:rFonts w:asciiTheme="majorBidi" w:hAnsiTheme="majorBidi" w:cstheme="majorBidi"/>
          <w:sz w:val="24"/>
          <w:szCs w:val="24"/>
          <w:lang w:bidi="ar-EG"/>
        </w:rPr>
        <w:t>reduction ,</w:t>
      </w:r>
      <w:proofErr w:type="gramEnd"/>
      <w:r w:rsidR="00EA182F" w:rsidRPr="007E1DEE">
        <w:rPr>
          <w:rFonts w:asciiTheme="majorBidi" w:hAnsiTheme="majorBidi" w:cstheme="majorBidi"/>
        </w:rPr>
        <w:t xml:space="preserve"> </w:t>
      </w:r>
      <w:r w:rsidR="00EA182F" w:rsidRPr="007E1DEE">
        <w:rPr>
          <w:rFonts w:asciiTheme="majorBidi" w:hAnsiTheme="majorBidi" w:cstheme="majorBidi"/>
          <w:sz w:val="24"/>
          <w:szCs w:val="24"/>
          <w:lang w:bidi="ar-EG"/>
        </w:rPr>
        <w:t xml:space="preserve">Classification algorithms) and achieving both the lowest error rate of 0.7%   and the highest F1 measure of 0.994. </w:t>
      </w:r>
      <w:r w:rsidR="00EA182F" w:rsidRPr="007E1DEE">
        <w:rPr>
          <w:rFonts w:asciiTheme="majorBidi" w:hAnsiTheme="majorBidi" w:cstheme="majorBidi"/>
        </w:rPr>
        <w:t>Some exploration of data and discussion about this, for error analysis and tuning, is also included through the work. Future work of this model may be focusing on some new approaches like deep learning, and introduction of embedded context information in the feature space.</w:t>
      </w:r>
    </w:p>
    <w:p w14:paraId="4690E515" w14:textId="1AA6E7C3" w:rsidR="003E7CF8" w:rsidRPr="007E1DEE" w:rsidRDefault="003E7CF8" w:rsidP="007E1DEE">
      <w:pPr>
        <w:bidi w:val="0"/>
        <w:spacing w:line="360" w:lineRule="auto"/>
        <w:rPr>
          <w:rFonts w:asciiTheme="majorBidi" w:hAnsiTheme="majorBidi" w:cstheme="majorBidi"/>
          <w:sz w:val="24"/>
          <w:szCs w:val="24"/>
          <w:rtl/>
        </w:rPr>
      </w:pPr>
      <w:r w:rsidRPr="007E1DEE">
        <w:rPr>
          <w:rFonts w:asciiTheme="majorBidi" w:hAnsiTheme="majorBidi" w:cstheme="majorBidi"/>
          <w:sz w:val="24"/>
          <w:szCs w:val="24"/>
        </w:rPr>
        <w:t>_____________________________________________________</w:t>
      </w:r>
    </w:p>
    <w:p w14:paraId="5149998D" w14:textId="08EE79F6" w:rsidR="00D5173C" w:rsidRPr="007E1DEE" w:rsidRDefault="00D5173C" w:rsidP="007E1DEE">
      <w:pPr>
        <w:pStyle w:val="jn"/>
        <w:spacing w:before="206" w:beforeAutospacing="0" w:after="0" w:afterAutospacing="0" w:line="360" w:lineRule="auto"/>
        <w:ind w:left="462"/>
        <w:rPr>
          <w:rFonts w:asciiTheme="majorBidi" w:hAnsiTheme="majorBidi" w:cstheme="majorBidi"/>
          <w:b/>
          <w:bCs/>
          <w:sz w:val="32"/>
          <w:szCs w:val="32"/>
        </w:rPr>
      </w:pPr>
      <w:r w:rsidRPr="007E1DEE">
        <w:rPr>
          <w:rFonts w:asciiTheme="majorBidi" w:hAnsiTheme="majorBidi" w:cstheme="majorBidi"/>
          <w:b/>
          <w:bCs/>
          <w:sz w:val="32"/>
          <w:szCs w:val="32"/>
        </w:rPr>
        <w:t>INTRODUCTION</w:t>
      </w:r>
    </w:p>
    <w:p w14:paraId="3FC9920E" w14:textId="30D02F8C" w:rsidR="00471FEC" w:rsidRPr="007E1DEE" w:rsidRDefault="00471FEC" w:rsidP="007E1DEE">
      <w:pPr>
        <w:pStyle w:val="jn"/>
        <w:spacing w:before="206" w:beforeAutospacing="0" w:after="0" w:afterAutospacing="0" w:line="360" w:lineRule="auto"/>
        <w:rPr>
          <w:rFonts w:asciiTheme="majorBidi" w:hAnsiTheme="majorBidi" w:cstheme="majorBidi"/>
        </w:rPr>
      </w:pPr>
      <w:r w:rsidRPr="007E1DEE">
        <w:rPr>
          <w:rFonts w:asciiTheme="majorBidi" w:hAnsiTheme="majorBidi" w:cstheme="majorBidi"/>
        </w:rPr>
        <w:t>A lot of people prefer to entertainment by watching movies</w:t>
      </w:r>
      <w:r w:rsidRPr="007E1DEE">
        <w:rPr>
          <w:rFonts w:asciiTheme="majorBidi" w:hAnsiTheme="majorBidi" w:cstheme="majorBidi"/>
          <w:b/>
          <w:bCs/>
        </w:rPr>
        <w:t xml:space="preserve">. </w:t>
      </w:r>
      <w:r w:rsidRPr="007E1DEE">
        <w:rPr>
          <w:rFonts w:asciiTheme="majorBidi" w:hAnsiTheme="majorBidi" w:cstheme="majorBidi"/>
        </w:rPr>
        <w:t>we have experienced a growing in internet users along with increasing power of online review sites and social media has given birth to Sentiment analysis.</w:t>
      </w:r>
    </w:p>
    <w:p w14:paraId="2C0550FC" w14:textId="29569FAD" w:rsidR="003E7CF8" w:rsidRPr="007E1DEE" w:rsidRDefault="00B432C2" w:rsidP="007E1DEE">
      <w:pPr>
        <w:pStyle w:val="NormalWeb"/>
        <w:spacing w:before="0" w:beforeAutospacing="0" w:after="300" w:afterAutospacing="0" w:line="360" w:lineRule="auto"/>
        <w:rPr>
          <w:rFonts w:asciiTheme="majorBidi" w:hAnsiTheme="majorBidi" w:cstheme="majorBidi"/>
          <w:sz w:val="27"/>
          <w:szCs w:val="27"/>
        </w:rPr>
      </w:pPr>
      <w:r w:rsidRPr="007E1DEE">
        <w:rPr>
          <w:rFonts w:asciiTheme="majorBidi" w:hAnsiTheme="majorBidi" w:cstheme="majorBidi"/>
        </w:rPr>
        <w:t xml:space="preserve">. </w:t>
      </w:r>
      <w:r w:rsidR="003E7CF8" w:rsidRPr="007E1DEE">
        <w:rPr>
          <w:rFonts w:asciiTheme="majorBidi" w:hAnsiTheme="majorBidi" w:cstheme="majorBidi"/>
          <w:shd w:val="clear" w:color="auto" w:fill="FFFFFF"/>
        </w:rPr>
        <w:t>Also, analyze news articles, blog posts, forum discussions, and other texts on the internet over a period of time to see sentiment of a particular audience.</w:t>
      </w:r>
      <w:r w:rsidR="003E7CF8" w:rsidRPr="007E1DEE">
        <w:rPr>
          <w:rFonts w:asciiTheme="majorBidi" w:hAnsiTheme="majorBidi" w:cstheme="majorBidi"/>
        </w:rPr>
        <w:t xml:space="preserve"> Therefore, feature of a product has got a major role in sentiment analysis.</w:t>
      </w:r>
      <w:r w:rsidR="003E7CF8" w:rsidRPr="007E1DEE">
        <w:rPr>
          <w:rFonts w:asciiTheme="majorBidi" w:hAnsiTheme="majorBidi" w:cstheme="majorBidi"/>
          <w:sz w:val="27"/>
          <w:szCs w:val="27"/>
        </w:rPr>
        <w:t xml:space="preserve"> The goal is to identify overall people experience, and find ways to elevate all customers to “promoter” a specific movie, where they theoretically will watch more, stay longer, and refer other customers.</w:t>
      </w:r>
    </w:p>
    <w:p w14:paraId="2E9BACC1" w14:textId="00D8EBFB" w:rsidR="007E1DEE" w:rsidRPr="007E1DEE" w:rsidRDefault="007E1DEE" w:rsidP="007E1DEE">
      <w:pPr>
        <w:pStyle w:val="NormalWeb"/>
        <w:spacing w:after="300" w:line="360" w:lineRule="auto"/>
        <w:rPr>
          <w:rFonts w:asciiTheme="majorBidi" w:hAnsiTheme="majorBidi" w:cstheme="majorBidi"/>
          <w:sz w:val="27"/>
          <w:szCs w:val="27"/>
        </w:rPr>
      </w:pPr>
      <w:r w:rsidRPr="007E1DEE">
        <w:rPr>
          <w:rFonts w:asciiTheme="majorBidi" w:hAnsiTheme="majorBidi" w:cstheme="majorBidi"/>
          <w:sz w:val="27"/>
          <w:szCs w:val="27"/>
        </w:rPr>
        <w:t xml:space="preserve">Sentiment analysis, also called mining opinion, is The field of study that analyzes people's opinions and feelings and appraisals and bring them and their attitudes and emotions towards entities such as products, services, organizations and individuals, issues, events and themes and Their qualities [3]. In applications such as Systems recommendation, 'what others think' has </w:t>
      </w:r>
      <w:r w:rsidRPr="007E1DEE">
        <w:rPr>
          <w:rFonts w:asciiTheme="majorBidi" w:hAnsiTheme="majorBidi" w:cstheme="majorBidi"/>
          <w:sz w:val="27"/>
          <w:szCs w:val="27"/>
        </w:rPr>
        <w:lastRenderedPageBreak/>
        <w:t xml:space="preserve">It was always important information during the decision-making process [4] such as </w:t>
      </w:r>
      <w:proofErr w:type="gramStart"/>
      <w:r w:rsidRPr="007E1DEE">
        <w:rPr>
          <w:rFonts w:asciiTheme="majorBidi" w:hAnsiTheme="majorBidi" w:cstheme="majorBidi"/>
          <w:sz w:val="27"/>
          <w:szCs w:val="27"/>
        </w:rPr>
        <w:t>The</w:t>
      </w:r>
      <w:proofErr w:type="gramEnd"/>
      <w:r w:rsidRPr="007E1DEE">
        <w:rPr>
          <w:rFonts w:asciiTheme="majorBidi" w:hAnsiTheme="majorBidi" w:cstheme="majorBidi"/>
          <w:sz w:val="27"/>
          <w:szCs w:val="27"/>
        </w:rPr>
        <w:t xml:space="preserve"> recommendation of the clothing in the Amazon region based on Sentiment analysis for reviews users.</w:t>
      </w:r>
    </w:p>
    <w:p w14:paraId="7979809A" w14:textId="27A80F73" w:rsidR="007E1DEE" w:rsidRPr="007E1DEE" w:rsidRDefault="007E1DEE" w:rsidP="007E1DEE">
      <w:pPr>
        <w:pStyle w:val="NormalWeb"/>
        <w:spacing w:after="300" w:line="360" w:lineRule="auto"/>
        <w:rPr>
          <w:rFonts w:asciiTheme="majorBidi" w:hAnsiTheme="majorBidi" w:cstheme="majorBidi"/>
          <w:sz w:val="27"/>
          <w:szCs w:val="27"/>
        </w:rPr>
      </w:pPr>
      <w:r w:rsidRPr="007E1DEE">
        <w:rPr>
          <w:rFonts w:asciiTheme="majorBidi" w:hAnsiTheme="majorBidi" w:cstheme="majorBidi"/>
          <w:sz w:val="27"/>
          <w:szCs w:val="27"/>
        </w:rPr>
        <w:t xml:space="preserve">Detected the application of sentiment analysis </w:t>
      </w:r>
      <w:proofErr w:type="gramStart"/>
      <w:r w:rsidRPr="007E1DEE">
        <w:rPr>
          <w:rFonts w:asciiTheme="majorBidi" w:hAnsiTheme="majorBidi" w:cstheme="majorBidi"/>
          <w:sz w:val="27"/>
          <w:szCs w:val="27"/>
        </w:rPr>
        <w:t>In</w:t>
      </w:r>
      <w:proofErr w:type="gramEnd"/>
      <w:r w:rsidRPr="007E1DEE">
        <w:rPr>
          <w:rFonts w:asciiTheme="majorBidi" w:hAnsiTheme="majorBidi" w:cstheme="majorBidi"/>
          <w:sz w:val="27"/>
          <w:szCs w:val="27"/>
        </w:rPr>
        <w:t xml:space="preserve"> multiple regions. In social media such as Facebook And Snapchat, there are gold mines to bombard the consumer and the statements of opinion (</w:t>
      </w:r>
      <w:proofErr w:type="spellStart"/>
      <w:r w:rsidRPr="007E1DEE">
        <w:rPr>
          <w:rFonts w:asciiTheme="majorBidi" w:hAnsiTheme="majorBidi" w:cstheme="majorBidi"/>
          <w:sz w:val="27"/>
          <w:szCs w:val="27"/>
        </w:rPr>
        <w:t>Lexalytics</w:t>
      </w:r>
      <w:proofErr w:type="spellEnd"/>
      <w:r w:rsidRPr="007E1DEE">
        <w:rPr>
          <w:rFonts w:asciiTheme="majorBidi" w:hAnsiTheme="majorBidi" w:cstheme="majorBidi"/>
          <w:sz w:val="27"/>
          <w:szCs w:val="27"/>
        </w:rPr>
        <w:t>, and 2019), which can be Can be used for advertising and marketing recommendation Sign of a new friendship, etc.</w:t>
      </w:r>
    </w:p>
    <w:p w14:paraId="66AF8707" w14:textId="77777777" w:rsidR="007E1DEE" w:rsidRPr="007E1DEE" w:rsidRDefault="007E1DEE" w:rsidP="007E1DEE">
      <w:pPr>
        <w:pStyle w:val="NormalWeb"/>
        <w:spacing w:after="300" w:line="360" w:lineRule="auto"/>
        <w:rPr>
          <w:rFonts w:asciiTheme="majorBidi" w:hAnsiTheme="majorBidi" w:cstheme="majorBidi"/>
          <w:sz w:val="27"/>
          <w:szCs w:val="27"/>
        </w:rPr>
      </w:pPr>
      <w:r w:rsidRPr="007E1DEE">
        <w:rPr>
          <w:rFonts w:asciiTheme="majorBidi" w:hAnsiTheme="majorBidi" w:cstheme="majorBidi"/>
          <w:sz w:val="27"/>
          <w:szCs w:val="27"/>
        </w:rPr>
        <w:t xml:space="preserve">Filled with competence, knowledge, abbreviations, and emoticons, a problem has non-trivial water Space in machine learning models. The sheer size Is the problem also. Hopefully, the model can successful Saved some hours conversion value Mountains of social data manually [5] You can apply these things also on the models of business intelligence. For example, sentiment analysis Statistics can be used to assess the rate of warming </w:t>
      </w:r>
      <w:proofErr w:type="gramStart"/>
      <w:r w:rsidRPr="007E1DEE">
        <w:rPr>
          <w:rFonts w:asciiTheme="majorBidi" w:hAnsiTheme="majorBidi" w:cstheme="majorBidi"/>
          <w:sz w:val="27"/>
          <w:szCs w:val="27"/>
        </w:rPr>
        <w:t>Of</w:t>
      </w:r>
      <w:proofErr w:type="gramEnd"/>
      <w:r w:rsidRPr="007E1DEE">
        <w:rPr>
          <w:rFonts w:asciiTheme="majorBidi" w:hAnsiTheme="majorBidi" w:cstheme="majorBidi"/>
          <w:sz w:val="27"/>
          <w:szCs w:val="27"/>
        </w:rPr>
        <w:t xml:space="preserve"> customers in a new product, modify marketing situation current and trying to please Customers in a better manner [1]. Like this Enabled approach to surveillance companies Air conditioning plan their work in real time, which can lead </w:t>
      </w:r>
      <w:proofErr w:type="gramStart"/>
      <w:r w:rsidRPr="007E1DEE">
        <w:rPr>
          <w:rFonts w:asciiTheme="majorBidi" w:hAnsiTheme="majorBidi" w:cstheme="majorBidi"/>
          <w:sz w:val="27"/>
          <w:szCs w:val="27"/>
        </w:rPr>
        <w:t>To</w:t>
      </w:r>
      <w:proofErr w:type="gramEnd"/>
      <w:r w:rsidRPr="007E1DEE">
        <w:rPr>
          <w:rFonts w:asciiTheme="majorBidi" w:hAnsiTheme="majorBidi" w:cstheme="majorBidi"/>
          <w:sz w:val="27"/>
          <w:szCs w:val="27"/>
        </w:rPr>
        <w:t xml:space="preserve"> assess the potential cost of marketing. </w:t>
      </w:r>
    </w:p>
    <w:p w14:paraId="7C14340C" w14:textId="3366EDEF" w:rsidR="007E1DEE" w:rsidRPr="007E1DEE" w:rsidRDefault="007E1DEE" w:rsidP="007E1DEE">
      <w:pPr>
        <w:pStyle w:val="NormalWeb"/>
        <w:spacing w:after="300" w:line="360" w:lineRule="auto"/>
        <w:rPr>
          <w:rFonts w:asciiTheme="majorBidi" w:hAnsiTheme="majorBidi" w:cstheme="majorBidi"/>
          <w:sz w:val="27"/>
          <w:szCs w:val="27"/>
        </w:rPr>
      </w:pPr>
      <w:r w:rsidRPr="007E1DEE">
        <w:rPr>
          <w:rFonts w:asciiTheme="majorBidi" w:hAnsiTheme="majorBidi" w:cstheme="majorBidi"/>
          <w:sz w:val="27"/>
          <w:szCs w:val="27"/>
        </w:rPr>
        <w:t xml:space="preserve">For the analysis a review of the film, the sentiment analysis means finding the mood </w:t>
      </w:r>
      <w:proofErr w:type="gramStart"/>
      <w:r w:rsidRPr="007E1DEE">
        <w:rPr>
          <w:rFonts w:asciiTheme="majorBidi" w:hAnsiTheme="majorBidi" w:cstheme="majorBidi"/>
          <w:sz w:val="27"/>
          <w:szCs w:val="27"/>
        </w:rPr>
        <w:t>The</w:t>
      </w:r>
      <w:proofErr w:type="gramEnd"/>
      <w:r w:rsidRPr="007E1DEE">
        <w:rPr>
          <w:rFonts w:asciiTheme="majorBidi" w:hAnsiTheme="majorBidi" w:cstheme="majorBidi"/>
          <w:sz w:val="27"/>
          <w:szCs w:val="27"/>
        </w:rPr>
        <w:t xml:space="preserve"> public about how to judge a certain movie [2]. For more details, the classification of documents from the user reviews based on More messing about. Some of the tasks of sentiment analysis based classification of binary such as positive and Negative, some may say the other classification of multi-level Like positive, somewhat positive, neutral, negative somehow.</w:t>
      </w:r>
    </w:p>
    <w:p w14:paraId="30DBDD11" w14:textId="77777777" w:rsidR="003747DE" w:rsidRPr="007E1DEE" w:rsidRDefault="003747DE" w:rsidP="003747DE">
      <w:pPr>
        <w:pStyle w:val="jn"/>
        <w:spacing w:before="206" w:beforeAutospacing="0" w:after="0" w:afterAutospacing="0" w:line="360" w:lineRule="auto"/>
        <w:ind w:left="462"/>
        <w:rPr>
          <w:rFonts w:asciiTheme="majorBidi" w:hAnsiTheme="majorBidi" w:cstheme="majorBidi"/>
          <w:b/>
          <w:bCs/>
          <w:sz w:val="32"/>
          <w:szCs w:val="32"/>
        </w:rPr>
      </w:pPr>
      <w:r w:rsidRPr="007E1DEE">
        <w:rPr>
          <w:rFonts w:asciiTheme="majorBidi" w:hAnsiTheme="majorBidi" w:cstheme="majorBidi"/>
          <w:b/>
          <w:bCs/>
          <w:sz w:val="32"/>
          <w:szCs w:val="32"/>
        </w:rPr>
        <w:t xml:space="preserve">1.1   The Problem: </w:t>
      </w:r>
    </w:p>
    <w:p w14:paraId="7DBCB0CF" w14:textId="77777777" w:rsidR="003747DE" w:rsidRPr="007E1DEE" w:rsidRDefault="003747DE" w:rsidP="003747DE">
      <w:pPr>
        <w:pStyle w:val="jn"/>
        <w:spacing w:before="206" w:beforeAutospacing="0" w:after="0" w:afterAutospacing="0" w:line="360" w:lineRule="auto"/>
        <w:rPr>
          <w:rFonts w:asciiTheme="majorBidi" w:hAnsiTheme="majorBidi" w:cstheme="majorBidi"/>
          <w:b/>
          <w:bCs/>
        </w:rPr>
      </w:pPr>
      <w:r w:rsidRPr="007E1DEE">
        <w:rPr>
          <w:rFonts w:asciiTheme="majorBidi" w:hAnsiTheme="majorBidi" w:cstheme="majorBidi"/>
          <w:shd w:val="clear" w:color="auto" w:fill="FFFFFF"/>
        </w:rPr>
        <w:lastRenderedPageBreak/>
        <w:t>The Large Movie Review Dataset (often referred to as the IMDB dataset) contains 25,000 moving reviews (good or bad) for training and the same amount again for testing. The problem is to determine whether a given moving review has a positive or negative sentiment.</w:t>
      </w:r>
    </w:p>
    <w:p w14:paraId="4AD7FB05" w14:textId="77777777" w:rsidR="003747DE" w:rsidRPr="007E1DEE" w:rsidRDefault="003747DE" w:rsidP="003747DE">
      <w:pPr>
        <w:bidi w:val="0"/>
        <w:spacing w:line="360" w:lineRule="auto"/>
        <w:rPr>
          <w:rFonts w:asciiTheme="majorBidi" w:hAnsiTheme="majorBidi" w:cstheme="majorBidi"/>
          <w:sz w:val="24"/>
          <w:szCs w:val="24"/>
        </w:rPr>
      </w:pPr>
      <w:r w:rsidRPr="007E1DEE">
        <w:rPr>
          <w:rFonts w:asciiTheme="majorBidi" w:hAnsiTheme="majorBidi" w:cstheme="majorBidi"/>
          <w:sz w:val="24"/>
          <w:szCs w:val="24"/>
        </w:rPr>
        <w:t xml:space="preserve"> Sentiment analysis performed on the data to see the statistics of what type of movie do users like. The role of Sentiment analysis involves analyzing the textual data by identifying the emotion of the user, Positive or Negative.</w:t>
      </w:r>
    </w:p>
    <w:p w14:paraId="15CDE5A6" w14:textId="77777777" w:rsidR="003F79BA" w:rsidRPr="007E1DEE" w:rsidRDefault="003F79BA" w:rsidP="003F79BA">
      <w:pPr>
        <w:bidi w:val="0"/>
        <w:spacing w:line="360" w:lineRule="auto"/>
        <w:rPr>
          <w:rFonts w:asciiTheme="majorBidi" w:hAnsiTheme="majorBidi" w:cstheme="majorBidi"/>
          <w:b/>
          <w:bCs/>
          <w:sz w:val="32"/>
          <w:szCs w:val="32"/>
        </w:rPr>
      </w:pPr>
      <w:r w:rsidRPr="007E1DEE">
        <w:rPr>
          <w:rFonts w:asciiTheme="majorBidi" w:hAnsiTheme="majorBidi" w:cstheme="majorBidi"/>
          <w:b/>
          <w:bCs/>
          <w:sz w:val="32"/>
          <w:szCs w:val="32"/>
        </w:rPr>
        <w:t>Literature view:</w:t>
      </w:r>
    </w:p>
    <w:p w14:paraId="16EFC17D" w14:textId="73078F98" w:rsidR="003F79BA" w:rsidRPr="003F79BA" w:rsidRDefault="003F79BA" w:rsidP="003F79BA">
      <w:pPr>
        <w:bidi w:val="0"/>
        <w:spacing w:line="360" w:lineRule="auto"/>
        <w:rPr>
          <w:rFonts w:asciiTheme="majorBidi" w:hAnsiTheme="majorBidi" w:cstheme="majorBidi"/>
          <w:sz w:val="24"/>
          <w:szCs w:val="24"/>
        </w:rPr>
      </w:pPr>
      <w:r w:rsidRPr="003F79BA">
        <w:rPr>
          <w:rFonts w:asciiTheme="majorBidi" w:hAnsiTheme="majorBidi" w:cstheme="majorBidi"/>
          <w:sz w:val="24"/>
          <w:szCs w:val="24"/>
          <w:shd w:val="clear" w:color="auto" w:fill="FFFFFF"/>
        </w:rPr>
        <w:t>This study's goal is to create a model of sentiment analysis on a 2000 rows IMDB movie comments by using machine learning; positive or negative preliminary information about the text is to provide.</w:t>
      </w:r>
    </w:p>
    <w:p w14:paraId="6FBD1C1C" w14:textId="0E7993B4" w:rsidR="003F79BA" w:rsidRPr="003F79BA" w:rsidRDefault="003F79BA" w:rsidP="003F79BA">
      <w:pPr>
        <w:pStyle w:val="NormalWeb"/>
        <w:spacing w:after="300" w:line="360" w:lineRule="auto"/>
        <w:rPr>
          <w:rFonts w:asciiTheme="majorBidi" w:hAnsiTheme="majorBidi" w:cstheme="majorBidi"/>
        </w:rPr>
      </w:pPr>
      <w:r w:rsidRPr="003F79BA">
        <w:rPr>
          <w:rFonts w:asciiTheme="majorBidi" w:hAnsiTheme="majorBidi" w:cstheme="majorBidi"/>
        </w:rPr>
        <w:t xml:space="preserve">For a long time, been dealing with sentiment analysis </w:t>
      </w:r>
      <w:proofErr w:type="gramStart"/>
      <w:r w:rsidRPr="003F79BA">
        <w:rPr>
          <w:rFonts w:asciiTheme="majorBidi" w:hAnsiTheme="majorBidi" w:cstheme="majorBidi"/>
        </w:rPr>
        <w:t>As</w:t>
      </w:r>
      <w:proofErr w:type="gramEnd"/>
      <w:r w:rsidRPr="003F79BA">
        <w:rPr>
          <w:rFonts w:asciiTheme="majorBidi" w:hAnsiTheme="majorBidi" w:cstheme="majorBidi"/>
        </w:rPr>
        <w:t xml:space="preserve"> the task of natural language processing at many levels of precision [7]. The first form of feelings Analysis on the document level. In the work of Turney [8], the learning approach is controlled </w:t>
      </w:r>
      <w:proofErr w:type="gramStart"/>
      <w:r w:rsidRPr="003F79BA">
        <w:rPr>
          <w:rFonts w:asciiTheme="majorBidi" w:hAnsiTheme="majorBidi" w:cstheme="majorBidi"/>
        </w:rPr>
        <w:t>The</w:t>
      </w:r>
      <w:proofErr w:type="gramEnd"/>
      <w:r w:rsidRPr="003F79BA">
        <w:rPr>
          <w:rFonts w:asciiTheme="majorBidi" w:hAnsiTheme="majorBidi" w:cstheme="majorBidi"/>
        </w:rPr>
        <w:t xml:space="preserve"> classification of the reviews into recommended (positive) or not Recommended (negative). There </w:t>
      </w:r>
      <w:proofErr w:type="gramStart"/>
      <w:r w:rsidRPr="003F79BA">
        <w:rPr>
          <w:rFonts w:asciiTheme="majorBidi" w:hAnsiTheme="majorBidi" w:cstheme="majorBidi"/>
        </w:rPr>
        <w:t>was  also</w:t>
      </w:r>
      <w:proofErr w:type="gramEnd"/>
      <w:r w:rsidRPr="003F79BA">
        <w:rPr>
          <w:rFonts w:asciiTheme="majorBidi" w:hAnsiTheme="majorBidi" w:cstheme="majorBidi"/>
        </w:rPr>
        <w:t xml:space="preserve"> used to mark the </w:t>
      </w:r>
      <w:proofErr w:type="spellStart"/>
      <w:r w:rsidRPr="003F79BA">
        <w:rPr>
          <w:rFonts w:asciiTheme="majorBidi" w:hAnsiTheme="majorBidi" w:cstheme="majorBidi"/>
        </w:rPr>
        <w:t>PoS</w:t>
      </w:r>
      <w:proofErr w:type="spellEnd"/>
      <w:r w:rsidRPr="003F79BA">
        <w:rPr>
          <w:rFonts w:asciiTheme="majorBidi" w:hAnsiTheme="majorBidi" w:cstheme="majorBidi"/>
        </w:rPr>
        <w:t xml:space="preserve"> (part of speech) to determine Expressions with attributes or conditions. There are, however, attributes to them .In applications such as Systems recommendation, 'what others think' has It was always important information during the decision-making process, such as The recommendation of the clothing in the Amazon region based on Sentiment analysis for reviews users.</w:t>
      </w:r>
    </w:p>
    <w:p w14:paraId="4227C6CC" w14:textId="0B0263B1" w:rsidR="003F79BA" w:rsidRPr="003F79BA" w:rsidRDefault="003F79BA" w:rsidP="003F79BA">
      <w:pPr>
        <w:pStyle w:val="NormalWeb"/>
        <w:spacing w:after="300" w:line="360" w:lineRule="auto"/>
        <w:rPr>
          <w:rFonts w:asciiTheme="majorBidi" w:hAnsiTheme="majorBidi" w:cstheme="majorBidi"/>
        </w:rPr>
      </w:pPr>
      <w:r w:rsidRPr="003F79BA">
        <w:rPr>
          <w:rFonts w:asciiTheme="majorBidi" w:hAnsiTheme="majorBidi" w:cstheme="majorBidi"/>
          <w:b/>
          <w:bCs/>
          <w:noProof/>
        </w:rPr>
        <w:drawing>
          <wp:inline distT="0" distB="0" distL="0" distR="0" wp14:anchorId="75B74022" wp14:editId="12245975">
            <wp:extent cx="4955166" cy="2541905"/>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timent-analysis-example.png"/>
                    <pic:cNvPicPr/>
                  </pic:nvPicPr>
                  <pic:blipFill>
                    <a:blip r:embed="rId7">
                      <a:extLst>
                        <a:ext uri="{28A0092B-C50C-407E-A947-70E740481C1C}">
                          <a14:useLocalDpi xmlns:a14="http://schemas.microsoft.com/office/drawing/2010/main" val="0"/>
                        </a:ext>
                      </a:extLst>
                    </a:blip>
                    <a:stretch>
                      <a:fillRect/>
                    </a:stretch>
                  </pic:blipFill>
                  <pic:spPr>
                    <a:xfrm>
                      <a:off x="0" y="0"/>
                      <a:ext cx="5033592" cy="2582136"/>
                    </a:xfrm>
                    <a:prstGeom prst="rect">
                      <a:avLst/>
                    </a:prstGeom>
                  </pic:spPr>
                </pic:pic>
              </a:graphicData>
            </a:graphic>
          </wp:inline>
        </w:drawing>
      </w:r>
    </w:p>
    <w:p w14:paraId="7B3880D8" w14:textId="2AAB0C25" w:rsidR="003E7CF8" w:rsidRPr="003F79BA" w:rsidRDefault="003F79BA" w:rsidP="003F79BA">
      <w:pPr>
        <w:pStyle w:val="NormalWeb"/>
        <w:spacing w:after="300" w:line="360" w:lineRule="auto"/>
        <w:rPr>
          <w:rFonts w:asciiTheme="majorBidi" w:hAnsiTheme="majorBidi" w:cstheme="majorBidi"/>
        </w:rPr>
      </w:pPr>
      <w:r w:rsidRPr="003F79BA">
        <w:rPr>
          <w:rFonts w:asciiTheme="majorBidi" w:hAnsiTheme="majorBidi" w:cstheme="majorBidi"/>
        </w:rPr>
        <w:lastRenderedPageBreak/>
        <w:t xml:space="preserve">Detected the application of sentiment analysis </w:t>
      </w:r>
      <w:proofErr w:type="gramStart"/>
      <w:r w:rsidRPr="003F79BA">
        <w:rPr>
          <w:rFonts w:asciiTheme="majorBidi" w:hAnsiTheme="majorBidi" w:cstheme="majorBidi"/>
        </w:rPr>
        <w:t>In</w:t>
      </w:r>
      <w:proofErr w:type="gramEnd"/>
      <w:r w:rsidRPr="003F79BA">
        <w:rPr>
          <w:rFonts w:asciiTheme="majorBidi" w:hAnsiTheme="majorBidi" w:cstheme="majorBidi"/>
        </w:rPr>
        <w:t xml:space="preserve"> multiple regions. In social media such as Facebook And Snapchat, there are gold mines to bombard the consumer and the statements of </w:t>
      </w:r>
      <w:proofErr w:type="gramStart"/>
      <w:r w:rsidRPr="003F79BA">
        <w:rPr>
          <w:rFonts w:asciiTheme="majorBidi" w:hAnsiTheme="majorBidi" w:cstheme="majorBidi"/>
        </w:rPr>
        <w:t>opinion ,</w:t>
      </w:r>
      <w:proofErr w:type="gramEnd"/>
      <w:r w:rsidRPr="003F79BA">
        <w:rPr>
          <w:rFonts w:asciiTheme="majorBidi" w:hAnsiTheme="majorBidi" w:cstheme="majorBidi"/>
        </w:rPr>
        <w:t xml:space="preserve"> which can be Can be used for advertising and marketing recommendation Sign of a new friendship, etc. Filled with competence, knowledge, abbreviations, and emoticons, a problem has non-trivial water Space in machine learning models. The sheer size Is the problem also. Hopefully, the model can successful Saved some hours conversion value Mountains of social data </w:t>
      </w:r>
      <w:proofErr w:type="gramStart"/>
      <w:r w:rsidRPr="003F79BA">
        <w:rPr>
          <w:rFonts w:asciiTheme="majorBidi" w:hAnsiTheme="majorBidi" w:cstheme="majorBidi"/>
        </w:rPr>
        <w:t>manually .</w:t>
      </w:r>
      <w:proofErr w:type="gramEnd"/>
      <w:r w:rsidRPr="003F79BA">
        <w:rPr>
          <w:rFonts w:asciiTheme="majorBidi" w:hAnsiTheme="majorBidi" w:cstheme="majorBidi"/>
        </w:rPr>
        <w:t xml:space="preserve"> You can apply these things also on the models of business intelligence. For example, sentiment analysis Statistics can be used to assess the rate of warming </w:t>
      </w:r>
      <w:proofErr w:type="gramStart"/>
      <w:r w:rsidRPr="003F79BA">
        <w:rPr>
          <w:rFonts w:asciiTheme="majorBidi" w:hAnsiTheme="majorBidi" w:cstheme="majorBidi"/>
        </w:rPr>
        <w:t>Of</w:t>
      </w:r>
      <w:proofErr w:type="gramEnd"/>
      <w:r w:rsidRPr="003F79BA">
        <w:rPr>
          <w:rFonts w:asciiTheme="majorBidi" w:hAnsiTheme="majorBidi" w:cstheme="majorBidi"/>
        </w:rPr>
        <w:t xml:space="preserve"> customers in a new product, modify marketing situation current and trying to please Customers in a better way. Like this Enabled approach to surveillance companies Air conditioning plan their work in real time, which can lead </w:t>
      </w:r>
      <w:proofErr w:type="gramStart"/>
      <w:r w:rsidRPr="003F79BA">
        <w:rPr>
          <w:rFonts w:asciiTheme="majorBidi" w:hAnsiTheme="majorBidi" w:cstheme="majorBidi"/>
        </w:rPr>
        <w:t>To</w:t>
      </w:r>
      <w:proofErr w:type="gramEnd"/>
      <w:r w:rsidRPr="003F79BA">
        <w:rPr>
          <w:rFonts w:asciiTheme="majorBidi" w:hAnsiTheme="majorBidi" w:cstheme="majorBidi"/>
        </w:rPr>
        <w:t xml:space="preserve"> assess the potential cost of marketing.</w:t>
      </w:r>
    </w:p>
    <w:p w14:paraId="28BAC8F7" w14:textId="20BC741D" w:rsidR="003E7CF8" w:rsidRPr="007E1DEE" w:rsidRDefault="003E7CF8" w:rsidP="007E1DEE">
      <w:pPr>
        <w:pStyle w:val="NormalWeb"/>
        <w:spacing w:before="0" w:beforeAutospacing="0" w:after="300" w:afterAutospacing="0" w:line="360" w:lineRule="auto"/>
        <w:rPr>
          <w:rFonts w:asciiTheme="majorBidi" w:hAnsiTheme="majorBidi" w:cstheme="majorBidi"/>
          <w:sz w:val="27"/>
          <w:szCs w:val="27"/>
        </w:rPr>
      </w:pPr>
    </w:p>
    <w:p w14:paraId="78BF41D7" w14:textId="2461CFF9" w:rsidR="003E7CF8" w:rsidRPr="003747DE" w:rsidRDefault="007E1DEE" w:rsidP="007E1DEE">
      <w:pPr>
        <w:pStyle w:val="NormalWeb"/>
        <w:spacing w:before="0" w:beforeAutospacing="0" w:after="300" w:afterAutospacing="0" w:line="360" w:lineRule="auto"/>
        <w:rPr>
          <w:rFonts w:asciiTheme="majorBidi" w:hAnsiTheme="majorBidi" w:cstheme="majorBidi"/>
          <w:b/>
          <w:bCs/>
          <w:sz w:val="27"/>
          <w:szCs w:val="27"/>
        </w:rPr>
      </w:pPr>
      <w:r w:rsidRPr="003747DE">
        <w:rPr>
          <w:b/>
          <w:bCs/>
        </w:rPr>
        <w:t>Data Collection</w:t>
      </w:r>
    </w:p>
    <w:p w14:paraId="12FACA77" w14:textId="77777777" w:rsidR="003747DE" w:rsidRPr="007E1DEE" w:rsidRDefault="003747DE" w:rsidP="003747DE">
      <w:pPr>
        <w:bidi w:val="0"/>
        <w:spacing w:line="360" w:lineRule="auto"/>
        <w:rPr>
          <w:rFonts w:asciiTheme="majorBidi" w:hAnsiTheme="majorBidi" w:cstheme="majorBidi"/>
          <w:shd w:val="clear" w:color="auto" w:fill="FFFFFF"/>
        </w:rPr>
      </w:pPr>
      <w:r w:rsidRPr="007E1DEE">
        <w:rPr>
          <w:rFonts w:asciiTheme="majorBidi" w:hAnsiTheme="majorBidi" w:cstheme="majorBidi"/>
          <w:b/>
          <w:bCs/>
          <w:sz w:val="32"/>
          <w:szCs w:val="32"/>
          <w:highlight w:val="yellow"/>
          <w:shd w:val="clear" w:color="auto" w:fill="FFFFFF"/>
        </w:rPr>
        <w:t>Data Se</w:t>
      </w:r>
      <w:r w:rsidRPr="007E1DEE">
        <w:rPr>
          <w:rFonts w:asciiTheme="majorBidi" w:hAnsiTheme="majorBidi" w:cstheme="majorBidi"/>
          <w:b/>
          <w:bCs/>
          <w:sz w:val="32"/>
          <w:szCs w:val="32"/>
          <w:shd w:val="clear" w:color="auto" w:fill="FFFFFF"/>
        </w:rPr>
        <w:t xml:space="preserve">t </w:t>
      </w:r>
      <w:r w:rsidRPr="007E1DEE">
        <w:rPr>
          <w:rFonts w:asciiTheme="majorBidi" w:hAnsiTheme="majorBidi" w:cstheme="majorBidi"/>
          <w:shd w:val="clear" w:color="auto" w:fill="FFFFFF"/>
        </w:rPr>
        <w:t>This is a dataset for binary sentiment classification containing substantially more data than previous benchmark datasets. We provide a set of 25,000 highly polar movie reviews for training, and 25,000 for testing. There is additional unlabeled data for use as well. Raw text and already processed bag of words formats are provided. See the README file contained in the release for more details.</w:t>
      </w:r>
    </w:p>
    <w:p w14:paraId="3A35FB7E" w14:textId="77777777" w:rsidR="003747DE" w:rsidRPr="007E1DEE" w:rsidRDefault="003747DE" w:rsidP="003747DE">
      <w:pPr>
        <w:pStyle w:val="jn"/>
        <w:numPr>
          <w:ilvl w:val="0"/>
          <w:numId w:val="17"/>
        </w:numPr>
        <w:spacing w:before="480" w:beforeAutospacing="0" w:after="0" w:afterAutospacing="0" w:line="360" w:lineRule="auto"/>
        <w:rPr>
          <w:rFonts w:asciiTheme="majorBidi" w:hAnsiTheme="majorBidi" w:cstheme="majorBidi"/>
          <w:b/>
          <w:bCs/>
          <w:sz w:val="28"/>
          <w:szCs w:val="28"/>
        </w:rPr>
      </w:pPr>
      <w:r w:rsidRPr="007E1DEE">
        <w:rPr>
          <w:rFonts w:asciiTheme="majorBidi" w:hAnsiTheme="majorBidi" w:cstheme="majorBidi"/>
          <w:b/>
          <w:bCs/>
          <w:sz w:val="28"/>
          <w:szCs w:val="28"/>
          <w:highlight w:val="yellow"/>
        </w:rPr>
        <w:t>Pre-processing:</w:t>
      </w:r>
      <w:r w:rsidRPr="007E1DEE">
        <w:rPr>
          <w:rFonts w:asciiTheme="majorBidi" w:hAnsiTheme="majorBidi" w:cstheme="majorBidi"/>
          <w:b/>
          <w:bCs/>
          <w:sz w:val="28"/>
          <w:szCs w:val="28"/>
        </w:rPr>
        <w:t xml:space="preserve"> </w:t>
      </w:r>
      <w:r w:rsidRPr="007E1DEE">
        <w:rPr>
          <w:rFonts w:asciiTheme="majorBidi" w:hAnsiTheme="majorBidi" w:cstheme="majorBidi"/>
        </w:rPr>
        <w:t>for text consists of removing non-alphabetic characters, stop words (a set of very common words like the, a, and, etc.) and changing all words to lowercase. In this instance, we also need to remove HTML tags from the movie reviews. These steps can be packaged into the following function. Text is messy, people love to throw in attempts at expressing themselves more clearly by adding extravagant punctuation and spelling words incorrectly. However, machine learning models can’t cope with text as input, so we need to map the characters and words to numerical representations. (scaling)</w:t>
      </w:r>
    </w:p>
    <w:p w14:paraId="3116E835" w14:textId="56D713EB" w:rsidR="003E7CF8" w:rsidRDefault="003E7CF8" w:rsidP="007E1DEE">
      <w:pPr>
        <w:pStyle w:val="NormalWeb"/>
        <w:spacing w:before="0" w:beforeAutospacing="0" w:after="300" w:afterAutospacing="0" w:line="360" w:lineRule="auto"/>
        <w:rPr>
          <w:rFonts w:asciiTheme="majorBidi" w:hAnsiTheme="majorBidi" w:cstheme="majorBidi"/>
          <w:sz w:val="27"/>
          <w:szCs w:val="27"/>
        </w:rPr>
      </w:pPr>
    </w:p>
    <w:p w14:paraId="7D41C554" w14:textId="77777777" w:rsidR="003747DE" w:rsidRDefault="003747DE" w:rsidP="007E1DEE">
      <w:pPr>
        <w:pStyle w:val="NormalWeb"/>
        <w:spacing w:before="0" w:beforeAutospacing="0" w:after="300" w:afterAutospacing="0" w:line="360" w:lineRule="auto"/>
        <w:rPr>
          <w:rFonts w:asciiTheme="majorBidi" w:hAnsiTheme="majorBidi" w:cstheme="majorBidi"/>
          <w:sz w:val="27"/>
          <w:szCs w:val="27"/>
        </w:rPr>
      </w:pPr>
    </w:p>
    <w:p w14:paraId="2181D2F5" w14:textId="77777777" w:rsidR="003747DE" w:rsidRPr="003747DE" w:rsidRDefault="003747DE" w:rsidP="003747DE">
      <w:pPr>
        <w:pStyle w:val="NormalWeb"/>
        <w:spacing w:after="300" w:line="360" w:lineRule="auto"/>
        <w:rPr>
          <w:rFonts w:asciiTheme="majorBidi" w:hAnsiTheme="majorBidi" w:cstheme="majorBidi"/>
          <w:b/>
          <w:bCs/>
          <w:sz w:val="27"/>
          <w:szCs w:val="27"/>
          <w:rtl/>
        </w:rPr>
      </w:pPr>
      <w:r w:rsidRPr="003747DE">
        <w:rPr>
          <w:b/>
          <w:bCs/>
        </w:rPr>
        <w:t>Data Preparation</w:t>
      </w:r>
    </w:p>
    <w:p w14:paraId="02AB5139" w14:textId="7E623486" w:rsidR="007E1DEE" w:rsidRPr="003747DE" w:rsidRDefault="007E1DEE" w:rsidP="007E1DEE">
      <w:pPr>
        <w:pStyle w:val="NormalWeb"/>
        <w:spacing w:after="300" w:line="360" w:lineRule="auto"/>
        <w:rPr>
          <w:rFonts w:asciiTheme="majorBidi" w:hAnsiTheme="majorBidi" w:cstheme="majorBidi"/>
        </w:rPr>
      </w:pPr>
      <w:r w:rsidRPr="003747DE">
        <w:rPr>
          <w:rFonts w:asciiTheme="majorBidi" w:hAnsiTheme="majorBidi" w:cstheme="majorBidi"/>
        </w:rPr>
        <w:t>We will assume that we will use to mode</w:t>
      </w:r>
      <w:r w:rsidR="003747DE" w:rsidRPr="003747DE">
        <w:rPr>
          <w:rFonts w:asciiTheme="majorBidi" w:hAnsiTheme="majorBidi" w:cstheme="majorBidi"/>
        </w:rPr>
        <w:t xml:space="preserve">l bag of words or maybe include </w:t>
      </w:r>
      <w:r w:rsidRPr="003747DE">
        <w:rPr>
          <w:rFonts w:asciiTheme="majorBidi" w:hAnsiTheme="majorBidi" w:cstheme="majorBidi"/>
        </w:rPr>
        <w:t>the word don't require a lot of preparation.</w:t>
      </w:r>
    </w:p>
    <w:p w14:paraId="1A5D869D" w14:textId="77777777" w:rsidR="007E1DEE" w:rsidRPr="003747DE" w:rsidRDefault="007E1DEE" w:rsidP="007E1DEE">
      <w:pPr>
        <w:pStyle w:val="NormalWeb"/>
        <w:spacing w:after="300" w:line="360" w:lineRule="auto"/>
        <w:rPr>
          <w:rFonts w:asciiTheme="majorBidi" w:hAnsiTheme="majorBidi" w:cstheme="majorBidi"/>
        </w:rPr>
      </w:pPr>
      <w:r w:rsidRPr="003747DE">
        <w:rPr>
          <w:rFonts w:asciiTheme="majorBidi" w:hAnsiTheme="majorBidi" w:cstheme="majorBidi"/>
        </w:rPr>
        <w:t>Split into tokens</w:t>
      </w:r>
    </w:p>
    <w:p w14:paraId="6D33D5BB" w14:textId="63DB282E" w:rsidR="007E1DEE" w:rsidRPr="003747DE" w:rsidRDefault="007E1DEE" w:rsidP="003747DE">
      <w:pPr>
        <w:pStyle w:val="NormalWeb"/>
        <w:spacing w:after="300" w:line="360" w:lineRule="auto"/>
        <w:rPr>
          <w:rFonts w:asciiTheme="majorBidi" w:hAnsiTheme="majorBidi" w:cstheme="majorBidi"/>
        </w:rPr>
      </w:pPr>
      <w:r w:rsidRPr="003747DE">
        <w:rPr>
          <w:rFonts w:asciiTheme="majorBidi" w:hAnsiTheme="majorBidi" w:cstheme="majorBidi"/>
        </w:rPr>
        <w:t xml:space="preserve">First, let me Protect Document one-take a look at the tokens to the raw material divided by vacuum. We'll use the function </w:t>
      </w:r>
      <w:proofErr w:type="spellStart"/>
      <w:r w:rsidRPr="003747DE">
        <w:rPr>
          <w:rFonts w:asciiTheme="majorBidi" w:hAnsiTheme="majorBidi" w:cstheme="majorBidi"/>
        </w:rPr>
        <w:t>load_doc</w:t>
      </w:r>
      <w:proofErr w:type="spellEnd"/>
      <w:r w:rsidRPr="003747DE">
        <w:rPr>
          <w:rFonts w:asciiTheme="majorBidi" w:hAnsiTheme="majorBidi" w:cstheme="majorBidi"/>
        </w:rPr>
        <w:t xml:space="preserve"> () that have been developed in the previous section. We can use the function split () to submit the document to tokens separated by spaces white.</w:t>
      </w:r>
      <w:r w:rsidR="003747DE" w:rsidRPr="003747DE">
        <w:rPr>
          <w:rFonts w:asciiTheme="majorBidi" w:hAnsiTheme="majorBidi" w:cstheme="majorBidi"/>
        </w:rPr>
        <w:t xml:space="preserve"> </w:t>
      </w:r>
      <w:r w:rsidRPr="003747DE">
        <w:rPr>
          <w:rFonts w:asciiTheme="majorBidi" w:hAnsiTheme="majorBidi" w:cstheme="majorBidi"/>
        </w:rPr>
        <w:t>Just look to icons raw can give us a lot of ideas for things you can try such as:</w:t>
      </w:r>
    </w:p>
    <w:p w14:paraId="797FC9A9" w14:textId="77777777" w:rsidR="007E1DEE" w:rsidRPr="003747DE" w:rsidRDefault="007E1DEE" w:rsidP="003747DE">
      <w:pPr>
        <w:pStyle w:val="NormalWeb"/>
        <w:numPr>
          <w:ilvl w:val="0"/>
          <w:numId w:val="19"/>
        </w:numPr>
        <w:spacing w:after="300" w:line="360" w:lineRule="auto"/>
        <w:rPr>
          <w:rFonts w:asciiTheme="majorBidi" w:hAnsiTheme="majorBidi" w:cstheme="majorBidi"/>
        </w:rPr>
      </w:pPr>
      <w:r w:rsidRPr="003747DE">
        <w:rPr>
          <w:rFonts w:asciiTheme="majorBidi" w:hAnsiTheme="majorBidi" w:cstheme="majorBidi"/>
        </w:rPr>
        <w:t>Remove the punctuation from words (such as 'what').</w:t>
      </w:r>
    </w:p>
    <w:p w14:paraId="3668560D" w14:textId="77777777" w:rsidR="007E1DEE" w:rsidRPr="003747DE" w:rsidRDefault="007E1DEE" w:rsidP="003747DE">
      <w:pPr>
        <w:pStyle w:val="NormalWeb"/>
        <w:numPr>
          <w:ilvl w:val="0"/>
          <w:numId w:val="19"/>
        </w:numPr>
        <w:spacing w:after="300" w:line="360" w:lineRule="auto"/>
        <w:rPr>
          <w:rFonts w:asciiTheme="majorBidi" w:hAnsiTheme="majorBidi" w:cstheme="majorBidi"/>
        </w:rPr>
      </w:pPr>
      <w:r w:rsidRPr="003747DE">
        <w:rPr>
          <w:rFonts w:asciiTheme="majorBidi" w:hAnsiTheme="majorBidi" w:cstheme="majorBidi"/>
        </w:rPr>
        <w:t>Remove icons that are just punctuation (for example '-').</w:t>
      </w:r>
    </w:p>
    <w:p w14:paraId="5BB9FBB9" w14:textId="77777777" w:rsidR="007E1DEE" w:rsidRPr="003747DE" w:rsidRDefault="007E1DEE" w:rsidP="003747DE">
      <w:pPr>
        <w:pStyle w:val="NormalWeb"/>
        <w:numPr>
          <w:ilvl w:val="0"/>
          <w:numId w:val="19"/>
        </w:numPr>
        <w:spacing w:after="300" w:line="360" w:lineRule="auto"/>
        <w:rPr>
          <w:rFonts w:asciiTheme="majorBidi" w:hAnsiTheme="majorBidi" w:cstheme="majorBidi"/>
        </w:rPr>
      </w:pPr>
      <w:r w:rsidRPr="003747DE">
        <w:rPr>
          <w:rFonts w:asciiTheme="majorBidi" w:hAnsiTheme="majorBidi" w:cstheme="majorBidi"/>
        </w:rPr>
        <w:t>Remove the tokens that contain numbers (such as '10/10 '').</w:t>
      </w:r>
    </w:p>
    <w:p w14:paraId="08FAE198" w14:textId="77777777" w:rsidR="007E1DEE" w:rsidRPr="003747DE" w:rsidRDefault="007E1DEE" w:rsidP="003747DE">
      <w:pPr>
        <w:pStyle w:val="NormalWeb"/>
        <w:numPr>
          <w:ilvl w:val="0"/>
          <w:numId w:val="19"/>
        </w:numPr>
        <w:spacing w:after="300" w:line="360" w:lineRule="auto"/>
        <w:rPr>
          <w:rFonts w:asciiTheme="majorBidi" w:hAnsiTheme="majorBidi" w:cstheme="majorBidi"/>
        </w:rPr>
      </w:pPr>
      <w:r w:rsidRPr="003747DE">
        <w:rPr>
          <w:rFonts w:asciiTheme="majorBidi" w:hAnsiTheme="majorBidi" w:cstheme="majorBidi"/>
        </w:rPr>
        <w:t>Remove tokens that are not single letter (like 'a').</w:t>
      </w:r>
    </w:p>
    <w:p w14:paraId="1BAD4196" w14:textId="77777777" w:rsidR="007E1DEE" w:rsidRPr="003747DE" w:rsidRDefault="007E1DEE" w:rsidP="003747DE">
      <w:pPr>
        <w:pStyle w:val="NormalWeb"/>
        <w:numPr>
          <w:ilvl w:val="0"/>
          <w:numId w:val="19"/>
        </w:numPr>
        <w:spacing w:after="300" w:line="360" w:lineRule="auto"/>
        <w:rPr>
          <w:rFonts w:asciiTheme="majorBidi" w:hAnsiTheme="majorBidi" w:cstheme="majorBidi"/>
        </w:rPr>
      </w:pPr>
      <w:r w:rsidRPr="003747DE">
        <w:rPr>
          <w:rFonts w:asciiTheme="majorBidi" w:hAnsiTheme="majorBidi" w:cstheme="majorBidi"/>
        </w:rPr>
        <w:t>Remove symbols that do not make much sense (such as 'and')</w:t>
      </w:r>
    </w:p>
    <w:p w14:paraId="60B9E843" w14:textId="77777777" w:rsidR="007E1DEE" w:rsidRPr="003747DE" w:rsidRDefault="007E1DEE" w:rsidP="007E1DEE">
      <w:pPr>
        <w:pStyle w:val="NormalWeb"/>
        <w:spacing w:after="300" w:line="360" w:lineRule="auto"/>
        <w:rPr>
          <w:rFonts w:asciiTheme="majorBidi" w:hAnsiTheme="majorBidi" w:cstheme="majorBidi"/>
        </w:rPr>
      </w:pPr>
      <w:r w:rsidRPr="003747DE">
        <w:rPr>
          <w:rFonts w:asciiTheme="majorBidi" w:hAnsiTheme="majorBidi" w:cstheme="majorBidi"/>
        </w:rPr>
        <w:t>Some ideas:</w:t>
      </w:r>
    </w:p>
    <w:p w14:paraId="2721BCD8" w14:textId="77777777" w:rsidR="007E1DEE" w:rsidRPr="003747DE" w:rsidRDefault="007E1DEE" w:rsidP="003747DE">
      <w:pPr>
        <w:pStyle w:val="NormalWeb"/>
        <w:numPr>
          <w:ilvl w:val="0"/>
          <w:numId w:val="20"/>
        </w:numPr>
        <w:spacing w:after="300" w:line="360" w:lineRule="auto"/>
        <w:rPr>
          <w:rFonts w:asciiTheme="majorBidi" w:hAnsiTheme="majorBidi" w:cstheme="majorBidi"/>
        </w:rPr>
      </w:pPr>
      <w:r w:rsidRPr="003747DE">
        <w:rPr>
          <w:rFonts w:asciiTheme="majorBidi" w:hAnsiTheme="majorBidi" w:cstheme="majorBidi"/>
        </w:rPr>
        <w:t>We can filter out punctuation from tokens using a series string ().</w:t>
      </w:r>
    </w:p>
    <w:p w14:paraId="545671BA" w14:textId="77777777" w:rsidR="007E1DEE" w:rsidRPr="003747DE" w:rsidRDefault="007E1DEE" w:rsidP="003747DE">
      <w:pPr>
        <w:pStyle w:val="NormalWeb"/>
        <w:numPr>
          <w:ilvl w:val="0"/>
          <w:numId w:val="20"/>
        </w:numPr>
        <w:spacing w:after="300" w:line="360" w:lineRule="auto"/>
        <w:rPr>
          <w:rFonts w:asciiTheme="majorBidi" w:hAnsiTheme="majorBidi" w:cstheme="majorBidi"/>
        </w:rPr>
      </w:pPr>
      <w:r w:rsidRPr="003747DE">
        <w:rPr>
          <w:rFonts w:asciiTheme="majorBidi" w:hAnsiTheme="majorBidi" w:cstheme="majorBidi"/>
        </w:rPr>
        <w:t xml:space="preserve">We can remove the tokens that are just punctuation, or contain numbers using </w:t>
      </w:r>
      <w:proofErr w:type="spellStart"/>
      <w:r w:rsidRPr="003747DE">
        <w:rPr>
          <w:rFonts w:asciiTheme="majorBidi" w:hAnsiTheme="majorBidi" w:cstheme="majorBidi"/>
        </w:rPr>
        <w:t>isalpha</w:t>
      </w:r>
      <w:proofErr w:type="spellEnd"/>
      <w:r w:rsidRPr="003747DE">
        <w:rPr>
          <w:rFonts w:asciiTheme="majorBidi" w:hAnsiTheme="majorBidi" w:cstheme="majorBidi"/>
        </w:rPr>
        <w:t xml:space="preserve"> () on each token.</w:t>
      </w:r>
    </w:p>
    <w:p w14:paraId="1355BC72" w14:textId="77777777" w:rsidR="007E1DEE" w:rsidRPr="003747DE" w:rsidRDefault="007E1DEE" w:rsidP="003747DE">
      <w:pPr>
        <w:pStyle w:val="NormalWeb"/>
        <w:numPr>
          <w:ilvl w:val="0"/>
          <w:numId w:val="20"/>
        </w:numPr>
        <w:spacing w:after="300" w:line="360" w:lineRule="auto"/>
        <w:rPr>
          <w:rFonts w:asciiTheme="majorBidi" w:hAnsiTheme="majorBidi" w:cstheme="majorBidi"/>
        </w:rPr>
      </w:pPr>
      <w:r w:rsidRPr="003747DE">
        <w:rPr>
          <w:rFonts w:asciiTheme="majorBidi" w:hAnsiTheme="majorBidi" w:cstheme="majorBidi"/>
        </w:rPr>
        <w:t>We can remove stop words of English using the list that was downloaded using NLTK.</w:t>
      </w:r>
    </w:p>
    <w:p w14:paraId="5B2B2D04" w14:textId="77777777" w:rsidR="007E1DEE" w:rsidRPr="003747DE" w:rsidRDefault="007E1DEE" w:rsidP="003747DE">
      <w:pPr>
        <w:pStyle w:val="NormalWeb"/>
        <w:numPr>
          <w:ilvl w:val="0"/>
          <w:numId w:val="20"/>
        </w:numPr>
        <w:spacing w:after="300" w:line="360" w:lineRule="auto"/>
        <w:rPr>
          <w:rFonts w:asciiTheme="majorBidi" w:hAnsiTheme="majorBidi" w:cstheme="majorBidi"/>
        </w:rPr>
      </w:pPr>
      <w:r w:rsidRPr="003747DE">
        <w:rPr>
          <w:rFonts w:asciiTheme="majorBidi" w:hAnsiTheme="majorBidi" w:cstheme="majorBidi"/>
        </w:rPr>
        <w:t>Can we filter the tokens are short of during the control of the length.</w:t>
      </w:r>
    </w:p>
    <w:p w14:paraId="1423EFF9" w14:textId="226AD6DC" w:rsidR="003E7CF8" w:rsidRPr="003747DE" w:rsidRDefault="007E1DEE" w:rsidP="003747DE">
      <w:pPr>
        <w:pStyle w:val="NormalWeb"/>
        <w:numPr>
          <w:ilvl w:val="0"/>
          <w:numId w:val="20"/>
        </w:numPr>
        <w:spacing w:before="0" w:beforeAutospacing="0" w:after="300" w:afterAutospacing="0" w:line="360" w:lineRule="auto"/>
        <w:rPr>
          <w:rFonts w:asciiTheme="majorBidi" w:hAnsiTheme="majorBidi" w:cstheme="majorBidi"/>
        </w:rPr>
      </w:pPr>
      <w:r w:rsidRPr="003747DE">
        <w:rPr>
          <w:rFonts w:asciiTheme="majorBidi" w:hAnsiTheme="majorBidi" w:cstheme="majorBidi"/>
        </w:rPr>
        <w:t>The following is an updated version of the organization of this review.</w:t>
      </w:r>
    </w:p>
    <w:p w14:paraId="105ACD4D" w14:textId="77777777" w:rsidR="003E7CF8" w:rsidRPr="007E1DEE" w:rsidRDefault="003E7CF8" w:rsidP="007E1DEE">
      <w:pPr>
        <w:pStyle w:val="NormalWeb"/>
        <w:spacing w:before="0" w:beforeAutospacing="0" w:after="300" w:afterAutospacing="0" w:line="360" w:lineRule="auto"/>
        <w:rPr>
          <w:rFonts w:asciiTheme="majorBidi" w:hAnsiTheme="majorBidi" w:cstheme="majorBidi"/>
          <w:sz w:val="27"/>
          <w:szCs w:val="27"/>
        </w:rPr>
      </w:pPr>
    </w:p>
    <w:p w14:paraId="71183FE3" w14:textId="4A57E100" w:rsidR="00F24F73" w:rsidRPr="007E1DEE" w:rsidRDefault="00F24F73" w:rsidP="007E1DEE">
      <w:pPr>
        <w:bidi w:val="0"/>
        <w:spacing w:line="360" w:lineRule="auto"/>
        <w:rPr>
          <w:rFonts w:asciiTheme="majorBidi" w:hAnsiTheme="majorBidi" w:cstheme="majorBidi"/>
          <w:sz w:val="24"/>
          <w:szCs w:val="24"/>
        </w:rPr>
      </w:pPr>
    </w:p>
    <w:p w14:paraId="285F8874" w14:textId="77777777" w:rsidR="00F24F73" w:rsidRDefault="00F24F73" w:rsidP="007E1DEE">
      <w:pPr>
        <w:bidi w:val="0"/>
        <w:spacing w:line="360" w:lineRule="auto"/>
        <w:rPr>
          <w:rFonts w:asciiTheme="majorBidi" w:hAnsiTheme="majorBidi" w:cstheme="majorBidi"/>
          <w:sz w:val="24"/>
          <w:szCs w:val="24"/>
        </w:rPr>
      </w:pPr>
    </w:p>
    <w:p w14:paraId="7C191D7E" w14:textId="77777777" w:rsidR="003747DE" w:rsidRDefault="003747DE" w:rsidP="003747DE">
      <w:pPr>
        <w:bidi w:val="0"/>
        <w:spacing w:line="360" w:lineRule="auto"/>
        <w:rPr>
          <w:rFonts w:asciiTheme="majorBidi" w:hAnsiTheme="majorBidi" w:cstheme="majorBidi"/>
          <w:sz w:val="24"/>
          <w:szCs w:val="24"/>
        </w:rPr>
      </w:pPr>
    </w:p>
    <w:p w14:paraId="6A8D668D" w14:textId="77777777" w:rsidR="003747DE" w:rsidRDefault="003747DE" w:rsidP="003747DE">
      <w:pPr>
        <w:bidi w:val="0"/>
        <w:spacing w:line="360" w:lineRule="auto"/>
        <w:rPr>
          <w:rFonts w:asciiTheme="majorBidi" w:hAnsiTheme="majorBidi" w:cstheme="majorBidi"/>
          <w:sz w:val="24"/>
          <w:szCs w:val="24"/>
        </w:rPr>
      </w:pPr>
    </w:p>
    <w:p w14:paraId="4DA4321F" w14:textId="77777777" w:rsidR="003747DE" w:rsidRPr="007E1DEE" w:rsidRDefault="003747DE" w:rsidP="003747DE">
      <w:pPr>
        <w:bidi w:val="0"/>
        <w:spacing w:line="360" w:lineRule="auto"/>
        <w:rPr>
          <w:rFonts w:asciiTheme="majorBidi" w:hAnsiTheme="majorBidi" w:cstheme="majorBidi"/>
          <w:sz w:val="24"/>
          <w:szCs w:val="24"/>
        </w:rPr>
      </w:pPr>
    </w:p>
    <w:p w14:paraId="271D9C80" w14:textId="5003CAAB" w:rsidR="00F24F73" w:rsidRPr="007E1DEE" w:rsidRDefault="00F24F73" w:rsidP="007E1DEE">
      <w:pPr>
        <w:bidi w:val="0"/>
        <w:spacing w:line="360" w:lineRule="auto"/>
        <w:rPr>
          <w:rFonts w:asciiTheme="majorBidi" w:hAnsiTheme="majorBidi" w:cstheme="majorBidi"/>
          <w:b/>
          <w:bCs/>
          <w:sz w:val="32"/>
          <w:szCs w:val="32"/>
        </w:rPr>
      </w:pPr>
      <w:r w:rsidRPr="007E1DEE">
        <w:rPr>
          <w:rFonts w:asciiTheme="majorBidi" w:hAnsiTheme="majorBidi" w:cstheme="majorBidi"/>
          <w:b/>
          <w:bCs/>
          <w:sz w:val="32"/>
          <w:szCs w:val="32"/>
        </w:rPr>
        <w:t>METHODOLOGY</w:t>
      </w:r>
    </w:p>
    <w:p w14:paraId="2453F310" w14:textId="14649EDB" w:rsidR="00C82CBB" w:rsidRDefault="00F24F73" w:rsidP="007E1DEE">
      <w:pPr>
        <w:bidi w:val="0"/>
        <w:spacing w:line="360" w:lineRule="auto"/>
        <w:rPr>
          <w:rFonts w:asciiTheme="majorBidi" w:hAnsiTheme="majorBidi" w:cstheme="majorBidi"/>
          <w:sz w:val="24"/>
          <w:szCs w:val="24"/>
        </w:rPr>
      </w:pPr>
      <w:r w:rsidRPr="007E1DEE">
        <w:rPr>
          <w:rFonts w:asciiTheme="majorBidi" w:hAnsiTheme="majorBidi" w:cstheme="majorBidi"/>
          <w:sz w:val="24"/>
          <w:szCs w:val="24"/>
          <w:rtl/>
        </w:rPr>
        <w:t xml:space="preserve">   </w:t>
      </w:r>
      <w:r w:rsidRPr="007E1DEE">
        <w:rPr>
          <w:rFonts w:asciiTheme="majorBidi" w:hAnsiTheme="majorBidi" w:cstheme="majorBidi"/>
          <w:sz w:val="24"/>
          <w:szCs w:val="24"/>
        </w:rPr>
        <w:t>In this section we present methodology adopted for conducting literature review, steps taken for this purpose include Phases of a Data Science Project,</w:t>
      </w:r>
      <w:r w:rsidR="00C82CBB" w:rsidRPr="007E1DEE">
        <w:rPr>
          <w:rFonts w:asciiTheme="majorBidi" w:hAnsiTheme="majorBidi" w:cstheme="majorBidi"/>
          <w:sz w:val="24"/>
          <w:szCs w:val="24"/>
        </w:rPr>
        <w:t xml:space="preserve"> </w:t>
      </w:r>
      <w:r w:rsidRPr="007E1DEE">
        <w:rPr>
          <w:rFonts w:asciiTheme="majorBidi" w:hAnsiTheme="majorBidi" w:cstheme="majorBidi"/>
          <w:sz w:val="24"/>
          <w:szCs w:val="24"/>
        </w:rPr>
        <w:t>expected outcomes and summary.</w:t>
      </w:r>
    </w:p>
    <w:p w14:paraId="037423BF" w14:textId="6F775917" w:rsidR="003747DE" w:rsidRPr="003747DE" w:rsidRDefault="003747DE" w:rsidP="003747DE">
      <w:pPr>
        <w:bidi w:val="0"/>
        <w:spacing w:line="360" w:lineRule="auto"/>
        <w:rPr>
          <w:rFonts w:asciiTheme="majorBidi" w:hAnsiTheme="majorBidi" w:cstheme="majorBidi"/>
          <w:sz w:val="24"/>
          <w:szCs w:val="24"/>
        </w:rPr>
      </w:pPr>
      <w:r w:rsidRPr="003747DE">
        <w:rPr>
          <w:rFonts w:asciiTheme="majorBidi" w:hAnsiTheme="majorBidi" w:cstheme="majorBidi"/>
          <w:sz w:val="24"/>
          <w:szCs w:val="24"/>
        </w:rPr>
        <w:t>We use two sets of data sets review of neo-realist films to stimulate emotions and emotional</w:t>
      </w:r>
      <w:r>
        <w:rPr>
          <w:rFonts w:asciiTheme="majorBidi" w:hAnsiTheme="majorBidi" w:cstheme="majorBidi"/>
          <w:sz w:val="24"/>
          <w:szCs w:val="24"/>
        </w:rPr>
        <w:t xml:space="preserve"> </w:t>
      </w:r>
      <w:r w:rsidRPr="003747DE">
        <w:rPr>
          <w:rFonts w:asciiTheme="majorBidi" w:hAnsiTheme="majorBidi" w:cstheme="majorBidi"/>
          <w:sz w:val="24"/>
          <w:szCs w:val="24"/>
        </w:rPr>
        <w:t>Rating. Difficult to use the reviews dire</w:t>
      </w:r>
      <w:r>
        <w:rPr>
          <w:rFonts w:asciiTheme="majorBidi" w:hAnsiTheme="majorBidi" w:cstheme="majorBidi"/>
          <w:sz w:val="24"/>
          <w:szCs w:val="24"/>
        </w:rPr>
        <w:t xml:space="preserve">ctly. As such, we need to apply </w:t>
      </w:r>
      <w:r w:rsidRPr="003747DE">
        <w:rPr>
          <w:rFonts w:asciiTheme="majorBidi" w:hAnsiTheme="majorBidi" w:cstheme="majorBidi"/>
          <w:sz w:val="24"/>
          <w:szCs w:val="24"/>
        </w:rPr>
        <w:t>engineering features</w:t>
      </w:r>
      <w:r>
        <w:rPr>
          <w:rFonts w:asciiTheme="majorBidi" w:hAnsiTheme="majorBidi" w:cstheme="majorBidi"/>
          <w:sz w:val="24"/>
          <w:szCs w:val="24"/>
        </w:rPr>
        <w:t xml:space="preserve"> </w:t>
      </w:r>
      <w:r w:rsidRPr="003747DE">
        <w:rPr>
          <w:rFonts w:asciiTheme="majorBidi" w:hAnsiTheme="majorBidi" w:cstheme="majorBidi"/>
          <w:sz w:val="24"/>
          <w:szCs w:val="24"/>
        </w:rPr>
        <w:t>Reduce the dimensions to create a feature suitable for resorts movies. After pre-processing, we</w:t>
      </w:r>
      <w:r>
        <w:rPr>
          <w:rFonts w:asciiTheme="majorBidi" w:hAnsiTheme="majorBidi" w:cstheme="majorBidi"/>
          <w:sz w:val="24"/>
          <w:szCs w:val="24"/>
        </w:rPr>
        <w:t xml:space="preserve"> </w:t>
      </w:r>
      <w:proofErr w:type="gramStart"/>
      <w:r w:rsidRPr="003747DE">
        <w:rPr>
          <w:rFonts w:asciiTheme="majorBidi" w:hAnsiTheme="majorBidi" w:cstheme="majorBidi"/>
          <w:sz w:val="24"/>
          <w:szCs w:val="24"/>
        </w:rPr>
        <w:t>The</w:t>
      </w:r>
      <w:proofErr w:type="gramEnd"/>
      <w:r w:rsidRPr="003747DE">
        <w:rPr>
          <w:rFonts w:asciiTheme="majorBidi" w:hAnsiTheme="majorBidi" w:cstheme="majorBidi"/>
          <w:sz w:val="24"/>
          <w:szCs w:val="24"/>
        </w:rPr>
        <w:t xml:space="preserve"> introduction of different classification algorithms to solve the problem of classification with the two classifications</w:t>
      </w:r>
      <w:r>
        <w:rPr>
          <w:rFonts w:asciiTheme="majorBidi" w:hAnsiTheme="majorBidi" w:cstheme="majorBidi"/>
          <w:sz w:val="24"/>
          <w:szCs w:val="24"/>
        </w:rPr>
        <w:t xml:space="preserve"> </w:t>
      </w:r>
      <w:r w:rsidRPr="003747DE">
        <w:rPr>
          <w:rFonts w:asciiTheme="majorBidi" w:hAnsiTheme="majorBidi" w:cstheme="majorBidi"/>
          <w:sz w:val="24"/>
          <w:szCs w:val="24"/>
        </w:rPr>
        <w:t>The problem of classification of multi-tags.</w:t>
      </w:r>
    </w:p>
    <w:p w14:paraId="25E5B4E1" w14:textId="77777777" w:rsidR="003747DE" w:rsidRPr="003747DE" w:rsidRDefault="003747DE" w:rsidP="003747DE">
      <w:pPr>
        <w:bidi w:val="0"/>
        <w:spacing w:line="360" w:lineRule="auto"/>
        <w:rPr>
          <w:rFonts w:asciiTheme="majorBidi" w:hAnsiTheme="majorBidi" w:cstheme="majorBidi"/>
          <w:b/>
          <w:bCs/>
          <w:sz w:val="24"/>
          <w:szCs w:val="24"/>
        </w:rPr>
      </w:pPr>
      <w:r w:rsidRPr="003747DE">
        <w:rPr>
          <w:rFonts w:asciiTheme="majorBidi" w:hAnsiTheme="majorBidi" w:cstheme="majorBidi"/>
          <w:b/>
          <w:bCs/>
          <w:sz w:val="24"/>
          <w:szCs w:val="24"/>
        </w:rPr>
        <w:t>Feature engineering</w:t>
      </w:r>
    </w:p>
    <w:p w14:paraId="0EDCD1B7" w14:textId="1300AC45" w:rsidR="003747DE" w:rsidRPr="003747DE" w:rsidRDefault="003747DE" w:rsidP="003747DE">
      <w:pPr>
        <w:bidi w:val="0"/>
        <w:spacing w:line="360" w:lineRule="auto"/>
        <w:rPr>
          <w:rFonts w:asciiTheme="majorBidi" w:hAnsiTheme="majorBidi" w:cstheme="majorBidi"/>
          <w:sz w:val="24"/>
          <w:szCs w:val="24"/>
        </w:rPr>
      </w:pPr>
      <w:r w:rsidRPr="003747DE">
        <w:rPr>
          <w:rFonts w:asciiTheme="majorBidi" w:hAnsiTheme="majorBidi" w:cstheme="majorBidi"/>
          <w:sz w:val="24"/>
          <w:szCs w:val="24"/>
        </w:rPr>
        <w:t>First, we create a matrix to review the terms and words that have a frequency less than a</w:t>
      </w:r>
      <w:r>
        <w:rPr>
          <w:rFonts w:asciiTheme="majorBidi" w:hAnsiTheme="majorBidi" w:cstheme="majorBidi"/>
          <w:sz w:val="24"/>
          <w:szCs w:val="24"/>
        </w:rPr>
        <w:t xml:space="preserve"> </w:t>
      </w:r>
      <w:proofErr w:type="gramStart"/>
      <w:r w:rsidRPr="003747DE">
        <w:rPr>
          <w:rFonts w:asciiTheme="majorBidi" w:hAnsiTheme="majorBidi" w:cstheme="majorBidi"/>
          <w:sz w:val="24"/>
          <w:szCs w:val="24"/>
        </w:rPr>
        <w:t>The</w:t>
      </w:r>
      <w:proofErr w:type="gramEnd"/>
      <w:r w:rsidRPr="003747DE">
        <w:rPr>
          <w:rFonts w:asciiTheme="majorBidi" w:hAnsiTheme="majorBidi" w:cstheme="majorBidi"/>
          <w:sz w:val="24"/>
          <w:szCs w:val="24"/>
        </w:rPr>
        <w:t xml:space="preserve"> minimum specified and larger than the maximum specified. We believe such words such as</w:t>
      </w:r>
      <w:r>
        <w:rPr>
          <w:rFonts w:asciiTheme="majorBidi" w:hAnsiTheme="majorBidi" w:cstheme="majorBidi"/>
          <w:sz w:val="24"/>
          <w:szCs w:val="24"/>
        </w:rPr>
        <w:t xml:space="preserve"> </w:t>
      </w:r>
      <w:r w:rsidRPr="003747DE">
        <w:rPr>
          <w:rFonts w:asciiTheme="majorBidi" w:hAnsiTheme="majorBidi" w:cstheme="majorBidi"/>
          <w:sz w:val="24"/>
          <w:szCs w:val="24"/>
        </w:rPr>
        <w:t xml:space="preserve">Does not contain effective information of </w:t>
      </w:r>
      <w:proofErr w:type="gramStart"/>
      <w:r w:rsidRPr="003747DE">
        <w:rPr>
          <w:rFonts w:asciiTheme="majorBidi" w:hAnsiTheme="majorBidi" w:cstheme="majorBidi"/>
          <w:sz w:val="24"/>
          <w:szCs w:val="24"/>
        </w:rPr>
        <w:t>emotion, and</w:t>
      </w:r>
      <w:proofErr w:type="gramEnd"/>
      <w:r w:rsidRPr="003747DE">
        <w:rPr>
          <w:rFonts w:asciiTheme="majorBidi" w:hAnsiTheme="majorBidi" w:cstheme="majorBidi"/>
          <w:sz w:val="24"/>
          <w:szCs w:val="24"/>
        </w:rPr>
        <w:t xml:space="preserve"> handle the remaining words as the original</w:t>
      </w:r>
      <w:r>
        <w:rPr>
          <w:rFonts w:asciiTheme="majorBidi" w:hAnsiTheme="majorBidi" w:cstheme="majorBidi"/>
          <w:sz w:val="24"/>
          <w:szCs w:val="24"/>
        </w:rPr>
        <w:t xml:space="preserve"> </w:t>
      </w:r>
      <w:r w:rsidRPr="003747DE">
        <w:rPr>
          <w:rFonts w:asciiTheme="majorBidi" w:hAnsiTheme="majorBidi" w:cstheme="majorBidi"/>
          <w:sz w:val="24"/>
          <w:szCs w:val="24"/>
        </w:rPr>
        <w:t>Features all reviews.</w:t>
      </w:r>
    </w:p>
    <w:p w14:paraId="2F23B59D" w14:textId="4FF08000" w:rsidR="003747DE" w:rsidRDefault="003747DE" w:rsidP="003747DE">
      <w:pPr>
        <w:bidi w:val="0"/>
        <w:spacing w:line="360" w:lineRule="auto"/>
        <w:rPr>
          <w:rFonts w:asciiTheme="majorBidi" w:hAnsiTheme="majorBidi" w:cstheme="majorBidi"/>
          <w:sz w:val="24"/>
          <w:szCs w:val="24"/>
        </w:rPr>
      </w:pPr>
      <w:r w:rsidRPr="003747DE">
        <w:rPr>
          <w:rFonts w:asciiTheme="majorBidi" w:hAnsiTheme="majorBidi" w:cstheme="majorBidi"/>
          <w:sz w:val="24"/>
          <w:szCs w:val="24"/>
        </w:rPr>
        <w:t>Secondly, instead of using single words (unigrams) as features, the one way in which we live by building a water space is</w:t>
      </w:r>
      <w:r>
        <w:rPr>
          <w:rFonts w:asciiTheme="majorBidi" w:hAnsiTheme="majorBidi" w:cstheme="majorBidi"/>
          <w:sz w:val="24"/>
          <w:szCs w:val="24"/>
        </w:rPr>
        <w:t xml:space="preserve"> </w:t>
      </w:r>
      <w:r w:rsidRPr="003747DE">
        <w:rPr>
          <w:rFonts w:asciiTheme="majorBidi" w:hAnsiTheme="majorBidi" w:cstheme="majorBidi"/>
          <w:sz w:val="24"/>
          <w:szCs w:val="24"/>
        </w:rPr>
        <w:t>Based on features of 2 grams, which water is considered as a sequence contiguous from the two components of the selected item</w:t>
      </w:r>
      <w:r>
        <w:rPr>
          <w:rFonts w:asciiTheme="majorBidi" w:hAnsiTheme="majorBidi" w:cstheme="majorBidi"/>
          <w:sz w:val="24"/>
          <w:szCs w:val="24"/>
        </w:rPr>
        <w:t xml:space="preserve"> </w:t>
      </w:r>
      <w:r w:rsidRPr="003747DE">
        <w:rPr>
          <w:rFonts w:asciiTheme="majorBidi" w:hAnsiTheme="majorBidi" w:cstheme="majorBidi"/>
          <w:sz w:val="24"/>
          <w:szCs w:val="24"/>
        </w:rPr>
        <w:t>Revisions. For example, we might consider 'not good' as a term one rather than the 'No' and 'good'</w:t>
      </w:r>
      <w:r>
        <w:rPr>
          <w:rFonts w:asciiTheme="majorBidi" w:hAnsiTheme="majorBidi" w:cstheme="majorBidi"/>
          <w:sz w:val="24"/>
          <w:szCs w:val="24"/>
        </w:rPr>
        <w:t xml:space="preserve"> </w:t>
      </w:r>
      <w:r w:rsidRPr="003747DE">
        <w:rPr>
          <w:rFonts w:asciiTheme="majorBidi" w:hAnsiTheme="majorBidi" w:cstheme="majorBidi"/>
          <w:sz w:val="24"/>
          <w:szCs w:val="24"/>
        </w:rPr>
        <w:t>As two different, which will give the meaning more precise.</w:t>
      </w:r>
      <w:r>
        <w:rPr>
          <w:rFonts w:asciiTheme="majorBidi" w:hAnsiTheme="majorBidi" w:cstheme="majorBidi"/>
          <w:sz w:val="24"/>
          <w:szCs w:val="24"/>
        </w:rPr>
        <w:t xml:space="preserve"> </w:t>
      </w:r>
      <w:r w:rsidRPr="003747DE">
        <w:rPr>
          <w:rFonts w:asciiTheme="majorBidi" w:hAnsiTheme="majorBidi" w:cstheme="majorBidi"/>
          <w:sz w:val="24"/>
          <w:szCs w:val="24"/>
        </w:rPr>
        <w:t>There is another way is to provide a matrix of term frequency inverse (TF-IDF). The</w:t>
      </w:r>
      <w:r>
        <w:rPr>
          <w:rFonts w:asciiTheme="majorBidi" w:hAnsiTheme="majorBidi" w:cstheme="majorBidi"/>
          <w:sz w:val="24"/>
          <w:szCs w:val="24"/>
        </w:rPr>
        <w:t xml:space="preserve"> </w:t>
      </w:r>
      <w:r w:rsidRPr="003747DE">
        <w:rPr>
          <w:rFonts w:asciiTheme="majorBidi" w:hAnsiTheme="majorBidi" w:cstheme="majorBidi"/>
          <w:sz w:val="24"/>
          <w:szCs w:val="24"/>
        </w:rPr>
        <w:t>Going back to the number of words in each review in reverse through a number of audits which show where the dog</w:t>
      </w:r>
      <w:r>
        <w:rPr>
          <w:rFonts w:asciiTheme="majorBidi" w:hAnsiTheme="majorBidi" w:cstheme="majorBidi"/>
          <w:sz w:val="24"/>
          <w:szCs w:val="24"/>
        </w:rPr>
        <w:t xml:space="preserve"> </w:t>
      </w:r>
      <w:r w:rsidRPr="003747DE">
        <w:rPr>
          <w:rFonts w:asciiTheme="majorBidi" w:hAnsiTheme="majorBidi" w:cstheme="majorBidi"/>
          <w:sz w:val="24"/>
          <w:szCs w:val="24"/>
        </w:rPr>
        <w:t>In this way, words that appear frequently, which may not have significant contribution in the information,</w:t>
      </w:r>
      <w:r>
        <w:rPr>
          <w:rFonts w:asciiTheme="majorBidi" w:hAnsiTheme="majorBidi" w:cstheme="majorBidi"/>
          <w:sz w:val="24"/>
          <w:szCs w:val="24"/>
        </w:rPr>
        <w:t xml:space="preserve"> </w:t>
      </w:r>
      <w:r w:rsidRPr="003747DE">
        <w:rPr>
          <w:rFonts w:asciiTheme="majorBidi" w:hAnsiTheme="majorBidi" w:cstheme="majorBidi"/>
          <w:sz w:val="24"/>
          <w:szCs w:val="24"/>
        </w:rPr>
        <w:t>It will be no small weight.</w:t>
      </w:r>
    </w:p>
    <w:p w14:paraId="586B6959" w14:textId="395FCEC6" w:rsidR="003747DE" w:rsidRPr="003747DE" w:rsidRDefault="003747DE" w:rsidP="003747DE">
      <w:pPr>
        <w:bidi w:val="0"/>
        <w:spacing w:line="360" w:lineRule="auto"/>
        <w:rPr>
          <w:rFonts w:asciiTheme="majorBidi" w:hAnsiTheme="majorBidi" w:cstheme="majorBidi"/>
          <w:b/>
          <w:bCs/>
          <w:sz w:val="24"/>
          <w:szCs w:val="24"/>
        </w:rPr>
      </w:pPr>
      <w:r w:rsidRPr="003747DE">
        <w:rPr>
          <w:rFonts w:asciiTheme="majorBidi" w:hAnsiTheme="majorBidi" w:cstheme="majorBidi"/>
          <w:b/>
          <w:bCs/>
          <w:sz w:val="24"/>
          <w:szCs w:val="24"/>
        </w:rPr>
        <w:t>Dimension reduction</w:t>
      </w:r>
    </w:p>
    <w:p w14:paraId="4ED50F81" w14:textId="1CAB625F" w:rsidR="003747DE" w:rsidRPr="003747DE" w:rsidRDefault="003747DE" w:rsidP="003747DE">
      <w:pPr>
        <w:bidi w:val="0"/>
        <w:spacing w:line="360" w:lineRule="auto"/>
        <w:rPr>
          <w:rFonts w:asciiTheme="majorBidi" w:hAnsiTheme="majorBidi" w:cstheme="majorBidi"/>
          <w:sz w:val="24"/>
          <w:szCs w:val="24"/>
        </w:rPr>
      </w:pPr>
      <w:r w:rsidRPr="003747DE">
        <w:rPr>
          <w:rFonts w:asciiTheme="majorBidi" w:hAnsiTheme="majorBidi" w:cstheme="majorBidi"/>
          <w:sz w:val="24"/>
          <w:szCs w:val="24"/>
        </w:rPr>
        <w:lastRenderedPageBreak/>
        <w:t>Because each review contains hundreds of different words, the dictionary that covers all words great</w:t>
      </w:r>
      <w:r>
        <w:rPr>
          <w:rFonts w:asciiTheme="majorBidi" w:hAnsiTheme="majorBidi" w:cstheme="majorBidi"/>
          <w:sz w:val="24"/>
          <w:szCs w:val="24"/>
        </w:rPr>
        <w:t xml:space="preserve"> </w:t>
      </w:r>
      <w:r w:rsidRPr="003747DE">
        <w:rPr>
          <w:rFonts w:asciiTheme="majorBidi" w:hAnsiTheme="majorBidi" w:cstheme="majorBidi"/>
          <w:sz w:val="24"/>
          <w:szCs w:val="24"/>
        </w:rPr>
        <w:t>Matrix review term consistent. There is a lot of noise and redundancy in the Matrix, review the terms of the original, Matrix 2 gram matrix of TFIDF. We have implemented many of reduce the various dimensions of the</w:t>
      </w:r>
      <w:r>
        <w:rPr>
          <w:rFonts w:asciiTheme="majorBidi" w:hAnsiTheme="majorBidi" w:cstheme="majorBidi"/>
          <w:sz w:val="24"/>
          <w:szCs w:val="24"/>
        </w:rPr>
        <w:t xml:space="preserve"> </w:t>
      </w:r>
      <w:r w:rsidRPr="003747DE">
        <w:rPr>
          <w:rFonts w:asciiTheme="majorBidi" w:hAnsiTheme="majorBidi" w:cstheme="majorBidi"/>
          <w:sz w:val="24"/>
          <w:szCs w:val="24"/>
        </w:rPr>
        <w:t>Algorithms to reduce noise and redundancy in the original data. The roads considered in our project</w:t>
      </w:r>
    </w:p>
    <w:p w14:paraId="2B8C4D9C" w14:textId="163833E4" w:rsidR="003747DE" w:rsidRDefault="003747DE" w:rsidP="003747DE">
      <w:pPr>
        <w:bidi w:val="0"/>
        <w:spacing w:line="360" w:lineRule="auto"/>
        <w:rPr>
          <w:rFonts w:asciiTheme="majorBidi" w:hAnsiTheme="majorBidi" w:cstheme="majorBidi"/>
          <w:sz w:val="24"/>
          <w:szCs w:val="24"/>
        </w:rPr>
      </w:pPr>
      <w:r w:rsidRPr="003747DE">
        <w:rPr>
          <w:rFonts w:asciiTheme="majorBidi" w:hAnsiTheme="majorBidi" w:cstheme="majorBidi"/>
          <w:sz w:val="24"/>
          <w:szCs w:val="24"/>
        </w:rPr>
        <w:t>Includes principal components analysis (PCA), and Principal Component Analysis Kernel (KPCA), the</w:t>
      </w:r>
      <w:r>
        <w:rPr>
          <w:rFonts w:asciiTheme="majorBidi" w:hAnsiTheme="majorBidi" w:cstheme="majorBidi"/>
          <w:sz w:val="24"/>
          <w:szCs w:val="24"/>
        </w:rPr>
        <w:t xml:space="preserve"> </w:t>
      </w:r>
      <w:r w:rsidRPr="003747DE">
        <w:rPr>
          <w:rFonts w:asciiTheme="majorBidi" w:hAnsiTheme="majorBidi" w:cstheme="majorBidi"/>
          <w:sz w:val="24"/>
          <w:szCs w:val="24"/>
        </w:rPr>
        <w:t>Multidimensional scaling (MDS) embedding of the linear locally (LLE). For PCA and KPCA</w:t>
      </w:r>
      <w:r>
        <w:rPr>
          <w:rFonts w:asciiTheme="majorBidi" w:hAnsiTheme="majorBidi" w:cstheme="majorBidi"/>
          <w:sz w:val="24"/>
          <w:szCs w:val="24"/>
        </w:rPr>
        <w:t xml:space="preserve"> </w:t>
      </w:r>
      <w:r w:rsidRPr="003747DE">
        <w:rPr>
          <w:rFonts w:asciiTheme="majorBidi" w:hAnsiTheme="majorBidi" w:cstheme="majorBidi"/>
          <w:sz w:val="24"/>
          <w:szCs w:val="24"/>
        </w:rPr>
        <w:t>Algorithms, the data is displayed in the original dimensions that have the greatest disparities, while</w:t>
      </w:r>
      <w:r>
        <w:rPr>
          <w:rFonts w:asciiTheme="majorBidi" w:hAnsiTheme="majorBidi" w:cstheme="majorBidi"/>
          <w:sz w:val="24"/>
          <w:szCs w:val="24"/>
        </w:rPr>
        <w:t xml:space="preserve"> </w:t>
      </w:r>
      <w:r w:rsidRPr="003747DE">
        <w:rPr>
          <w:rFonts w:asciiTheme="majorBidi" w:hAnsiTheme="majorBidi" w:cstheme="majorBidi"/>
          <w:sz w:val="24"/>
          <w:szCs w:val="24"/>
        </w:rPr>
        <w:t>Will KPCA projection data to the high-dimensional space with kernel functions. MDS computes the low</w:t>
      </w:r>
      <w:r>
        <w:rPr>
          <w:rFonts w:asciiTheme="majorBidi" w:hAnsiTheme="majorBidi" w:cstheme="majorBidi"/>
          <w:sz w:val="24"/>
          <w:szCs w:val="24"/>
        </w:rPr>
        <w:t xml:space="preserve"> </w:t>
      </w:r>
      <w:r w:rsidRPr="003747DE">
        <w:rPr>
          <w:rFonts w:asciiTheme="majorBidi" w:hAnsiTheme="majorBidi" w:cstheme="majorBidi"/>
          <w:sz w:val="24"/>
          <w:szCs w:val="24"/>
        </w:rPr>
        <w:t>Embed the dimensions who is trying to better the distances, the marriage between data points. LLE improves</w:t>
      </w:r>
      <w:r>
        <w:rPr>
          <w:rFonts w:asciiTheme="majorBidi" w:hAnsiTheme="majorBidi" w:cstheme="majorBidi"/>
          <w:sz w:val="24"/>
          <w:szCs w:val="24"/>
        </w:rPr>
        <w:t xml:space="preserve"> </w:t>
      </w:r>
      <w:r w:rsidRPr="003747DE">
        <w:rPr>
          <w:rFonts w:asciiTheme="majorBidi" w:hAnsiTheme="majorBidi" w:cstheme="majorBidi"/>
          <w:sz w:val="24"/>
          <w:szCs w:val="24"/>
        </w:rPr>
        <w:t>Decorative low dimensions and preserve the neighborhood for the input high-dimensional.</w:t>
      </w:r>
    </w:p>
    <w:p w14:paraId="21B45E16" w14:textId="0A421004" w:rsidR="003F79BA" w:rsidRDefault="003F79BA" w:rsidP="003F79BA">
      <w:pPr>
        <w:bidi w:val="0"/>
        <w:spacing w:line="360" w:lineRule="auto"/>
        <w:rPr>
          <w:rFonts w:asciiTheme="majorBidi" w:hAnsiTheme="majorBidi" w:cstheme="majorBidi"/>
          <w:b/>
          <w:bCs/>
          <w:sz w:val="24"/>
          <w:szCs w:val="24"/>
        </w:rPr>
      </w:pPr>
      <w:r w:rsidRPr="003F79BA">
        <w:rPr>
          <w:rFonts w:asciiTheme="majorBidi" w:hAnsiTheme="majorBidi" w:cstheme="majorBidi"/>
          <w:b/>
          <w:bCs/>
          <w:sz w:val="24"/>
          <w:szCs w:val="24"/>
        </w:rPr>
        <w:t>Classification algorithms</w:t>
      </w:r>
    </w:p>
    <w:p w14:paraId="708A9E72" w14:textId="5EF47373" w:rsidR="003F79BA" w:rsidRPr="003F79BA" w:rsidRDefault="003F79BA" w:rsidP="003F79BA">
      <w:pPr>
        <w:bidi w:val="0"/>
        <w:spacing w:line="360" w:lineRule="auto"/>
        <w:rPr>
          <w:rFonts w:asciiTheme="majorBidi" w:hAnsiTheme="majorBidi" w:cstheme="majorBidi"/>
          <w:sz w:val="24"/>
          <w:szCs w:val="24"/>
        </w:rPr>
      </w:pPr>
      <w:r w:rsidRPr="003F79BA">
        <w:rPr>
          <w:rFonts w:asciiTheme="majorBidi" w:hAnsiTheme="majorBidi" w:cstheme="majorBidi"/>
          <w:sz w:val="24"/>
          <w:szCs w:val="24"/>
        </w:rPr>
        <w:t>Our rating of the bipolar electrode sentiment classification and multi-classification for sentimentality</w:t>
      </w:r>
      <w:r>
        <w:rPr>
          <w:rFonts w:asciiTheme="majorBidi" w:hAnsiTheme="majorBidi" w:cstheme="majorBidi"/>
          <w:sz w:val="24"/>
          <w:szCs w:val="24"/>
        </w:rPr>
        <w:t xml:space="preserve"> </w:t>
      </w:r>
      <w:r w:rsidRPr="003F79BA">
        <w:rPr>
          <w:rFonts w:asciiTheme="majorBidi" w:hAnsiTheme="majorBidi" w:cstheme="majorBidi"/>
          <w:sz w:val="24"/>
          <w:szCs w:val="24"/>
        </w:rPr>
        <w:t>Water associated with the reviews of the film.</w:t>
      </w:r>
      <w:r>
        <w:rPr>
          <w:rFonts w:asciiTheme="majorBidi" w:hAnsiTheme="majorBidi" w:cstheme="majorBidi"/>
          <w:sz w:val="24"/>
          <w:szCs w:val="24"/>
        </w:rPr>
        <w:t xml:space="preserve"> </w:t>
      </w:r>
      <w:r w:rsidRPr="003F79BA">
        <w:rPr>
          <w:rFonts w:asciiTheme="majorBidi" w:hAnsiTheme="majorBidi" w:cstheme="majorBidi"/>
          <w:sz w:val="24"/>
          <w:szCs w:val="24"/>
        </w:rPr>
        <w:t>For the problem of classification of two categories, we use my algorithm rating classic of the two, the Naive Bayes</w:t>
      </w:r>
      <w:r>
        <w:rPr>
          <w:rFonts w:asciiTheme="majorBidi" w:hAnsiTheme="majorBidi" w:cstheme="majorBidi"/>
          <w:sz w:val="24"/>
          <w:szCs w:val="24"/>
        </w:rPr>
        <w:t xml:space="preserve"> </w:t>
      </w:r>
      <w:r w:rsidRPr="003F79BA">
        <w:rPr>
          <w:rFonts w:asciiTheme="majorBidi" w:hAnsiTheme="majorBidi" w:cstheme="majorBidi"/>
          <w:sz w:val="24"/>
          <w:szCs w:val="24"/>
        </w:rPr>
        <w:t>Algorithms and logistic regression area. Algorithm Naive Bayes calculates the background</w:t>
      </w:r>
      <w:r>
        <w:rPr>
          <w:rFonts w:asciiTheme="majorBidi" w:hAnsiTheme="majorBidi" w:cstheme="majorBidi"/>
          <w:sz w:val="24"/>
          <w:szCs w:val="24"/>
        </w:rPr>
        <w:t xml:space="preserve"> </w:t>
      </w:r>
      <w:r w:rsidRPr="003F79BA">
        <w:rPr>
          <w:rFonts w:asciiTheme="majorBidi" w:hAnsiTheme="majorBidi" w:cstheme="majorBidi"/>
          <w:sz w:val="24"/>
          <w:szCs w:val="24"/>
        </w:rPr>
        <w:t>Probability of each category for each review and picks the class with respect top. As for the</w:t>
      </w:r>
      <w:r>
        <w:rPr>
          <w:rFonts w:asciiTheme="majorBidi" w:hAnsiTheme="majorBidi" w:cstheme="majorBidi"/>
          <w:sz w:val="24"/>
          <w:szCs w:val="24"/>
        </w:rPr>
        <w:t xml:space="preserve"> </w:t>
      </w:r>
      <w:r w:rsidRPr="003F79BA">
        <w:rPr>
          <w:rFonts w:asciiTheme="majorBidi" w:hAnsiTheme="majorBidi" w:cstheme="majorBidi"/>
          <w:sz w:val="24"/>
          <w:szCs w:val="24"/>
        </w:rPr>
        <w:t>Logistic regression regular, we apply methods of different organizations, such as the L1 and L2 network flexible,</w:t>
      </w:r>
      <w:r>
        <w:rPr>
          <w:rFonts w:asciiTheme="majorBidi" w:hAnsiTheme="majorBidi" w:cstheme="majorBidi"/>
          <w:sz w:val="24"/>
          <w:szCs w:val="24"/>
        </w:rPr>
        <w:t xml:space="preserve"> </w:t>
      </w:r>
      <w:r w:rsidRPr="003F79BA">
        <w:rPr>
          <w:rFonts w:asciiTheme="majorBidi" w:hAnsiTheme="majorBidi" w:cstheme="majorBidi"/>
          <w:sz w:val="24"/>
          <w:szCs w:val="24"/>
        </w:rPr>
        <w:t>Based on logistic regression.</w:t>
      </w:r>
    </w:p>
    <w:p w14:paraId="6C2667FB" w14:textId="43AA0A53" w:rsidR="00C82CBB" w:rsidRDefault="003F79BA" w:rsidP="00F43245">
      <w:pPr>
        <w:bidi w:val="0"/>
        <w:spacing w:line="360" w:lineRule="auto"/>
        <w:rPr>
          <w:rFonts w:asciiTheme="majorBidi" w:hAnsiTheme="majorBidi" w:cstheme="majorBidi"/>
          <w:sz w:val="24"/>
          <w:szCs w:val="24"/>
        </w:rPr>
      </w:pPr>
      <w:r w:rsidRPr="003F79BA">
        <w:rPr>
          <w:rFonts w:asciiTheme="majorBidi" w:hAnsiTheme="majorBidi" w:cstheme="majorBidi"/>
          <w:sz w:val="24"/>
          <w:szCs w:val="24"/>
        </w:rPr>
        <w:t>In the problem of classification multi-classifications, can realize the prediction in three ways, the first is</w:t>
      </w:r>
      <w:r>
        <w:rPr>
          <w:rFonts w:asciiTheme="majorBidi" w:hAnsiTheme="majorBidi" w:cstheme="majorBidi"/>
          <w:sz w:val="24"/>
          <w:szCs w:val="24"/>
        </w:rPr>
        <w:t xml:space="preserve"> </w:t>
      </w:r>
      <w:r w:rsidRPr="003F79BA">
        <w:rPr>
          <w:rFonts w:asciiTheme="majorBidi" w:hAnsiTheme="majorBidi" w:cstheme="majorBidi"/>
          <w:sz w:val="24"/>
          <w:szCs w:val="24"/>
        </w:rPr>
        <w:t>Are the classic styles. In the first method, is the use of disaggregated multiple needs (such as Naive Bayes)</w:t>
      </w:r>
      <w:r>
        <w:rPr>
          <w:rFonts w:asciiTheme="majorBidi" w:hAnsiTheme="majorBidi" w:cstheme="majorBidi"/>
          <w:sz w:val="24"/>
          <w:szCs w:val="24"/>
        </w:rPr>
        <w:t xml:space="preserve"> </w:t>
      </w:r>
      <w:r w:rsidRPr="003F79BA">
        <w:rPr>
          <w:rFonts w:asciiTheme="majorBidi" w:hAnsiTheme="majorBidi" w:cstheme="majorBidi"/>
          <w:sz w:val="24"/>
          <w:szCs w:val="24"/>
        </w:rPr>
        <w:t>To obtain the likelihood for each label. Is determined the decision on the registration when specific threshold of</w:t>
      </w:r>
      <w:r>
        <w:rPr>
          <w:rFonts w:asciiTheme="majorBidi" w:hAnsiTheme="majorBidi" w:cstheme="majorBidi"/>
          <w:sz w:val="24"/>
          <w:szCs w:val="24"/>
        </w:rPr>
        <w:t xml:space="preserve"> </w:t>
      </w:r>
      <w:r w:rsidRPr="003F79BA">
        <w:rPr>
          <w:rFonts w:asciiTheme="majorBidi" w:hAnsiTheme="majorBidi" w:cstheme="majorBidi"/>
          <w:sz w:val="24"/>
          <w:szCs w:val="24"/>
        </w:rPr>
        <w:t>Likely. The second method is method One-vs.-Rest (</w:t>
      </w:r>
      <w:proofErr w:type="spellStart"/>
      <w:r w:rsidRPr="003F79BA">
        <w:rPr>
          <w:rFonts w:asciiTheme="majorBidi" w:hAnsiTheme="majorBidi" w:cstheme="majorBidi"/>
          <w:sz w:val="24"/>
          <w:szCs w:val="24"/>
        </w:rPr>
        <w:t>OvR</w:t>
      </w:r>
      <w:proofErr w:type="spellEnd"/>
      <w:r w:rsidRPr="003F79BA">
        <w:rPr>
          <w:rFonts w:asciiTheme="majorBidi" w:hAnsiTheme="majorBidi" w:cstheme="majorBidi"/>
          <w:sz w:val="24"/>
          <w:szCs w:val="24"/>
        </w:rPr>
        <w:t xml:space="preserve">). In the </w:t>
      </w:r>
      <w:proofErr w:type="spellStart"/>
      <w:r w:rsidRPr="003F79BA">
        <w:rPr>
          <w:rFonts w:asciiTheme="majorBidi" w:hAnsiTheme="majorBidi" w:cstheme="majorBidi"/>
          <w:sz w:val="24"/>
          <w:szCs w:val="24"/>
        </w:rPr>
        <w:t>OvR</w:t>
      </w:r>
      <w:proofErr w:type="spellEnd"/>
      <w:r w:rsidRPr="003F79BA">
        <w:rPr>
          <w:rFonts w:asciiTheme="majorBidi" w:hAnsiTheme="majorBidi" w:cstheme="majorBidi"/>
          <w:sz w:val="24"/>
          <w:szCs w:val="24"/>
        </w:rPr>
        <w:t>, the source of independent binary</w:t>
      </w:r>
      <w:r>
        <w:rPr>
          <w:rFonts w:asciiTheme="majorBidi" w:hAnsiTheme="majorBidi" w:cstheme="majorBidi"/>
          <w:sz w:val="24"/>
          <w:szCs w:val="24"/>
        </w:rPr>
        <w:t xml:space="preserve"> </w:t>
      </w:r>
      <w:r w:rsidRPr="003F79BA">
        <w:rPr>
          <w:rFonts w:asciiTheme="majorBidi" w:hAnsiTheme="majorBidi" w:cstheme="majorBidi"/>
          <w:sz w:val="24"/>
          <w:szCs w:val="24"/>
        </w:rPr>
        <w:t xml:space="preserve">They are trained to distinguish one class from all other classes, and establishment of </w:t>
      </w:r>
      <w:r>
        <w:rPr>
          <w:rFonts w:asciiTheme="majorBidi" w:hAnsiTheme="majorBidi" w:cstheme="majorBidi"/>
          <w:sz w:val="24"/>
          <w:szCs w:val="24"/>
        </w:rPr>
        <w:t xml:space="preserve">such Bank of each category. </w:t>
      </w:r>
      <w:r w:rsidRPr="003F79BA">
        <w:rPr>
          <w:rFonts w:asciiTheme="majorBidi" w:hAnsiTheme="majorBidi" w:cstheme="majorBidi"/>
          <w:sz w:val="24"/>
          <w:szCs w:val="24"/>
        </w:rPr>
        <w:t>The truth is strictly the classification of posters on quality. One supplement as possible to classify multi-brand</w:t>
      </w:r>
      <w:r>
        <w:rPr>
          <w:rFonts w:asciiTheme="majorBidi" w:hAnsiTheme="majorBidi" w:cstheme="majorBidi"/>
          <w:sz w:val="24"/>
          <w:szCs w:val="24"/>
        </w:rPr>
        <w:t xml:space="preserve"> </w:t>
      </w:r>
      <w:r w:rsidRPr="003F79BA">
        <w:rPr>
          <w:rFonts w:asciiTheme="majorBidi" w:hAnsiTheme="majorBidi" w:cstheme="majorBidi"/>
          <w:sz w:val="24"/>
          <w:szCs w:val="24"/>
        </w:rPr>
        <w:t xml:space="preserve">Are the groups </w:t>
      </w:r>
      <w:proofErr w:type="spellStart"/>
      <w:r w:rsidRPr="003F79BA">
        <w:rPr>
          <w:rFonts w:asciiTheme="majorBidi" w:hAnsiTheme="majorBidi" w:cstheme="majorBidi"/>
          <w:sz w:val="24"/>
          <w:szCs w:val="24"/>
        </w:rPr>
        <w:t>RAndom</w:t>
      </w:r>
      <w:proofErr w:type="spellEnd"/>
      <w:r w:rsidRPr="003F79BA">
        <w:rPr>
          <w:rFonts w:asciiTheme="majorBidi" w:hAnsiTheme="majorBidi" w:cstheme="majorBidi"/>
          <w:sz w:val="24"/>
          <w:szCs w:val="24"/>
        </w:rPr>
        <w:t xml:space="preserve"> K-</w:t>
      </w:r>
      <w:proofErr w:type="spellStart"/>
      <w:r w:rsidRPr="003F79BA">
        <w:rPr>
          <w:rFonts w:asciiTheme="majorBidi" w:hAnsiTheme="majorBidi" w:cstheme="majorBidi"/>
          <w:sz w:val="24"/>
          <w:szCs w:val="24"/>
        </w:rPr>
        <w:t>labelss</w:t>
      </w:r>
      <w:proofErr w:type="spellEnd"/>
      <w:r w:rsidRPr="003F79BA">
        <w:rPr>
          <w:rFonts w:asciiTheme="majorBidi" w:hAnsiTheme="majorBidi" w:cstheme="majorBidi"/>
          <w:sz w:val="24"/>
          <w:szCs w:val="24"/>
        </w:rPr>
        <w:t xml:space="preserve"> (printing </w:t>
      </w:r>
      <w:proofErr w:type="spellStart"/>
      <w:r w:rsidRPr="003F79BA">
        <w:rPr>
          <w:rFonts w:asciiTheme="majorBidi" w:hAnsiTheme="majorBidi" w:cstheme="majorBidi"/>
          <w:sz w:val="24"/>
          <w:szCs w:val="24"/>
        </w:rPr>
        <w:t>Rakel</w:t>
      </w:r>
      <w:proofErr w:type="spellEnd"/>
      <w:r w:rsidRPr="003F79BA">
        <w:rPr>
          <w:rFonts w:asciiTheme="majorBidi" w:hAnsiTheme="majorBidi" w:cstheme="majorBidi"/>
          <w:sz w:val="24"/>
          <w:szCs w:val="24"/>
        </w:rPr>
        <w:t xml:space="preserve">). Consists printing </w:t>
      </w:r>
      <w:proofErr w:type="spellStart"/>
      <w:r w:rsidRPr="003F79BA">
        <w:rPr>
          <w:rFonts w:asciiTheme="majorBidi" w:hAnsiTheme="majorBidi" w:cstheme="majorBidi"/>
          <w:sz w:val="24"/>
          <w:szCs w:val="24"/>
        </w:rPr>
        <w:t>Rakel</w:t>
      </w:r>
      <w:proofErr w:type="spellEnd"/>
      <w:r w:rsidRPr="003F79BA">
        <w:rPr>
          <w:rFonts w:asciiTheme="majorBidi" w:hAnsiTheme="majorBidi" w:cstheme="majorBidi"/>
          <w:sz w:val="24"/>
          <w:szCs w:val="24"/>
        </w:rPr>
        <w:t xml:space="preserve"> of a set of workbooks for each of them</w:t>
      </w:r>
      <w:r>
        <w:rPr>
          <w:rFonts w:asciiTheme="majorBidi" w:hAnsiTheme="majorBidi" w:cstheme="majorBidi"/>
          <w:sz w:val="24"/>
          <w:szCs w:val="24"/>
        </w:rPr>
        <w:t xml:space="preserve"> </w:t>
      </w:r>
      <w:r w:rsidRPr="003F79BA">
        <w:rPr>
          <w:rFonts w:asciiTheme="majorBidi" w:hAnsiTheme="majorBidi" w:cstheme="majorBidi"/>
          <w:sz w:val="24"/>
          <w:szCs w:val="24"/>
        </w:rPr>
        <w:t xml:space="preserve">Rated a random subset of small adjustments you </w:t>
      </w:r>
      <w:r w:rsidRPr="003F79BA">
        <w:rPr>
          <w:rFonts w:asciiTheme="majorBidi" w:hAnsiTheme="majorBidi" w:cstheme="majorBidi"/>
          <w:sz w:val="24"/>
          <w:szCs w:val="24"/>
        </w:rPr>
        <w:lastRenderedPageBreak/>
        <w:t>think one category (</w:t>
      </w:r>
      <w:proofErr w:type="spellStart"/>
      <w:r w:rsidRPr="003F79BA">
        <w:rPr>
          <w:rFonts w:asciiTheme="majorBidi" w:hAnsiTheme="majorBidi" w:cstheme="majorBidi"/>
          <w:sz w:val="24"/>
          <w:szCs w:val="24"/>
        </w:rPr>
        <w:t>PowerSet</w:t>
      </w:r>
      <w:proofErr w:type="spellEnd"/>
      <w:r w:rsidRPr="003F79BA">
        <w:rPr>
          <w:rFonts w:asciiTheme="majorBidi" w:hAnsiTheme="majorBidi" w:cstheme="majorBidi"/>
          <w:sz w:val="24"/>
          <w:szCs w:val="24"/>
        </w:rPr>
        <w:t>) and classified binary</w:t>
      </w:r>
      <w:r>
        <w:rPr>
          <w:rFonts w:asciiTheme="majorBidi" w:hAnsiTheme="majorBidi" w:cstheme="majorBidi"/>
          <w:sz w:val="24"/>
          <w:szCs w:val="24"/>
        </w:rPr>
        <w:t xml:space="preserve"> </w:t>
      </w:r>
      <w:r w:rsidRPr="003F79BA">
        <w:rPr>
          <w:rFonts w:asciiTheme="majorBidi" w:hAnsiTheme="majorBidi" w:cstheme="majorBidi"/>
          <w:sz w:val="24"/>
          <w:szCs w:val="24"/>
        </w:rPr>
        <w:t xml:space="preserve">I learned how to distinguish between the labels in the </w:t>
      </w:r>
      <w:proofErr w:type="spellStart"/>
      <w:r w:rsidRPr="003F79BA">
        <w:rPr>
          <w:rFonts w:asciiTheme="majorBidi" w:hAnsiTheme="majorBidi" w:cstheme="majorBidi"/>
          <w:sz w:val="24"/>
          <w:szCs w:val="24"/>
        </w:rPr>
        <w:t>PowerSet</w:t>
      </w:r>
      <w:proofErr w:type="spellEnd"/>
      <w:r w:rsidRPr="003F79BA">
        <w:rPr>
          <w:rFonts w:asciiTheme="majorBidi" w:hAnsiTheme="majorBidi" w:cstheme="majorBidi"/>
          <w:sz w:val="24"/>
          <w:szCs w:val="24"/>
        </w:rPr>
        <w:t xml:space="preserve"> versus outside the </w:t>
      </w:r>
      <w:proofErr w:type="spellStart"/>
      <w:r w:rsidRPr="003F79BA">
        <w:rPr>
          <w:rFonts w:asciiTheme="majorBidi" w:hAnsiTheme="majorBidi" w:cstheme="majorBidi"/>
          <w:sz w:val="24"/>
          <w:szCs w:val="24"/>
        </w:rPr>
        <w:t>PowerSet</w:t>
      </w:r>
      <w:proofErr w:type="spellEnd"/>
      <w:r w:rsidRPr="003F79BA">
        <w:rPr>
          <w:rFonts w:asciiTheme="majorBidi" w:hAnsiTheme="majorBidi" w:cstheme="majorBidi"/>
          <w:sz w:val="24"/>
          <w:szCs w:val="24"/>
        </w:rPr>
        <w:t>. Is to achieve the prediction by a</w:t>
      </w:r>
      <w:r>
        <w:rPr>
          <w:rFonts w:asciiTheme="majorBidi" w:hAnsiTheme="majorBidi" w:cstheme="majorBidi"/>
          <w:sz w:val="24"/>
          <w:szCs w:val="24"/>
        </w:rPr>
        <w:t xml:space="preserve"> </w:t>
      </w:r>
      <w:proofErr w:type="gramStart"/>
      <w:r w:rsidRPr="003F79BA">
        <w:rPr>
          <w:rFonts w:asciiTheme="majorBidi" w:hAnsiTheme="majorBidi" w:cstheme="majorBidi"/>
          <w:sz w:val="24"/>
          <w:szCs w:val="24"/>
        </w:rPr>
        <w:t>The</w:t>
      </w:r>
      <w:proofErr w:type="gramEnd"/>
      <w:r w:rsidRPr="003F79BA">
        <w:rPr>
          <w:rFonts w:asciiTheme="majorBidi" w:hAnsiTheme="majorBidi" w:cstheme="majorBidi"/>
          <w:sz w:val="24"/>
          <w:szCs w:val="24"/>
        </w:rPr>
        <w:t xml:space="preserve"> classification system across a range of works.</w:t>
      </w:r>
    </w:p>
    <w:p w14:paraId="6D5AF116" w14:textId="2CAA73D0" w:rsidR="00F43245" w:rsidRDefault="00F43245" w:rsidP="00F43245">
      <w:pPr>
        <w:bidi w:val="0"/>
        <w:spacing w:line="36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A8833F0" wp14:editId="234B1535">
            <wp:extent cx="5274310" cy="3249077"/>
            <wp:effectExtent l="0" t="0" r="2540" b="8890"/>
            <wp:docPr id="2" name="Picture 2" descr="D:\up work\r studi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p work\r studio\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49077"/>
                    </a:xfrm>
                    <a:prstGeom prst="rect">
                      <a:avLst/>
                    </a:prstGeom>
                    <a:noFill/>
                    <a:ln>
                      <a:noFill/>
                    </a:ln>
                  </pic:spPr>
                </pic:pic>
              </a:graphicData>
            </a:graphic>
          </wp:inline>
        </w:drawing>
      </w:r>
    </w:p>
    <w:p w14:paraId="1F72F9E1" w14:textId="4F2EE9AD" w:rsidR="00F43245" w:rsidRDefault="00F43245" w:rsidP="00F43245">
      <w:pPr>
        <w:bidi w:val="0"/>
        <w:spacing w:line="360" w:lineRule="auto"/>
        <w:jc w:val="center"/>
        <w:rPr>
          <w:rFonts w:asciiTheme="majorBidi" w:hAnsiTheme="majorBidi" w:cstheme="majorBidi"/>
          <w:sz w:val="24"/>
          <w:szCs w:val="24"/>
        </w:rPr>
      </w:pPr>
      <w:r>
        <w:rPr>
          <w:rFonts w:asciiTheme="majorBidi" w:hAnsiTheme="majorBidi" w:cstheme="majorBidi"/>
          <w:sz w:val="24"/>
          <w:szCs w:val="24"/>
        </w:rPr>
        <w:t xml:space="preserve">Figure </w:t>
      </w:r>
      <w:proofErr w:type="gramStart"/>
      <w:r>
        <w:rPr>
          <w:rFonts w:asciiTheme="majorBidi" w:hAnsiTheme="majorBidi" w:cstheme="majorBidi"/>
          <w:sz w:val="24"/>
          <w:szCs w:val="24"/>
        </w:rPr>
        <w:t>1 :</w:t>
      </w:r>
      <w:proofErr w:type="gramEnd"/>
      <w:r>
        <w:rPr>
          <w:rFonts w:asciiTheme="majorBidi" w:hAnsiTheme="majorBidi" w:cstheme="majorBidi"/>
          <w:sz w:val="24"/>
          <w:szCs w:val="24"/>
        </w:rPr>
        <w:t xml:space="preserve"> Methodology</w:t>
      </w:r>
    </w:p>
    <w:p w14:paraId="127961FB" w14:textId="572E1F48" w:rsidR="00F43245" w:rsidRDefault="00F43245" w:rsidP="00F43245">
      <w:pPr>
        <w:bidi w:val="0"/>
        <w:spacing w:line="360" w:lineRule="auto"/>
        <w:rPr>
          <w:rFonts w:asciiTheme="majorBidi" w:hAnsiTheme="majorBidi" w:cstheme="majorBidi"/>
          <w:sz w:val="24"/>
          <w:szCs w:val="24"/>
        </w:rPr>
      </w:pPr>
      <w:r w:rsidRPr="00F43245">
        <w:rPr>
          <w:rFonts w:asciiTheme="majorBidi" w:hAnsiTheme="majorBidi" w:cstheme="majorBidi"/>
          <w:sz w:val="24"/>
          <w:szCs w:val="24"/>
        </w:rPr>
        <w:t>our Sentiment Analysis problem and Emotion Classification problem can be</w:t>
      </w:r>
      <w:r>
        <w:rPr>
          <w:rFonts w:asciiTheme="majorBidi" w:hAnsiTheme="majorBidi" w:cstheme="majorBidi"/>
          <w:sz w:val="24"/>
          <w:szCs w:val="24"/>
        </w:rPr>
        <w:t xml:space="preserve"> </w:t>
      </w:r>
      <w:r w:rsidRPr="00F43245">
        <w:rPr>
          <w:rFonts w:asciiTheme="majorBidi" w:hAnsiTheme="majorBidi" w:cstheme="majorBidi"/>
          <w:sz w:val="24"/>
          <w:szCs w:val="24"/>
        </w:rPr>
        <w:t>seen in the above figure. The first step is to perform feature engineering by generating a set of features</w:t>
      </w:r>
      <w:r>
        <w:rPr>
          <w:rFonts w:asciiTheme="majorBidi" w:hAnsiTheme="majorBidi" w:cstheme="majorBidi"/>
          <w:sz w:val="24"/>
          <w:szCs w:val="24"/>
        </w:rPr>
        <w:t xml:space="preserve"> </w:t>
      </w:r>
      <w:r w:rsidRPr="00F43245">
        <w:rPr>
          <w:rFonts w:asciiTheme="majorBidi" w:hAnsiTheme="majorBidi" w:cstheme="majorBidi"/>
          <w:sz w:val="24"/>
          <w:szCs w:val="24"/>
        </w:rPr>
        <w:t>using the movie review text data. This is done in one of three ways (single-words, 2-grams, and TFIDF).</w:t>
      </w:r>
      <w:r>
        <w:rPr>
          <w:rFonts w:asciiTheme="majorBidi" w:hAnsiTheme="majorBidi" w:cstheme="majorBidi"/>
          <w:sz w:val="24"/>
          <w:szCs w:val="24"/>
        </w:rPr>
        <w:t xml:space="preserve"> </w:t>
      </w:r>
      <w:r w:rsidRPr="00F43245">
        <w:rPr>
          <w:rFonts w:asciiTheme="majorBidi" w:hAnsiTheme="majorBidi" w:cstheme="majorBidi"/>
          <w:sz w:val="24"/>
          <w:szCs w:val="24"/>
        </w:rPr>
        <w:t>The feature set size is as follows:</w:t>
      </w:r>
    </w:p>
    <w:tbl>
      <w:tblPr>
        <w:tblStyle w:val="TableGrid"/>
        <w:tblW w:w="0" w:type="auto"/>
        <w:tblLook w:val="04A0" w:firstRow="1" w:lastRow="0" w:firstColumn="1" w:lastColumn="0" w:noHBand="0" w:noVBand="1"/>
      </w:tblPr>
      <w:tblGrid>
        <w:gridCol w:w="1086"/>
        <w:gridCol w:w="1395"/>
        <w:gridCol w:w="2497"/>
        <w:gridCol w:w="1659"/>
        <w:gridCol w:w="1659"/>
      </w:tblGrid>
      <w:tr w:rsidR="00F43245" w14:paraId="54EE0F57" w14:textId="77777777" w:rsidTr="00F43245">
        <w:tc>
          <w:tcPr>
            <w:tcW w:w="1101" w:type="dxa"/>
          </w:tcPr>
          <w:p w14:paraId="5892B962" w14:textId="37C69111" w:rsidR="00F43245" w:rsidRPr="00F43245" w:rsidRDefault="00F43245" w:rsidP="00F43245">
            <w:pPr>
              <w:bidi w:val="0"/>
              <w:spacing w:line="360" w:lineRule="auto"/>
              <w:rPr>
                <w:rFonts w:asciiTheme="majorBidi" w:hAnsiTheme="majorBidi" w:cstheme="majorBidi"/>
                <w:sz w:val="20"/>
                <w:szCs w:val="20"/>
              </w:rPr>
            </w:pPr>
            <w:r w:rsidRPr="00F43245">
              <w:rPr>
                <w:rFonts w:asciiTheme="majorBidi" w:hAnsiTheme="majorBidi" w:cstheme="majorBidi"/>
                <w:sz w:val="20"/>
                <w:szCs w:val="20"/>
              </w:rPr>
              <w:t xml:space="preserve">Data Set </w:t>
            </w:r>
          </w:p>
        </w:tc>
        <w:tc>
          <w:tcPr>
            <w:tcW w:w="1417" w:type="dxa"/>
          </w:tcPr>
          <w:p w14:paraId="0FDEC15E" w14:textId="191CBA6A" w:rsidR="00F43245" w:rsidRPr="00F43245" w:rsidRDefault="00F43245" w:rsidP="00F43245">
            <w:pPr>
              <w:bidi w:val="0"/>
              <w:spacing w:line="360" w:lineRule="auto"/>
              <w:rPr>
                <w:rFonts w:asciiTheme="majorBidi" w:hAnsiTheme="majorBidi" w:cstheme="majorBidi"/>
                <w:sz w:val="20"/>
                <w:szCs w:val="20"/>
              </w:rPr>
            </w:pPr>
            <w:r w:rsidRPr="00F43245">
              <w:rPr>
                <w:rFonts w:asciiTheme="majorBidi" w:hAnsiTheme="majorBidi" w:cstheme="majorBidi"/>
                <w:sz w:val="20"/>
                <w:szCs w:val="20"/>
              </w:rPr>
              <w:t>Sample Size</w:t>
            </w:r>
          </w:p>
        </w:tc>
        <w:tc>
          <w:tcPr>
            <w:tcW w:w="2594" w:type="dxa"/>
          </w:tcPr>
          <w:p w14:paraId="6FACE1AD" w14:textId="0F9E7BF2" w:rsidR="00F43245" w:rsidRPr="00F43245" w:rsidRDefault="00F43245" w:rsidP="00F43245">
            <w:pPr>
              <w:bidi w:val="0"/>
              <w:spacing w:line="360" w:lineRule="auto"/>
              <w:rPr>
                <w:rFonts w:asciiTheme="majorBidi" w:hAnsiTheme="majorBidi" w:cstheme="majorBidi"/>
                <w:sz w:val="20"/>
                <w:szCs w:val="20"/>
              </w:rPr>
            </w:pPr>
            <w:r w:rsidRPr="00F43245">
              <w:rPr>
                <w:rFonts w:asciiTheme="majorBidi" w:hAnsiTheme="majorBidi" w:cstheme="majorBidi"/>
                <w:sz w:val="20"/>
                <w:szCs w:val="20"/>
              </w:rPr>
              <w:t xml:space="preserve">Size Single- Word Features     </w:t>
            </w:r>
          </w:p>
        </w:tc>
        <w:tc>
          <w:tcPr>
            <w:tcW w:w="1705" w:type="dxa"/>
          </w:tcPr>
          <w:p w14:paraId="565AA255" w14:textId="66957494" w:rsidR="00F43245" w:rsidRPr="00F43245" w:rsidRDefault="00F43245" w:rsidP="00F43245">
            <w:pPr>
              <w:bidi w:val="0"/>
              <w:spacing w:line="360" w:lineRule="auto"/>
              <w:rPr>
                <w:rFonts w:asciiTheme="majorBidi" w:hAnsiTheme="majorBidi" w:cstheme="majorBidi"/>
                <w:sz w:val="20"/>
                <w:szCs w:val="20"/>
              </w:rPr>
            </w:pPr>
            <w:r w:rsidRPr="00F43245">
              <w:rPr>
                <w:rFonts w:asciiTheme="majorBidi" w:hAnsiTheme="majorBidi" w:cstheme="majorBidi"/>
                <w:sz w:val="20"/>
                <w:szCs w:val="20"/>
              </w:rPr>
              <w:t xml:space="preserve">2-Gram Features          </w:t>
            </w:r>
          </w:p>
        </w:tc>
        <w:tc>
          <w:tcPr>
            <w:tcW w:w="1705" w:type="dxa"/>
          </w:tcPr>
          <w:p w14:paraId="6E1273B6" w14:textId="0EA637E5" w:rsidR="00F43245" w:rsidRPr="00F43245" w:rsidRDefault="00F43245" w:rsidP="00F43245">
            <w:pPr>
              <w:bidi w:val="0"/>
              <w:spacing w:line="360" w:lineRule="auto"/>
              <w:rPr>
                <w:rFonts w:asciiTheme="majorBidi" w:hAnsiTheme="majorBidi" w:cstheme="majorBidi"/>
                <w:sz w:val="20"/>
                <w:szCs w:val="20"/>
              </w:rPr>
            </w:pPr>
            <w:r w:rsidRPr="00F43245">
              <w:rPr>
                <w:rFonts w:asciiTheme="majorBidi" w:hAnsiTheme="majorBidi" w:cstheme="majorBidi"/>
                <w:sz w:val="20"/>
                <w:szCs w:val="20"/>
              </w:rPr>
              <w:t>TF-IDF Features</w:t>
            </w:r>
          </w:p>
        </w:tc>
      </w:tr>
      <w:tr w:rsidR="00F43245" w14:paraId="1FC234AB" w14:textId="77777777" w:rsidTr="00F43245">
        <w:tc>
          <w:tcPr>
            <w:tcW w:w="1101" w:type="dxa"/>
          </w:tcPr>
          <w:p w14:paraId="4BCF711E" w14:textId="641008A8" w:rsidR="00F43245" w:rsidRDefault="00F43245" w:rsidP="00F43245">
            <w:pPr>
              <w:bidi w:val="0"/>
              <w:spacing w:line="360" w:lineRule="auto"/>
              <w:rPr>
                <w:rFonts w:asciiTheme="majorBidi" w:hAnsiTheme="majorBidi" w:cstheme="majorBidi"/>
                <w:sz w:val="24"/>
                <w:szCs w:val="24"/>
              </w:rPr>
            </w:pPr>
            <w:r w:rsidRPr="00F43245">
              <w:rPr>
                <w:rFonts w:asciiTheme="majorBidi" w:hAnsiTheme="majorBidi" w:cstheme="majorBidi"/>
                <w:sz w:val="24"/>
                <w:szCs w:val="24"/>
              </w:rPr>
              <w:t>IMDB</w:t>
            </w:r>
          </w:p>
        </w:tc>
        <w:tc>
          <w:tcPr>
            <w:tcW w:w="1417" w:type="dxa"/>
          </w:tcPr>
          <w:p w14:paraId="7033770B" w14:textId="5E67509F" w:rsidR="00F43245" w:rsidRPr="00F43245" w:rsidRDefault="00F43245" w:rsidP="00F43245">
            <w:pPr>
              <w:bidi w:val="0"/>
              <w:spacing w:line="360" w:lineRule="auto"/>
              <w:rPr>
                <w:rFonts w:asciiTheme="majorBidi" w:hAnsiTheme="majorBidi" w:cstheme="majorBidi"/>
                <w:sz w:val="18"/>
                <w:szCs w:val="18"/>
              </w:rPr>
            </w:pPr>
            <w:r w:rsidRPr="00F43245">
              <w:rPr>
                <w:rFonts w:asciiTheme="majorBidi" w:hAnsiTheme="majorBidi" w:cstheme="majorBidi"/>
                <w:sz w:val="18"/>
                <w:szCs w:val="18"/>
              </w:rPr>
              <w:t>629 (sentences)</w:t>
            </w:r>
          </w:p>
        </w:tc>
        <w:tc>
          <w:tcPr>
            <w:tcW w:w="2594" w:type="dxa"/>
          </w:tcPr>
          <w:p w14:paraId="016AD776" w14:textId="3B7E8E2B" w:rsidR="00F43245" w:rsidRPr="00F43245" w:rsidRDefault="00F43245" w:rsidP="00F43245">
            <w:pPr>
              <w:bidi w:val="0"/>
              <w:spacing w:line="360" w:lineRule="auto"/>
              <w:rPr>
                <w:rFonts w:asciiTheme="majorBidi" w:hAnsiTheme="majorBidi" w:cstheme="majorBidi"/>
                <w:sz w:val="18"/>
                <w:szCs w:val="18"/>
              </w:rPr>
            </w:pPr>
            <w:r w:rsidRPr="00F43245">
              <w:rPr>
                <w:rFonts w:asciiTheme="majorBidi" w:hAnsiTheme="majorBidi" w:cstheme="majorBidi"/>
                <w:sz w:val="18"/>
                <w:szCs w:val="18"/>
              </w:rPr>
              <w:t>728</w:t>
            </w:r>
          </w:p>
        </w:tc>
        <w:tc>
          <w:tcPr>
            <w:tcW w:w="1705" w:type="dxa"/>
          </w:tcPr>
          <w:p w14:paraId="7AD88415" w14:textId="780ECBDC" w:rsidR="00F43245" w:rsidRPr="00F43245" w:rsidRDefault="00F43245" w:rsidP="00F43245">
            <w:pPr>
              <w:bidi w:val="0"/>
              <w:spacing w:line="360" w:lineRule="auto"/>
              <w:rPr>
                <w:rFonts w:asciiTheme="majorBidi" w:hAnsiTheme="majorBidi" w:cstheme="majorBidi"/>
                <w:sz w:val="18"/>
                <w:szCs w:val="18"/>
              </w:rPr>
            </w:pPr>
            <w:r w:rsidRPr="00F43245">
              <w:rPr>
                <w:rFonts w:asciiTheme="majorBidi" w:hAnsiTheme="majorBidi" w:cstheme="majorBidi"/>
                <w:sz w:val="18"/>
                <w:szCs w:val="18"/>
              </w:rPr>
              <w:t>1,205</w:t>
            </w:r>
          </w:p>
        </w:tc>
        <w:tc>
          <w:tcPr>
            <w:tcW w:w="1705" w:type="dxa"/>
          </w:tcPr>
          <w:p w14:paraId="5F501F00" w14:textId="64012EF7" w:rsidR="00F43245" w:rsidRPr="00F43245" w:rsidRDefault="00F43245" w:rsidP="00F43245">
            <w:pPr>
              <w:bidi w:val="0"/>
              <w:spacing w:line="360" w:lineRule="auto"/>
              <w:rPr>
                <w:rFonts w:asciiTheme="majorBidi" w:hAnsiTheme="majorBidi" w:cstheme="majorBidi"/>
                <w:sz w:val="18"/>
                <w:szCs w:val="18"/>
              </w:rPr>
            </w:pPr>
            <w:r w:rsidRPr="00F43245">
              <w:rPr>
                <w:rFonts w:asciiTheme="majorBidi" w:hAnsiTheme="majorBidi" w:cstheme="majorBidi"/>
                <w:sz w:val="18"/>
                <w:szCs w:val="18"/>
              </w:rPr>
              <w:t>728</w:t>
            </w:r>
          </w:p>
        </w:tc>
      </w:tr>
    </w:tbl>
    <w:p w14:paraId="55C77EDE" w14:textId="77777777" w:rsidR="00F43245" w:rsidRDefault="00F43245" w:rsidP="00F43245">
      <w:pPr>
        <w:bidi w:val="0"/>
        <w:spacing w:line="360" w:lineRule="auto"/>
        <w:rPr>
          <w:rFonts w:asciiTheme="majorBidi" w:hAnsiTheme="majorBidi" w:cstheme="majorBidi"/>
          <w:sz w:val="24"/>
          <w:szCs w:val="24"/>
        </w:rPr>
      </w:pPr>
    </w:p>
    <w:p w14:paraId="1C73ADA6" w14:textId="4EAF601F" w:rsidR="00F43245" w:rsidRDefault="00EF5839" w:rsidP="00EF5839">
      <w:pPr>
        <w:bidi w:val="0"/>
        <w:spacing w:line="360" w:lineRule="auto"/>
        <w:rPr>
          <w:rFonts w:asciiTheme="majorBidi" w:hAnsiTheme="majorBidi" w:cstheme="majorBidi"/>
          <w:sz w:val="24"/>
          <w:szCs w:val="24"/>
        </w:rPr>
      </w:pPr>
      <w:r w:rsidRPr="00EF5839">
        <w:rPr>
          <w:rFonts w:asciiTheme="majorBidi" w:hAnsiTheme="majorBidi" w:cstheme="majorBidi"/>
          <w:sz w:val="24"/>
          <w:szCs w:val="24"/>
        </w:rPr>
        <w:t>The second step is to perform a dimensionality reduction on the feature sets that were created previously. We</w:t>
      </w:r>
      <w:r>
        <w:rPr>
          <w:rFonts w:asciiTheme="majorBidi" w:hAnsiTheme="majorBidi" w:cstheme="majorBidi"/>
          <w:sz w:val="24"/>
          <w:szCs w:val="24"/>
        </w:rPr>
        <w:t xml:space="preserve"> </w:t>
      </w:r>
      <w:r w:rsidRPr="00EF5839">
        <w:rPr>
          <w:rFonts w:asciiTheme="majorBidi" w:hAnsiTheme="majorBidi" w:cstheme="majorBidi"/>
          <w:sz w:val="24"/>
          <w:szCs w:val="24"/>
        </w:rPr>
        <w:t>Proceeded to end up with three ways (there is no reduction, PCA, and Kernel PCA). In the heart of the nuclear</w:t>
      </w:r>
      <w:r>
        <w:rPr>
          <w:rFonts w:asciiTheme="majorBidi" w:hAnsiTheme="majorBidi" w:cstheme="majorBidi"/>
          <w:sz w:val="24"/>
          <w:szCs w:val="24"/>
        </w:rPr>
        <w:t xml:space="preserve"> </w:t>
      </w:r>
      <w:r w:rsidRPr="00EF5839">
        <w:rPr>
          <w:rFonts w:asciiTheme="majorBidi" w:hAnsiTheme="majorBidi" w:cstheme="majorBidi"/>
          <w:sz w:val="24"/>
          <w:szCs w:val="24"/>
        </w:rPr>
        <w:t xml:space="preserve">Ingredients, the use of a function basis of radiosurgery as a core, and </w:t>
      </w:r>
      <w:r>
        <w:rPr>
          <w:rFonts w:asciiTheme="majorBidi" w:hAnsiTheme="majorBidi" w:cstheme="majorBidi"/>
          <w:sz w:val="24"/>
          <w:szCs w:val="24"/>
        </w:rPr>
        <w:t xml:space="preserve">kept all components non-zero. </w:t>
      </w:r>
      <w:r w:rsidRPr="00EF5839">
        <w:rPr>
          <w:rFonts w:asciiTheme="majorBidi" w:hAnsiTheme="majorBidi" w:cstheme="majorBidi"/>
          <w:sz w:val="24"/>
          <w:szCs w:val="24"/>
        </w:rPr>
        <w:t>In general, the number of components saved data IMDB 2000 and 626</w:t>
      </w:r>
      <w:r>
        <w:rPr>
          <w:rFonts w:asciiTheme="majorBidi" w:hAnsiTheme="majorBidi" w:cstheme="majorBidi"/>
          <w:sz w:val="24"/>
          <w:szCs w:val="24"/>
        </w:rPr>
        <w:t xml:space="preserve"> </w:t>
      </w:r>
      <w:r w:rsidRPr="00EF5839">
        <w:rPr>
          <w:rFonts w:asciiTheme="majorBidi" w:hAnsiTheme="majorBidi" w:cstheme="majorBidi"/>
          <w:sz w:val="24"/>
          <w:szCs w:val="24"/>
        </w:rPr>
        <w:t>Respectively. Between the first and second step, we created a total of 9 different sets of features.</w:t>
      </w:r>
      <w:r>
        <w:rPr>
          <w:rFonts w:asciiTheme="majorBidi" w:hAnsiTheme="majorBidi" w:cstheme="majorBidi"/>
          <w:sz w:val="24"/>
          <w:szCs w:val="24"/>
        </w:rPr>
        <w:t xml:space="preserve"> </w:t>
      </w:r>
      <w:r w:rsidRPr="00EF5839">
        <w:rPr>
          <w:rFonts w:asciiTheme="majorBidi" w:hAnsiTheme="majorBidi" w:cstheme="majorBidi"/>
          <w:sz w:val="24"/>
          <w:szCs w:val="24"/>
        </w:rPr>
        <w:t>Finally, in the third step we apply many different. The methods that we followed are</w:t>
      </w:r>
      <w:r>
        <w:rPr>
          <w:rFonts w:asciiTheme="majorBidi" w:hAnsiTheme="majorBidi" w:cstheme="majorBidi"/>
          <w:sz w:val="24"/>
          <w:szCs w:val="24"/>
        </w:rPr>
        <w:t xml:space="preserve"> </w:t>
      </w:r>
      <w:r w:rsidRPr="00EF5839">
        <w:rPr>
          <w:rFonts w:asciiTheme="majorBidi" w:hAnsiTheme="majorBidi" w:cstheme="majorBidi"/>
          <w:sz w:val="24"/>
          <w:szCs w:val="24"/>
        </w:rPr>
        <w:t>Naive Bayes and logistic regression regular (L1 and L2 network flexible).</w:t>
      </w:r>
    </w:p>
    <w:p w14:paraId="390759A2" w14:textId="5F49884E" w:rsidR="00EF5839" w:rsidRPr="00EF5839" w:rsidRDefault="00EF5839" w:rsidP="00EF5839">
      <w:pPr>
        <w:bidi w:val="0"/>
        <w:spacing w:line="360" w:lineRule="auto"/>
        <w:rPr>
          <w:rFonts w:asciiTheme="majorBidi" w:hAnsiTheme="majorBidi" w:cstheme="majorBidi"/>
          <w:b/>
          <w:bCs/>
          <w:sz w:val="24"/>
          <w:szCs w:val="24"/>
        </w:rPr>
      </w:pPr>
      <w:r w:rsidRPr="00EF5839">
        <w:rPr>
          <w:rFonts w:asciiTheme="majorBidi" w:hAnsiTheme="majorBidi" w:cstheme="majorBidi"/>
          <w:b/>
          <w:bCs/>
          <w:sz w:val="24"/>
          <w:szCs w:val="24"/>
        </w:rPr>
        <w:lastRenderedPageBreak/>
        <w:t>Evaluation</w:t>
      </w:r>
    </w:p>
    <w:p w14:paraId="6CEBB6A1" w14:textId="1E77F162" w:rsidR="00EF5839" w:rsidRDefault="00EF5839" w:rsidP="00EF5839">
      <w:pPr>
        <w:bidi w:val="0"/>
        <w:spacing w:line="360" w:lineRule="auto"/>
        <w:rPr>
          <w:rFonts w:asciiTheme="majorBidi" w:hAnsiTheme="majorBidi" w:cstheme="majorBidi"/>
          <w:sz w:val="24"/>
          <w:szCs w:val="24"/>
        </w:rPr>
      </w:pPr>
      <w:r w:rsidRPr="00EF5839">
        <w:rPr>
          <w:rFonts w:asciiTheme="majorBidi" w:hAnsiTheme="majorBidi" w:cstheme="majorBidi"/>
          <w:sz w:val="24"/>
          <w:szCs w:val="24"/>
        </w:rPr>
        <w:t>The assessment methods our classification on the test data using the control intersecting 5-fold. Used in primarily two ways for evaluation. The first is the error rate, which is the ratio of the predictions are accurate to the size of the overall sample. While this simple procedure is widely used, it is not the only measure of the effectiveness of the source. Thus we also calculate the F1, which is expected to compromise accuracy and precision. For multiple tags, the production of a set of predictions (one per emotion) for each review, and sensitive assessment measures using all the emotions.</w:t>
      </w:r>
    </w:p>
    <w:p w14:paraId="06B00F1F" w14:textId="77777777" w:rsidR="00484A71" w:rsidRDefault="00484A71" w:rsidP="00EF5839">
      <w:pPr>
        <w:bidi w:val="0"/>
        <w:spacing w:line="360" w:lineRule="auto"/>
        <w:rPr>
          <w:rFonts w:asciiTheme="majorBidi" w:hAnsiTheme="majorBidi" w:cstheme="majorBidi"/>
          <w:sz w:val="24"/>
          <w:szCs w:val="24"/>
        </w:rPr>
      </w:pPr>
    </w:p>
    <w:p w14:paraId="2B40C30C" w14:textId="77777777" w:rsidR="00484A71" w:rsidRDefault="00484A71" w:rsidP="00EF5839">
      <w:pPr>
        <w:bidi w:val="0"/>
        <w:spacing w:line="360" w:lineRule="auto"/>
        <w:rPr>
          <w:rFonts w:asciiTheme="majorBidi" w:hAnsiTheme="majorBidi" w:cstheme="majorBidi"/>
          <w:sz w:val="24"/>
          <w:szCs w:val="24"/>
        </w:rPr>
      </w:pPr>
    </w:p>
    <w:p w14:paraId="6E877255" w14:textId="77777777" w:rsidR="00484A71" w:rsidRDefault="00484A71" w:rsidP="00EF5839">
      <w:pPr>
        <w:bidi w:val="0"/>
        <w:spacing w:line="360" w:lineRule="auto"/>
        <w:rPr>
          <w:rFonts w:asciiTheme="majorBidi" w:hAnsiTheme="majorBidi" w:cstheme="majorBidi"/>
          <w:sz w:val="24"/>
          <w:szCs w:val="24"/>
        </w:rPr>
      </w:pPr>
    </w:p>
    <w:p w14:paraId="5D3A11F3" w14:textId="77777777" w:rsidR="00484A71" w:rsidRDefault="00484A71" w:rsidP="00EF5839">
      <w:pPr>
        <w:bidi w:val="0"/>
        <w:spacing w:line="360" w:lineRule="auto"/>
        <w:rPr>
          <w:rFonts w:asciiTheme="majorBidi" w:hAnsiTheme="majorBidi" w:cstheme="majorBidi"/>
          <w:sz w:val="24"/>
          <w:szCs w:val="24"/>
        </w:rPr>
      </w:pPr>
    </w:p>
    <w:p w14:paraId="17CF86D9" w14:textId="77777777" w:rsidR="00484A71" w:rsidRDefault="00484A71" w:rsidP="00EF5839">
      <w:pPr>
        <w:bidi w:val="0"/>
        <w:spacing w:line="360" w:lineRule="auto"/>
        <w:rPr>
          <w:rFonts w:asciiTheme="majorBidi" w:hAnsiTheme="majorBidi" w:cstheme="majorBidi"/>
          <w:sz w:val="24"/>
          <w:szCs w:val="24"/>
        </w:rPr>
      </w:pPr>
    </w:p>
    <w:p w14:paraId="0F74F812" w14:textId="77777777" w:rsidR="00484A71" w:rsidRDefault="00484A71" w:rsidP="00EF5839">
      <w:pPr>
        <w:bidi w:val="0"/>
        <w:spacing w:line="360" w:lineRule="auto"/>
        <w:rPr>
          <w:rFonts w:asciiTheme="majorBidi" w:hAnsiTheme="majorBidi" w:cstheme="majorBidi"/>
          <w:sz w:val="24"/>
          <w:szCs w:val="24"/>
        </w:rPr>
      </w:pPr>
    </w:p>
    <w:p w14:paraId="155D77B9" w14:textId="77777777" w:rsidR="00484A71" w:rsidRDefault="00484A71" w:rsidP="00EF5839">
      <w:pPr>
        <w:bidi w:val="0"/>
        <w:spacing w:line="360" w:lineRule="auto"/>
        <w:rPr>
          <w:rFonts w:asciiTheme="majorBidi" w:hAnsiTheme="majorBidi" w:cstheme="majorBidi"/>
          <w:sz w:val="24"/>
          <w:szCs w:val="24"/>
        </w:rPr>
      </w:pPr>
    </w:p>
    <w:p w14:paraId="3DC6BBFD" w14:textId="77777777" w:rsidR="00484A71" w:rsidRDefault="00484A71" w:rsidP="00EF5839">
      <w:pPr>
        <w:bidi w:val="0"/>
        <w:spacing w:line="360" w:lineRule="auto"/>
        <w:rPr>
          <w:rFonts w:asciiTheme="majorBidi" w:hAnsiTheme="majorBidi" w:cstheme="majorBidi"/>
          <w:sz w:val="24"/>
          <w:szCs w:val="24"/>
        </w:rPr>
      </w:pPr>
    </w:p>
    <w:p w14:paraId="0C26B334" w14:textId="77777777" w:rsidR="00484A71" w:rsidRDefault="00484A71" w:rsidP="00EF5839">
      <w:pPr>
        <w:bidi w:val="0"/>
        <w:spacing w:line="360" w:lineRule="auto"/>
        <w:rPr>
          <w:rFonts w:asciiTheme="majorBidi" w:hAnsiTheme="majorBidi" w:cstheme="majorBidi"/>
          <w:sz w:val="24"/>
          <w:szCs w:val="24"/>
        </w:rPr>
      </w:pPr>
    </w:p>
    <w:p w14:paraId="43B580A5" w14:textId="77777777" w:rsidR="00484A71" w:rsidRDefault="00484A71" w:rsidP="00EF5839">
      <w:pPr>
        <w:bidi w:val="0"/>
        <w:spacing w:line="360" w:lineRule="auto"/>
        <w:rPr>
          <w:rFonts w:asciiTheme="majorBidi" w:hAnsiTheme="majorBidi" w:cstheme="majorBidi"/>
          <w:sz w:val="24"/>
          <w:szCs w:val="24"/>
        </w:rPr>
      </w:pPr>
    </w:p>
    <w:p w14:paraId="251520F8" w14:textId="77777777" w:rsidR="00484A71" w:rsidRDefault="00484A71" w:rsidP="00EF5839">
      <w:pPr>
        <w:bidi w:val="0"/>
        <w:spacing w:line="360" w:lineRule="auto"/>
        <w:rPr>
          <w:rFonts w:asciiTheme="majorBidi" w:hAnsiTheme="majorBidi" w:cstheme="majorBidi"/>
          <w:sz w:val="24"/>
          <w:szCs w:val="24"/>
        </w:rPr>
      </w:pPr>
    </w:p>
    <w:p w14:paraId="369E9A91" w14:textId="77777777" w:rsidR="00484A71" w:rsidRDefault="00484A71" w:rsidP="00EF5839">
      <w:pPr>
        <w:bidi w:val="0"/>
        <w:spacing w:line="360" w:lineRule="auto"/>
        <w:rPr>
          <w:rFonts w:asciiTheme="majorBidi" w:hAnsiTheme="majorBidi" w:cstheme="majorBidi"/>
          <w:sz w:val="24"/>
          <w:szCs w:val="24"/>
        </w:rPr>
      </w:pPr>
    </w:p>
    <w:p w14:paraId="7D9C89A9" w14:textId="77777777" w:rsidR="00484A71" w:rsidRDefault="00484A71" w:rsidP="00EF5839">
      <w:pPr>
        <w:bidi w:val="0"/>
        <w:spacing w:line="360" w:lineRule="auto"/>
        <w:rPr>
          <w:rFonts w:asciiTheme="majorBidi" w:hAnsiTheme="majorBidi" w:cstheme="majorBidi"/>
          <w:sz w:val="24"/>
          <w:szCs w:val="24"/>
        </w:rPr>
      </w:pPr>
    </w:p>
    <w:p w14:paraId="795A0231" w14:textId="77777777" w:rsidR="00484A71" w:rsidRDefault="00484A71" w:rsidP="00EF5839">
      <w:pPr>
        <w:bidi w:val="0"/>
        <w:spacing w:line="360" w:lineRule="auto"/>
        <w:rPr>
          <w:rFonts w:asciiTheme="majorBidi" w:hAnsiTheme="majorBidi" w:cstheme="majorBidi"/>
          <w:sz w:val="24"/>
          <w:szCs w:val="24"/>
        </w:rPr>
      </w:pPr>
    </w:p>
    <w:p w14:paraId="0D12FDED" w14:textId="77777777" w:rsidR="00484A71" w:rsidRDefault="00484A71" w:rsidP="00EF5839">
      <w:pPr>
        <w:bidi w:val="0"/>
        <w:spacing w:line="360" w:lineRule="auto"/>
        <w:rPr>
          <w:rFonts w:asciiTheme="majorBidi" w:hAnsiTheme="majorBidi" w:cstheme="majorBidi"/>
          <w:sz w:val="24"/>
          <w:szCs w:val="24"/>
        </w:rPr>
      </w:pPr>
    </w:p>
    <w:p w14:paraId="2CA424C5" w14:textId="77777777" w:rsidR="00484A71" w:rsidRDefault="00484A71" w:rsidP="00EF5839">
      <w:pPr>
        <w:bidi w:val="0"/>
        <w:spacing w:line="360" w:lineRule="auto"/>
        <w:rPr>
          <w:rFonts w:asciiTheme="majorBidi" w:hAnsiTheme="majorBidi" w:cstheme="majorBidi"/>
          <w:sz w:val="24"/>
          <w:szCs w:val="24"/>
        </w:rPr>
      </w:pPr>
    </w:p>
    <w:p w14:paraId="302371D5" w14:textId="77777777" w:rsidR="00484A71" w:rsidRDefault="00484A71" w:rsidP="00EF5839">
      <w:pPr>
        <w:bidi w:val="0"/>
        <w:spacing w:line="360" w:lineRule="auto"/>
        <w:rPr>
          <w:rFonts w:asciiTheme="majorBidi" w:hAnsiTheme="majorBidi" w:cstheme="majorBidi"/>
          <w:sz w:val="24"/>
          <w:szCs w:val="24"/>
        </w:rPr>
      </w:pPr>
    </w:p>
    <w:p w14:paraId="4EFE87B8" w14:textId="25DDD1DF" w:rsidR="00EF5839" w:rsidRPr="00EF5839" w:rsidRDefault="00EF5839" w:rsidP="00EF5839">
      <w:pPr>
        <w:bidi w:val="0"/>
        <w:spacing w:line="360" w:lineRule="auto"/>
        <w:rPr>
          <w:rFonts w:asciiTheme="majorBidi" w:hAnsiTheme="majorBidi" w:cstheme="majorBidi"/>
          <w:b/>
          <w:bCs/>
          <w:sz w:val="24"/>
          <w:szCs w:val="24"/>
        </w:rPr>
      </w:pPr>
      <w:r w:rsidRPr="00EF5839">
        <w:rPr>
          <w:rFonts w:asciiTheme="majorBidi" w:hAnsiTheme="majorBidi" w:cstheme="majorBidi"/>
          <w:b/>
          <w:bCs/>
          <w:sz w:val="24"/>
          <w:szCs w:val="24"/>
        </w:rPr>
        <w:lastRenderedPageBreak/>
        <w:t>Results</w:t>
      </w:r>
    </w:p>
    <w:p w14:paraId="25B4A50C" w14:textId="77777777" w:rsidR="00EF5839" w:rsidRDefault="00C82CBB" w:rsidP="003F79BA">
      <w:pPr>
        <w:bidi w:val="0"/>
        <w:spacing w:line="360" w:lineRule="auto"/>
        <w:rPr>
          <w:rFonts w:asciiTheme="majorBidi" w:hAnsiTheme="majorBidi" w:cstheme="majorBidi"/>
          <w:b/>
          <w:bCs/>
          <w:noProof/>
          <w:sz w:val="32"/>
          <w:szCs w:val="32"/>
          <w:shd w:val="clear" w:color="auto" w:fill="FFFFFF"/>
        </w:rPr>
      </w:pPr>
      <w:r w:rsidRPr="007E1DEE">
        <w:rPr>
          <w:rFonts w:asciiTheme="majorBidi" w:hAnsiTheme="majorBidi" w:cstheme="majorBidi"/>
          <w:b/>
          <w:bCs/>
          <w:sz w:val="32"/>
          <w:szCs w:val="32"/>
          <w:shd w:val="clear" w:color="auto" w:fill="FFFFFF"/>
        </w:rPr>
        <w:t xml:space="preserve">   </w:t>
      </w:r>
    </w:p>
    <w:tbl>
      <w:tblPr>
        <w:tblW w:w="0" w:type="auto"/>
        <w:tblInd w:w="91" w:type="dxa"/>
        <w:tblLayout w:type="fixed"/>
        <w:tblCellMar>
          <w:left w:w="0" w:type="dxa"/>
          <w:right w:w="0" w:type="dxa"/>
        </w:tblCellMar>
        <w:tblLook w:val="01E0" w:firstRow="1" w:lastRow="1" w:firstColumn="1" w:lastColumn="1" w:noHBand="0" w:noVBand="0"/>
      </w:tblPr>
      <w:tblGrid>
        <w:gridCol w:w="1913"/>
        <w:gridCol w:w="1140"/>
        <w:gridCol w:w="1140"/>
        <w:gridCol w:w="1035"/>
        <w:gridCol w:w="1035"/>
        <w:gridCol w:w="1035"/>
        <w:gridCol w:w="1035"/>
        <w:gridCol w:w="1035"/>
      </w:tblGrid>
      <w:tr w:rsidR="00EF5839" w14:paraId="5157CE9D" w14:textId="77777777" w:rsidTr="00484A71">
        <w:trPr>
          <w:trHeight w:hRule="exact" w:val="675"/>
        </w:trPr>
        <w:tc>
          <w:tcPr>
            <w:tcW w:w="4193" w:type="dxa"/>
            <w:gridSpan w:val="3"/>
            <w:tcBorders>
              <w:top w:val="nil"/>
              <w:left w:val="nil"/>
              <w:bottom w:val="single" w:sz="7" w:space="0" w:color="000000"/>
              <w:right w:val="single" w:sz="7" w:space="0" w:color="000000"/>
            </w:tcBorders>
          </w:tcPr>
          <w:p w14:paraId="1E2C9481" w14:textId="77777777" w:rsidR="00EF5839" w:rsidRDefault="00EF5839" w:rsidP="00484A71"/>
        </w:tc>
        <w:tc>
          <w:tcPr>
            <w:tcW w:w="1035" w:type="dxa"/>
            <w:tcBorders>
              <w:top w:val="single" w:sz="7" w:space="0" w:color="000000"/>
              <w:left w:val="single" w:sz="7" w:space="0" w:color="000000"/>
              <w:bottom w:val="single" w:sz="7" w:space="0" w:color="000000"/>
              <w:right w:val="single" w:sz="7" w:space="0" w:color="000000"/>
            </w:tcBorders>
          </w:tcPr>
          <w:p w14:paraId="2F49D5DB" w14:textId="77777777" w:rsidR="00EF5839" w:rsidRDefault="00EF5839" w:rsidP="00484A71">
            <w:pPr>
              <w:spacing w:before="7" w:line="100" w:lineRule="exact"/>
              <w:rPr>
                <w:sz w:val="11"/>
                <w:szCs w:val="11"/>
              </w:rPr>
            </w:pPr>
          </w:p>
          <w:p w14:paraId="3E9E06DA"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Training</w:t>
            </w:r>
          </w:p>
          <w:p w14:paraId="4F79C04C" w14:textId="77777777" w:rsidR="00EF5839" w:rsidRDefault="00EF5839" w:rsidP="00484A71">
            <w:pPr>
              <w:spacing w:before="29"/>
              <w:ind w:left="104"/>
              <w:rPr>
                <w:rFonts w:ascii="Calibri" w:eastAsia="Calibri" w:hAnsi="Calibri" w:cs="Calibri"/>
                <w:sz w:val="16"/>
                <w:szCs w:val="16"/>
              </w:rPr>
            </w:pPr>
            <w:r>
              <w:rPr>
                <w:rFonts w:ascii="Calibri" w:eastAsia="Calibri" w:hAnsi="Calibri" w:cs="Calibri"/>
                <w:w w:val="103"/>
                <w:sz w:val="16"/>
                <w:szCs w:val="16"/>
              </w:rPr>
              <w:t>Error</w:t>
            </w:r>
          </w:p>
        </w:tc>
        <w:tc>
          <w:tcPr>
            <w:tcW w:w="1035" w:type="dxa"/>
            <w:tcBorders>
              <w:top w:val="single" w:sz="7" w:space="0" w:color="000000"/>
              <w:left w:val="single" w:sz="7" w:space="0" w:color="000000"/>
              <w:bottom w:val="single" w:sz="7" w:space="0" w:color="000000"/>
              <w:right w:val="single" w:sz="7" w:space="0" w:color="000000"/>
            </w:tcBorders>
          </w:tcPr>
          <w:p w14:paraId="0CD2FB0E" w14:textId="77777777" w:rsidR="00EF5839" w:rsidRDefault="00EF5839" w:rsidP="00484A71">
            <w:pPr>
              <w:spacing w:before="7" w:line="100" w:lineRule="exact"/>
              <w:rPr>
                <w:sz w:val="11"/>
                <w:szCs w:val="11"/>
              </w:rPr>
            </w:pPr>
          </w:p>
          <w:p w14:paraId="14F5FA97"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Testing</w:t>
            </w:r>
          </w:p>
          <w:p w14:paraId="3B9B36AB" w14:textId="77777777" w:rsidR="00EF5839" w:rsidRDefault="00EF5839" w:rsidP="00484A71">
            <w:pPr>
              <w:spacing w:before="29"/>
              <w:ind w:left="104"/>
              <w:rPr>
                <w:rFonts w:ascii="Calibri" w:eastAsia="Calibri" w:hAnsi="Calibri" w:cs="Calibri"/>
                <w:sz w:val="16"/>
                <w:szCs w:val="16"/>
              </w:rPr>
            </w:pPr>
            <w:r>
              <w:rPr>
                <w:rFonts w:ascii="Calibri" w:eastAsia="Calibri" w:hAnsi="Calibri" w:cs="Calibri"/>
                <w:w w:val="103"/>
                <w:sz w:val="16"/>
                <w:szCs w:val="16"/>
              </w:rPr>
              <w:t>Error</w:t>
            </w:r>
          </w:p>
        </w:tc>
        <w:tc>
          <w:tcPr>
            <w:tcW w:w="1035" w:type="dxa"/>
            <w:tcBorders>
              <w:top w:val="single" w:sz="7" w:space="0" w:color="000000"/>
              <w:left w:val="single" w:sz="7" w:space="0" w:color="000000"/>
              <w:bottom w:val="single" w:sz="7" w:space="0" w:color="000000"/>
              <w:right w:val="single" w:sz="7" w:space="0" w:color="000000"/>
            </w:tcBorders>
          </w:tcPr>
          <w:p w14:paraId="4C8D005B" w14:textId="77777777" w:rsidR="00EF5839" w:rsidRDefault="00EF5839" w:rsidP="00484A71">
            <w:pPr>
              <w:spacing w:before="7" w:line="100" w:lineRule="exact"/>
              <w:rPr>
                <w:sz w:val="11"/>
                <w:szCs w:val="11"/>
              </w:rPr>
            </w:pPr>
          </w:p>
          <w:p w14:paraId="585392C7"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Precision</w:t>
            </w:r>
          </w:p>
        </w:tc>
        <w:tc>
          <w:tcPr>
            <w:tcW w:w="1035" w:type="dxa"/>
            <w:tcBorders>
              <w:top w:val="single" w:sz="7" w:space="0" w:color="000000"/>
              <w:left w:val="single" w:sz="7" w:space="0" w:color="000000"/>
              <w:bottom w:val="single" w:sz="7" w:space="0" w:color="000000"/>
              <w:right w:val="single" w:sz="7" w:space="0" w:color="000000"/>
            </w:tcBorders>
          </w:tcPr>
          <w:p w14:paraId="1932AF77" w14:textId="77777777" w:rsidR="00EF5839" w:rsidRDefault="00EF5839" w:rsidP="00484A71">
            <w:pPr>
              <w:spacing w:before="7" w:line="100" w:lineRule="exact"/>
              <w:rPr>
                <w:sz w:val="11"/>
                <w:szCs w:val="11"/>
              </w:rPr>
            </w:pPr>
          </w:p>
          <w:p w14:paraId="48823389"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Recall</w:t>
            </w:r>
          </w:p>
        </w:tc>
        <w:tc>
          <w:tcPr>
            <w:tcW w:w="1035" w:type="dxa"/>
            <w:tcBorders>
              <w:top w:val="single" w:sz="7" w:space="0" w:color="000000"/>
              <w:left w:val="single" w:sz="7" w:space="0" w:color="000000"/>
              <w:bottom w:val="single" w:sz="7" w:space="0" w:color="000000"/>
              <w:right w:val="single" w:sz="7" w:space="0" w:color="000000"/>
            </w:tcBorders>
          </w:tcPr>
          <w:p w14:paraId="45FFD74D" w14:textId="77777777" w:rsidR="00EF5839" w:rsidRDefault="00EF5839" w:rsidP="00484A71">
            <w:pPr>
              <w:spacing w:before="7" w:line="100" w:lineRule="exact"/>
              <w:rPr>
                <w:sz w:val="11"/>
                <w:szCs w:val="11"/>
              </w:rPr>
            </w:pPr>
          </w:p>
          <w:p w14:paraId="02F37839"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F1</w:t>
            </w:r>
          </w:p>
        </w:tc>
      </w:tr>
      <w:tr w:rsidR="00EF5839" w14:paraId="7CF8C355" w14:textId="77777777" w:rsidTr="00484A71">
        <w:trPr>
          <w:trHeight w:hRule="exact" w:val="450"/>
        </w:trPr>
        <w:tc>
          <w:tcPr>
            <w:tcW w:w="1913" w:type="dxa"/>
            <w:vMerge w:val="restart"/>
            <w:tcBorders>
              <w:top w:val="single" w:sz="7" w:space="0" w:color="000000"/>
              <w:left w:val="single" w:sz="7" w:space="0" w:color="000000"/>
              <w:right w:val="single" w:sz="7" w:space="0" w:color="000000"/>
            </w:tcBorders>
          </w:tcPr>
          <w:p w14:paraId="309E47D0" w14:textId="77777777" w:rsidR="00EF5839" w:rsidRDefault="00EF5839" w:rsidP="00484A71">
            <w:pPr>
              <w:spacing w:before="7" w:line="100" w:lineRule="exact"/>
              <w:rPr>
                <w:sz w:val="11"/>
                <w:szCs w:val="11"/>
              </w:rPr>
            </w:pPr>
          </w:p>
          <w:p w14:paraId="4335BAD3" w14:textId="77777777" w:rsidR="00EF5839" w:rsidRDefault="00EF5839" w:rsidP="00484A71">
            <w:pPr>
              <w:ind w:left="104"/>
              <w:rPr>
                <w:rFonts w:ascii="Calibri" w:eastAsia="Calibri" w:hAnsi="Calibri" w:cs="Calibri"/>
                <w:sz w:val="16"/>
                <w:szCs w:val="16"/>
              </w:rPr>
            </w:pPr>
            <w:r>
              <w:rPr>
                <w:rFonts w:ascii="Calibri" w:eastAsia="Calibri" w:hAnsi="Calibri" w:cs="Calibri"/>
                <w:sz w:val="16"/>
                <w:szCs w:val="16"/>
              </w:rPr>
              <w:t>Naïve</w:t>
            </w:r>
            <w:r>
              <w:rPr>
                <w:rFonts w:ascii="Calibri" w:eastAsia="Calibri" w:hAnsi="Calibri" w:cs="Calibri"/>
                <w:spacing w:val="12"/>
                <w:sz w:val="16"/>
                <w:szCs w:val="16"/>
              </w:rPr>
              <w:t xml:space="preserve"> </w:t>
            </w:r>
            <w:r>
              <w:rPr>
                <w:rFonts w:ascii="Calibri" w:eastAsia="Calibri" w:hAnsi="Calibri" w:cs="Calibri"/>
                <w:w w:val="103"/>
                <w:sz w:val="16"/>
                <w:szCs w:val="16"/>
              </w:rPr>
              <w:t>Bayes</w:t>
            </w:r>
          </w:p>
        </w:tc>
        <w:tc>
          <w:tcPr>
            <w:tcW w:w="2280" w:type="dxa"/>
            <w:gridSpan w:val="2"/>
            <w:tcBorders>
              <w:top w:val="single" w:sz="7" w:space="0" w:color="000000"/>
              <w:left w:val="single" w:sz="7" w:space="0" w:color="000000"/>
              <w:bottom w:val="single" w:sz="7" w:space="0" w:color="000000"/>
              <w:right w:val="single" w:sz="7" w:space="0" w:color="000000"/>
            </w:tcBorders>
          </w:tcPr>
          <w:p w14:paraId="7F4CF655" w14:textId="77777777" w:rsidR="00EF5839" w:rsidRDefault="00EF5839" w:rsidP="00484A71">
            <w:pPr>
              <w:spacing w:before="7" w:line="100" w:lineRule="exact"/>
              <w:rPr>
                <w:sz w:val="11"/>
                <w:szCs w:val="11"/>
              </w:rPr>
            </w:pPr>
          </w:p>
          <w:p w14:paraId="4693183C"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Original</w:t>
            </w:r>
          </w:p>
        </w:tc>
        <w:tc>
          <w:tcPr>
            <w:tcW w:w="1035" w:type="dxa"/>
            <w:tcBorders>
              <w:top w:val="single" w:sz="7" w:space="0" w:color="000000"/>
              <w:left w:val="single" w:sz="7" w:space="0" w:color="000000"/>
              <w:bottom w:val="single" w:sz="7" w:space="0" w:color="000000"/>
              <w:right w:val="single" w:sz="7" w:space="0" w:color="000000"/>
            </w:tcBorders>
          </w:tcPr>
          <w:p w14:paraId="14158B4B" w14:textId="77777777" w:rsidR="00EF5839" w:rsidRDefault="00EF5839" w:rsidP="00484A71">
            <w:pPr>
              <w:spacing w:before="7" w:line="100" w:lineRule="exact"/>
              <w:rPr>
                <w:sz w:val="11"/>
                <w:szCs w:val="11"/>
              </w:rPr>
            </w:pPr>
          </w:p>
          <w:p w14:paraId="198D7964"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0.030</w:t>
            </w:r>
          </w:p>
        </w:tc>
        <w:tc>
          <w:tcPr>
            <w:tcW w:w="1035" w:type="dxa"/>
            <w:tcBorders>
              <w:top w:val="single" w:sz="7" w:space="0" w:color="000000"/>
              <w:left w:val="single" w:sz="7" w:space="0" w:color="000000"/>
              <w:bottom w:val="single" w:sz="7" w:space="0" w:color="000000"/>
              <w:right w:val="single" w:sz="7" w:space="0" w:color="000000"/>
            </w:tcBorders>
          </w:tcPr>
          <w:p w14:paraId="6376AD32" w14:textId="77777777" w:rsidR="00EF5839" w:rsidRDefault="00EF5839" w:rsidP="00484A71">
            <w:pPr>
              <w:spacing w:before="7" w:line="100" w:lineRule="exact"/>
              <w:rPr>
                <w:sz w:val="11"/>
                <w:szCs w:val="11"/>
              </w:rPr>
            </w:pPr>
          </w:p>
          <w:p w14:paraId="5ADF3606"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0.337</w:t>
            </w:r>
          </w:p>
        </w:tc>
        <w:tc>
          <w:tcPr>
            <w:tcW w:w="1035" w:type="dxa"/>
            <w:tcBorders>
              <w:top w:val="single" w:sz="7" w:space="0" w:color="000000"/>
              <w:left w:val="single" w:sz="7" w:space="0" w:color="000000"/>
              <w:bottom w:val="single" w:sz="7" w:space="0" w:color="000000"/>
              <w:right w:val="single" w:sz="7" w:space="0" w:color="000000"/>
            </w:tcBorders>
          </w:tcPr>
          <w:p w14:paraId="40285C5F" w14:textId="77777777" w:rsidR="00EF5839" w:rsidRDefault="00EF5839" w:rsidP="00484A71">
            <w:pPr>
              <w:spacing w:before="7" w:line="100" w:lineRule="exact"/>
              <w:rPr>
                <w:sz w:val="11"/>
                <w:szCs w:val="11"/>
              </w:rPr>
            </w:pPr>
          </w:p>
          <w:p w14:paraId="676C7A55"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0.655</w:t>
            </w:r>
          </w:p>
        </w:tc>
        <w:tc>
          <w:tcPr>
            <w:tcW w:w="1035" w:type="dxa"/>
            <w:tcBorders>
              <w:top w:val="single" w:sz="7" w:space="0" w:color="000000"/>
              <w:left w:val="single" w:sz="7" w:space="0" w:color="000000"/>
              <w:bottom w:val="single" w:sz="7" w:space="0" w:color="000000"/>
              <w:right w:val="single" w:sz="7" w:space="0" w:color="000000"/>
            </w:tcBorders>
          </w:tcPr>
          <w:p w14:paraId="479DF634" w14:textId="77777777" w:rsidR="00EF5839" w:rsidRDefault="00EF5839" w:rsidP="00484A71">
            <w:pPr>
              <w:spacing w:before="7" w:line="100" w:lineRule="exact"/>
              <w:rPr>
                <w:sz w:val="11"/>
                <w:szCs w:val="11"/>
              </w:rPr>
            </w:pPr>
          </w:p>
          <w:p w14:paraId="11FB153D"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0.690</w:t>
            </w:r>
          </w:p>
        </w:tc>
        <w:tc>
          <w:tcPr>
            <w:tcW w:w="1035" w:type="dxa"/>
            <w:tcBorders>
              <w:top w:val="single" w:sz="7" w:space="0" w:color="000000"/>
              <w:left w:val="single" w:sz="7" w:space="0" w:color="000000"/>
              <w:bottom w:val="single" w:sz="7" w:space="0" w:color="000000"/>
              <w:right w:val="single" w:sz="7" w:space="0" w:color="000000"/>
            </w:tcBorders>
          </w:tcPr>
          <w:p w14:paraId="686A91A9" w14:textId="77777777" w:rsidR="00EF5839" w:rsidRDefault="00EF5839" w:rsidP="00484A71">
            <w:pPr>
              <w:spacing w:before="7" w:line="100" w:lineRule="exact"/>
              <w:rPr>
                <w:sz w:val="11"/>
                <w:szCs w:val="11"/>
              </w:rPr>
            </w:pPr>
          </w:p>
          <w:p w14:paraId="5B62EBB1"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0.672</w:t>
            </w:r>
          </w:p>
        </w:tc>
      </w:tr>
      <w:tr w:rsidR="00EF5839" w14:paraId="5DA9B3FA" w14:textId="77777777" w:rsidTr="00484A71">
        <w:trPr>
          <w:trHeight w:hRule="exact" w:val="450"/>
        </w:trPr>
        <w:tc>
          <w:tcPr>
            <w:tcW w:w="1913" w:type="dxa"/>
            <w:vMerge/>
            <w:tcBorders>
              <w:left w:val="single" w:sz="7" w:space="0" w:color="000000"/>
              <w:right w:val="single" w:sz="7" w:space="0" w:color="000000"/>
            </w:tcBorders>
          </w:tcPr>
          <w:p w14:paraId="6E6A9281" w14:textId="77777777" w:rsidR="00EF5839" w:rsidRDefault="00EF5839" w:rsidP="00484A71"/>
        </w:tc>
        <w:tc>
          <w:tcPr>
            <w:tcW w:w="2280" w:type="dxa"/>
            <w:gridSpan w:val="2"/>
            <w:tcBorders>
              <w:top w:val="single" w:sz="7" w:space="0" w:color="000000"/>
              <w:left w:val="single" w:sz="7" w:space="0" w:color="000000"/>
              <w:bottom w:val="single" w:sz="7" w:space="0" w:color="000000"/>
              <w:right w:val="single" w:sz="7" w:space="0" w:color="000000"/>
            </w:tcBorders>
          </w:tcPr>
          <w:p w14:paraId="09835E2C" w14:textId="77777777" w:rsidR="00EF5839" w:rsidRDefault="00EF5839" w:rsidP="00484A71">
            <w:pPr>
              <w:spacing w:before="7" w:line="100" w:lineRule="exact"/>
              <w:rPr>
                <w:sz w:val="11"/>
                <w:szCs w:val="11"/>
              </w:rPr>
            </w:pPr>
          </w:p>
          <w:p w14:paraId="0FC0627A"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2-gram</w:t>
            </w:r>
          </w:p>
        </w:tc>
        <w:tc>
          <w:tcPr>
            <w:tcW w:w="1035" w:type="dxa"/>
            <w:tcBorders>
              <w:top w:val="single" w:sz="7" w:space="0" w:color="000000"/>
              <w:left w:val="single" w:sz="7" w:space="0" w:color="000000"/>
              <w:bottom w:val="single" w:sz="7" w:space="0" w:color="000000"/>
              <w:right w:val="single" w:sz="7" w:space="0" w:color="000000"/>
            </w:tcBorders>
          </w:tcPr>
          <w:p w14:paraId="628EA767" w14:textId="77777777" w:rsidR="00EF5839" w:rsidRDefault="00EF5839" w:rsidP="00484A71">
            <w:pPr>
              <w:spacing w:before="7" w:line="100" w:lineRule="exact"/>
              <w:rPr>
                <w:sz w:val="11"/>
                <w:szCs w:val="11"/>
              </w:rPr>
            </w:pPr>
          </w:p>
          <w:p w14:paraId="15B90664"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0.001</w:t>
            </w:r>
          </w:p>
        </w:tc>
        <w:tc>
          <w:tcPr>
            <w:tcW w:w="1035" w:type="dxa"/>
            <w:tcBorders>
              <w:top w:val="single" w:sz="7" w:space="0" w:color="000000"/>
              <w:left w:val="single" w:sz="7" w:space="0" w:color="000000"/>
              <w:bottom w:val="single" w:sz="7" w:space="0" w:color="000000"/>
              <w:right w:val="single" w:sz="7" w:space="0" w:color="000000"/>
            </w:tcBorders>
          </w:tcPr>
          <w:p w14:paraId="7636FA59" w14:textId="77777777" w:rsidR="00EF5839" w:rsidRDefault="00EF5839" w:rsidP="00484A71">
            <w:pPr>
              <w:spacing w:before="7" w:line="100" w:lineRule="exact"/>
              <w:rPr>
                <w:sz w:val="11"/>
                <w:szCs w:val="11"/>
              </w:rPr>
            </w:pPr>
          </w:p>
          <w:p w14:paraId="362F283C"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0.267</w:t>
            </w:r>
          </w:p>
        </w:tc>
        <w:tc>
          <w:tcPr>
            <w:tcW w:w="1035" w:type="dxa"/>
            <w:tcBorders>
              <w:top w:val="single" w:sz="7" w:space="0" w:color="000000"/>
              <w:left w:val="single" w:sz="7" w:space="0" w:color="000000"/>
              <w:bottom w:val="single" w:sz="7" w:space="0" w:color="000000"/>
              <w:right w:val="single" w:sz="7" w:space="0" w:color="000000"/>
            </w:tcBorders>
          </w:tcPr>
          <w:p w14:paraId="4A276209" w14:textId="77777777" w:rsidR="00EF5839" w:rsidRDefault="00EF5839" w:rsidP="00484A71">
            <w:pPr>
              <w:spacing w:before="7" w:line="100" w:lineRule="exact"/>
              <w:rPr>
                <w:sz w:val="11"/>
                <w:szCs w:val="11"/>
              </w:rPr>
            </w:pPr>
          </w:p>
          <w:p w14:paraId="63E8BDBF"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0.695</w:t>
            </w:r>
          </w:p>
        </w:tc>
        <w:tc>
          <w:tcPr>
            <w:tcW w:w="1035" w:type="dxa"/>
            <w:tcBorders>
              <w:top w:val="single" w:sz="7" w:space="0" w:color="000000"/>
              <w:left w:val="single" w:sz="7" w:space="0" w:color="000000"/>
              <w:bottom w:val="single" w:sz="7" w:space="0" w:color="000000"/>
              <w:right w:val="single" w:sz="7" w:space="0" w:color="000000"/>
            </w:tcBorders>
          </w:tcPr>
          <w:p w14:paraId="72C4375A" w14:textId="77777777" w:rsidR="00EF5839" w:rsidRDefault="00EF5839" w:rsidP="00484A71">
            <w:pPr>
              <w:spacing w:before="7" w:line="100" w:lineRule="exact"/>
              <w:rPr>
                <w:sz w:val="11"/>
                <w:szCs w:val="11"/>
              </w:rPr>
            </w:pPr>
          </w:p>
          <w:p w14:paraId="6C8C7845"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0.832</w:t>
            </w:r>
          </w:p>
        </w:tc>
        <w:tc>
          <w:tcPr>
            <w:tcW w:w="1035" w:type="dxa"/>
            <w:tcBorders>
              <w:top w:val="single" w:sz="7" w:space="0" w:color="000000"/>
              <w:left w:val="single" w:sz="7" w:space="0" w:color="000000"/>
              <w:bottom w:val="single" w:sz="7" w:space="0" w:color="000000"/>
              <w:right w:val="single" w:sz="7" w:space="0" w:color="000000"/>
            </w:tcBorders>
          </w:tcPr>
          <w:p w14:paraId="63EEE394" w14:textId="77777777" w:rsidR="00EF5839" w:rsidRDefault="00EF5839" w:rsidP="00484A71">
            <w:pPr>
              <w:spacing w:before="7" w:line="100" w:lineRule="exact"/>
              <w:rPr>
                <w:sz w:val="11"/>
                <w:szCs w:val="11"/>
              </w:rPr>
            </w:pPr>
          </w:p>
          <w:p w14:paraId="5E9D8FFD"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0.757</w:t>
            </w:r>
          </w:p>
        </w:tc>
      </w:tr>
      <w:tr w:rsidR="00EF5839" w14:paraId="3B17AD5E" w14:textId="77777777" w:rsidTr="00484A71">
        <w:trPr>
          <w:trHeight w:hRule="exact" w:val="450"/>
        </w:trPr>
        <w:tc>
          <w:tcPr>
            <w:tcW w:w="1913" w:type="dxa"/>
            <w:vMerge/>
            <w:tcBorders>
              <w:left w:val="single" w:sz="7" w:space="0" w:color="000000"/>
              <w:right w:val="single" w:sz="7" w:space="0" w:color="000000"/>
            </w:tcBorders>
          </w:tcPr>
          <w:p w14:paraId="526A5A35" w14:textId="77777777" w:rsidR="00EF5839" w:rsidRDefault="00EF5839" w:rsidP="00484A71"/>
        </w:tc>
        <w:tc>
          <w:tcPr>
            <w:tcW w:w="2280" w:type="dxa"/>
            <w:gridSpan w:val="2"/>
            <w:tcBorders>
              <w:top w:val="single" w:sz="7" w:space="0" w:color="000000"/>
              <w:left w:val="single" w:sz="7" w:space="0" w:color="000000"/>
              <w:bottom w:val="single" w:sz="7" w:space="0" w:color="000000"/>
              <w:right w:val="single" w:sz="7" w:space="0" w:color="000000"/>
            </w:tcBorders>
          </w:tcPr>
          <w:p w14:paraId="55137BAB" w14:textId="77777777" w:rsidR="00EF5839" w:rsidRDefault="00EF5839" w:rsidP="00484A71">
            <w:pPr>
              <w:spacing w:before="7" w:line="100" w:lineRule="exact"/>
              <w:rPr>
                <w:sz w:val="11"/>
                <w:szCs w:val="11"/>
              </w:rPr>
            </w:pPr>
          </w:p>
          <w:p w14:paraId="677C35D8"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TFIDF</w:t>
            </w:r>
          </w:p>
        </w:tc>
        <w:tc>
          <w:tcPr>
            <w:tcW w:w="1035" w:type="dxa"/>
            <w:tcBorders>
              <w:top w:val="single" w:sz="7" w:space="0" w:color="000000"/>
              <w:left w:val="single" w:sz="7" w:space="0" w:color="000000"/>
              <w:bottom w:val="single" w:sz="7" w:space="0" w:color="000000"/>
              <w:right w:val="single" w:sz="7" w:space="0" w:color="000000"/>
            </w:tcBorders>
          </w:tcPr>
          <w:p w14:paraId="232AA0CC" w14:textId="77777777" w:rsidR="00EF5839" w:rsidRDefault="00EF5839" w:rsidP="00484A71">
            <w:pPr>
              <w:spacing w:before="7" w:line="100" w:lineRule="exact"/>
              <w:rPr>
                <w:sz w:val="11"/>
                <w:szCs w:val="11"/>
              </w:rPr>
            </w:pPr>
          </w:p>
          <w:p w14:paraId="35677938"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0.008</w:t>
            </w:r>
          </w:p>
        </w:tc>
        <w:tc>
          <w:tcPr>
            <w:tcW w:w="1035" w:type="dxa"/>
            <w:tcBorders>
              <w:top w:val="single" w:sz="7" w:space="0" w:color="000000"/>
              <w:left w:val="single" w:sz="7" w:space="0" w:color="000000"/>
              <w:bottom w:val="single" w:sz="7" w:space="0" w:color="000000"/>
              <w:right w:val="single" w:sz="7" w:space="0" w:color="000000"/>
            </w:tcBorders>
          </w:tcPr>
          <w:p w14:paraId="5DA21B47" w14:textId="77777777" w:rsidR="00EF5839" w:rsidRDefault="00EF5839" w:rsidP="00484A71">
            <w:pPr>
              <w:spacing w:before="7" w:line="100" w:lineRule="exact"/>
              <w:rPr>
                <w:sz w:val="11"/>
                <w:szCs w:val="11"/>
              </w:rPr>
            </w:pPr>
          </w:p>
          <w:p w14:paraId="2EFD6D01"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0.351</w:t>
            </w:r>
          </w:p>
        </w:tc>
        <w:tc>
          <w:tcPr>
            <w:tcW w:w="1035" w:type="dxa"/>
            <w:tcBorders>
              <w:top w:val="single" w:sz="7" w:space="0" w:color="000000"/>
              <w:left w:val="single" w:sz="7" w:space="0" w:color="000000"/>
              <w:bottom w:val="single" w:sz="7" w:space="0" w:color="000000"/>
              <w:right w:val="single" w:sz="7" w:space="0" w:color="000000"/>
            </w:tcBorders>
          </w:tcPr>
          <w:p w14:paraId="4B4B7CA7" w14:textId="77777777" w:rsidR="00EF5839" w:rsidRDefault="00EF5839" w:rsidP="00484A71">
            <w:pPr>
              <w:spacing w:before="7" w:line="100" w:lineRule="exact"/>
              <w:rPr>
                <w:sz w:val="11"/>
                <w:szCs w:val="11"/>
              </w:rPr>
            </w:pPr>
          </w:p>
          <w:p w14:paraId="29FA02D6"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0.638</w:t>
            </w:r>
          </w:p>
        </w:tc>
        <w:tc>
          <w:tcPr>
            <w:tcW w:w="1035" w:type="dxa"/>
            <w:tcBorders>
              <w:top w:val="single" w:sz="7" w:space="0" w:color="000000"/>
              <w:left w:val="single" w:sz="7" w:space="0" w:color="000000"/>
              <w:bottom w:val="single" w:sz="7" w:space="0" w:color="000000"/>
              <w:right w:val="single" w:sz="7" w:space="0" w:color="000000"/>
            </w:tcBorders>
          </w:tcPr>
          <w:p w14:paraId="774BA25B" w14:textId="77777777" w:rsidR="00EF5839" w:rsidRDefault="00EF5839" w:rsidP="00484A71">
            <w:pPr>
              <w:spacing w:before="7" w:line="100" w:lineRule="exact"/>
              <w:rPr>
                <w:sz w:val="11"/>
                <w:szCs w:val="11"/>
              </w:rPr>
            </w:pPr>
          </w:p>
          <w:p w14:paraId="2BA07C5D"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0.690</w:t>
            </w:r>
          </w:p>
        </w:tc>
        <w:tc>
          <w:tcPr>
            <w:tcW w:w="1035" w:type="dxa"/>
            <w:tcBorders>
              <w:top w:val="single" w:sz="7" w:space="0" w:color="000000"/>
              <w:left w:val="single" w:sz="7" w:space="0" w:color="000000"/>
              <w:bottom w:val="single" w:sz="7" w:space="0" w:color="000000"/>
              <w:right w:val="single" w:sz="7" w:space="0" w:color="000000"/>
            </w:tcBorders>
          </w:tcPr>
          <w:p w14:paraId="46CFC6A3" w14:textId="77777777" w:rsidR="00EF5839" w:rsidRDefault="00EF5839" w:rsidP="00484A71">
            <w:pPr>
              <w:spacing w:before="7" w:line="100" w:lineRule="exact"/>
              <w:rPr>
                <w:sz w:val="11"/>
                <w:szCs w:val="11"/>
              </w:rPr>
            </w:pPr>
          </w:p>
          <w:p w14:paraId="2C0446AA"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0.663</w:t>
            </w:r>
          </w:p>
        </w:tc>
      </w:tr>
      <w:tr w:rsidR="00EF5839" w14:paraId="08283D64" w14:textId="77777777" w:rsidTr="00484A71">
        <w:trPr>
          <w:trHeight w:hRule="exact" w:val="450"/>
        </w:trPr>
        <w:tc>
          <w:tcPr>
            <w:tcW w:w="1913" w:type="dxa"/>
            <w:vMerge/>
            <w:tcBorders>
              <w:left w:val="single" w:sz="7" w:space="0" w:color="000000"/>
              <w:right w:val="single" w:sz="7" w:space="0" w:color="000000"/>
            </w:tcBorders>
          </w:tcPr>
          <w:p w14:paraId="1662BF2D" w14:textId="77777777" w:rsidR="00EF5839" w:rsidRDefault="00EF5839" w:rsidP="00484A71"/>
        </w:tc>
        <w:tc>
          <w:tcPr>
            <w:tcW w:w="1140" w:type="dxa"/>
            <w:vMerge w:val="restart"/>
            <w:tcBorders>
              <w:top w:val="single" w:sz="7" w:space="0" w:color="000000"/>
              <w:left w:val="single" w:sz="7" w:space="0" w:color="000000"/>
              <w:right w:val="single" w:sz="7" w:space="0" w:color="000000"/>
            </w:tcBorders>
          </w:tcPr>
          <w:p w14:paraId="654CD486" w14:textId="77777777" w:rsidR="00EF5839" w:rsidRDefault="00EF5839" w:rsidP="00484A71">
            <w:pPr>
              <w:spacing w:before="7" w:line="100" w:lineRule="exact"/>
              <w:rPr>
                <w:sz w:val="11"/>
                <w:szCs w:val="11"/>
              </w:rPr>
            </w:pPr>
          </w:p>
          <w:p w14:paraId="4F81F4D7"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KPCA</w:t>
            </w:r>
          </w:p>
        </w:tc>
        <w:tc>
          <w:tcPr>
            <w:tcW w:w="1140" w:type="dxa"/>
            <w:tcBorders>
              <w:top w:val="single" w:sz="7" w:space="0" w:color="000000"/>
              <w:left w:val="single" w:sz="7" w:space="0" w:color="000000"/>
              <w:bottom w:val="single" w:sz="7" w:space="0" w:color="000000"/>
              <w:right w:val="single" w:sz="7" w:space="0" w:color="000000"/>
            </w:tcBorders>
          </w:tcPr>
          <w:p w14:paraId="479AC5FB" w14:textId="77777777" w:rsidR="00EF5839" w:rsidRDefault="00EF5839" w:rsidP="00484A71">
            <w:pPr>
              <w:spacing w:before="7" w:line="100" w:lineRule="exact"/>
              <w:rPr>
                <w:sz w:val="11"/>
                <w:szCs w:val="11"/>
              </w:rPr>
            </w:pPr>
          </w:p>
          <w:p w14:paraId="17A9FAEA"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Original</w:t>
            </w:r>
          </w:p>
        </w:tc>
        <w:tc>
          <w:tcPr>
            <w:tcW w:w="1035" w:type="dxa"/>
            <w:tcBorders>
              <w:top w:val="single" w:sz="7" w:space="0" w:color="000000"/>
              <w:left w:val="single" w:sz="7" w:space="0" w:color="000000"/>
              <w:bottom w:val="single" w:sz="7" w:space="0" w:color="000000"/>
              <w:right w:val="single" w:sz="7" w:space="0" w:color="000000"/>
            </w:tcBorders>
          </w:tcPr>
          <w:p w14:paraId="6F0B967B" w14:textId="77777777" w:rsidR="00EF5839" w:rsidRDefault="00EF5839" w:rsidP="00484A71">
            <w:pPr>
              <w:spacing w:before="7" w:line="100" w:lineRule="exact"/>
              <w:rPr>
                <w:sz w:val="11"/>
                <w:szCs w:val="11"/>
              </w:rPr>
            </w:pPr>
          </w:p>
          <w:p w14:paraId="2A98E4B8"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0.067</w:t>
            </w:r>
          </w:p>
        </w:tc>
        <w:tc>
          <w:tcPr>
            <w:tcW w:w="1035" w:type="dxa"/>
            <w:tcBorders>
              <w:top w:val="single" w:sz="7" w:space="0" w:color="000000"/>
              <w:left w:val="single" w:sz="7" w:space="0" w:color="000000"/>
              <w:bottom w:val="single" w:sz="7" w:space="0" w:color="000000"/>
              <w:right w:val="single" w:sz="7" w:space="0" w:color="000000"/>
            </w:tcBorders>
          </w:tcPr>
          <w:p w14:paraId="468B4062" w14:textId="77777777" w:rsidR="00EF5839" w:rsidRDefault="00EF5839" w:rsidP="00484A71">
            <w:pPr>
              <w:spacing w:before="7" w:line="100" w:lineRule="exact"/>
              <w:rPr>
                <w:sz w:val="11"/>
                <w:szCs w:val="11"/>
              </w:rPr>
            </w:pPr>
          </w:p>
          <w:p w14:paraId="6731CBC3"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0.082</w:t>
            </w:r>
          </w:p>
        </w:tc>
        <w:tc>
          <w:tcPr>
            <w:tcW w:w="1035" w:type="dxa"/>
            <w:tcBorders>
              <w:top w:val="single" w:sz="7" w:space="0" w:color="000000"/>
              <w:left w:val="single" w:sz="7" w:space="0" w:color="000000"/>
              <w:bottom w:val="single" w:sz="7" w:space="0" w:color="000000"/>
              <w:right w:val="single" w:sz="7" w:space="0" w:color="000000"/>
            </w:tcBorders>
          </w:tcPr>
          <w:p w14:paraId="7C62E1B6" w14:textId="77777777" w:rsidR="00EF5839" w:rsidRDefault="00EF5839" w:rsidP="00484A71">
            <w:pPr>
              <w:spacing w:before="7" w:line="100" w:lineRule="exact"/>
              <w:rPr>
                <w:sz w:val="11"/>
                <w:szCs w:val="11"/>
              </w:rPr>
            </w:pPr>
          </w:p>
          <w:p w14:paraId="7879F634"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0.920</w:t>
            </w:r>
          </w:p>
        </w:tc>
        <w:tc>
          <w:tcPr>
            <w:tcW w:w="1035" w:type="dxa"/>
            <w:tcBorders>
              <w:top w:val="single" w:sz="7" w:space="0" w:color="000000"/>
              <w:left w:val="single" w:sz="7" w:space="0" w:color="000000"/>
              <w:bottom w:val="single" w:sz="7" w:space="0" w:color="000000"/>
              <w:right w:val="single" w:sz="7" w:space="0" w:color="000000"/>
            </w:tcBorders>
          </w:tcPr>
          <w:p w14:paraId="79E72917" w14:textId="77777777" w:rsidR="00EF5839" w:rsidRDefault="00EF5839" w:rsidP="00484A71">
            <w:pPr>
              <w:spacing w:before="7" w:line="100" w:lineRule="exact"/>
              <w:rPr>
                <w:sz w:val="11"/>
                <w:szCs w:val="11"/>
              </w:rPr>
            </w:pPr>
          </w:p>
          <w:p w14:paraId="34204F77"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0.916</w:t>
            </w:r>
          </w:p>
        </w:tc>
        <w:tc>
          <w:tcPr>
            <w:tcW w:w="1035" w:type="dxa"/>
            <w:tcBorders>
              <w:top w:val="single" w:sz="7" w:space="0" w:color="000000"/>
              <w:left w:val="single" w:sz="7" w:space="0" w:color="000000"/>
              <w:bottom w:val="single" w:sz="7" w:space="0" w:color="000000"/>
              <w:right w:val="single" w:sz="7" w:space="0" w:color="000000"/>
            </w:tcBorders>
          </w:tcPr>
          <w:p w14:paraId="569568AA" w14:textId="77777777" w:rsidR="00EF5839" w:rsidRDefault="00EF5839" w:rsidP="00484A71">
            <w:pPr>
              <w:spacing w:before="7" w:line="100" w:lineRule="exact"/>
              <w:rPr>
                <w:sz w:val="11"/>
                <w:szCs w:val="11"/>
              </w:rPr>
            </w:pPr>
          </w:p>
          <w:p w14:paraId="3CDD12D5"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0.918</w:t>
            </w:r>
          </w:p>
        </w:tc>
      </w:tr>
      <w:tr w:rsidR="00EF5839" w14:paraId="67A9EE78" w14:textId="77777777" w:rsidTr="00484A71">
        <w:trPr>
          <w:trHeight w:hRule="exact" w:val="450"/>
        </w:trPr>
        <w:tc>
          <w:tcPr>
            <w:tcW w:w="1913" w:type="dxa"/>
            <w:vMerge/>
            <w:tcBorders>
              <w:left w:val="single" w:sz="7" w:space="0" w:color="000000"/>
              <w:right w:val="single" w:sz="7" w:space="0" w:color="000000"/>
            </w:tcBorders>
          </w:tcPr>
          <w:p w14:paraId="0AC7C7CC" w14:textId="77777777" w:rsidR="00EF5839" w:rsidRDefault="00EF5839" w:rsidP="00484A71"/>
        </w:tc>
        <w:tc>
          <w:tcPr>
            <w:tcW w:w="1140" w:type="dxa"/>
            <w:vMerge/>
            <w:tcBorders>
              <w:left w:val="single" w:sz="7" w:space="0" w:color="000000"/>
              <w:right w:val="single" w:sz="7" w:space="0" w:color="000000"/>
            </w:tcBorders>
          </w:tcPr>
          <w:p w14:paraId="2D48A5DE" w14:textId="77777777" w:rsidR="00EF5839" w:rsidRDefault="00EF5839" w:rsidP="00484A71"/>
        </w:tc>
        <w:tc>
          <w:tcPr>
            <w:tcW w:w="1140" w:type="dxa"/>
            <w:tcBorders>
              <w:top w:val="single" w:sz="7" w:space="0" w:color="000000"/>
              <w:left w:val="single" w:sz="7" w:space="0" w:color="000000"/>
              <w:bottom w:val="single" w:sz="7" w:space="0" w:color="000000"/>
              <w:right w:val="single" w:sz="7" w:space="0" w:color="000000"/>
            </w:tcBorders>
          </w:tcPr>
          <w:p w14:paraId="570FF76F" w14:textId="77777777" w:rsidR="00EF5839" w:rsidRDefault="00EF5839" w:rsidP="00484A71">
            <w:pPr>
              <w:spacing w:before="7" w:line="100" w:lineRule="exact"/>
              <w:rPr>
                <w:sz w:val="11"/>
                <w:szCs w:val="11"/>
              </w:rPr>
            </w:pPr>
          </w:p>
          <w:p w14:paraId="1A944999"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2-gram</w:t>
            </w:r>
          </w:p>
        </w:tc>
        <w:tc>
          <w:tcPr>
            <w:tcW w:w="1035" w:type="dxa"/>
            <w:tcBorders>
              <w:top w:val="single" w:sz="7" w:space="0" w:color="000000"/>
              <w:left w:val="single" w:sz="7" w:space="0" w:color="000000"/>
              <w:bottom w:val="single" w:sz="7" w:space="0" w:color="000000"/>
              <w:right w:val="single" w:sz="7" w:space="0" w:color="000000"/>
            </w:tcBorders>
          </w:tcPr>
          <w:p w14:paraId="45D8381E" w14:textId="77777777" w:rsidR="00EF5839" w:rsidRDefault="00EF5839" w:rsidP="00484A71">
            <w:pPr>
              <w:spacing w:before="7" w:line="100" w:lineRule="exact"/>
              <w:rPr>
                <w:sz w:val="11"/>
                <w:szCs w:val="11"/>
              </w:rPr>
            </w:pPr>
          </w:p>
          <w:p w14:paraId="12ED9FF5"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0.121</w:t>
            </w:r>
          </w:p>
        </w:tc>
        <w:tc>
          <w:tcPr>
            <w:tcW w:w="1035" w:type="dxa"/>
            <w:tcBorders>
              <w:top w:val="single" w:sz="7" w:space="0" w:color="000000"/>
              <w:left w:val="single" w:sz="7" w:space="0" w:color="000000"/>
              <w:bottom w:val="single" w:sz="7" w:space="0" w:color="000000"/>
              <w:right w:val="single" w:sz="7" w:space="0" w:color="000000"/>
            </w:tcBorders>
          </w:tcPr>
          <w:p w14:paraId="411E314D" w14:textId="77777777" w:rsidR="00EF5839" w:rsidRDefault="00EF5839" w:rsidP="00484A71">
            <w:pPr>
              <w:spacing w:before="7" w:line="100" w:lineRule="exact"/>
              <w:rPr>
                <w:sz w:val="11"/>
                <w:szCs w:val="11"/>
              </w:rPr>
            </w:pPr>
          </w:p>
          <w:p w14:paraId="3E5632C3"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0.187</w:t>
            </w:r>
          </w:p>
        </w:tc>
        <w:tc>
          <w:tcPr>
            <w:tcW w:w="1035" w:type="dxa"/>
            <w:tcBorders>
              <w:top w:val="single" w:sz="7" w:space="0" w:color="000000"/>
              <w:left w:val="single" w:sz="7" w:space="0" w:color="000000"/>
              <w:bottom w:val="single" w:sz="7" w:space="0" w:color="000000"/>
              <w:right w:val="single" w:sz="7" w:space="0" w:color="000000"/>
            </w:tcBorders>
          </w:tcPr>
          <w:p w14:paraId="0BE629E0" w14:textId="77777777" w:rsidR="00EF5839" w:rsidRDefault="00EF5839" w:rsidP="00484A71">
            <w:pPr>
              <w:spacing w:before="7" w:line="100" w:lineRule="exact"/>
              <w:rPr>
                <w:sz w:val="11"/>
                <w:szCs w:val="11"/>
              </w:rPr>
            </w:pPr>
          </w:p>
          <w:p w14:paraId="17E13159"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0.785</w:t>
            </w:r>
          </w:p>
        </w:tc>
        <w:tc>
          <w:tcPr>
            <w:tcW w:w="1035" w:type="dxa"/>
            <w:tcBorders>
              <w:top w:val="single" w:sz="7" w:space="0" w:color="000000"/>
              <w:left w:val="single" w:sz="7" w:space="0" w:color="000000"/>
              <w:bottom w:val="single" w:sz="7" w:space="0" w:color="000000"/>
              <w:right w:val="single" w:sz="7" w:space="0" w:color="000000"/>
            </w:tcBorders>
          </w:tcPr>
          <w:p w14:paraId="352ED4F0" w14:textId="77777777" w:rsidR="00EF5839" w:rsidRDefault="00EF5839" w:rsidP="00484A71">
            <w:pPr>
              <w:spacing w:before="7" w:line="100" w:lineRule="exact"/>
              <w:rPr>
                <w:sz w:val="11"/>
                <w:szCs w:val="11"/>
              </w:rPr>
            </w:pPr>
          </w:p>
          <w:p w14:paraId="60ABB81A"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0.862</w:t>
            </w:r>
          </w:p>
        </w:tc>
        <w:tc>
          <w:tcPr>
            <w:tcW w:w="1035" w:type="dxa"/>
            <w:tcBorders>
              <w:top w:val="single" w:sz="7" w:space="0" w:color="000000"/>
              <w:left w:val="single" w:sz="7" w:space="0" w:color="000000"/>
              <w:bottom w:val="single" w:sz="7" w:space="0" w:color="000000"/>
              <w:right w:val="single" w:sz="7" w:space="0" w:color="000000"/>
            </w:tcBorders>
          </w:tcPr>
          <w:p w14:paraId="36C2B123" w14:textId="77777777" w:rsidR="00EF5839" w:rsidRDefault="00EF5839" w:rsidP="00484A71">
            <w:pPr>
              <w:spacing w:before="7" w:line="100" w:lineRule="exact"/>
              <w:rPr>
                <w:sz w:val="11"/>
                <w:szCs w:val="11"/>
              </w:rPr>
            </w:pPr>
          </w:p>
          <w:p w14:paraId="66125092"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0.822</w:t>
            </w:r>
          </w:p>
        </w:tc>
      </w:tr>
      <w:tr w:rsidR="00EF5839" w14:paraId="5D11345F" w14:textId="77777777" w:rsidTr="00484A71">
        <w:trPr>
          <w:trHeight w:hRule="exact" w:val="450"/>
        </w:trPr>
        <w:tc>
          <w:tcPr>
            <w:tcW w:w="1913" w:type="dxa"/>
            <w:vMerge/>
            <w:tcBorders>
              <w:left w:val="single" w:sz="7" w:space="0" w:color="000000"/>
              <w:bottom w:val="single" w:sz="7" w:space="0" w:color="000000"/>
              <w:right w:val="single" w:sz="7" w:space="0" w:color="000000"/>
            </w:tcBorders>
          </w:tcPr>
          <w:p w14:paraId="7D2E4DFA" w14:textId="77777777" w:rsidR="00EF5839" w:rsidRDefault="00EF5839" w:rsidP="00484A71"/>
        </w:tc>
        <w:tc>
          <w:tcPr>
            <w:tcW w:w="1140" w:type="dxa"/>
            <w:vMerge/>
            <w:tcBorders>
              <w:left w:val="single" w:sz="7" w:space="0" w:color="000000"/>
              <w:bottom w:val="single" w:sz="7" w:space="0" w:color="000000"/>
              <w:right w:val="single" w:sz="7" w:space="0" w:color="000000"/>
            </w:tcBorders>
          </w:tcPr>
          <w:p w14:paraId="74726E99" w14:textId="77777777" w:rsidR="00EF5839" w:rsidRDefault="00EF5839" w:rsidP="00484A71"/>
        </w:tc>
        <w:tc>
          <w:tcPr>
            <w:tcW w:w="1140" w:type="dxa"/>
            <w:tcBorders>
              <w:top w:val="single" w:sz="7" w:space="0" w:color="000000"/>
              <w:left w:val="single" w:sz="7" w:space="0" w:color="000000"/>
              <w:bottom w:val="single" w:sz="7" w:space="0" w:color="000000"/>
              <w:right w:val="single" w:sz="7" w:space="0" w:color="000000"/>
            </w:tcBorders>
          </w:tcPr>
          <w:p w14:paraId="6509CA4F" w14:textId="77777777" w:rsidR="00EF5839" w:rsidRDefault="00EF5839" w:rsidP="00484A71">
            <w:pPr>
              <w:spacing w:before="7" w:line="100" w:lineRule="exact"/>
              <w:rPr>
                <w:sz w:val="11"/>
                <w:szCs w:val="11"/>
              </w:rPr>
            </w:pPr>
          </w:p>
          <w:p w14:paraId="43A313BD"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TFIDF</w:t>
            </w:r>
          </w:p>
        </w:tc>
        <w:tc>
          <w:tcPr>
            <w:tcW w:w="1035" w:type="dxa"/>
            <w:tcBorders>
              <w:top w:val="single" w:sz="7" w:space="0" w:color="000000"/>
              <w:left w:val="single" w:sz="7" w:space="0" w:color="000000"/>
              <w:bottom w:val="single" w:sz="7" w:space="0" w:color="000000"/>
              <w:right w:val="single" w:sz="7" w:space="0" w:color="000000"/>
            </w:tcBorders>
          </w:tcPr>
          <w:p w14:paraId="623907BC" w14:textId="77777777" w:rsidR="00EF5839" w:rsidRDefault="00EF5839" w:rsidP="00484A71">
            <w:pPr>
              <w:spacing w:before="7" w:line="100" w:lineRule="exact"/>
              <w:rPr>
                <w:sz w:val="11"/>
                <w:szCs w:val="11"/>
              </w:rPr>
            </w:pPr>
          </w:p>
          <w:p w14:paraId="40EA9B7A"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0.254</w:t>
            </w:r>
          </w:p>
        </w:tc>
        <w:tc>
          <w:tcPr>
            <w:tcW w:w="1035" w:type="dxa"/>
            <w:tcBorders>
              <w:top w:val="single" w:sz="7" w:space="0" w:color="000000"/>
              <w:left w:val="single" w:sz="7" w:space="0" w:color="000000"/>
              <w:bottom w:val="single" w:sz="7" w:space="0" w:color="000000"/>
              <w:right w:val="single" w:sz="7" w:space="0" w:color="000000"/>
            </w:tcBorders>
          </w:tcPr>
          <w:p w14:paraId="035B6B8B" w14:textId="77777777" w:rsidR="00EF5839" w:rsidRDefault="00EF5839" w:rsidP="00484A71">
            <w:pPr>
              <w:spacing w:before="7" w:line="100" w:lineRule="exact"/>
              <w:rPr>
                <w:sz w:val="11"/>
                <w:szCs w:val="11"/>
              </w:rPr>
            </w:pPr>
          </w:p>
          <w:p w14:paraId="65396D44"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0.361</w:t>
            </w:r>
          </w:p>
        </w:tc>
        <w:tc>
          <w:tcPr>
            <w:tcW w:w="1035" w:type="dxa"/>
            <w:tcBorders>
              <w:top w:val="single" w:sz="7" w:space="0" w:color="000000"/>
              <w:left w:val="single" w:sz="7" w:space="0" w:color="000000"/>
              <w:bottom w:val="single" w:sz="7" w:space="0" w:color="000000"/>
              <w:right w:val="single" w:sz="7" w:space="0" w:color="000000"/>
            </w:tcBorders>
          </w:tcPr>
          <w:p w14:paraId="6721A543" w14:textId="77777777" w:rsidR="00EF5839" w:rsidRDefault="00EF5839" w:rsidP="00484A71">
            <w:pPr>
              <w:spacing w:before="7" w:line="100" w:lineRule="exact"/>
              <w:rPr>
                <w:sz w:val="11"/>
                <w:szCs w:val="11"/>
              </w:rPr>
            </w:pPr>
          </w:p>
          <w:p w14:paraId="10CDFA32"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0.731</w:t>
            </w:r>
          </w:p>
        </w:tc>
        <w:tc>
          <w:tcPr>
            <w:tcW w:w="1035" w:type="dxa"/>
            <w:tcBorders>
              <w:top w:val="single" w:sz="7" w:space="0" w:color="000000"/>
              <w:left w:val="single" w:sz="7" w:space="0" w:color="000000"/>
              <w:bottom w:val="single" w:sz="7" w:space="0" w:color="000000"/>
              <w:right w:val="single" w:sz="7" w:space="0" w:color="000000"/>
            </w:tcBorders>
          </w:tcPr>
          <w:p w14:paraId="4904177F" w14:textId="77777777" w:rsidR="00EF5839" w:rsidRDefault="00EF5839" w:rsidP="00484A71">
            <w:pPr>
              <w:spacing w:before="7" w:line="100" w:lineRule="exact"/>
              <w:rPr>
                <w:sz w:val="11"/>
                <w:szCs w:val="11"/>
              </w:rPr>
            </w:pPr>
          </w:p>
          <w:p w14:paraId="3D0639FB"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0.442</w:t>
            </w:r>
          </w:p>
        </w:tc>
        <w:tc>
          <w:tcPr>
            <w:tcW w:w="1035" w:type="dxa"/>
            <w:tcBorders>
              <w:top w:val="single" w:sz="7" w:space="0" w:color="000000"/>
              <w:left w:val="single" w:sz="7" w:space="0" w:color="000000"/>
              <w:bottom w:val="single" w:sz="7" w:space="0" w:color="000000"/>
              <w:right w:val="single" w:sz="7" w:space="0" w:color="000000"/>
            </w:tcBorders>
          </w:tcPr>
          <w:p w14:paraId="32EB19AB" w14:textId="77777777" w:rsidR="00EF5839" w:rsidRDefault="00EF5839" w:rsidP="00484A71">
            <w:pPr>
              <w:spacing w:before="7" w:line="100" w:lineRule="exact"/>
              <w:rPr>
                <w:sz w:val="11"/>
                <w:szCs w:val="11"/>
              </w:rPr>
            </w:pPr>
          </w:p>
          <w:p w14:paraId="0044738A"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0.551</w:t>
            </w:r>
          </w:p>
        </w:tc>
      </w:tr>
      <w:tr w:rsidR="00EF5839" w14:paraId="5F67B879" w14:textId="77777777" w:rsidTr="00484A71">
        <w:trPr>
          <w:trHeight w:hRule="exact" w:val="450"/>
        </w:trPr>
        <w:tc>
          <w:tcPr>
            <w:tcW w:w="1913" w:type="dxa"/>
            <w:vMerge w:val="restart"/>
            <w:tcBorders>
              <w:top w:val="single" w:sz="7" w:space="0" w:color="000000"/>
              <w:left w:val="single" w:sz="7" w:space="0" w:color="000000"/>
              <w:right w:val="single" w:sz="7" w:space="0" w:color="000000"/>
            </w:tcBorders>
          </w:tcPr>
          <w:p w14:paraId="7813060A" w14:textId="77777777" w:rsidR="00EF5839" w:rsidRDefault="00EF5839" w:rsidP="00484A71">
            <w:pPr>
              <w:spacing w:before="7" w:line="100" w:lineRule="exact"/>
              <w:rPr>
                <w:sz w:val="11"/>
                <w:szCs w:val="11"/>
              </w:rPr>
            </w:pPr>
          </w:p>
          <w:p w14:paraId="0CDB9A95" w14:textId="77777777" w:rsidR="00EF5839" w:rsidRDefault="00EF5839" w:rsidP="00484A71">
            <w:pPr>
              <w:ind w:left="104"/>
              <w:rPr>
                <w:rFonts w:ascii="Calibri" w:eastAsia="Calibri" w:hAnsi="Calibri" w:cs="Calibri"/>
                <w:sz w:val="16"/>
                <w:szCs w:val="16"/>
              </w:rPr>
            </w:pPr>
            <w:r>
              <w:rPr>
                <w:rFonts w:ascii="Calibri" w:eastAsia="Calibri" w:hAnsi="Calibri" w:cs="Calibri"/>
                <w:sz w:val="16"/>
                <w:szCs w:val="16"/>
              </w:rPr>
              <w:t>L2</w:t>
            </w:r>
            <w:r>
              <w:rPr>
                <w:rFonts w:ascii="Calibri" w:eastAsia="Calibri" w:hAnsi="Calibri" w:cs="Calibri"/>
                <w:spacing w:val="5"/>
                <w:sz w:val="16"/>
                <w:szCs w:val="16"/>
              </w:rPr>
              <w:t xml:space="preserve"> </w:t>
            </w:r>
            <w:r>
              <w:rPr>
                <w:rFonts w:ascii="Calibri" w:eastAsia="Calibri" w:hAnsi="Calibri" w:cs="Calibri"/>
                <w:sz w:val="16"/>
                <w:szCs w:val="16"/>
              </w:rPr>
              <w:t>Regularized</w:t>
            </w:r>
            <w:r>
              <w:rPr>
                <w:rFonts w:ascii="Calibri" w:eastAsia="Calibri" w:hAnsi="Calibri" w:cs="Calibri"/>
                <w:spacing w:val="24"/>
                <w:sz w:val="16"/>
                <w:szCs w:val="16"/>
              </w:rPr>
              <w:t xml:space="preserve"> </w:t>
            </w:r>
            <w:r>
              <w:rPr>
                <w:rFonts w:ascii="Calibri" w:eastAsia="Calibri" w:hAnsi="Calibri" w:cs="Calibri"/>
                <w:w w:val="103"/>
                <w:sz w:val="16"/>
                <w:szCs w:val="16"/>
              </w:rPr>
              <w:t>Logistic</w:t>
            </w:r>
          </w:p>
          <w:p w14:paraId="5FC5FDCD" w14:textId="77777777" w:rsidR="00EF5839" w:rsidRDefault="00EF5839" w:rsidP="00484A71">
            <w:pPr>
              <w:spacing w:before="29"/>
              <w:ind w:left="104"/>
              <w:rPr>
                <w:rFonts w:ascii="Calibri" w:eastAsia="Calibri" w:hAnsi="Calibri" w:cs="Calibri"/>
                <w:sz w:val="16"/>
                <w:szCs w:val="16"/>
              </w:rPr>
            </w:pPr>
            <w:r>
              <w:rPr>
                <w:rFonts w:ascii="Calibri" w:eastAsia="Calibri" w:hAnsi="Calibri" w:cs="Calibri"/>
                <w:w w:val="103"/>
                <w:sz w:val="16"/>
                <w:szCs w:val="16"/>
              </w:rPr>
              <w:t>Regression</w:t>
            </w:r>
          </w:p>
        </w:tc>
        <w:tc>
          <w:tcPr>
            <w:tcW w:w="2280" w:type="dxa"/>
            <w:gridSpan w:val="2"/>
            <w:tcBorders>
              <w:top w:val="single" w:sz="7" w:space="0" w:color="000000"/>
              <w:left w:val="single" w:sz="7" w:space="0" w:color="000000"/>
              <w:bottom w:val="single" w:sz="7" w:space="0" w:color="000000"/>
              <w:right w:val="single" w:sz="7" w:space="0" w:color="000000"/>
            </w:tcBorders>
          </w:tcPr>
          <w:p w14:paraId="49A679BD" w14:textId="77777777" w:rsidR="00EF5839" w:rsidRDefault="00EF5839" w:rsidP="00484A71">
            <w:pPr>
              <w:spacing w:before="7" w:line="100" w:lineRule="exact"/>
              <w:rPr>
                <w:sz w:val="11"/>
                <w:szCs w:val="11"/>
              </w:rPr>
            </w:pPr>
          </w:p>
          <w:p w14:paraId="12992074"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Original</w:t>
            </w:r>
          </w:p>
        </w:tc>
        <w:tc>
          <w:tcPr>
            <w:tcW w:w="1035" w:type="dxa"/>
            <w:tcBorders>
              <w:top w:val="single" w:sz="7" w:space="0" w:color="000000"/>
              <w:left w:val="single" w:sz="7" w:space="0" w:color="000000"/>
              <w:bottom w:val="single" w:sz="7" w:space="0" w:color="000000"/>
              <w:right w:val="single" w:sz="7" w:space="0" w:color="000000"/>
            </w:tcBorders>
          </w:tcPr>
          <w:p w14:paraId="177EBEFC" w14:textId="77777777" w:rsidR="00EF5839" w:rsidRDefault="00EF5839" w:rsidP="00484A71">
            <w:pPr>
              <w:spacing w:before="7" w:line="100" w:lineRule="exact"/>
              <w:rPr>
                <w:sz w:val="11"/>
                <w:szCs w:val="11"/>
              </w:rPr>
            </w:pPr>
          </w:p>
          <w:p w14:paraId="74718FE7"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0.000</w:t>
            </w:r>
          </w:p>
        </w:tc>
        <w:tc>
          <w:tcPr>
            <w:tcW w:w="1035" w:type="dxa"/>
            <w:tcBorders>
              <w:top w:val="single" w:sz="7" w:space="0" w:color="000000"/>
              <w:left w:val="single" w:sz="7" w:space="0" w:color="000000"/>
              <w:bottom w:val="single" w:sz="7" w:space="0" w:color="000000"/>
              <w:right w:val="single" w:sz="7" w:space="0" w:color="000000"/>
            </w:tcBorders>
          </w:tcPr>
          <w:p w14:paraId="43AA8043" w14:textId="77777777" w:rsidR="00EF5839" w:rsidRDefault="00EF5839" w:rsidP="00484A71">
            <w:pPr>
              <w:spacing w:before="7" w:line="100" w:lineRule="exact"/>
              <w:rPr>
                <w:sz w:val="11"/>
                <w:szCs w:val="11"/>
              </w:rPr>
            </w:pPr>
          </w:p>
          <w:p w14:paraId="7F07612E"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0.160</w:t>
            </w:r>
          </w:p>
        </w:tc>
        <w:tc>
          <w:tcPr>
            <w:tcW w:w="1035" w:type="dxa"/>
            <w:tcBorders>
              <w:top w:val="single" w:sz="7" w:space="0" w:color="000000"/>
              <w:left w:val="single" w:sz="7" w:space="0" w:color="000000"/>
              <w:bottom w:val="single" w:sz="7" w:space="0" w:color="000000"/>
              <w:right w:val="single" w:sz="7" w:space="0" w:color="000000"/>
            </w:tcBorders>
          </w:tcPr>
          <w:p w14:paraId="59280F8E" w14:textId="77777777" w:rsidR="00EF5839" w:rsidRDefault="00EF5839" w:rsidP="00484A71">
            <w:pPr>
              <w:spacing w:before="7" w:line="100" w:lineRule="exact"/>
              <w:rPr>
                <w:sz w:val="11"/>
                <w:szCs w:val="11"/>
              </w:rPr>
            </w:pPr>
          </w:p>
          <w:p w14:paraId="70E99F83"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0.843</w:t>
            </w:r>
          </w:p>
        </w:tc>
        <w:tc>
          <w:tcPr>
            <w:tcW w:w="1035" w:type="dxa"/>
            <w:tcBorders>
              <w:top w:val="single" w:sz="7" w:space="0" w:color="000000"/>
              <w:left w:val="single" w:sz="7" w:space="0" w:color="000000"/>
              <w:bottom w:val="single" w:sz="7" w:space="0" w:color="000000"/>
              <w:right w:val="single" w:sz="7" w:space="0" w:color="000000"/>
            </w:tcBorders>
          </w:tcPr>
          <w:p w14:paraId="4D995821" w14:textId="77777777" w:rsidR="00EF5839" w:rsidRDefault="00EF5839" w:rsidP="00484A71">
            <w:pPr>
              <w:spacing w:before="7" w:line="100" w:lineRule="exact"/>
              <w:rPr>
                <w:sz w:val="11"/>
                <w:szCs w:val="11"/>
              </w:rPr>
            </w:pPr>
          </w:p>
          <w:p w14:paraId="0ED6C76D"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0.835</w:t>
            </w:r>
          </w:p>
        </w:tc>
        <w:tc>
          <w:tcPr>
            <w:tcW w:w="1035" w:type="dxa"/>
            <w:tcBorders>
              <w:top w:val="single" w:sz="7" w:space="0" w:color="000000"/>
              <w:left w:val="single" w:sz="7" w:space="0" w:color="000000"/>
              <w:bottom w:val="single" w:sz="7" w:space="0" w:color="000000"/>
              <w:right w:val="single" w:sz="7" w:space="0" w:color="000000"/>
            </w:tcBorders>
          </w:tcPr>
          <w:p w14:paraId="60AD677A" w14:textId="77777777" w:rsidR="00EF5839" w:rsidRDefault="00EF5839" w:rsidP="00484A71">
            <w:pPr>
              <w:spacing w:before="7" w:line="100" w:lineRule="exact"/>
              <w:rPr>
                <w:sz w:val="11"/>
                <w:szCs w:val="11"/>
              </w:rPr>
            </w:pPr>
          </w:p>
          <w:p w14:paraId="7767AD13"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0.839</w:t>
            </w:r>
          </w:p>
        </w:tc>
      </w:tr>
      <w:tr w:rsidR="00EF5839" w14:paraId="597E9318" w14:textId="77777777" w:rsidTr="00484A71">
        <w:trPr>
          <w:trHeight w:hRule="exact" w:val="450"/>
        </w:trPr>
        <w:tc>
          <w:tcPr>
            <w:tcW w:w="1913" w:type="dxa"/>
            <w:vMerge/>
            <w:tcBorders>
              <w:left w:val="single" w:sz="7" w:space="0" w:color="000000"/>
              <w:right w:val="single" w:sz="7" w:space="0" w:color="000000"/>
            </w:tcBorders>
          </w:tcPr>
          <w:p w14:paraId="291CDC7D" w14:textId="77777777" w:rsidR="00EF5839" w:rsidRDefault="00EF5839" w:rsidP="00484A71"/>
        </w:tc>
        <w:tc>
          <w:tcPr>
            <w:tcW w:w="2280" w:type="dxa"/>
            <w:gridSpan w:val="2"/>
            <w:tcBorders>
              <w:top w:val="single" w:sz="7" w:space="0" w:color="000000"/>
              <w:left w:val="single" w:sz="7" w:space="0" w:color="000000"/>
              <w:bottom w:val="single" w:sz="7" w:space="0" w:color="000000"/>
              <w:right w:val="single" w:sz="7" w:space="0" w:color="000000"/>
            </w:tcBorders>
          </w:tcPr>
          <w:p w14:paraId="53437BC7" w14:textId="77777777" w:rsidR="00EF5839" w:rsidRDefault="00EF5839" w:rsidP="00484A71">
            <w:pPr>
              <w:spacing w:before="7" w:line="100" w:lineRule="exact"/>
              <w:rPr>
                <w:sz w:val="11"/>
                <w:szCs w:val="11"/>
              </w:rPr>
            </w:pPr>
          </w:p>
          <w:p w14:paraId="5EF06F5C"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2-gram</w:t>
            </w:r>
          </w:p>
        </w:tc>
        <w:tc>
          <w:tcPr>
            <w:tcW w:w="1035" w:type="dxa"/>
            <w:tcBorders>
              <w:top w:val="single" w:sz="7" w:space="0" w:color="000000"/>
              <w:left w:val="single" w:sz="7" w:space="0" w:color="000000"/>
              <w:bottom w:val="single" w:sz="7" w:space="0" w:color="000000"/>
              <w:right w:val="single" w:sz="7" w:space="0" w:color="000000"/>
            </w:tcBorders>
          </w:tcPr>
          <w:p w14:paraId="48ED161B" w14:textId="77777777" w:rsidR="00EF5839" w:rsidRDefault="00EF5839" w:rsidP="00484A71">
            <w:pPr>
              <w:spacing w:before="7" w:line="100" w:lineRule="exact"/>
              <w:rPr>
                <w:sz w:val="11"/>
                <w:szCs w:val="11"/>
              </w:rPr>
            </w:pPr>
          </w:p>
          <w:p w14:paraId="4A75E30C"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0.000</w:t>
            </w:r>
          </w:p>
        </w:tc>
        <w:tc>
          <w:tcPr>
            <w:tcW w:w="1035" w:type="dxa"/>
            <w:tcBorders>
              <w:top w:val="single" w:sz="7" w:space="0" w:color="000000"/>
              <w:left w:val="single" w:sz="7" w:space="0" w:color="000000"/>
              <w:bottom w:val="single" w:sz="7" w:space="0" w:color="000000"/>
              <w:right w:val="single" w:sz="7" w:space="0" w:color="000000"/>
            </w:tcBorders>
          </w:tcPr>
          <w:p w14:paraId="27942A03" w14:textId="77777777" w:rsidR="00EF5839" w:rsidRDefault="00EF5839" w:rsidP="00484A71">
            <w:pPr>
              <w:spacing w:before="7" w:line="100" w:lineRule="exact"/>
              <w:rPr>
                <w:sz w:val="11"/>
                <w:szCs w:val="11"/>
              </w:rPr>
            </w:pPr>
          </w:p>
          <w:p w14:paraId="7A1C8915"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0.148</w:t>
            </w:r>
          </w:p>
        </w:tc>
        <w:tc>
          <w:tcPr>
            <w:tcW w:w="1035" w:type="dxa"/>
            <w:tcBorders>
              <w:top w:val="single" w:sz="7" w:space="0" w:color="000000"/>
              <w:left w:val="single" w:sz="7" w:space="0" w:color="000000"/>
              <w:bottom w:val="single" w:sz="7" w:space="0" w:color="000000"/>
              <w:right w:val="single" w:sz="7" w:space="0" w:color="000000"/>
            </w:tcBorders>
          </w:tcPr>
          <w:p w14:paraId="33C3DC39" w14:textId="77777777" w:rsidR="00EF5839" w:rsidRDefault="00EF5839" w:rsidP="00484A71">
            <w:pPr>
              <w:spacing w:before="7" w:line="100" w:lineRule="exact"/>
              <w:rPr>
                <w:sz w:val="11"/>
                <w:szCs w:val="11"/>
              </w:rPr>
            </w:pPr>
          </w:p>
          <w:p w14:paraId="7BE43844"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0.855</w:t>
            </w:r>
          </w:p>
        </w:tc>
        <w:tc>
          <w:tcPr>
            <w:tcW w:w="1035" w:type="dxa"/>
            <w:tcBorders>
              <w:top w:val="single" w:sz="7" w:space="0" w:color="000000"/>
              <w:left w:val="single" w:sz="7" w:space="0" w:color="000000"/>
              <w:bottom w:val="single" w:sz="7" w:space="0" w:color="000000"/>
              <w:right w:val="single" w:sz="7" w:space="0" w:color="000000"/>
            </w:tcBorders>
          </w:tcPr>
          <w:p w14:paraId="7D4F866E" w14:textId="77777777" w:rsidR="00EF5839" w:rsidRDefault="00EF5839" w:rsidP="00484A71">
            <w:pPr>
              <w:spacing w:before="7" w:line="100" w:lineRule="exact"/>
              <w:rPr>
                <w:sz w:val="11"/>
                <w:szCs w:val="11"/>
              </w:rPr>
            </w:pPr>
          </w:p>
          <w:p w14:paraId="6EE5225E"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0.848</w:t>
            </w:r>
          </w:p>
        </w:tc>
        <w:tc>
          <w:tcPr>
            <w:tcW w:w="1035" w:type="dxa"/>
            <w:tcBorders>
              <w:top w:val="single" w:sz="7" w:space="0" w:color="000000"/>
              <w:left w:val="single" w:sz="7" w:space="0" w:color="000000"/>
              <w:bottom w:val="single" w:sz="7" w:space="0" w:color="000000"/>
              <w:right w:val="single" w:sz="7" w:space="0" w:color="000000"/>
            </w:tcBorders>
          </w:tcPr>
          <w:p w14:paraId="67646C74" w14:textId="77777777" w:rsidR="00EF5839" w:rsidRDefault="00EF5839" w:rsidP="00484A71">
            <w:pPr>
              <w:spacing w:before="7" w:line="100" w:lineRule="exact"/>
              <w:rPr>
                <w:sz w:val="11"/>
                <w:szCs w:val="11"/>
              </w:rPr>
            </w:pPr>
          </w:p>
          <w:p w14:paraId="12A1852C"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0.851</w:t>
            </w:r>
          </w:p>
        </w:tc>
      </w:tr>
      <w:tr w:rsidR="00EF5839" w14:paraId="036E26B7" w14:textId="77777777" w:rsidTr="00484A71">
        <w:trPr>
          <w:trHeight w:hRule="exact" w:val="450"/>
        </w:trPr>
        <w:tc>
          <w:tcPr>
            <w:tcW w:w="1913" w:type="dxa"/>
            <w:vMerge/>
            <w:tcBorders>
              <w:left w:val="single" w:sz="7" w:space="0" w:color="000000"/>
              <w:right w:val="single" w:sz="7" w:space="0" w:color="000000"/>
            </w:tcBorders>
          </w:tcPr>
          <w:p w14:paraId="67DDDCB4" w14:textId="77777777" w:rsidR="00EF5839" w:rsidRDefault="00EF5839" w:rsidP="00484A71"/>
        </w:tc>
        <w:tc>
          <w:tcPr>
            <w:tcW w:w="2280" w:type="dxa"/>
            <w:gridSpan w:val="2"/>
            <w:tcBorders>
              <w:top w:val="single" w:sz="7" w:space="0" w:color="000000"/>
              <w:left w:val="single" w:sz="7" w:space="0" w:color="000000"/>
              <w:bottom w:val="single" w:sz="7" w:space="0" w:color="000000"/>
              <w:right w:val="single" w:sz="7" w:space="0" w:color="000000"/>
            </w:tcBorders>
          </w:tcPr>
          <w:p w14:paraId="4568CF30" w14:textId="77777777" w:rsidR="00EF5839" w:rsidRDefault="00EF5839" w:rsidP="00484A71">
            <w:pPr>
              <w:spacing w:before="7" w:line="100" w:lineRule="exact"/>
              <w:rPr>
                <w:sz w:val="11"/>
                <w:szCs w:val="11"/>
              </w:rPr>
            </w:pPr>
          </w:p>
          <w:p w14:paraId="60E1508F"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TFIDF</w:t>
            </w:r>
          </w:p>
        </w:tc>
        <w:tc>
          <w:tcPr>
            <w:tcW w:w="1035" w:type="dxa"/>
            <w:tcBorders>
              <w:top w:val="single" w:sz="7" w:space="0" w:color="000000"/>
              <w:left w:val="single" w:sz="7" w:space="0" w:color="000000"/>
              <w:bottom w:val="single" w:sz="7" w:space="0" w:color="000000"/>
              <w:right w:val="single" w:sz="7" w:space="0" w:color="000000"/>
            </w:tcBorders>
          </w:tcPr>
          <w:p w14:paraId="3EDC5BE9" w14:textId="77777777" w:rsidR="00EF5839" w:rsidRDefault="00EF5839" w:rsidP="00484A71">
            <w:pPr>
              <w:spacing w:before="7" w:line="100" w:lineRule="exact"/>
              <w:rPr>
                <w:sz w:val="11"/>
                <w:szCs w:val="11"/>
              </w:rPr>
            </w:pPr>
          </w:p>
          <w:p w14:paraId="26BECAF2"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0.028</w:t>
            </w:r>
          </w:p>
        </w:tc>
        <w:tc>
          <w:tcPr>
            <w:tcW w:w="1035" w:type="dxa"/>
            <w:tcBorders>
              <w:top w:val="single" w:sz="7" w:space="0" w:color="000000"/>
              <w:left w:val="single" w:sz="7" w:space="0" w:color="000000"/>
              <w:bottom w:val="single" w:sz="7" w:space="0" w:color="000000"/>
              <w:right w:val="single" w:sz="7" w:space="0" w:color="000000"/>
            </w:tcBorders>
          </w:tcPr>
          <w:p w14:paraId="007C5C77" w14:textId="77777777" w:rsidR="00EF5839" w:rsidRDefault="00EF5839" w:rsidP="00484A71">
            <w:pPr>
              <w:spacing w:before="7" w:line="100" w:lineRule="exact"/>
              <w:rPr>
                <w:sz w:val="11"/>
                <w:szCs w:val="11"/>
              </w:rPr>
            </w:pPr>
          </w:p>
          <w:p w14:paraId="3DF3FDB3"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0.160</w:t>
            </w:r>
          </w:p>
        </w:tc>
        <w:tc>
          <w:tcPr>
            <w:tcW w:w="1035" w:type="dxa"/>
            <w:tcBorders>
              <w:top w:val="single" w:sz="7" w:space="0" w:color="000000"/>
              <w:left w:val="single" w:sz="7" w:space="0" w:color="000000"/>
              <w:bottom w:val="single" w:sz="7" w:space="0" w:color="000000"/>
              <w:right w:val="single" w:sz="7" w:space="0" w:color="000000"/>
            </w:tcBorders>
          </w:tcPr>
          <w:p w14:paraId="545885E8" w14:textId="77777777" w:rsidR="00EF5839" w:rsidRDefault="00EF5839" w:rsidP="00484A71">
            <w:pPr>
              <w:spacing w:before="7" w:line="100" w:lineRule="exact"/>
              <w:rPr>
                <w:sz w:val="11"/>
                <w:szCs w:val="11"/>
              </w:rPr>
            </w:pPr>
          </w:p>
          <w:p w14:paraId="6315FE54"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0.831</w:t>
            </w:r>
          </w:p>
        </w:tc>
        <w:tc>
          <w:tcPr>
            <w:tcW w:w="1035" w:type="dxa"/>
            <w:tcBorders>
              <w:top w:val="single" w:sz="7" w:space="0" w:color="000000"/>
              <w:left w:val="single" w:sz="7" w:space="0" w:color="000000"/>
              <w:bottom w:val="single" w:sz="7" w:space="0" w:color="000000"/>
              <w:right w:val="single" w:sz="7" w:space="0" w:color="000000"/>
            </w:tcBorders>
          </w:tcPr>
          <w:p w14:paraId="5DCACFAE" w14:textId="77777777" w:rsidR="00EF5839" w:rsidRDefault="00EF5839" w:rsidP="00484A71">
            <w:pPr>
              <w:spacing w:before="7" w:line="100" w:lineRule="exact"/>
              <w:rPr>
                <w:sz w:val="11"/>
                <w:szCs w:val="11"/>
              </w:rPr>
            </w:pPr>
          </w:p>
          <w:p w14:paraId="488E2705"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0.853</w:t>
            </w:r>
          </w:p>
        </w:tc>
        <w:tc>
          <w:tcPr>
            <w:tcW w:w="1035" w:type="dxa"/>
            <w:tcBorders>
              <w:top w:val="single" w:sz="7" w:space="0" w:color="000000"/>
              <w:left w:val="single" w:sz="7" w:space="0" w:color="000000"/>
              <w:bottom w:val="single" w:sz="7" w:space="0" w:color="000000"/>
              <w:right w:val="single" w:sz="7" w:space="0" w:color="000000"/>
            </w:tcBorders>
          </w:tcPr>
          <w:p w14:paraId="107BB85F" w14:textId="77777777" w:rsidR="00EF5839" w:rsidRDefault="00EF5839" w:rsidP="00484A71">
            <w:pPr>
              <w:spacing w:before="7" w:line="100" w:lineRule="exact"/>
              <w:rPr>
                <w:sz w:val="11"/>
                <w:szCs w:val="11"/>
              </w:rPr>
            </w:pPr>
          </w:p>
          <w:p w14:paraId="755CC7E9"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0.842</w:t>
            </w:r>
          </w:p>
        </w:tc>
      </w:tr>
      <w:tr w:rsidR="00EF5839" w14:paraId="6E189B8D" w14:textId="77777777" w:rsidTr="00484A71">
        <w:trPr>
          <w:trHeight w:hRule="exact" w:val="450"/>
        </w:trPr>
        <w:tc>
          <w:tcPr>
            <w:tcW w:w="1913" w:type="dxa"/>
            <w:vMerge/>
            <w:tcBorders>
              <w:left w:val="single" w:sz="7" w:space="0" w:color="000000"/>
              <w:right w:val="single" w:sz="7" w:space="0" w:color="000000"/>
            </w:tcBorders>
          </w:tcPr>
          <w:p w14:paraId="33CFF1B4" w14:textId="77777777" w:rsidR="00EF5839" w:rsidRDefault="00EF5839" w:rsidP="00484A71"/>
        </w:tc>
        <w:tc>
          <w:tcPr>
            <w:tcW w:w="1140" w:type="dxa"/>
            <w:vMerge w:val="restart"/>
            <w:tcBorders>
              <w:top w:val="single" w:sz="7" w:space="0" w:color="000000"/>
              <w:left w:val="single" w:sz="7" w:space="0" w:color="000000"/>
              <w:right w:val="single" w:sz="7" w:space="0" w:color="000000"/>
            </w:tcBorders>
          </w:tcPr>
          <w:p w14:paraId="4B785B36" w14:textId="77777777" w:rsidR="00EF5839" w:rsidRDefault="00EF5839" w:rsidP="00484A71">
            <w:pPr>
              <w:spacing w:before="7" w:line="100" w:lineRule="exact"/>
              <w:rPr>
                <w:sz w:val="11"/>
                <w:szCs w:val="11"/>
              </w:rPr>
            </w:pPr>
          </w:p>
          <w:p w14:paraId="634FF1C5"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KPCA</w:t>
            </w:r>
          </w:p>
        </w:tc>
        <w:tc>
          <w:tcPr>
            <w:tcW w:w="1140" w:type="dxa"/>
            <w:tcBorders>
              <w:top w:val="single" w:sz="7" w:space="0" w:color="000000"/>
              <w:left w:val="single" w:sz="7" w:space="0" w:color="000000"/>
              <w:bottom w:val="single" w:sz="7" w:space="0" w:color="000000"/>
              <w:right w:val="single" w:sz="7" w:space="0" w:color="000000"/>
            </w:tcBorders>
          </w:tcPr>
          <w:p w14:paraId="0CFAF387" w14:textId="77777777" w:rsidR="00EF5839" w:rsidRDefault="00EF5839" w:rsidP="00484A71">
            <w:pPr>
              <w:spacing w:before="7" w:line="100" w:lineRule="exact"/>
              <w:rPr>
                <w:sz w:val="11"/>
                <w:szCs w:val="11"/>
              </w:rPr>
            </w:pPr>
          </w:p>
          <w:p w14:paraId="125D372C"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Original</w:t>
            </w:r>
          </w:p>
        </w:tc>
        <w:tc>
          <w:tcPr>
            <w:tcW w:w="1035" w:type="dxa"/>
            <w:tcBorders>
              <w:top w:val="single" w:sz="7" w:space="0" w:color="000000"/>
              <w:left w:val="single" w:sz="7" w:space="0" w:color="000000"/>
              <w:bottom w:val="single" w:sz="7" w:space="0" w:color="000000"/>
              <w:right w:val="single" w:sz="7" w:space="0" w:color="000000"/>
            </w:tcBorders>
          </w:tcPr>
          <w:p w14:paraId="1D1A3E25" w14:textId="77777777" w:rsidR="00EF5839" w:rsidRDefault="00EF5839" w:rsidP="00484A71">
            <w:pPr>
              <w:spacing w:before="7" w:line="100" w:lineRule="exact"/>
              <w:rPr>
                <w:sz w:val="11"/>
                <w:szCs w:val="11"/>
              </w:rPr>
            </w:pPr>
          </w:p>
          <w:p w14:paraId="12CEDCE6"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0.000</w:t>
            </w:r>
          </w:p>
        </w:tc>
        <w:tc>
          <w:tcPr>
            <w:tcW w:w="1035" w:type="dxa"/>
            <w:tcBorders>
              <w:top w:val="single" w:sz="7" w:space="0" w:color="000000"/>
              <w:left w:val="single" w:sz="7" w:space="0" w:color="000000"/>
              <w:bottom w:val="single" w:sz="7" w:space="0" w:color="000000"/>
              <w:right w:val="single" w:sz="7" w:space="0" w:color="000000"/>
            </w:tcBorders>
          </w:tcPr>
          <w:p w14:paraId="24FD13A9" w14:textId="77777777" w:rsidR="00EF5839" w:rsidRDefault="00EF5839" w:rsidP="00484A71">
            <w:pPr>
              <w:spacing w:before="7" w:line="100" w:lineRule="exact"/>
              <w:rPr>
                <w:sz w:val="11"/>
                <w:szCs w:val="11"/>
              </w:rPr>
            </w:pPr>
          </w:p>
          <w:p w14:paraId="1BE80566"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0.499</w:t>
            </w:r>
          </w:p>
        </w:tc>
        <w:tc>
          <w:tcPr>
            <w:tcW w:w="1035" w:type="dxa"/>
            <w:tcBorders>
              <w:top w:val="single" w:sz="7" w:space="0" w:color="000000"/>
              <w:left w:val="single" w:sz="7" w:space="0" w:color="000000"/>
              <w:bottom w:val="single" w:sz="7" w:space="0" w:color="000000"/>
              <w:right w:val="single" w:sz="7" w:space="0" w:color="000000"/>
            </w:tcBorders>
          </w:tcPr>
          <w:p w14:paraId="2F23ED14" w14:textId="77777777" w:rsidR="00EF5839" w:rsidRDefault="00EF5839" w:rsidP="00484A71">
            <w:pPr>
              <w:spacing w:before="7" w:line="100" w:lineRule="exact"/>
              <w:rPr>
                <w:sz w:val="11"/>
                <w:szCs w:val="11"/>
              </w:rPr>
            </w:pPr>
          </w:p>
          <w:p w14:paraId="104AD5A3"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0.501</w:t>
            </w:r>
          </w:p>
        </w:tc>
        <w:tc>
          <w:tcPr>
            <w:tcW w:w="1035" w:type="dxa"/>
            <w:tcBorders>
              <w:top w:val="single" w:sz="7" w:space="0" w:color="000000"/>
              <w:left w:val="single" w:sz="7" w:space="0" w:color="000000"/>
              <w:bottom w:val="single" w:sz="7" w:space="0" w:color="000000"/>
              <w:right w:val="single" w:sz="7" w:space="0" w:color="000000"/>
            </w:tcBorders>
          </w:tcPr>
          <w:p w14:paraId="21F278A0" w14:textId="77777777" w:rsidR="00EF5839" w:rsidRDefault="00EF5839" w:rsidP="00484A71">
            <w:pPr>
              <w:spacing w:before="7" w:line="100" w:lineRule="exact"/>
              <w:rPr>
                <w:sz w:val="11"/>
                <w:szCs w:val="11"/>
              </w:rPr>
            </w:pPr>
          </w:p>
          <w:p w14:paraId="6E0A649E"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0.800</w:t>
            </w:r>
          </w:p>
        </w:tc>
        <w:tc>
          <w:tcPr>
            <w:tcW w:w="1035" w:type="dxa"/>
            <w:tcBorders>
              <w:top w:val="single" w:sz="7" w:space="0" w:color="000000"/>
              <w:left w:val="single" w:sz="7" w:space="0" w:color="000000"/>
              <w:bottom w:val="single" w:sz="7" w:space="0" w:color="000000"/>
              <w:right w:val="single" w:sz="7" w:space="0" w:color="000000"/>
            </w:tcBorders>
          </w:tcPr>
          <w:p w14:paraId="1FC30114" w14:textId="77777777" w:rsidR="00EF5839" w:rsidRDefault="00EF5839" w:rsidP="00484A71">
            <w:pPr>
              <w:spacing w:before="7" w:line="100" w:lineRule="exact"/>
              <w:rPr>
                <w:sz w:val="11"/>
                <w:szCs w:val="11"/>
              </w:rPr>
            </w:pPr>
          </w:p>
          <w:p w14:paraId="170D2386"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0.616</w:t>
            </w:r>
          </w:p>
        </w:tc>
      </w:tr>
      <w:tr w:rsidR="00EF5839" w14:paraId="65DA17CB" w14:textId="77777777" w:rsidTr="00484A71">
        <w:trPr>
          <w:trHeight w:hRule="exact" w:val="450"/>
        </w:trPr>
        <w:tc>
          <w:tcPr>
            <w:tcW w:w="1913" w:type="dxa"/>
            <w:vMerge/>
            <w:tcBorders>
              <w:left w:val="single" w:sz="7" w:space="0" w:color="000000"/>
              <w:right w:val="single" w:sz="7" w:space="0" w:color="000000"/>
            </w:tcBorders>
          </w:tcPr>
          <w:p w14:paraId="41146230" w14:textId="77777777" w:rsidR="00EF5839" w:rsidRDefault="00EF5839" w:rsidP="00484A71"/>
        </w:tc>
        <w:tc>
          <w:tcPr>
            <w:tcW w:w="1140" w:type="dxa"/>
            <w:vMerge/>
            <w:tcBorders>
              <w:left w:val="single" w:sz="7" w:space="0" w:color="000000"/>
              <w:right w:val="single" w:sz="7" w:space="0" w:color="000000"/>
            </w:tcBorders>
          </w:tcPr>
          <w:p w14:paraId="4607AFEB" w14:textId="77777777" w:rsidR="00EF5839" w:rsidRDefault="00EF5839" w:rsidP="00484A71"/>
        </w:tc>
        <w:tc>
          <w:tcPr>
            <w:tcW w:w="1140" w:type="dxa"/>
            <w:tcBorders>
              <w:top w:val="single" w:sz="7" w:space="0" w:color="000000"/>
              <w:left w:val="single" w:sz="7" w:space="0" w:color="000000"/>
              <w:bottom w:val="single" w:sz="7" w:space="0" w:color="000000"/>
              <w:right w:val="single" w:sz="7" w:space="0" w:color="000000"/>
            </w:tcBorders>
          </w:tcPr>
          <w:p w14:paraId="2FF4941A" w14:textId="77777777" w:rsidR="00EF5839" w:rsidRDefault="00EF5839" w:rsidP="00484A71">
            <w:pPr>
              <w:spacing w:before="7" w:line="100" w:lineRule="exact"/>
              <w:rPr>
                <w:sz w:val="11"/>
                <w:szCs w:val="11"/>
              </w:rPr>
            </w:pPr>
          </w:p>
          <w:p w14:paraId="54E27918"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2-gram</w:t>
            </w:r>
          </w:p>
        </w:tc>
        <w:tc>
          <w:tcPr>
            <w:tcW w:w="1035" w:type="dxa"/>
            <w:tcBorders>
              <w:top w:val="single" w:sz="7" w:space="0" w:color="000000"/>
              <w:left w:val="single" w:sz="7" w:space="0" w:color="000000"/>
              <w:bottom w:val="single" w:sz="7" w:space="0" w:color="000000"/>
              <w:right w:val="single" w:sz="7" w:space="0" w:color="000000"/>
            </w:tcBorders>
          </w:tcPr>
          <w:p w14:paraId="0F4C6AC8" w14:textId="77777777" w:rsidR="00EF5839" w:rsidRDefault="00EF5839" w:rsidP="00484A71">
            <w:pPr>
              <w:spacing w:before="7" w:line="100" w:lineRule="exact"/>
              <w:rPr>
                <w:sz w:val="11"/>
                <w:szCs w:val="11"/>
              </w:rPr>
            </w:pPr>
          </w:p>
          <w:p w14:paraId="01A94510"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0.000</w:t>
            </w:r>
          </w:p>
        </w:tc>
        <w:tc>
          <w:tcPr>
            <w:tcW w:w="1035" w:type="dxa"/>
            <w:tcBorders>
              <w:top w:val="single" w:sz="7" w:space="0" w:color="000000"/>
              <w:left w:val="single" w:sz="7" w:space="0" w:color="000000"/>
              <w:bottom w:val="single" w:sz="7" w:space="0" w:color="000000"/>
              <w:right w:val="single" w:sz="7" w:space="0" w:color="000000"/>
            </w:tcBorders>
          </w:tcPr>
          <w:p w14:paraId="55CB3873" w14:textId="77777777" w:rsidR="00EF5839" w:rsidRDefault="00EF5839" w:rsidP="00484A71">
            <w:pPr>
              <w:spacing w:before="7" w:line="100" w:lineRule="exact"/>
              <w:rPr>
                <w:sz w:val="11"/>
                <w:szCs w:val="11"/>
              </w:rPr>
            </w:pPr>
          </w:p>
          <w:p w14:paraId="7041721C"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0.499</w:t>
            </w:r>
          </w:p>
        </w:tc>
        <w:tc>
          <w:tcPr>
            <w:tcW w:w="1035" w:type="dxa"/>
            <w:tcBorders>
              <w:top w:val="single" w:sz="7" w:space="0" w:color="000000"/>
              <w:left w:val="single" w:sz="7" w:space="0" w:color="000000"/>
              <w:bottom w:val="single" w:sz="7" w:space="0" w:color="000000"/>
              <w:right w:val="single" w:sz="7" w:space="0" w:color="000000"/>
            </w:tcBorders>
          </w:tcPr>
          <w:p w14:paraId="19C39BC7" w14:textId="77777777" w:rsidR="00EF5839" w:rsidRDefault="00EF5839" w:rsidP="00484A71">
            <w:pPr>
              <w:spacing w:before="7" w:line="100" w:lineRule="exact"/>
              <w:rPr>
                <w:sz w:val="11"/>
                <w:szCs w:val="11"/>
              </w:rPr>
            </w:pPr>
          </w:p>
          <w:p w14:paraId="003BE1A9"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0.501</w:t>
            </w:r>
          </w:p>
        </w:tc>
        <w:tc>
          <w:tcPr>
            <w:tcW w:w="1035" w:type="dxa"/>
            <w:tcBorders>
              <w:top w:val="single" w:sz="7" w:space="0" w:color="000000"/>
              <w:left w:val="single" w:sz="7" w:space="0" w:color="000000"/>
              <w:bottom w:val="single" w:sz="7" w:space="0" w:color="000000"/>
              <w:right w:val="single" w:sz="7" w:space="0" w:color="000000"/>
            </w:tcBorders>
          </w:tcPr>
          <w:p w14:paraId="144CC4FF" w14:textId="77777777" w:rsidR="00EF5839" w:rsidRDefault="00EF5839" w:rsidP="00484A71">
            <w:pPr>
              <w:spacing w:before="7" w:line="100" w:lineRule="exact"/>
              <w:rPr>
                <w:sz w:val="11"/>
                <w:szCs w:val="11"/>
              </w:rPr>
            </w:pPr>
          </w:p>
          <w:p w14:paraId="602E31BE"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0.800</w:t>
            </w:r>
          </w:p>
        </w:tc>
        <w:tc>
          <w:tcPr>
            <w:tcW w:w="1035" w:type="dxa"/>
            <w:tcBorders>
              <w:top w:val="single" w:sz="7" w:space="0" w:color="000000"/>
              <w:left w:val="single" w:sz="7" w:space="0" w:color="000000"/>
              <w:bottom w:val="single" w:sz="7" w:space="0" w:color="000000"/>
              <w:right w:val="single" w:sz="7" w:space="0" w:color="000000"/>
            </w:tcBorders>
          </w:tcPr>
          <w:p w14:paraId="67373CB0" w14:textId="77777777" w:rsidR="00EF5839" w:rsidRDefault="00EF5839" w:rsidP="00484A71">
            <w:pPr>
              <w:spacing w:before="7" w:line="100" w:lineRule="exact"/>
              <w:rPr>
                <w:sz w:val="11"/>
                <w:szCs w:val="11"/>
              </w:rPr>
            </w:pPr>
          </w:p>
          <w:p w14:paraId="4D202938"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0.616</w:t>
            </w:r>
          </w:p>
        </w:tc>
      </w:tr>
      <w:tr w:rsidR="00EF5839" w14:paraId="58A3EAB1" w14:textId="77777777" w:rsidTr="00484A71">
        <w:trPr>
          <w:trHeight w:hRule="exact" w:val="450"/>
        </w:trPr>
        <w:tc>
          <w:tcPr>
            <w:tcW w:w="1913" w:type="dxa"/>
            <w:vMerge/>
            <w:tcBorders>
              <w:left w:val="single" w:sz="7" w:space="0" w:color="000000"/>
              <w:bottom w:val="single" w:sz="7" w:space="0" w:color="000000"/>
              <w:right w:val="single" w:sz="7" w:space="0" w:color="000000"/>
            </w:tcBorders>
          </w:tcPr>
          <w:p w14:paraId="7ACFA766" w14:textId="77777777" w:rsidR="00EF5839" w:rsidRDefault="00EF5839" w:rsidP="00484A71"/>
        </w:tc>
        <w:tc>
          <w:tcPr>
            <w:tcW w:w="1140" w:type="dxa"/>
            <w:vMerge/>
            <w:tcBorders>
              <w:left w:val="single" w:sz="7" w:space="0" w:color="000000"/>
              <w:bottom w:val="single" w:sz="7" w:space="0" w:color="000000"/>
              <w:right w:val="single" w:sz="7" w:space="0" w:color="000000"/>
            </w:tcBorders>
          </w:tcPr>
          <w:p w14:paraId="0B560066" w14:textId="77777777" w:rsidR="00EF5839" w:rsidRDefault="00EF5839" w:rsidP="00484A71"/>
        </w:tc>
        <w:tc>
          <w:tcPr>
            <w:tcW w:w="1140" w:type="dxa"/>
            <w:tcBorders>
              <w:top w:val="single" w:sz="7" w:space="0" w:color="000000"/>
              <w:left w:val="single" w:sz="7" w:space="0" w:color="000000"/>
              <w:bottom w:val="single" w:sz="7" w:space="0" w:color="000000"/>
              <w:right w:val="single" w:sz="7" w:space="0" w:color="000000"/>
            </w:tcBorders>
          </w:tcPr>
          <w:p w14:paraId="7D5A04C5" w14:textId="77777777" w:rsidR="00EF5839" w:rsidRDefault="00EF5839" w:rsidP="00484A71">
            <w:pPr>
              <w:spacing w:before="7" w:line="100" w:lineRule="exact"/>
              <w:rPr>
                <w:sz w:val="11"/>
                <w:szCs w:val="11"/>
              </w:rPr>
            </w:pPr>
          </w:p>
          <w:p w14:paraId="0175F0DB"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TFIDF</w:t>
            </w:r>
          </w:p>
        </w:tc>
        <w:tc>
          <w:tcPr>
            <w:tcW w:w="1035" w:type="dxa"/>
            <w:tcBorders>
              <w:top w:val="single" w:sz="7" w:space="0" w:color="000000"/>
              <w:left w:val="single" w:sz="7" w:space="0" w:color="000000"/>
              <w:bottom w:val="single" w:sz="7" w:space="0" w:color="000000"/>
              <w:right w:val="single" w:sz="7" w:space="0" w:color="000000"/>
            </w:tcBorders>
          </w:tcPr>
          <w:p w14:paraId="24A5BBA1" w14:textId="77777777" w:rsidR="00EF5839" w:rsidRDefault="00EF5839" w:rsidP="00484A71">
            <w:pPr>
              <w:spacing w:before="7" w:line="100" w:lineRule="exact"/>
              <w:rPr>
                <w:sz w:val="11"/>
                <w:szCs w:val="11"/>
              </w:rPr>
            </w:pPr>
          </w:p>
          <w:p w14:paraId="051BE091"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0.000</w:t>
            </w:r>
          </w:p>
        </w:tc>
        <w:tc>
          <w:tcPr>
            <w:tcW w:w="1035" w:type="dxa"/>
            <w:tcBorders>
              <w:top w:val="single" w:sz="7" w:space="0" w:color="000000"/>
              <w:left w:val="single" w:sz="7" w:space="0" w:color="000000"/>
              <w:bottom w:val="single" w:sz="7" w:space="0" w:color="000000"/>
              <w:right w:val="single" w:sz="7" w:space="0" w:color="000000"/>
            </w:tcBorders>
          </w:tcPr>
          <w:p w14:paraId="1982C7D3" w14:textId="77777777" w:rsidR="00EF5839" w:rsidRDefault="00EF5839" w:rsidP="00484A71">
            <w:pPr>
              <w:spacing w:before="7" w:line="100" w:lineRule="exact"/>
              <w:rPr>
                <w:sz w:val="11"/>
                <w:szCs w:val="11"/>
              </w:rPr>
            </w:pPr>
          </w:p>
          <w:p w14:paraId="49389AC5"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0.486</w:t>
            </w:r>
          </w:p>
        </w:tc>
        <w:tc>
          <w:tcPr>
            <w:tcW w:w="1035" w:type="dxa"/>
            <w:tcBorders>
              <w:top w:val="single" w:sz="7" w:space="0" w:color="000000"/>
              <w:left w:val="single" w:sz="7" w:space="0" w:color="000000"/>
              <w:bottom w:val="single" w:sz="7" w:space="0" w:color="000000"/>
              <w:right w:val="single" w:sz="7" w:space="0" w:color="000000"/>
            </w:tcBorders>
          </w:tcPr>
          <w:p w14:paraId="1B9640BD" w14:textId="77777777" w:rsidR="00EF5839" w:rsidRDefault="00EF5839" w:rsidP="00484A71">
            <w:pPr>
              <w:spacing w:before="7" w:line="100" w:lineRule="exact"/>
              <w:rPr>
                <w:sz w:val="11"/>
                <w:szCs w:val="11"/>
              </w:rPr>
            </w:pPr>
          </w:p>
          <w:p w14:paraId="6E3E4143"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0.517</w:t>
            </w:r>
          </w:p>
        </w:tc>
        <w:tc>
          <w:tcPr>
            <w:tcW w:w="1035" w:type="dxa"/>
            <w:tcBorders>
              <w:top w:val="single" w:sz="7" w:space="0" w:color="000000"/>
              <w:left w:val="single" w:sz="7" w:space="0" w:color="000000"/>
              <w:bottom w:val="single" w:sz="7" w:space="0" w:color="000000"/>
              <w:right w:val="single" w:sz="7" w:space="0" w:color="000000"/>
            </w:tcBorders>
          </w:tcPr>
          <w:p w14:paraId="655AA6CA" w14:textId="77777777" w:rsidR="00EF5839" w:rsidRDefault="00EF5839" w:rsidP="00484A71">
            <w:pPr>
              <w:spacing w:before="7" w:line="100" w:lineRule="exact"/>
              <w:rPr>
                <w:sz w:val="11"/>
                <w:szCs w:val="11"/>
              </w:rPr>
            </w:pPr>
          </w:p>
          <w:p w14:paraId="61BD9289"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0.432</w:t>
            </w:r>
          </w:p>
        </w:tc>
        <w:tc>
          <w:tcPr>
            <w:tcW w:w="1035" w:type="dxa"/>
            <w:tcBorders>
              <w:top w:val="single" w:sz="7" w:space="0" w:color="000000"/>
              <w:left w:val="single" w:sz="7" w:space="0" w:color="000000"/>
              <w:bottom w:val="single" w:sz="7" w:space="0" w:color="000000"/>
              <w:right w:val="single" w:sz="7" w:space="0" w:color="000000"/>
            </w:tcBorders>
          </w:tcPr>
          <w:p w14:paraId="40AB74FA" w14:textId="77777777" w:rsidR="00EF5839" w:rsidRDefault="00EF5839" w:rsidP="00484A71">
            <w:pPr>
              <w:spacing w:before="7" w:line="100" w:lineRule="exact"/>
              <w:rPr>
                <w:sz w:val="11"/>
                <w:szCs w:val="11"/>
              </w:rPr>
            </w:pPr>
          </w:p>
          <w:p w14:paraId="0CB3612E"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0.471</w:t>
            </w:r>
          </w:p>
        </w:tc>
      </w:tr>
      <w:tr w:rsidR="00EF5839" w14:paraId="28250C24" w14:textId="77777777" w:rsidTr="00484A71">
        <w:trPr>
          <w:trHeight w:hRule="exact" w:val="450"/>
        </w:trPr>
        <w:tc>
          <w:tcPr>
            <w:tcW w:w="1913" w:type="dxa"/>
            <w:vMerge w:val="restart"/>
            <w:tcBorders>
              <w:top w:val="single" w:sz="7" w:space="0" w:color="000000"/>
              <w:left w:val="single" w:sz="7" w:space="0" w:color="000000"/>
              <w:right w:val="single" w:sz="7" w:space="0" w:color="000000"/>
            </w:tcBorders>
          </w:tcPr>
          <w:p w14:paraId="236F5EFF" w14:textId="77777777" w:rsidR="00EF5839" w:rsidRDefault="00EF5839" w:rsidP="00484A71">
            <w:pPr>
              <w:spacing w:before="7" w:line="100" w:lineRule="exact"/>
              <w:rPr>
                <w:sz w:val="11"/>
                <w:szCs w:val="11"/>
              </w:rPr>
            </w:pPr>
          </w:p>
          <w:p w14:paraId="029C1630" w14:textId="77777777" w:rsidR="00EF5839" w:rsidRDefault="00EF5839" w:rsidP="00484A71">
            <w:pPr>
              <w:ind w:left="104"/>
              <w:rPr>
                <w:rFonts w:ascii="Calibri" w:eastAsia="Calibri" w:hAnsi="Calibri" w:cs="Calibri"/>
                <w:sz w:val="16"/>
                <w:szCs w:val="16"/>
              </w:rPr>
            </w:pPr>
            <w:r>
              <w:rPr>
                <w:rFonts w:ascii="Calibri" w:eastAsia="Calibri" w:hAnsi="Calibri" w:cs="Calibri"/>
                <w:sz w:val="16"/>
                <w:szCs w:val="16"/>
              </w:rPr>
              <w:t>L1</w:t>
            </w:r>
            <w:r>
              <w:rPr>
                <w:rFonts w:ascii="Calibri" w:eastAsia="Calibri" w:hAnsi="Calibri" w:cs="Calibri"/>
                <w:spacing w:val="5"/>
                <w:sz w:val="16"/>
                <w:szCs w:val="16"/>
              </w:rPr>
              <w:t xml:space="preserve"> </w:t>
            </w:r>
            <w:r>
              <w:rPr>
                <w:rFonts w:ascii="Calibri" w:eastAsia="Calibri" w:hAnsi="Calibri" w:cs="Calibri"/>
                <w:sz w:val="16"/>
                <w:szCs w:val="16"/>
              </w:rPr>
              <w:t>Regularized</w:t>
            </w:r>
            <w:r>
              <w:rPr>
                <w:rFonts w:ascii="Calibri" w:eastAsia="Calibri" w:hAnsi="Calibri" w:cs="Calibri"/>
                <w:spacing w:val="24"/>
                <w:sz w:val="16"/>
                <w:szCs w:val="16"/>
              </w:rPr>
              <w:t xml:space="preserve"> </w:t>
            </w:r>
            <w:r>
              <w:rPr>
                <w:rFonts w:ascii="Calibri" w:eastAsia="Calibri" w:hAnsi="Calibri" w:cs="Calibri"/>
                <w:w w:val="103"/>
                <w:sz w:val="16"/>
                <w:szCs w:val="16"/>
              </w:rPr>
              <w:t>Logistic</w:t>
            </w:r>
          </w:p>
          <w:p w14:paraId="390BCFBB" w14:textId="77777777" w:rsidR="00EF5839" w:rsidRDefault="00EF5839" w:rsidP="00484A71">
            <w:pPr>
              <w:spacing w:before="29"/>
              <w:ind w:left="104"/>
              <w:rPr>
                <w:rFonts w:ascii="Calibri" w:eastAsia="Calibri" w:hAnsi="Calibri" w:cs="Calibri"/>
                <w:sz w:val="16"/>
                <w:szCs w:val="16"/>
              </w:rPr>
            </w:pPr>
            <w:r>
              <w:rPr>
                <w:rFonts w:ascii="Calibri" w:eastAsia="Calibri" w:hAnsi="Calibri" w:cs="Calibri"/>
                <w:w w:val="103"/>
                <w:sz w:val="16"/>
                <w:szCs w:val="16"/>
              </w:rPr>
              <w:t>Regression</w:t>
            </w:r>
          </w:p>
        </w:tc>
        <w:tc>
          <w:tcPr>
            <w:tcW w:w="2280" w:type="dxa"/>
            <w:gridSpan w:val="2"/>
            <w:tcBorders>
              <w:top w:val="single" w:sz="7" w:space="0" w:color="000000"/>
              <w:left w:val="single" w:sz="7" w:space="0" w:color="000000"/>
              <w:bottom w:val="single" w:sz="7" w:space="0" w:color="000000"/>
              <w:right w:val="single" w:sz="7" w:space="0" w:color="000000"/>
            </w:tcBorders>
          </w:tcPr>
          <w:p w14:paraId="152D1DCB" w14:textId="77777777" w:rsidR="00EF5839" w:rsidRDefault="00EF5839" w:rsidP="00484A71">
            <w:pPr>
              <w:spacing w:before="7" w:line="100" w:lineRule="exact"/>
              <w:rPr>
                <w:sz w:val="11"/>
                <w:szCs w:val="11"/>
              </w:rPr>
            </w:pPr>
          </w:p>
          <w:p w14:paraId="7EDCAB97"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Original</w:t>
            </w:r>
          </w:p>
        </w:tc>
        <w:tc>
          <w:tcPr>
            <w:tcW w:w="1035" w:type="dxa"/>
            <w:tcBorders>
              <w:top w:val="single" w:sz="7" w:space="0" w:color="000000"/>
              <w:left w:val="single" w:sz="7" w:space="0" w:color="000000"/>
              <w:bottom w:val="single" w:sz="7" w:space="0" w:color="000000"/>
              <w:right w:val="single" w:sz="7" w:space="0" w:color="000000"/>
            </w:tcBorders>
          </w:tcPr>
          <w:p w14:paraId="72AFBE8E" w14:textId="77777777" w:rsidR="00EF5839" w:rsidRDefault="00EF5839" w:rsidP="00484A71">
            <w:pPr>
              <w:spacing w:before="7" w:line="100" w:lineRule="exact"/>
              <w:rPr>
                <w:sz w:val="11"/>
                <w:szCs w:val="11"/>
              </w:rPr>
            </w:pPr>
          </w:p>
          <w:p w14:paraId="5B2E53C8"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0.000</w:t>
            </w:r>
          </w:p>
        </w:tc>
        <w:tc>
          <w:tcPr>
            <w:tcW w:w="1035" w:type="dxa"/>
            <w:tcBorders>
              <w:top w:val="single" w:sz="7" w:space="0" w:color="000000"/>
              <w:left w:val="single" w:sz="7" w:space="0" w:color="000000"/>
              <w:bottom w:val="single" w:sz="7" w:space="0" w:color="000000"/>
              <w:right w:val="single" w:sz="7" w:space="0" w:color="000000"/>
            </w:tcBorders>
          </w:tcPr>
          <w:p w14:paraId="1B5105C9" w14:textId="77777777" w:rsidR="00EF5839" w:rsidRDefault="00EF5839" w:rsidP="00484A71">
            <w:pPr>
              <w:spacing w:before="7" w:line="100" w:lineRule="exact"/>
              <w:rPr>
                <w:sz w:val="11"/>
                <w:szCs w:val="11"/>
              </w:rPr>
            </w:pPr>
          </w:p>
          <w:p w14:paraId="0E57B99A"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0.186</w:t>
            </w:r>
          </w:p>
        </w:tc>
        <w:tc>
          <w:tcPr>
            <w:tcW w:w="1035" w:type="dxa"/>
            <w:tcBorders>
              <w:top w:val="single" w:sz="7" w:space="0" w:color="000000"/>
              <w:left w:val="single" w:sz="7" w:space="0" w:color="000000"/>
              <w:bottom w:val="single" w:sz="7" w:space="0" w:color="000000"/>
              <w:right w:val="single" w:sz="7" w:space="0" w:color="000000"/>
            </w:tcBorders>
          </w:tcPr>
          <w:p w14:paraId="56780AA8" w14:textId="77777777" w:rsidR="00EF5839" w:rsidRDefault="00EF5839" w:rsidP="00484A71">
            <w:pPr>
              <w:spacing w:before="7" w:line="100" w:lineRule="exact"/>
              <w:rPr>
                <w:sz w:val="11"/>
                <w:szCs w:val="11"/>
              </w:rPr>
            </w:pPr>
          </w:p>
          <w:p w14:paraId="563DB455"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0.816</w:t>
            </w:r>
          </w:p>
        </w:tc>
        <w:tc>
          <w:tcPr>
            <w:tcW w:w="1035" w:type="dxa"/>
            <w:tcBorders>
              <w:top w:val="single" w:sz="7" w:space="0" w:color="000000"/>
              <w:left w:val="single" w:sz="7" w:space="0" w:color="000000"/>
              <w:bottom w:val="single" w:sz="7" w:space="0" w:color="000000"/>
              <w:right w:val="single" w:sz="7" w:space="0" w:color="000000"/>
            </w:tcBorders>
          </w:tcPr>
          <w:p w14:paraId="183C10E6" w14:textId="77777777" w:rsidR="00EF5839" w:rsidRDefault="00EF5839" w:rsidP="00484A71">
            <w:pPr>
              <w:spacing w:before="7" w:line="100" w:lineRule="exact"/>
              <w:rPr>
                <w:sz w:val="11"/>
                <w:szCs w:val="11"/>
              </w:rPr>
            </w:pPr>
          </w:p>
          <w:p w14:paraId="5361103C"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0.812</w:t>
            </w:r>
          </w:p>
        </w:tc>
        <w:tc>
          <w:tcPr>
            <w:tcW w:w="1035" w:type="dxa"/>
            <w:tcBorders>
              <w:top w:val="single" w:sz="7" w:space="0" w:color="000000"/>
              <w:left w:val="single" w:sz="7" w:space="0" w:color="000000"/>
              <w:bottom w:val="single" w:sz="7" w:space="0" w:color="000000"/>
              <w:right w:val="single" w:sz="7" w:space="0" w:color="000000"/>
            </w:tcBorders>
          </w:tcPr>
          <w:p w14:paraId="4DB8AEFA" w14:textId="77777777" w:rsidR="00EF5839" w:rsidRDefault="00EF5839" w:rsidP="00484A71">
            <w:pPr>
              <w:spacing w:before="7" w:line="100" w:lineRule="exact"/>
              <w:rPr>
                <w:sz w:val="11"/>
                <w:szCs w:val="11"/>
              </w:rPr>
            </w:pPr>
          </w:p>
          <w:p w14:paraId="411D9D37"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0.814</w:t>
            </w:r>
          </w:p>
        </w:tc>
      </w:tr>
      <w:tr w:rsidR="00EF5839" w14:paraId="3E438B12" w14:textId="77777777" w:rsidTr="00484A71">
        <w:trPr>
          <w:trHeight w:hRule="exact" w:val="450"/>
        </w:trPr>
        <w:tc>
          <w:tcPr>
            <w:tcW w:w="1913" w:type="dxa"/>
            <w:vMerge/>
            <w:tcBorders>
              <w:left w:val="single" w:sz="7" w:space="0" w:color="000000"/>
              <w:right w:val="single" w:sz="7" w:space="0" w:color="000000"/>
            </w:tcBorders>
          </w:tcPr>
          <w:p w14:paraId="304F8DA8" w14:textId="77777777" w:rsidR="00EF5839" w:rsidRDefault="00EF5839" w:rsidP="00484A71"/>
        </w:tc>
        <w:tc>
          <w:tcPr>
            <w:tcW w:w="2280" w:type="dxa"/>
            <w:gridSpan w:val="2"/>
            <w:tcBorders>
              <w:top w:val="single" w:sz="7" w:space="0" w:color="000000"/>
              <w:left w:val="single" w:sz="7" w:space="0" w:color="000000"/>
              <w:bottom w:val="single" w:sz="7" w:space="0" w:color="000000"/>
              <w:right w:val="single" w:sz="7" w:space="0" w:color="000000"/>
            </w:tcBorders>
          </w:tcPr>
          <w:p w14:paraId="76FA31EE" w14:textId="77777777" w:rsidR="00EF5839" w:rsidRDefault="00EF5839" w:rsidP="00484A71">
            <w:pPr>
              <w:spacing w:before="7" w:line="100" w:lineRule="exact"/>
              <w:rPr>
                <w:sz w:val="11"/>
                <w:szCs w:val="11"/>
              </w:rPr>
            </w:pPr>
          </w:p>
          <w:p w14:paraId="775A77BC"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2-gram</w:t>
            </w:r>
          </w:p>
        </w:tc>
        <w:tc>
          <w:tcPr>
            <w:tcW w:w="1035" w:type="dxa"/>
            <w:tcBorders>
              <w:top w:val="single" w:sz="7" w:space="0" w:color="000000"/>
              <w:left w:val="single" w:sz="7" w:space="0" w:color="000000"/>
              <w:bottom w:val="single" w:sz="7" w:space="0" w:color="000000"/>
              <w:right w:val="single" w:sz="7" w:space="0" w:color="000000"/>
            </w:tcBorders>
          </w:tcPr>
          <w:p w14:paraId="64B0664C" w14:textId="77777777" w:rsidR="00EF5839" w:rsidRDefault="00EF5839" w:rsidP="00484A71">
            <w:pPr>
              <w:spacing w:before="7" w:line="100" w:lineRule="exact"/>
              <w:rPr>
                <w:sz w:val="11"/>
                <w:szCs w:val="11"/>
              </w:rPr>
            </w:pPr>
          </w:p>
          <w:p w14:paraId="5E516D51"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0.000</w:t>
            </w:r>
          </w:p>
        </w:tc>
        <w:tc>
          <w:tcPr>
            <w:tcW w:w="1035" w:type="dxa"/>
            <w:tcBorders>
              <w:top w:val="single" w:sz="7" w:space="0" w:color="000000"/>
              <w:left w:val="single" w:sz="7" w:space="0" w:color="000000"/>
              <w:bottom w:val="single" w:sz="7" w:space="0" w:color="000000"/>
              <w:right w:val="single" w:sz="7" w:space="0" w:color="000000"/>
            </w:tcBorders>
          </w:tcPr>
          <w:p w14:paraId="74DB91FE" w14:textId="77777777" w:rsidR="00EF5839" w:rsidRDefault="00EF5839" w:rsidP="00484A71">
            <w:pPr>
              <w:spacing w:before="7" w:line="100" w:lineRule="exact"/>
              <w:rPr>
                <w:sz w:val="11"/>
                <w:szCs w:val="11"/>
              </w:rPr>
            </w:pPr>
          </w:p>
          <w:p w14:paraId="267CA7C0"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0.174</w:t>
            </w:r>
          </w:p>
        </w:tc>
        <w:tc>
          <w:tcPr>
            <w:tcW w:w="1035" w:type="dxa"/>
            <w:tcBorders>
              <w:top w:val="single" w:sz="7" w:space="0" w:color="000000"/>
              <w:left w:val="single" w:sz="7" w:space="0" w:color="000000"/>
              <w:bottom w:val="single" w:sz="7" w:space="0" w:color="000000"/>
              <w:right w:val="single" w:sz="7" w:space="0" w:color="000000"/>
            </w:tcBorders>
          </w:tcPr>
          <w:p w14:paraId="173C2893" w14:textId="77777777" w:rsidR="00EF5839" w:rsidRDefault="00EF5839" w:rsidP="00484A71">
            <w:pPr>
              <w:spacing w:before="7" w:line="100" w:lineRule="exact"/>
              <w:rPr>
                <w:sz w:val="11"/>
                <w:szCs w:val="11"/>
              </w:rPr>
            </w:pPr>
          </w:p>
          <w:p w14:paraId="79ED4F3D"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0.824</w:t>
            </w:r>
          </w:p>
        </w:tc>
        <w:tc>
          <w:tcPr>
            <w:tcW w:w="1035" w:type="dxa"/>
            <w:tcBorders>
              <w:top w:val="single" w:sz="7" w:space="0" w:color="000000"/>
              <w:left w:val="single" w:sz="7" w:space="0" w:color="000000"/>
              <w:bottom w:val="single" w:sz="7" w:space="0" w:color="000000"/>
              <w:right w:val="single" w:sz="7" w:space="0" w:color="000000"/>
            </w:tcBorders>
          </w:tcPr>
          <w:p w14:paraId="2005CE13" w14:textId="77777777" w:rsidR="00EF5839" w:rsidRDefault="00EF5839" w:rsidP="00484A71">
            <w:pPr>
              <w:spacing w:before="7" w:line="100" w:lineRule="exact"/>
              <w:rPr>
                <w:sz w:val="11"/>
                <w:szCs w:val="11"/>
              </w:rPr>
            </w:pPr>
          </w:p>
          <w:p w14:paraId="19BF6C92"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0.829</w:t>
            </w:r>
          </w:p>
        </w:tc>
        <w:tc>
          <w:tcPr>
            <w:tcW w:w="1035" w:type="dxa"/>
            <w:tcBorders>
              <w:top w:val="single" w:sz="7" w:space="0" w:color="000000"/>
              <w:left w:val="single" w:sz="7" w:space="0" w:color="000000"/>
              <w:bottom w:val="single" w:sz="7" w:space="0" w:color="000000"/>
              <w:right w:val="single" w:sz="7" w:space="0" w:color="000000"/>
            </w:tcBorders>
          </w:tcPr>
          <w:p w14:paraId="5FB4E352" w14:textId="77777777" w:rsidR="00EF5839" w:rsidRDefault="00EF5839" w:rsidP="00484A71">
            <w:pPr>
              <w:spacing w:before="7" w:line="100" w:lineRule="exact"/>
              <w:rPr>
                <w:sz w:val="11"/>
                <w:szCs w:val="11"/>
              </w:rPr>
            </w:pPr>
          </w:p>
          <w:p w14:paraId="3981A92A"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0.827</w:t>
            </w:r>
          </w:p>
        </w:tc>
      </w:tr>
      <w:tr w:rsidR="00EF5839" w14:paraId="5BD93AFC" w14:textId="77777777" w:rsidTr="00484A71">
        <w:trPr>
          <w:trHeight w:hRule="exact" w:val="450"/>
        </w:trPr>
        <w:tc>
          <w:tcPr>
            <w:tcW w:w="1913" w:type="dxa"/>
            <w:vMerge/>
            <w:tcBorders>
              <w:left w:val="single" w:sz="7" w:space="0" w:color="000000"/>
              <w:right w:val="single" w:sz="7" w:space="0" w:color="000000"/>
            </w:tcBorders>
          </w:tcPr>
          <w:p w14:paraId="403B1113" w14:textId="77777777" w:rsidR="00EF5839" w:rsidRDefault="00EF5839" w:rsidP="00484A71"/>
        </w:tc>
        <w:tc>
          <w:tcPr>
            <w:tcW w:w="2280" w:type="dxa"/>
            <w:gridSpan w:val="2"/>
            <w:tcBorders>
              <w:top w:val="single" w:sz="7" w:space="0" w:color="000000"/>
              <w:left w:val="single" w:sz="7" w:space="0" w:color="000000"/>
              <w:bottom w:val="single" w:sz="7" w:space="0" w:color="000000"/>
              <w:right w:val="single" w:sz="7" w:space="0" w:color="000000"/>
            </w:tcBorders>
          </w:tcPr>
          <w:p w14:paraId="350AD015" w14:textId="77777777" w:rsidR="00EF5839" w:rsidRDefault="00EF5839" w:rsidP="00484A71">
            <w:pPr>
              <w:spacing w:before="7" w:line="100" w:lineRule="exact"/>
              <w:rPr>
                <w:sz w:val="11"/>
                <w:szCs w:val="11"/>
              </w:rPr>
            </w:pPr>
          </w:p>
          <w:p w14:paraId="7ADD88B9"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TFIDF</w:t>
            </w:r>
          </w:p>
        </w:tc>
        <w:tc>
          <w:tcPr>
            <w:tcW w:w="1035" w:type="dxa"/>
            <w:tcBorders>
              <w:top w:val="single" w:sz="7" w:space="0" w:color="000000"/>
              <w:left w:val="single" w:sz="7" w:space="0" w:color="000000"/>
              <w:bottom w:val="single" w:sz="7" w:space="0" w:color="000000"/>
              <w:right w:val="single" w:sz="7" w:space="0" w:color="000000"/>
            </w:tcBorders>
          </w:tcPr>
          <w:p w14:paraId="1FD30BE8" w14:textId="77777777" w:rsidR="00EF5839" w:rsidRDefault="00EF5839" w:rsidP="00484A71">
            <w:pPr>
              <w:spacing w:before="7" w:line="100" w:lineRule="exact"/>
              <w:rPr>
                <w:sz w:val="11"/>
                <w:szCs w:val="11"/>
              </w:rPr>
            </w:pPr>
          </w:p>
          <w:p w14:paraId="7E7C8FEE"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0.209</w:t>
            </w:r>
          </w:p>
        </w:tc>
        <w:tc>
          <w:tcPr>
            <w:tcW w:w="1035" w:type="dxa"/>
            <w:tcBorders>
              <w:top w:val="single" w:sz="7" w:space="0" w:color="000000"/>
              <w:left w:val="single" w:sz="7" w:space="0" w:color="000000"/>
              <w:bottom w:val="single" w:sz="7" w:space="0" w:color="000000"/>
              <w:right w:val="single" w:sz="7" w:space="0" w:color="000000"/>
            </w:tcBorders>
          </w:tcPr>
          <w:p w14:paraId="0BAA96B3" w14:textId="77777777" w:rsidR="00EF5839" w:rsidRDefault="00EF5839" w:rsidP="00484A71">
            <w:pPr>
              <w:spacing w:before="7" w:line="100" w:lineRule="exact"/>
              <w:rPr>
                <w:sz w:val="11"/>
                <w:szCs w:val="11"/>
              </w:rPr>
            </w:pPr>
          </w:p>
          <w:p w14:paraId="2A64009C"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0.247</w:t>
            </w:r>
          </w:p>
        </w:tc>
        <w:tc>
          <w:tcPr>
            <w:tcW w:w="1035" w:type="dxa"/>
            <w:tcBorders>
              <w:top w:val="single" w:sz="7" w:space="0" w:color="000000"/>
              <w:left w:val="single" w:sz="7" w:space="0" w:color="000000"/>
              <w:bottom w:val="single" w:sz="7" w:space="0" w:color="000000"/>
              <w:right w:val="single" w:sz="7" w:space="0" w:color="000000"/>
            </w:tcBorders>
          </w:tcPr>
          <w:p w14:paraId="59782142" w14:textId="77777777" w:rsidR="00EF5839" w:rsidRDefault="00EF5839" w:rsidP="00484A71">
            <w:pPr>
              <w:spacing w:before="7" w:line="100" w:lineRule="exact"/>
              <w:rPr>
                <w:sz w:val="11"/>
                <w:szCs w:val="11"/>
              </w:rPr>
            </w:pPr>
          </w:p>
          <w:p w14:paraId="70A0D0D8"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0.726</w:t>
            </w:r>
          </w:p>
        </w:tc>
        <w:tc>
          <w:tcPr>
            <w:tcW w:w="1035" w:type="dxa"/>
            <w:tcBorders>
              <w:top w:val="single" w:sz="7" w:space="0" w:color="000000"/>
              <w:left w:val="single" w:sz="7" w:space="0" w:color="000000"/>
              <w:bottom w:val="single" w:sz="7" w:space="0" w:color="000000"/>
              <w:right w:val="single" w:sz="7" w:space="0" w:color="000000"/>
            </w:tcBorders>
          </w:tcPr>
          <w:p w14:paraId="6478CF93" w14:textId="77777777" w:rsidR="00EF5839" w:rsidRDefault="00EF5839" w:rsidP="00484A71">
            <w:pPr>
              <w:spacing w:before="7" w:line="100" w:lineRule="exact"/>
              <w:rPr>
                <w:sz w:val="11"/>
                <w:szCs w:val="11"/>
              </w:rPr>
            </w:pPr>
          </w:p>
          <w:p w14:paraId="09C023D5"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0.812</w:t>
            </w:r>
          </w:p>
        </w:tc>
        <w:tc>
          <w:tcPr>
            <w:tcW w:w="1035" w:type="dxa"/>
            <w:tcBorders>
              <w:top w:val="single" w:sz="7" w:space="0" w:color="000000"/>
              <w:left w:val="single" w:sz="7" w:space="0" w:color="000000"/>
              <w:bottom w:val="single" w:sz="7" w:space="0" w:color="000000"/>
              <w:right w:val="single" w:sz="7" w:space="0" w:color="000000"/>
            </w:tcBorders>
          </w:tcPr>
          <w:p w14:paraId="2B2B454C" w14:textId="77777777" w:rsidR="00EF5839" w:rsidRDefault="00EF5839" w:rsidP="00484A71">
            <w:pPr>
              <w:spacing w:before="7" w:line="100" w:lineRule="exact"/>
              <w:rPr>
                <w:sz w:val="11"/>
                <w:szCs w:val="11"/>
              </w:rPr>
            </w:pPr>
          </w:p>
          <w:p w14:paraId="360E40D0"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0.767</w:t>
            </w:r>
          </w:p>
        </w:tc>
      </w:tr>
      <w:tr w:rsidR="00EF5839" w14:paraId="6E72F8F7" w14:textId="77777777" w:rsidTr="00484A71">
        <w:trPr>
          <w:trHeight w:hRule="exact" w:val="450"/>
        </w:trPr>
        <w:tc>
          <w:tcPr>
            <w:tcW w:w="1913" w:type="dxa"/>
            <w:vMerge/>
            <w:tcBorders>
              <w:left w:val="single" w:sz="7" w:space="0" w:color="000000"/>
              <w:right w:val="single" w:sz="7" w:space="0" w:color="000000"/>
            </w:tcBorders>
          </w:tcPr>
          <w:p w14:paraId="37B8C411" w14:textId="77777777" w:rsidR="00EF5839" w:rsidRDefault="00EF5839" w:rsidP="00484A71"/>
        </w:tc>
        <w:tc>
          <w:tcPr>
            <w:tcW w:w="1140" w:type="dxa"/>
            <w:vMerge w:val="restart"/>
            <w:tcBorders>
              <w:top w:val="single" w:sz="7" w:space="0" w:color="000000"/>
              <w:left w:val="single" w:sz="7" w:space="0" w:color="000000"/>
              <w:right w:val="single" w:sz="7" w:space="0" w:color="000000"/>
            </w:tcBorders>
          </w:tcPr>
          <w:p w14:paraId="464696F1" w14:textId="77777777" w:rsidR="00EF5839" w:rsidRDefault="00EF5839" w:rsidP="00484A71">
            <w:pPr>
              <w:spacing w:before="7" w:line="100" w:lineRule="exact"/>
              <w:rPr>
                <w:sz w:val="11"/>
                <w:szCs w:val="11"/>
              </w:rPr>
            </w:pPr>
          </w:p>
          <w:p w14:paraId="1D19826E"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KPCA</w:t>
            </w:r>
          </w:p>
        </w:tc>
        <w:tc>
          <w:tcPr>
            <w:tcW w:w="1140" w:type="dxa"/>
            <w:tcBorders>
              <w:top w:val="single" w:sz="7" w:space="0" w:color="000000"/>
              <w:left w:val="single" w:sz="7" w:space="0" w:color="000000"/>
              <w:bottom w:val="single" w:sz="7" w:space="0" w:color="000000"/>
              <w:right w:val="single" w:sz="7" w:space="0" w:color="000000"/>
            </w:tcBorders>
          </w:tcPr>
          <w:p w14:paraId="76AD787F" w14:textId="77777777" w:rsidR="00EF5839" w:rsidRDefault="00EF5839" w:rsidP="00484A71">
            <w:pPr>
              <w:spacing w:before="7" w:line="100" w:lineRule="exact"/>
              <w:rPr>
                <w:sz w:val="11"/>
                <w:szCs w:val="11"/>
              </w:rPr>
            </w:pPr>
          </w:p>
          <w:p w14:paraId="77F4855D"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Original</w:t>
            </w:r>
          </w:p>
        </w:tc>
        <w:tc>
          <w:tcPr>
            <w:tcW w:w="1035" w:type="dxa"/>
            <w:tcBorders>
              <w:top w:val="single" w:sz="7" w:space="0" w:color="000000"/>
              <w:left w:val="single" w:sz="7" w:space="0" w:color="000000"/>
              <w:bottom w:val="single" w:sz="7" w:space="0" w:color="000000"/>
              <w:right w:val="single" w:sz="7" w:space="0" w:color="000000"/>
            </w:tcBorders>
          </w:tcPr>
          <w:p w14:paraId="7AAD29E8" w14:textId="77777777" w:rsidR="00EF5839" w:rsidRDefault="00EF5839" w:rsidP="00484A71">
            <w:pPr>
              <w:spacing w:before="7" w:line="100" w:lineRule="exact"/>
              <w:rPr>
                <w:sz w:val="11"/>
                <w:szCs w:val="11"/>
              </w:rPr>
            </w:pPr>
          </w:p>
          <w:p w14:paraId="602DA37D"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0.005</w:t>
            </w:r>
          </w:p>
        </w:tc>
        <w:tc>
          <w:tcPr>
            <w:tcW w:w="1035" w:type="dxa"/>
            <w:tcBorders>
              <w:top w:val="single" w:sz="7" w:space="0" w:color="000000"/>
              <w:left w:val="single" w:sz="7" w:space="0" w:color="000000"/>
              <w:bottom w:val="single" w:sz="7" w:space="0" w:color="000000"/>
              <w:right w:val="single" w:sz="7" w:space="0" w:color="000000"/>
            </w:tcBorders>
          </w:tcPr>
          <w:p w14:paraId="51E5D624" w14:textId="77777777" w:rsidR="00EF5839" w:rsidRDefault="00EF5839" w:rsidP="00484A71">
            <w:pPr>
              <w:spacing w:before="7" w:line="100" w:lineRule="exact"/>
              <w:rPr>
                <w:sz w:val="11"/>
                <w:szCs w:val="11"/>
              </w:rPr>
            </w:pPr>
          </w:p>
          <w:p w14:paraId="7954F3D9"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0.007</w:t>
            </w:r>
          </w:p>
        </w:tc>
        <w:tc>
          <w:tcPr>
            <w:tcW w:w="1035" w:type="dxa"/>
            <w:tcBorders>
              <w:top w:val="single" w:sz="7" w:space="0" w:color="000000"/>
              <w:left w:val="single" w:sz="7" w:space="0" w:color="000000"/>
              <w:bottom w:val="single" w:sz="7" w:space="0" w:color="000000"/>
              <w:right w:val="single" w:sz="7" w:space="0" w:color="000000"/>
            </w:tcBorders>
          </w:tcPr>
          <w:p w14:paraId="4B1BC4B1" w14:textId="77777777" w:rsidR="00EF5839" w:rsidRDefault="00EF5839" w:rsidP="00484A71">
            <w:pPr>
              <w:spacing w:before="7" w:line="100" w:lineRule="exact"/>
              <w:rPr>
                <w:sz w:val="11"/>
                <w:szCs w:val="11"/>
              </w:rPr>
            </w:pPr>
          </w:p>
          <w:p w14:paraId="035593B2"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0.987</w:t>
            </w:r>
          </w:p>
        </w:tc>
        <w:tc>
          <w:tcPr>
            <w:tcW w:w="1035" w:type="dxa"/>
            <w:tcBorders>
              <w:top w:val="single" w:sz="7" w:space="0" w:color="000000"/>
              <w:left w:val="single" w:sz="7" w:space="0" w:color="000000"/>
              <w:bottom w:val="single" w:sz="7" w:space="0" w:color="000000"/>
              <w:right w:val="single" w:sz="7" w:space="0" w:color="000000"/>
            </w:tcBorders>
          </w:tcPr>
          <w:p w14:paraId="050FBB88" w14:textId="77777777" w:rsidR="00EF5839" w:rsidRDefault="00EF5839" w:rsidP="00484A71">
            <w:pPr>
              <w:spacing w:before="7" w:line="100" w:lineRule="exact"/>
              <w:rPr>
                <w:sz w:val="11"/>
                <w:szCs w:val="11"/>
              </w:rPr>
            </w:pPr>
          </w:p>
          <w:p w14:paraId="4799F5CC"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1.000</w:t>
            </w:r>
          </w:p>
        </w:tc>
        <w:tc>
          <w:tcPr>
            <w:tcW w:w="1035" w:type="dxa"/>
            <w:tcBorders>
              <w:top w:val="single" w:sz="7" w:space="0" w:color="000000"/>
              <w:left w:val="single" w:sz="7" w:space="0" w:color="000000"/>
              <w:bottom w:val="single" w:sz="7" w:space="0" w:color="000000"/>
              <w:right w:val="single" w:sz="7" w:space="0" w:color="000000"/>
            </w:tcBorders>
          </w:tcPr>
          <w:p w14:paraId="78775F15" w14:textId="77777777" w:rsidR="00EF5839" w:rsidRDefault="00EF5839" w:rsidP="00484A71">
            <w:pPr>
              <w:spacing w:before="7" w:line="100" w:lineRule="exact"/>
              <w:rPr>
                <w:sz w:val="11"/>
                <w:szCs w:val="11"/>
              </w:rPr>
            </w:pPr>
          </w:p>
          <w:p w14:paraId="1687AFE1"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0.994</w:t>
            </w:r>
          </w:p>
        </w:tc>
      </w:tr>
      <w:tr w:rsidR="00EF5839" w14:paraId="06AD643D" w14:textId="77777777" w:rsidTr="00484A71">
        <w:trPr>
          <w:trHeight w:hRule="exact" w:val="450"/>
        </w:trPr>
        <w:tc>
          <w:tcPr>
            <w:tcW w:w="1913" w:type="dxa"/>
            <w:vMerge/>
            <w:tcBorders>
              <w:left w:val="single" w:sz="7" w:space="0" w:color="000000"/>
              <w:right w:val="single" w:sz="7" w:space="0" w:color="000000"/>
            </w:tcBorders>
          </w:tcPr>
          <w:p w14:paraId="4BC61EB4" w14:textId="77777777" w:rsidR="00EF5839" w:rsidRDefault="00EF5839" w:rsidP="00484A71"/>
        </w:tc>
        <w:tc>
          <w:tcPr>
            <w:tcW w:w="1140" w:type="dxa"/>
            <w:vMerge/>
            <w:tcBorders>
              <w:left w:val="single" w:sz="7" w:space="0" w:color="000000"/>
              <w:right w:val="single" w:sz="7" w:space="0" w:color="000000"/>
            </w:tcBorders>
          </w:tcPr>
          <w:p w14:paraId="0A94CCB7" w14:textId="77777777" w:rsidR="00EF5839" w:rsidRDefault="00EF5839" w:rsidP="00484A71"/>
        </w:tc>
        <w:tc>
          <w:tcPr>
            <w:tcW w:w="1140" w:type="dxa"/>
            <w:tcBorders>
              <w:top w:val="single" w:sz="7" w:space="0" w:color="000000"/>
              <w:left w:val="single" w:sz="7" w:space="0" w:color="000000"/>
              <w:bottom w:val="single" w:sz="7" w:space="0" w:color="000000"/>
              <w:right w:val="single" w:sz="7" w:space="0" w:color="000000"/>
            </w:tcBorders>
          </w:tcPr>
          <w:p w14:paraId="097E3C7C" w14:textId="77777777" w:rsidR="00EF5839" w:rsidRDefault="00EF5839" w:rsidP="00484A71">
            <w:pPr>
              <w:spacing w:before="7" w:line="100" w:lineRule="exact"/>
              <w:rPr>
                <w:sz w:val="11"/>
                <w:szCs w:val="11"/>
              </w:rPr>
            </w:pPr>
          </w:p>
          <w:p w14:paraId="4AE316C5"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2-gram</w:t>
            </w:r>
          </w:p>
        </w:tc>
        <w:tc>
          <w:tcPr>
            <w:tcW w:w="1035" w:type="dxa"/>
            <w:tcBorders>
              <w:top w:val="single" w:sz="7" w:space="0" w:color="000000"/>
              <w:left w:val="single" w:sz="7" w:space="0" w:color="000000"/>
              <w:bottom w:val="single" w:sz="7" w:space="0" w:color="000000"/>
              <w:right w:val="single" w:sz="7" w:space="0" w:color="000000"/>
            </w:tcBorders>
          </w:tcPr>
          <w:p w14:paraId="04ED667A" w14:textId="77777777" w:rsidR="00EF5839" w:rsidRDefault="00EF5839" w:rsidP="00484A71">
            <w:pPr>
              <w:spacing w:before="7" w:line="100" w:lineRule="exact"/>
              <w:rPr>
                <w:sz w:val="11"/>
                <w:szCs w:val="11"/>
              </w:rPr>
            </w:pPr>
          </w:p>
          <w:p w14:paraId="228100CF"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0.041</w:t>
            </w:r>
          </w:p>
        </w:tc>
        <w:tc>
          <w:tcPr>
            <w:tcW w:w="1035" w:type="dxa"/>
            <w:tcBorders>
              <w:top w:val="single" w:sz="7" w:space="0" w:color="000000"/>
              <w:left w:val="single" w:sz="7" w:space="0" w:color="000000"/>
              <w:bottom w:val="single" w:sz="7" w:space="0" w:color="000000"/>
              <w:right w:val="single" w:sz="7" w:space="0" w:color="000000"/>
            </w:tcBorders>
          </w:tcPr>
          <w:p w14:paraId="4A08B84D" w14:textId="77777777" w:rsidR="00EF5839" w:rsidRDefault="00EF5839" w:rsidP="00484A71">
            <w:pPr>
              <w:spacing w:before="7" w:line="100" w:lineRule="exact"/>
              <w:rPr>
                <w:sz w:val="11"/>
                <w:szCs w:val="11"/>
              </w:rPr>
            </w:pPr>
          </w:p>
          <w:p w14:paraId="4B93372A"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0.041</w:t>
            </w:r>
          </w:p>
        </w:tc>
        <w:tc>
          <w:tcPr>
            <w:tcW w:w="1035" w:type="dxa"/>
            <w:tcBorders>
              <w:top w:val="single" w:sz="7" w:space="0" w:color="000000"/>
              <w:left w:val="single" w:sz="7" w:space="0" w:color="000000"/>
              <w:bottom w:val="single" w:sz="7" w:space="0" w:color="000000"/>
              <w:right w:val="single" w:sz="7" w:space="0" w:color="000000"/>
            </w:tcBorders>
          </w:tcPr>
          <w:p w14:paraId="69B83440" w14:textId="77777777" w:rsidR="00EF5839" w:rsidRDefault="00EF5839" w:rsidP="00484A71">
            <w:pPr>
              <w:spacing w:before="7" w:line="100" w:lineRule="exact"/>
              <w:rPr>
                <w:sz w:val="11"/>
                <w:szCs w:val="11"/>
              </w:rPr>
            </w:pPr>
          </w:p>
          <w:p w14:paraId="5AB96DF7"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0.987</w:t>
            </w:r>
          </w:p>
        </w:tc>
        <w:tc>
          <w:tcPr>
            <w:tcW w:w="1035" w:type="dxa"/>
            <w:tcBorders>
              <w:top w:val="single" w:sz="7" w:space="0" w:color="000000"/>
              <w:left w:val="single" w:sz="7" w:space="0" w:color="000000"/>
              <w:bottom w:val="single" w:sz="7" w:space="0" w:color="000000"/>
              <w:right w:val="single" w:sz="7" w:space="0" w:color="000000"/>
            </w:tcBorders>
          </w:tcPr>
          <w:p w14:paraId="16BC7A18" w14:textId="77777777" w:rsidR="00EF5839" w:rsidRDefault="00EF5839" w:rsidP="00484A71">
            <w:pPr>
              <w:spacing w:before="7" w:line="100" w:lineRule="exact"/>
              <w:rPr>
                <w:sz w:val="11"/>
                <w:szCs w:val="11"/>
              </w:rPr>
            </w:pPr>
          </w:p>
          <w:p w14:paraId="57A4AAA2"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0.930</w:t>
            </w:r>
          </w:p>
        </w:tc>
        <w:tc>
          <w:tcPr>
            <w:tcW w:w="1035" w:type="dxa"/>
            <w:tcBorders>
              <w:top w:val="single" w:sz="7" w:space="0" w:color="000000"/>
              <w:left w:val="single" w:sz="7" w:space="0" w:color="000000"/>
              <w:bottom w:val="single" w:sz="7" w:space="0" w:color="000000"/>
              <w:right w:val="single" w:sz="7" w:space="0" w:color="000000"/>
            </w:tcBorders>
          </w:tcPr>
          <w:p w14:paraId="6332E05E" w14:textId="77777777" w:rsidR="00EF5839" w:rsidRDefault="00EF5839" w:rsidP="00484A71">
            <w:pPr>
              <w:spacing w:before="7" w:line="100" w:lineRule="exact"/>
              <w:rPr>
                <w:sz w:val="11"/>
                <w:szCs w:val="11"/>
              </w:rPr>
            </w:pPr>
          </w:p>
          <w:p w14:paraId="31D655FC"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0.958</w:t>
            </w:r>
          </w:p>
        </w:tc>
      </w:tr>
      <w:tr w:rsidR="00EF5839" w14:paraId="2B885AC4" w14:textId="77777777" w:rsidTr="00484A71">
        <w:trPr>
          <w:trHeight w:hRule="exact" w:val="450"/>
        </w:trPr>
        <w:tc>
          <w:tcPr>
            <w:tcW w:w="1913" w:type="dxa"/>
            <w:vMerge/>
            <w:tcBorders>
              <w:left w:val="single" w:sz="7" w:space="0" w:color="000000"/>
              <w:bottom w:val="single" w:sz="7" w:space="0" w:color="000000"/>
              <w:right w:val="single" w:sz="7" w:space="0" w:color="000000"/>
            </w:tcBorders>
          </w:tcPr>
          <w:p w14:paraId="44EB3AC5" w14:textId="77777777" w:rsidR="00EF5839" w:rsidRDefault="00EF5839" w:rsidP="00484A71"/>
        </w:tc>
        <w:tc>
          <w:tcPr>
            <w:tcW w:w="1140" w:type="dxa"/>
            <w:vMerge/>
            <w:tcBorders>
              <w:left w:val="single" w:sz="7" w:space="0" w:color="000000"/>
              <w:bottom w:val="single" w:sz="7" w:space="0" w:color="000000"/>
              <w:right w:val="single" w:sz="7" w:space="0" w:color="000000"/>
            </w:tcBorders>
          </w:tcPr>
          <w:p w14:paraId="0F3A83C4" w14:textId="77777777" w:rsidR="00EF5839" w:rsidRDefault="00EF5839" w:rsidP="00484A71"/>
        </w:tc>
        <w:tc>
          <w:tcPr>
            <w:tcW w:w="1140" w:type="dxa"/>
            <w:tcBorders>
              <w:top w:val="single" w:sz="7" w:space="0" w:color="000000"/>
              <w:left w:val="single" w:sz="7" w:space="0" w:color="000000"/>
              <w:bottom w:val="single" w:sz="7" w:space="0" w:color="000000"/>
              <w:right w:val="single" w:sz="7" w:space="0" w:color="000000"/>
            </w:tcBorders>
          </w:tcPr>
          <w:p w14:paraId="52DDB4C4" w14:textId="77777777" w:rsidR="00EF5839" w:rsidRDefault="00EF5839" w:rsidP="00484A71">
            <w:pPr>
              <w:spacing w:before="7" w:line="100" w:lineRule="exact"/>
              <w:rPr>
                <w:sz w:val="11"/>
                <w:szCs w:val="11"/>
              </w:rPr>
            </w:pPr>
          </w:p>
          <w:p w14:paraId="1E6CB6BF"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TFIDF</w:t>
            </w:r>
          </w:p>
        </w:tc>
        <w:tc>
          <w:tcPr>
            <w:tcW w:w="1035" w:type="dxa"/>
            <w:tcBorders>
              <w:top w:val="single" w:sz="7" w:space="0" w:color="000000"/>
              <w:left w:val="single" w:sz="7" w:space="0" w:color="000000"/>
              <w:bottom w:val="single" w:sz="7" w:space="0" w:color="000000"/>
              <w:right w:val="single" w:sz="7" w:space="0" w:color="000000"/>
            </w:tcBorders>
          </w:tcPr>
          <w:p w14:paraId="4BAB744F" w14:textId="77777777" w:rsidR="00EF5839" w:rsidRDefault="00EF5839" w:rsidP="00484A71">
            <w:pPr>
              <w:spacing w:before="7" w:line="100" w:lineRule="exact"/>
              <w:rPr>
                <w:sz w:val="11"/>
                <w:szCs w:val="11"/>
              </w:rPr>
            </w:pPr>
          </w:p>
          <w:p w14:paraId="0B99DA03"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0.333</w:t>
            </w:r>
          </w:p>
        </w:tc>
        <w:tc>
          <w:tcPr>
            <w:tcW w:w="1035" w:type="dxa"/>
            <w:tcBorders>
              <w:top w:val="single" w:sz="7" w:space="0" w:color="000000"/>
              <w:left w:val="single" w:sz="7" w:space="0" w:color="000000"/>
              <w:bottom w:val="single" w:sz="7" w:space="0" w:color="000000"/>
              <w:right w:val="single" w:sz="7" w:space="0" w:color="000000"/>
            </w:tcBorders>
          </w:tcPr>
          <w:p w14:paraId="284D5A5E" w14:textId="77777777" w:rsidR="00EF5839" w:rsidRDefault="00EF5839" w:rsidP="00484A71">
            <w:pPr>
              <w:spacing w:before="7" w:line="100" w:lineRule="exact"/>
              <w:rPr>
                <w:sz w:val="11"/>
                <w:szCs w:val="11"/>
              </w:rPr>
            </w:pPr>
          </w:p>
          <w:p w14:paraId="3A90813F"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0.428</w:t>
            </w:r>
          </w:p>
        </w:tc>
        <w:tc>
          <w:tcPr>
            <w:tcW w:w="1035" w:type="dxa"/>
            <w:tcBorders>
              <w:top w:val="single" w:sz="7" w:space="0" w:color="000000"/>
              <w:left w:val="single" w:sz="7" w:space="0" w:color="000000"/>
              <w:bottom w:val="single" w:sz="7" w:space="0" w:color="000000"/>
              <w:right w:val="single" w:sz="7" w:space="0" w:color="000000"/>
            </w:tcBorders>
          </w:tcPr>
          <w:p w14:paraId="54BB1119" w14:textId="77777777" w:rsidR="00EF5839" w:rsidRDefault="00EF5839" w:rsidP="00484A71">
            <w:pPr>
              <w:spacing w:before="7" w:line="100" w:lineRule="exact"/>
              <w:rPr>
                <w:sz w:val="11"/>
                <w:szCs w:val="11"/>
              </w:rPr>
            </w:pPr>
          </w:p>
          <w:p w14:paraId="278BC34D"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0.571</w:t>
            </w:r>
          </w:p>
        </w:tc>
        <w:tc>
          <w:tcPr>
            <w:tcW w:w="1035" w:type="dxa"/>
            <w:tcBorders>
              <w:top w:val="single" w:sz="7" w:space="0" w:color="000000"/>
              <w:left w:val="single" w:sz="7" w:space="0" w:color="000000"/>
              <w:bottom w:val="single" w:sz="7" w:space="0" w:color="000000"/>
              <w:right w:val="single" w:sz="7" w:space="0" w:color="000000"/>
            </w:tcBorders>
          </w:tcPr>
          <w:p w14:paraId="37D024EF" w14:textId="77777777" w:rsidR="00EF5839" w:rsidRDefault="00EF5839" w:rsidP="00484A71">
            <w:pPr>
              <w:spacing w:before="7" w:line="100" w:lineRule="exact"/>
              <w:rPr>
                <w:sz w:val="11"/>
                <w:szCs w:val="11"/>
              </w:rPr>
            </w:pPr>
          </w:p>
          <w:p w14:paraId="4725B4FF"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0.577</w:t>
            </w:r>
          </w:p>
        </w:tc>
        <w:tc>
          <w:tcPr>
            <w:tcW w:w="1035" w:type="dxa"/>
            <w:tcBorders>
              <w:top w:val="single" w:sz="7" w:space="0" w:color="000000"/>
              <w:left w:val="single" w:sz="7" w:space="0" w:color="000000"/>
              <w:bottom w:val="single" w:sz="7" w:space="0" w:color="000000"/>
              <w:right w:val="single" w:sz="7" w:space="0" w:color="000000"/>
            </w:tcBorders>
          </w:tcPr>
          <w:p w14:paraId="0C9D821E" w14:textId="77777777" w:rsidR="00EF5839" w:rsidRDefault="00EF5839" w:rsidP="00484A71">
            <w:pPr>
              <w:spacing w:before="7" w:line="100" w:lineRule="exact"/>
              <w:rPr>
                <w:sz w:val="11"/>
                <w:szCs w:val="11"/>
              </w:rPr>
            </w:pPr>
          </w:p>
          <w:p w14:paraId="11956675"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0.574</w:t>
            </w:r>
          </w:p>
        </w:tc>
      </w:tr>
      <w:tr w:rsidR="00EF5839" w14:paraId="144BAC67" w14:textId="77777777" w:rsidTr="00484A71">
        <w:trPr>
          <w:trHeight w:hRule="exact" w:val="450"/>
        </w:trPr>
        <w:tc>
          <w:tcPr>
            <w:tcW w:w="1913" w:type="dxa"/>
            <w:tcBorders>
              <w:top w:val="single" w:sz="7" w:space="0" w:color="000000"/>
              <w:left w:val="single" w:sz="7" w:space="0" w:color="000000"/>
              <w:bottom w:val="single" w:sz="7" w:space="0" w:color="000000"/>
              <w:right w:val="single" w:sz="7" w:space="0" w:color="000000"/>
            </w:tcBorders>
          </w:tcPr>
          <w:p w14:paraId="290ED6E3" w14:textId="77777777" w:rsidR="00EF5839" w:rsidRDefault="00EF5839" w:rsidP="00484A71">
            <w:pPr>
              <w:spacing w:before="7" w:line="100" w:lineRule="exact"/>
              <w:rPr>
                <w:sz w:val="11"/>
                <w:szCs w:val="11"/>
              </w:rPr>
            </w:pPr>
          </w:p>
          <w:p w14:paraId="39569975" w14:textId="77777777" w:rsidR="00EF5839" w:rsidRDefault="00EF5839" w:rsidP="00484A71">
            <w:pPr>
              <w:ind w:left="104"/>
              <w:rPr>
                <w:rFonts w:ascii="Calibri" w:eastAsia="Calibri" w:hAnsi="Calibri" w:cs="Calibri"/>
                <w:sz w:val="16"/>
                <w:szCs w:val="16"/>
              </w:rPr>
            </w:pPr>
            <w:r>
              <w:rPr>
                <w:rFonts w:ascii="Calibri" w:eastAsia="Calibri" w:hAnsi="Calibri" w:cs="Calibri"/>
                <w:sz w:val="16"/>
                <w:szCs w:val="16"/>
              </w:rPr>
              <w:t>Elastic</w:t>
            </w:r>
            <w:r>
              <w:rPr>
                <w:rFonts w:ascii="Calibri" w:eastAsia="Calibri" w:hAnsi="Calibri" w:cs="Calibri"/>
                <w:spacing w:val="13"/>
                <w:sz w:val="16"/>
                <w:szCs w:val="16"/>
              </w:rPr>
              <w:t xml:space="preserve"> </w:t>
            </w:r>
            <w:r>
              <w:rPr>
                <w:rFonts w:ascii="Calibri" w:eastAsia="Calibri" w:hAnsi="Calibri" w:cs="Calibri"/>
                <w:w w:val="103"/>
                <w:sz w:val="16"/>
                <w:szCs w:val="16"/>
              </w:rPr>
              <w:t>Net</w:t>
            </w:r>
          </w:p>
        </w:tc>
        <w:tc>
          <w:tcPr>
            <w:tcW w:w="1140" w:type="dxa"/>
            <w:tcBorders>
              <w:top w:val="single" w:sz="7" w:space="0" w:color="000000"/>
              <w:left w:val="single" w:sz="7" w:space="0" w:color="000000"/>
              <w:bottom w:val="single" w:sz="7" w:space="0" w:color="000000"/>
              <w:right w:val="single" w:sz="7" w:space="0" w:color="000000"/>
            </w:tcBorders>
          </w:tcPr>
          <w:p w14:paraId="4A49F2EC" w14:textId="77777777" w:rsidR="00EF5839" w:rsidRDefault="00EF5839" w:rsidP="00484A71">
            <w:pPr>
              <w:spacing w:before="7" w:line="100" w:lineRule="exact"/>
              <w:rPr>
                <w:sz w:val="11"/>
                <w:szCs w:val="11"/>
              </w:rPr>
            </w:pPr>
          </w:p>
          <w:p w14:paraId="11F92446"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KPCA</w:t>
            </w:r>
          </w:p>
        </w:tc>
        <w:tc>
          <w:tcPr>
            <w:tcW w:w="1140" w:type="dxa"/>
            <w:tcBorders>
              <w:top w:val="single" w:sz="7" w:space="0" w:color="000000"/>
              <w:left w:val="single" w:sz="7" w:space="0" w:color="000000"/>
              <w:bottom w:val="single" w:sz="7" w:space="0" w:color="000000"/>
              <w:right w:val="single" w:sz="7" w:space="0" w:color="000000"/>
            </w:tcBorders>
          </w:tcPr>
          <w:p w14:paraId="1DF1516C" w14:textId="77777777" w:rsidR="00EF5839" w:rsidRDefault="00EF5839" w:rsidP="00484A71">
            <w:pPr>
              <w:spacing w:before="7" w:line="100" w:lineRule="exact"/>
              <w:rPr>
                <w:sz w:val="11"/>
                <w:szCs w:val="11"/>
              </w:rPr>
            </w:pPr>
          </w:p>
          <w:p w14:paraId="4DCD545B"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Original</w:t>
            </w:r>
          </w:p>
        </w:tc>
        <w:tc>
          <w:tcPr>
            <w:tcW w:w="1035" w:type="dxa"/>
            <w:tcBorders>
              <w:top w:val="single" w:sz="7" w:space="0" w:color="000000"/>
              <w:left w:val="single" w:sz="7" w:space="0" w:color="000000"/>
              <w:bottom w:val="single" w:sz="7" w:space="0" w:color="000000"/>
              <w:right w:val="single" w:sz="7" w:space="0" w:color="000000"/>
            </w:tcBorders>
          </w:tcPr>
          <w:p w14:paraId="592A02C5" w14:textId="77777777" w:rsidR="00EF5839" w:rsidRDefault="00EF5839" w:rsidP="00484A71">
            <w:pPr>
              <w:spacing w:before="7" w:line="100" w:lineRule="exact"/>
              <w:rPr>
                <w:sz w:val="11"/>
                <w:szCs w:val="11"/>
              </w:rPr>
            </w:pPr>
          </w:p>
          <w:p w14:paraId="3BB925FE"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0.000</w:t>
            </w:r>
          </w:p>
        </w:tc>
        <w:tc>
          <w:tcPr>
            <w:tcW w:w="1035" w:type="dxa"/>
            <w:tcBorders>
              <w:top w:val="single" w:sz="7" w:space="0" w:color="000000"/>
              <w:left w:val="single" w:sz="7" w:space="0" w:color="000000"/>
              <w:bottom w:val="single" w:sz="7" w:space="0" w:color="000000"/>
              <w:right w:val="single" w:sz="7" w:space="0" w:color="000000"/>
            </w:tcBorders>
          </w:tcPr>
          <w:p w14:paraId="48F366BA" w14:textId="77777777" w:rsidR="00EF5839" w:rsidRDefault="00EF5839" w:rsidP="00484A71">
            <w:pPr>
              <w:spacing w:before="7" w:line="100" w:lineRule="exact"/>
              <w:rPr>
                <w:sz w:val="11"/>
                <w:szCs w:val="11"/>
              </w:rPr>
            </w:pPr>
          </w:p>
          <w:p w14:paraId="3CB8C529"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0.044</w:t>
            </w:r>
          </w:p>
        </w:tc>
        <w:tc>
          <w:tcPr>
            <w:tcW w:w="1035" w:type="dxa"/>
            <w:tcBorders>
              <w:top w:val="single" w:sz="7" w:space="0" w:color="000000"/>
              <w:left w:val="single" w:sz="7" w:space="0" w:color="000000"/>
              <w:bottom w:val="single" w:sz="7" w:space="0" w:color="000000"/>
              <w:right w:val="single" w:sz="7" w:space="0" w:color="000000"/>
            </w:tcBorders>
          </w:tcPr>
          <w:p w14:paraId="17709CB3" w14:textId="77777777" w:rsidR="00EF5839" w:rsidRDefault="00EF5839" w:rsidP="00484A71">
            <w:pPr>
              <w:spacing w:before="7" w:line="100" w:lineRule="exact"/>
              <w:rPr>
                <w:sz w:val="11"/>
                <w:szCs w:val="11"/>
              </w:rPr>
            </w:pPr>
          </w:p>
          <w:p w14:paraId="56383A98"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0.946</w:t>
            </w:r>
          </w:p>
        </w:tc>
        <w:tc>
          <w:tcPr>
            <w:tcW w:w="1035" w:type="dxa"/>
            <w:tcBorders>
              <w:top w:val="single" w:sz="7" w:space="0" w:color="000000"/>
              <w:left w:val="single" w:sz="7" w:space="0" w:color="000000"/>
              <w:bottom w:val="single" w:sz="7" w:space="0" w:color="000000"/>
              <w:right w:val="single" w:sz="7" w:space="0" w:color="000000"/>
            </w:tcBorders>
          </w:tcPr>
          <w:p w14:paraId="462CC291" w14:textId="77777777" w:rsidR="00EF5839" w:rsidRDefault="00EF5839" w:rsidP="00484A71">
            <w:pPr>
              <w:spacing w:before="7" w:line="100" w:lineRule="exact"/>
              <w:rPr>
                <w:sz w:val="11"/>
                <w:szCs w:val="11"/>
              </w:rPr>
            </w:pPr>
          </w:p>
          <w:p w14:paraId="3E311D5A"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0.968</w:t>
            </w:r>
          </w:p>
        </w:tc>
        <w:tc>
          <w:tcPr>
            <w:tcW w:w="1035" w:type="dxa"/>
            <w:tcBorders>
              <w:top w:val="single" w:sz="7" w:space="0" w:color="000000"/>
              <w:left w:val="single" w:sz="7" w:space="0" w:color="000000"/>
              <w:bottom w:val="single" w:sz="7" w:space="0" w:color="000000"/>
              <w:right w:val="single" w:sz="7" w:space="0" w:color="000000"/>
            </w:tcBorders>
          </w:tcPr>
          <w:p w14:paraId="7D3FD604" w14:textId="77777777" w:rsidR="00EF5839" w:rsidRDefault="00EF5839" w:rsidP="00484A71">
            <w:pPr>
              <w:spacing w:before="7" w:line="100" w:lineRule="exact"/>
              <w:rPr>
                <w:sz w:val="11"/>
                <w:szCs w:val="11"/>
              </w:rPr>
            </w:pPr>
          </w:p>
          <w:p w14:paraId="15024CDE" w14:textId="77777777" w:rsidR="00EF5839" w:rsidRDefault="00EF5839" w:rsidP="00484A71">
            <w:pPr>
              <w:ind w:left="104"/>
              <w:rPr>
                <w:rFonts w:ascii="Calibri" w:eastAsia="Calibri" w:hAnsi="Calibri" w:cs="Calibri"/>
                <w:sz w:val="16"/>
                <w:szCs w:val="16"/>
              </w:rPr>
            </w:pPr>
            <w:r>
              <w:rPr>
                <w:rFonts w:ascii="Calibri" w:eastAsia="Calibri" w:hAnsi="Calibri" w:cs="Calibri"/>
                <w:w w:val="103"/>
                <w:sz w:val="16"/>
                <w:szCs w:val="16"/>
              </w:rPr>
              <w:t>0.957</w:t>
            </w:r>
          </w:p>
        </w:tc>
      </w:tr>
    </w:tbl>
    <w:p w14:paraId="5F803EB6" w14:textId="5C8CEEDE" w:rsidR="00EF5839" w:rsidRDefault="00EF5839" w:rsidP="003F79BA">
      <w:pPr>
        <w:bidi w:val="0"/>
        <w:spacing w:line="360" w:lineRule="auto"/>
        <w:rPr>
          <w:rFonts w:asciiTheme="majorBidi" w:hAnsiTheme="majorBidi" w:cstheme="majorBidi"/>
          <w:b/>
          <w:bCs/>
          <w:noProof/>
          <w:sz w:val="32"/>
          <w:szCs w:val="32"/>
          <w:shd w:val="clear" w:color="auto" w:fill="FFFFFF"/>
        </w:rPr>
      </w:pPr>
    </w:p>
    <w:p w14:paraId="2985AE70" w14:textId="33410A4C" w:rsidR="00A36F99" w:rsidRDefault="00EF5839" w:rsidP="00484A71">
      <w:pPr>
        <w:bidi w:val="0"/>
        <w:spacing w:line="360" w:lineRule="auto"/>
        <w:jc w:val="center"/>
        <w:rPr>
          <w:rFonts w:asciiTheme="majorBidi" w:hAnsiTheme="majorBidi" w:cstheme="majorBidi"/>
          <w:b/>
          <w:bCs/>
          <w:sz w:val="32"/>
          <w:szCs w:val="32"/>
          <w:shd w:val="clear" w:color="auto" w:fill="FFFFFF"/>
        </w:rPr>
      </w:pPr>
      <w:r>
        <w:rPr>
          <w:rFonts w:asciiTheme="majorBidi" w:hAnsiTheme="majorBidi" w:cstheme="majorBidi"/>
          <w:shd w:val="clear" w:color="auto" w:fill="FFFFFF"/>
        </w:rPr>
        <w:t xml:space="preserve">Figure 3: </w:t>
      </w:r>
      <w:r w:rsidR="00484A71">
        <w:rPr>
          <w:rFonts w:ascii="Times New Roman" w:eastAsia="Times New Roman" w:hAnsi="Times New Roman" w:cs="Times New Roman"/>
        </w:rPr>
        <w:t>multi-label</w:t>
      </w:r>
      <w:r w:rsidR="00484A71">
        <w:rPr>
          <w:rFonts w:ascii="Times New Roman" w:eastAsia="Times New Roman" w:hAnsi="Times New Roman" w:cs="Times New Roman"/>
          <w:spacing w:val="14"/>
        </w:rPr>
        <w:t xml:space="preserve"> </w:t>
      </w:r>
      <w:r w:rsidR="00484A71">
        <w:rPr>
          <w:rFonts w:ascii="Times New Roman" w:eastAsia="Times New Roman" w:hAnsi="Times New Roman" w:cs="Times New Roman"/>
        </w:rPr>
        <w:t>classification prob</w:t>
      </w:r>
      <w:r w:rsidR="00484A71">
        <w:rPr>
          <w:rFonts w:ascii="Times New Roman" w:eastAsia="Times New Roman" w:hAnsi="Times New Roman" w:cs="Times New Roman"/>
          <w:spacing w:val="-1"/>
        </w:rPr>
        <w:t>l</w:t>
      </w:r>
      <w:r w:rsidR="00484A71">
        <w:rPr>
          <w:rFonts w:ascii="Times New Roman" w:eastAsia="Times New Roman" w:hAnsi="Times New Roman" w:cs="Times New Roman"/>
        </w:rPr>
        <w:t>em</w:t>
      </w:r>
    </w:p>
    <w:p w14:paraId="553F3F13" w14:textId="6134DF86" w:rsidR="00484A71" w:rsidRPr="00484A71" w:rsidRDefault="00484A71" w:rsidP="00484A71">
      <w:pPr>
        <w:bidi w:val="0"/>
        <w:spacing w:line="284" w:lineRule="auto"/>
        <w:ind w:left="440" w:right="227"/>
        <w:jc w:val="both"/>
      </w:pPr>
      <w:r>
        <w:rPr>
          <w:rFonts w:ascii="Times New Roman" w:eastAsia="Times New Roman" w:hAnsi="Times New Roman" w:cs="Times New Roman"/>
        </w:rPr>
        <w:t>In</w:t>
      </w:r>
      <w:r>
        <w:rPr>
          <w:rFonts w:ascii="Times New Roman" w:eastAsia="Times New Roman" w:hAnsi="Times New Roman" w:cs="Times New Roman"/>
          <w:spacing w:val="15"/>
        </w:rPr>
        <w:t xml:space="preserve"> </w:t>
      </w:r>
      <w:r>
        <w:rPr>
          <w:rFonts w:ascii="Times New Roman" w:eastAsia="Times New Roman" w:hAnsi="Times New Roman" w:cs="Times New Roman"/>
        </w:rPr>
        <w:t>the</w:t>
      </w:r>
      <w:r>
        <w:rPr>
          <w:rFonts w:ascii="Times New Roman" w:eastAsia="Times New Roman" w:hAnsi="Times New Roman" w:cs="Times New Roman"/>
          <w:spacing w:val="15"/>
        </w:rPr>
        <w:t xml:space="preserve"> </w:t>
      </w:r>
      <w:r>
        <w:rPr>
          <w:rFonts w:ascii="Times New Roman" w:eastAsia="Times New Roman" w:hAnsi="Times New Roman" w:cs="Times New Roman"/>
        </w:rPr>
        <w:t>multi-label</w:t>
      </w:r>
      <w:r>
        <w:rPr>
          <w:rFonts w:ascii="Times New Roman" w:eastAsia="Times New Roman" w:hAnsi="Times New Roman" w:cs="Times New Roman"/>
          <w:spacing w:val="14"/>
        </w:rPr>
        <w:t xml:space="preserve"> </w:t>
      </w:r>
      <w:r>
        <w:rPr>
          <w:rFonts w:ascii="Times New Roman" w:eastAsia="Times New Roman" w:hAnsi="Times New Roman" w:cs="Times New Roman"/>
        </w:rPr>
        <w:t>emotion</w:t>
      </w:r>
      <w:r>
        <w:rPr>
          <w:rFonts w:ascii="Times New Roman" w:eastAsia="Times New Roman" w:hAnsi="Times New Roman" w:cs="Times New Roman"/>
          <w:spacing w:val="14"/>
        </w:rPr>
        <w:t xml:space="preserve"> </w:t>
      </w:r>
      <w:r>
        <w:rPr>
          <w:rFonts w:ascii="Times New Roman" w:eastAsia="Times New Roman" w:hAnsi="Times New Roman" w:cs="Times New Roman"/>
        </w:rPr>
        <w:t>classification,</w:t>
      </w:r>
      <w:r>
        <w:rPr>
          <w:rFonts w:ascii="Times New Roman" w:eastAsia="Times New Roman" w:hAnsi="Times New Roman" w:cs="Times New Roman"/>
          <w:spacing w:val="15"/>
        </w:rPr>
        <w:t xml:space="preserve"> </w:t>
      </w:r>
      <w:r>
        <w:rPr>
          <w:rFonts w:ascii="Times New Roman" w:eastAsia="Times New Roman" w:hAnsi="Times New Roman" w:cs="Times New Roman"/>
        </w:rPr>
        <w:t>we</w:t>
      </w:r>
      <w:r>
        <w:rPr>
          <w:rFonts w:ascii="Times New Roman" w:eastAsia="Times New Roman" w:hAnsi="Times New Roman" w:cs="Times New Roman"/>
          <w:spacing w:val="15"/>
        </w:rPr>
        <w:t xml:space="preserve"> </w:t>
      </w:r>
      <w:r>
        <w:rPr>
          <w:rFonts w:ascii="Times New Roman" w:eastAsia="Times New Roman" w:hAnsi="Times New Roman" w:cs="Times New Roman"/>
        </w:rPr>
        <w:t>were</w:t>
      </w:r>
      <w:r>
        <w:rPr>
          <w:rFonts w:ascii="Times New Roman" w:eastAsia="Times New Roman" w:hAnsi="Times New Roman" w:cs="Times New Roman"/>
          <w:spacing w:val="15"/>
        </w:rPr>
        <w:t xml:space="preserve"> </w:t>
      </w:r>
      <w:r>
        <w:rPr>
          <w:rFonts w:ascii="Times New Roman" w:eastAsia="Times New Roman" w:hAnsi="Times New Roman" w:cs="Times New Roman"/>
        </w:rPr>
        <w:t>not</w:t>
      </w:r>
      <w:r>
        <w:rPr>
          <w:rFonts w:ascii="Times New Roman" w:eastAsia="Times New Roman" w:hAnsi="Times New Roman" w:cs="Times New Roman"/>
          <w:spacing w:val="15"/>
        </w:rPr>
        <w:t xml:space="preserve"> </w:t>
      </w:r>
      <w:r>
        <w:rPr>
          <w:rFonts w:ascii="Times New Roman" w:eastAsia="Times New Roman" w:hAnsi="Times New Roman" w:cs="Times New Roman"/>
        </w:rPr>
        <w:t>able</w:t>
      </w:r>
      <w:r>
        <w:rPr>
          <w:rFonts w:ascii="Times New Roman" w:eastAsia="Times New Roman" w:hAnsi="Times New Roman" w:cs="Times New Roman"/>
          <w:spacing w:val="15"/>
        </w:rPr>
        <w:t xml:space="preserve"> </w:t>
      </w:r>
      <w:r>
        <w:rPr>
          <w:rFonts w:ascii="Times New Roman" w:eastAsia="Times New Roman" w:hAnsi="Times New Roman" w:cs="Times New Roman"/>
        </w:rPr>
        <w:t>to</w:t>
      </w:r>
      <w:r>
        <w:rPr>
          <w:rFonts w:ascii="Times New Roman" w:eastAsia="Times New Roman" w:hAnsi="Times New Roman" w:cs="Times New Roman"/>
          <w:spacing w:val="15"/>
        </w:rPr>
        <w:t xml:space="preserve"> </w:t>
      </w:r>
      <w:r>
        <w:rPr>
          <w:rFonts w:ascii="Times New Roman" w:eastAsia="Times New Roman" w:hAnsi="Times New Roman" w:cs="Times New Roman"/>
        </w:rPr>
        <w:t>determine</w:t>
      </w:r>
      <w:r>
        <w:rPr>
          <w:rFonts w:ascii="Times New Roman" w:eastAsia="Times New Roman" w:hAnsi="Times New Roman" w:cs="Times New Roman"/>
          <w:spacing w:val="15"/>
        </w:rPr>
        <w:t xml:space="preserve"> </w:t>
      </w:r>
      <w:r>
        <w:rPr>
          <w:rFonts w:ascii="Times New Roman" w:eastAsia="Times New Roman" w:hAnsi="Times New Roman" w:cs="Times New Roman"/>
        </w:rPr>
        <w:t>any one method as the best method.</w:t>
      </w:r>
      <w:r>
        <w:rPr>
          <w:rFonts w:ascii="Times New Roman" w:eastAsia="Times New Roman" w:hAnsi="Times New Roman" w:cs="Times New Roman"/>
          <w:spacing w:val="14"/>
        </w:rPr>
        <w:t xml:space="preserve"> </w:t>
      </w:r>
      <w:r>
        <w:rPr>
          <w:rFonts w:ascii="Times New Roman" w:eastAsia="Times New Roman" w:hAnsi="Times New Roman" w:cs="Times New Roman"/>
        </w:rPr>
        <w:t>In</w:t>
      </w:r>
      <w:r>
        <w:rPr>
          <w:rFonts w:ascii="Times New Roman" w:eastAsia="Times New Roman" w:hAnsi="Times New Roman" w:cs="Times New Roman"/>
          <w:spacing w:val="15"/>
        </w:rPr>
        <w:t xml:space="preserve"> </w:t>
      </w:r>
      <w:proofErr w:type="gramStart"/>
      <w:r>
        <w:rPr>
          <w:rFonts w:ascii="Times New Roman" w:eastAsia="Times New Roman" w:hAnsi="Times New Roman" w:cs="Times New Roman"/>
        </w:rPr>
        <w:t>general</w:t>
      </w:r>
      <w:proofErr w:type="gramEnd"/>
      <w:r>
        <w:rPr>
          <w:rFonts w:ascii="Times New Roman" w:eastAsia="Times New Roman" w:hAnsi="Times New Roman" w:cs="Times New Roman"/>
          <w:spacing w:val="15"/>
        </w:rPr>
        <w:t xml:space="preserve"> </w:t>
      </w:r>
      <w:r>
        <w:rPr>
          <w:rFonts w:ascii="Times New Roman" w:eastAsia="Times New Roman" w:hAnsi="Times New Roman" w:cs="Times New Roman"/>
        </w:rPr>
        <w:t>we</w:t>
      </w:r>
      <w:r>
        <w:rPr>
          <w:rFonts w:ascii="Times New Roman" w:eastAsia="Times New Roman" w:hAnsi="Times New Roman" w:cs="Times New Roman"/>
          <w:spacing w:val="15"/>
        </w:rPr>
        <w:t xml:space="preserve"> </w:t>
      </w:r>
      <w:r>
        <w:rPr>
          <w:rFonts w:ascii="Times New Roman" w:eastAsia="Times New Roman" w:hAnsi="Times New Roman" w:cs="Times New Roman"/>
        </w:rPr>
        <w:t>were</w:t>
      </w:r>
      <w:r>
        <w:rPr>
          <w:rFonts w:ascii="Times New Roman" w:eastAsia="Times New Roman" w:hAnsi="Times New Roman" w:cs="Times New Roman"/>
          <w:spacing w:val="15"/>
        </w:rPr>
        <w:t xml:space="preserve"> </w:t>
      </w:r>
      <w:r>
        <w:rPr>
          <w:rFonts w:ascii="Times New Roman" w:eastAsia="Times New Roman" w:hAnsi="Times New Roman" w:cs="Times New Roman"/>
        </w:rPr>
        <w:t>able</w:t>
      </w:r>
      <w:r>
        <w:rPr>
          <w:rFonts w:ascii="Times New Roman" w:eastAsia="Times New Roman" w:hAnsi="Times New Roman" w:cs="Times New Roman"/>
          <w:spacing w:val="15"/>
        </w:rPr>
        <w:t xml:space="preserve"> </w:t>
      </w:r>
      <w:r>
        <w:rPr>
          <w:rFonts w:ascii="Times New Roman" w:eastAsia="Times New Roman" w:hAnsi="Times New Roman" w:cs="Times New Roman"/>
        </w:rPr>
        <w:t>to</w:t>
      </w:r>
      <w:r>
        <w:rPr>
          <w:rFonts w:ascii="Times New Roman" w:eastAsia="Times New Roman" w:hAnsi="Times New Roman" w:cs="Times New Roman"/>
          <w:spacing w:val="15"/>
        </w:rPr>
        <w:t xml:space="preserve"> </w:t>
      </w:r>
      <w:r>
        <w:rPr>
          <w:rFonts w:ascii="Times New Roman" w:eastAsia="Times New Roman" w:hAnsi="Times New Roman" w:cs="Times New Roman"/>
        </w:rPr>
        <w:t>achieve</w:t>
      </w:r>
      <w:r>
        <w:rPr>
          <w:rFonts w:ascii="Times New Roman" w:eastAsia="Times New Roman" w:hAnsi="Times New Roman" w:cs="Times New Roman"/>
          <w:spacing w:val="15"/>
        </w:rPr>
        <w:t xml:space="preserve"> </w:t>
      </w:r>
      <w:r>
        <w:rPr>
          <w:rFonts w:ascii="Times New Roman" w:eastAsia="Times New Roman" w:hAnsi="Times New Roman" w:cs="Times New Roman"/>
        </w:rPr>
        <w:t>an</w:t>
      </w:r>
      <w:r>
        <w:rPr>
          <w:rFonts w:ascii="Times New Roman" w:eastAsia="Times New Roman" w:hAnsi="Times New Roman" w:cs="Times New Roman"/>
          <w:spacing w:val="15"/>
        </w:rPr>
        <w:t xml:space="preserve"> </w:t>
      </w:r>
      <w:r>
        <w:rPr>
          <w:rFonts w:ascii="Times New Roman" w:eastAsia="Times New Roman" w:hAnsi="Times New Roman" w:cs="Times New Roman"/>
        </w:rPr>
        <w:t>error</w:t>
      </w:r>
      <w:r>
        <w:rPr>
          <w:rFonts w:ascii="Times New Roman" w:eastAsia="Times New Roman" w:hAnsi="Times New Roman" w:cs="Times New Roman"/>
          <w:spacing w:val="15"/>
        </w:rPr>
        <w:t xml:space="preserve"> </w:t>
      </w:r>
      <w:r>
        <w:rPr>
          <w:rFonts w:ascii="Times New Roman" w:eastAsia="Times New Roman" w:hAnsi="Times New Roman" w:cs="Times New Roman"/>
        </w:rPr>
        <w:t>rate</w:t>
      </w:r>
      <w:r>
        <w:rPr>
          <w:rFonts w:ascii="Times New Roman" w:eastAsia="Times New Roman" w:hAnsi="Times New Roman" w:cs="Times New Roman"/>
          <w:spacing w:val="15"/>
        </w:rPr>
        <w:t xml:space="preserve"> </w:t>
      </w:r>
      <w:r>
        <w:rPr>
          <w:rFonts w:ascii="Times New Roman" w:eastAsia="Times New Roman" w:hAnsi="Times New Roman" w:cs="Times New Roman"/>
        </w:rPr>
        <w:t>around 17-20%, but our F1 measure indicate poor</w:t>
      </w:r>
      <w:r>
        <w:rPr>
          <w:rFonts w:ascii="Times New Roman" w:eastAsia="Times New Roman" w:hAnsi="Times New Roman" w:cs="Times New Roman"/>
          <w:spacing w:val="15"/>
        </w:rPr>
        <w:t xml:space="preserve"> </w:t>
      </w:r>
      <w:r>
        <w:rPr>
          <w:rFonts w:ascii="Times New Roman" w:eastAsia="Times New Roman" w:hAnsi="Times New Roman" w:cs="Times New Roman"/>
        </w:rPr>
        <w:t>performance</w:t>
      </w:r>
      <w:r>
        <w:rPr>
          <w:rFonts w:ascii="Times New Roman" w:eastAsia="Times New Roman" w:hAnsi="Times New Roman" w:cs="Times New Roman"/>
          <w:spacing w:val="14"/>
        </w:rPr>
        <w:t xml:space="preserve"> </w:t>
      </w:r>
      <w:r>
        <w:rPr>
          <w:rFonts w:ascii="Times New Roman" w:eastAsia="Times New Roman" w:hAnsi="Times New Roman" w:cs="Times New Roman"/>
        </w:rPr>
        <w:t>of</w:t>
      </w:r>
      <w:r>
        <w:rPr>
          <w:rFonts w:ascii="Times New Roman" w:eastAsia="Times New Roman" w:hAnsi="Times New Roman" w:cs="Times New Roman"/>
          <w:spacing w:val="15"/>
        </w:rPr>
        <w:t xml:space="preserve"> </w:t>
      </w:r>
      <w:r>
        <w:rPr>
          <w:rFonts w:ascii="Times New Roman" w:eastAsia="Times New Roman" w:hAnsi="Times New Roman" w:cs="Times New Roman"/>
        </w:rPr>
        <w:t>our</w:t>
      </w:r>
      <w:r>
        <w:rPr>
          <w:rFonts w:ascii="Times New Roman" w:eastAsia="Times New Roman" w:hAnsi="Times New Roman" w:cs="Times New Roman"/>
          <w:spacing w:val="15"/>
        </w:rPr>
        <w:t xml:space="preserve"> </w:t>
      </w:r>
      <w:r>
        <w:rPr>
          <w:rFonts w:ascii="Times New Roman" w:eastAsia="Times New Roman" w:hAnsi="Times New Roman" w:cs="Times New Roman"/>
        </w:rPr>
        <w:t>classifiers</w:t>
      </w:r>
      <w:r>
        <w:rPr>
          <w:rFonts w:ascii="Times New Roman" w:eastAsia="Times New Roman" w:hAnsi="Times New Roman" w:cs="Times New Roman"/>
          <w:spacing w:val="15"/>
        </w:rPr>
        <w:t xml:space="preserve"> </w:t>
      </w:r>
      <w:r>
        <w:rPr>
          <w:rFonts w:ascii="Times New Roman" w:eastAsia="Times New Roman" w:hAnsi="Times New Roman" w:cs="Times New Roman"/>
        </w:rPr>
        <w:t>in</w:t>
      </w:r>
      <w:r>
        <w:rPr>
          <w:rFonts w:ascii="Times New Roman" w:eastAsia="Times New Roman" w:hAnsi="Times New Roman" w:cs="Times New Roman"/>
          <w:spacing w:val="15"/>
        </w:rPr>
        <w:t xml:space="preserve"> </w:t>
      </w:r>
      <w:r>
        <w:rPr>
          <w:rFonts w:ascii="Times New Roman" w:eastAsia="Times New Roman" w:hAnsi="Times New Roman" w:cs="Times New Roman"/>
        </w:rPr>
        <w:t>identifying</w:t>
      </w:r>
      <w:r>
        <w:rPr>
          <w:rFonts w:ascii="Times New Roman" w:eastAsia="Times New Roman" w:hAnsi="Times New Roman" w:cs="Times New Roman"/>
          <w:spacing w:val="15"/>
        </w:rPr>
        <w:t xml:space="preserve"> </w:t>
      </w:r>
      <w:r>
        <w:rPr>
          <w:rFonts w:ascii="Times New Roman" w:eastAsia="Times New Roman" w:hAnsi="Times New Roman" w:cs="Times New Roman"/>
        </w:rPr>
        <w:t>the true positives (i.e. predicting the presence of emotions</w:t>
      </w:r>
      <w:r>
        <w:rPr>
          <w:rFonts w:ascii="Times New Roman" w:eastAsia="Times New Roman" w:hAnsi="Times New Roman" w:cs="Times New Roman"/>
          <w:spacing w:val="4"/>
        </w:rPr>
        <w:t xml:space="preserve"> </w:t>
      </w:r>
      <w:r>
        <w:rPr>
          <w:rFonts w:ascii="Times New Roman" w:eastAsia="Times New Roman" w:hAnsi="Times New Roman" w:cs="Times New Roman"/>
        </w:rPr>
        <w:t>correctly).</w:t>
      </w:r>
      <w:r>
        <w:rPr>
          <w:rFonts w:ascii="Times New Roman" w:eastAsia="Times New Roman" w:hAnsi="Times New Roman" w:cs="Times New Roman"/>
          <w:spacing w:val="4"/>
        </w:rPr>
        <w:t xml:space="preserve"> </w:t>
      </w:r>
      <w:r>
        <w:rPr>
          <w:rFonts w:ascii="Times New Roman" w:eastAsia="Times New Roman" w:hAnsi="Times New Roman" w:cs="Times New Roman"/>
        </w:rPr>
        <w:t>Addition</w:t>
      </w:r>
      <w:r>
        <w:rPr>
          <w:rFonts w:ascii="Times New Roman" w:eastAsia="Times New Roman" w:hAnsi="Times New Roman" w:cs="Times New Roman"/>
          <w:spacing w:val="-1"/>
        </w:rPr>
        <w:t>a</w:t>
      </w:r>
      <w:r>
        <w:rPr>
          <w:rFonts w:ascii="Times New Roman" w:eastAsia="Times New Roman" w:hAnsi="Times New Roman" w:cs="Times New Roman"/>
        </w:rPr>
        <w:t>lly,</w:t>
      </w:r>
      <w:r>
        <w:rPr>
          <w:rFonts w:ascii="Times New Roman" w:eastAsia="Times New Roman" w:hAnsi="Times New Roman" w:cs="Times New Roman"/>
          <w:spacing w:val="-10"/>
        </w:rPr>
        <w:t xml:space="preserve"> </w:t>
      </w:r>
      <w:r>
        <w:rPr>
          <w:rFonts w:ascii="Times New Roman" w:eastAsia="Times New Roman" w:hAnsi="Times New Roman" w:cs="Times New Roman"/>
        </w:rPr>
        <w:t>we</w:t>
      </w:r>
      <w:r>
        <w:rPr>
          <w:rFonts w:ascii="Times New Roman" w:eastAsia="Times New Roman" w:hAnsi="Times New Roman" w:cs="Times New Roman"/>
          <w:spacing w:val="-10"/>
        </w:rPr>
        <w:t xml:space="preserve"> </w:t>
      </w:r>
      <w:r>
        <w:rPr>
          <w:rFonts w:ascii="Times New Roman" w:eastAsia="Times New Roman" w:hAnsi="Times New Roman" w:cs="Times New Roman"/>
        </w:rPr>
        <w:t>saw</w:t>
      </w:r>
      <w:r>
        <w:rPr>
          <w:rFonts w:ascii="Times New Roman" w:eastAsia="Times New Roman" w:hAnsi="Times New Roman" w:cs="Times New Roman"/>
          <w:spacing w:val="-10"/>
        </w:rPr>
        <w:t xml:space="preserve"> </w:t>
      </w:r>
      <w:r>
        <w:rPr>
          <w:rFonts w:ascii="Times New Roman" w:eastAsia="Times New Roman" w:hAnsi="Times New Roman" w:cs="Times New Roman"/>
        </w:rPr>
        <w:t>that</w:t>
      </w:r>
      <w:r>
        <w:rPr>
          <w:rFonts w:ascii="Times New Roman" w:eastAsia="Times New Roman" w:hAnsi="Times New Roman" w:cs="Times New Roman"/>
          <w:spacing w:val="-10"/>
        </w:rPr>
        <w:t xml:space="preserve"> </w:t>
      </w:r>
      <w:r>
        <w:rPr>
          <w:rFonts w:ascii="Times New Roman" w:eastAsia="Times New Roman" w:hAnsi="Times New Roman" w:cs="Times New Roman"/>
        </w:rPr>
        <w:t>there</w:t>
      </w:r>
      <w:r>
        <w:rPr>
          <w:rFonts w:ascii="Times New Roman" w:eastAsia="Times New Roman" w:hAnsi="Times New Roman" w:cs="Times New Roman"/>
          <w:spacing w:val="-10"/>
        </w:rPr>
        <w:t xml:space="preserve"> </w:t>
      </w:r>
      <w:r>
        <w:rPr>
          <w:rFonts w:ascii="Times New Roman" w:eastAsia="Times New Roman" w:hAnsi="Times New Roman" w:cs="Times New Roman"/>
        </w:rPr>
        <w:t>was</w:t>
      </w:r>
      <w:r>
        <w:rPr>
          <w:rFonts w:ascii="Times New Roman" w:eastAsia="Times New Roman" w:hAnsi="Times New Roman" w:cs="Times New Roman"/>
          <w:spacing w:val="-10"/>
        </w:rPr>
        <w:t xml:space="preserve"> </w:t>
      </w:r>
      <w:r>
        <w:rPr>
          <w:rFonts w:ascii="Times New Roman" w:eastAsia="Times New Roman" w:hAnsi="Times New Roman" w:cs="Times New Roman"/>
        </w:rPr>
        <w:t>a</w:t>
      </w:r>
      <w:r>
        <w:rPr>
          <w:rFonts w:ascii="Times New Roman" w:eastAsia="Times New Roman" w:hAnsi="Times New Roman" w:cs="Times New Roman"/>
          <w:spacing w:val="-10"/>
        </w:rPr>
        <w:t xml:space="preserve"> </w:t>
      </w:r>
      <w:proofErr w:type="spellStart"/>
      <w:r>
        <w:rPr>
          <w:rFonts w:ascii="Times New Roman" w:eastAsia="Times New Roman" w:hAnsi="Times New Roman" w:cs="Times New Roman"/>
        </w:rPr>
        <w:t>trade</w:t>
      </w:r>
      <w:r>
        <w:rPr>
          <w:rFonts w:ascii="Times New Roman" w:eastAsia="Times New Roman" w:hAnsi="Times New Roman" w:cs="Times New Roman"/>
          <w:spacing w:val="-10"/>
        </w:rPr>
        <w:t xml:space="preserve"> </w:t>
      </w:r>
      <w:r>
        <w:rPr>
          <w:rFonts w:ascii="Times New Roman" w:eastAsia="Times New Roman" w:hAnsi="Times New Roman" w:cs="Times New Roman"/>
        </w:rPr>
        <w:t>off</w:t>
      </w:r>
      <w:proofErr w:type="spellEnd"/>
      <w:r>
        <w:rPr>
          <w:rFonts w:ascii="Times New Roman" w:eastAsia="Times New Roman" w:hAnsi="Times New Roman" w:cs="Times New Roman"/>
          <w:spacing w:val="-10"/>
        </w:rPr>
        <w:t xml:space="preserve"> </w:t>
      </w:r>
      <w:r>
        <w:rPr>
          <w:rFonts w:ascii="Times New Roman" w:eastAsia="Times New Roman" w:hAnsi="Times New Roman" w:cs="Times New Roman"/>
        </w:rPr>
        <w:t>between</w:t>
      </w:r>
      <w:r>
        <w:rPr>
          <w:rFonts w:ascii="Times New Roman" w:eastAsia="Times New Roman" w:hAnsi="Times New Roman" w:cs="Times New Roman"/>
          <w:spacing w:val="-10"/>
        </w:rPr>
        <w:t xml:space="preserve"> </w:t>
      </w:r>
      <w:r>
        <w:rPr>
          <w:rFonts w:ascii="Times New Roman" w:eastAsia="Times New Roman" w:hAnsi="Times New Roman" w:cs="Times New Roman"/>
        </w:rPr>
        <w:t>error</w:t>
      </w:r>
      <w:r>
        <w:rPr>
          <w:rFonts w:ascii="Times New Roman" w:eastAsia="Times New Roman" w:hAnsi="Times New Roman" w:cs="Times New Roman"/>
          <w:spacing w:val="-10"/>
        </w:rPr>
        <w:t xml:space="preserve"> </w:t>
      </w:r>
      <w:r>
        <w:rPr>
          <w:rFonts w:ascii="Times New Roman" w:eastAsia="Times New Roman" w:hAnsi="Times New Roman" w:cs="Times New Roman"/>
        </w:rPr>
        <w:t>rate</w:t>
      </w:r>
      <w:r>
        <w:rPr>
          <w:rFonts w:ascii="Times New Roman" w:eastAsia="Times New Roman" w:hAnsi="Times New Roman" w:cs="Times New Roman"/>
          <w:spacing w:val="-10"/>
        </w:rPr>
        <w:t xml:space="preserve"> </w:t>
      </w:r>
      <w:r>
        <w:rPr>
          <w:rFonts w:ascii="Times New Roman" w:eastAsia="Times New Roman" w:hAnsi="Times New Roman" w:cs="Times New Roman"/>
        </w:rPr>
        <w:t>and</w:t>
      </w:r>
      <w:r>
        <w:rPr>
          <w:rFonts w:ascii="Times New Roman" w:eastAsia="Times New Roman" w:hAnsi="Times New Roman" w:cs="Times New Roman"/>
          <w:spacing w:val="-10"/>
        </w:rPr>
        <w:t xml:space="preserve"> </w:t>
      </w:r>
      <w:r>
        <w:rPr>
          <w:rFonts w:ascii="Times New Roman" w:eastAsia="Times New Roman" w:hAnsi="Times New Roman" w:cs="Times New Roman"/>
        </w:rPr>
        <w:t>F1</w:t>
      </w:r>
      <w:r>
        <w:rPr>
          <w:rFonts w:ascii="Times New Roman" w:eastAsia="Times New Roman" w:hAnsi="Times New Roman" w:cs="Times New Roman"/>
          <w:spacing w:val="-10"/>
        </w:rPr>
        <w:t xml:space="preserve"> </w:t>
      </w:r>
      <w:r>
        <w:rPr>
          <w:rFonts w:ascii="Times New Roman" w:eastAsia="Times New Roman" w:hAnsi="Times New Roman" w:cs="Times New Roman"/>
        </w:rPr>
        <w:t>measure:</w:t>
      </w:r>
      <w:r>
        <w:rPr>
          <w:rFonts w:ascii="Times New Roman" w:eastAsia="Times New Roman" w:hAnsi="Times New Roman" w:cs="Times New Roman"/>
          <w:spacing w:val="-10"/>
        </w:rPr>
        <w:t xml:space="preserve"> </w:t>
      </w:r>
      <w:r>
        <w:rPr>
          <w:rFonts w:ascii="Times New Roman" w:eastAsia="Times New Roman" w:hAnsi="Times New Roman" w:cs="Times New Roman"/>
        </w:rPr>
        <w:t>in general,</w:t>
      </w:r>
      <w:r>
        <w:rPr>
          <w:rFonts w:ascii="Times New Roman" w:eastAsia="Times New Roman" w:hAnsi="Times New Roman" w:cs="Times New Roman"/>
          <w:spacing w:val="5"/>
        </w:rPr>
        <w:t xml:space="preserve"> </w:t>
      </w:r>
      <w:r>
        <w:rPr>
          <w:rFonts w:ascii="Times New Roman" w:eastAsia="Times New Roman" w:hAnsi="Times New Roman" w:cs="Times New Roman"/>
        </w:rPr>
        <w:t>a</w:t>
      </w:r>
      <w:r>
        <w:rPr>
          <w:rFonts w:ascii="Times New Roman" w:eastAsia="Times New Roman" w:hAnsi="Times New Roman" w:cs="Times New Roman"/>
          <w:spacing w:val="5"/>
        </w:rPr>
        <w:t xml:space="preserve"> </w:t>
      </w:r>
      <w:r>
        <w:rPr>
          <w:rFonts w:ascii="Times New Roman" w:eastAsia="Times New Roman" w:hAnsi="Times New Roman" w:cs="Times New Roman"/>
        </w:rPr>
        <w:t>decrease</w:t>
      </w:r>
      <w:r>
        <w:rPr>
          <w:rFonts w:ascii="Times New Roman" w:eastAsia="Times New Roman" w:hAnsi="Times New Roman" w:cs="Times New Roman"/>
          <w:spacing w:val="4"/>
        </w:rPr>
        <w:t xml:space="preserve"> </w:t>
      </w:r>
      <w:r>
        <w:rPr>
          <w:rFonts w:ascii="Times New Roman" w:eastAsia="Times New Roman" w:hAnsi="Times New Roman" w:cs="Times New Roman"/>
        </w:rPr>
        <w:t>in</w:t>
      </w:r>
      <w:r>
        <w:rPr>
          <w:rFonts w:ascii="Times New Roman" w:eastAsia="Times New Roman" w:hAnsi="Times New Roman" w:cs="Times New Roman"/>
          <w:spacing w:val="5"/>
        </w:rPr>
        <w:t xml:space="preserve"> </w:t>
      </w:r>
      <w:r>
        <w:rPr>
          <w:rFonts w:ascii="Times New Roman" w:eastAsia="Times New Roman" w:hAnsi="Times New Roman" w:cs="Times New Roman"/>
        </w:rPr>
        <w:t>error</w:t>
      </w:r>
      <w:r>
        <w:rPr>
          <w:rFonts w:ascii="Times New Roman" w:eastAsia="Times New Roman" w:hAnsi="Times New Roman" w:cs="Times New Roman"/>
          <w:spacing w:val="5"/>
        </w:rPr>
        <w:t xml:space="preserve"> </w:t>
      </w:r>
      <w:r>
        <w:rPr>
          <w:rFonts w:ascii="Times New Roman" w:eastAsia="Times New Roman" w:hAnsi="Times New Roman" w:cs="Times New Roman"/>
        </w:rPr>
        <w:t>rate</w:t>
      </w:r>
      <w:r>
        <w:rPr>
          <w:rFonts w:ascii="Times New Roman" w:eastAsia="Times New Roman" w:hAnsi="Times New Roman" w:cs="Times New Roman"/>
          <w:spacing w:val="5"/>
        </w:rPr>
        <w:t xml:space="preserve"> </w:t>
      </w:r>
      <w:r>
        <w:rPr>
          <w:rFonts w:ascii="Times New Roman" w:eastAsia="Times New Roman" w:hAnsi="Times New Roman" w:cs="Times New Roman"/>
        </w:rPr>
        <w:t>is</w:t>
      </w:r>
      <w:r>
        <w:rPr>
          <w:rFonts w:ascii="Times New Roman" w:eastAsia="Times New Roman" w:hAnsi="Times New Roman" w:cs="Times New Roman"/>
          <w:spacing w:val="5"/>
        </w:rPr>
        <w:t xml:space="preserve"> </w:t>
      </w:r>
      <w:r>
        <w:rPr>
          <w:rFonts w:ascii="Times New Roman" w:eastAsia="Times New Roman" w:hAnsi="Times New Roman" w:cs="Times New Roman"/>
        </w:rPr>
        <w:t>correlated</w:t>
      </w:r>
      <w:r>
        <w:rPr>
          <w:rFonts w:ascii="Times New Roman" w:eastAsia="Times New Roman" w:hAnsi="Times New Roman" w:cs="Times New Roman"/>
          <w:spacing w:val="5"/>
        </w:rPr>
        <w:t xml:space="preserve"> </w:t>
      </w:r>
      <w:r>
        <w:rPr>
          <w:rFonts w:ascii="Times New Roman" w:eastAsia="Times New Roman" w:hAnsi="Times New Roman" w:cs="Times New Roman"/>
        </w:rPr>
        <w:t>with</w:t>
      </w:r>
      <w:r>
        <w:rPr>
          <w:rFonts w:ascii="Times New Roman" w:eastAsia="Times New Roman" w:hAnsi="Times New Roman" w:cs="Times New Roman"/>
          <w:spacing w:val="5"/>
        </w:rPr>
        <w:t xml:space="preserve"> </w:t>
      </w:r>
      <w:r>
        <w:rPr>
          <w:rFonts w:ascii="Times New Roman" w:eastAsia="Times New Roman" w:hAnsi="Times New Roman" w:cs="Times New Roman"/>
        </w:rPr>
        <w:t>a</w:t>
      </w:r>
      <w:r>
        <w:rPr>
          <w:rFonts w:ascii="Times New Roman" w:eastAsia="Times New Roman" w:hAnsi="Times New Roman" w:cs="Times New Roman"/>
          <w:spacing w:val="5"/>
        </w:rPr>
        <w:t xml:space="preserve"> </w:t>
      </w:r>
      <w:r>
        <w:rPr>
          <w:rFonts w:ascii="Times New Roman" w:eastAsia="Times New Roman" w:hAnsi="Times New Roman" w:cs="Times New Roman"/>
        </w:rPr>
        <w:t>decrease</w:t>
      </w:r>
      <w:r>
        <w:rPr>
          <w:rFonts w:ascii="Times New Roman" w:eastAsia="Times New Roman" w:hAnsi="Times New Roman" w:cs="Times New Roman"/>
          <w:spacing w:val="5"/>
        </w:rPr>
        <w:t xml:space="preserve"> </w:t>
      </w:r>
      <w:r>
        <w:rPr>
          <w:rFonts w:ascii="Times New Roman" w:eastAsia="Times New Roman" w:hAnsi="Times New Roman" w:cs="Times New Roman"/>
        </w:rPr>
        <w:t>in</w:t>
      </w:r>
      <w:r>
        <w:rPr>
          <w:rFonts w:ascii="Times New Roman" w:eastAsia="Times New Roman" w:hAnsi="Times New Roman" w:cs="Times New Roman"/>
          <w:spacing w:val="5"/>
        </w:rPr>
        <w:t xml:space="preserve"> </w:t>
      </w:r>
      <w:r>
        <w:rPr>
          <w:rFonts w:ascii="Times New Roman" w:eastAsia="Times New Roman" w:hAnsi="Times New Roman" w:cs="Times New Roman"/>
        </w:rPr>
        <w:t>the</w:t>
      </w:r>
      <w:r>
        <w:rPr>
          <w:rFonts w:ascii="Times New Roman" w:eastAsia="Times New Roman" w:hAnsi="Times New Roman" w:cs="Times New Roman"/>
          <w:spacing w:val="-10"/>
        </w:rPr>
        <w:t xml:space="preserve"> </w:t>
      </w:r>
      <w:r>
        <w:rPr>
          <w:rFonts w:ascii="Times New Roman" w:eastAsia="Times New Roman" w:hAnsi="Times New Roman" w:cs="Times New Roman"/>
        </w:rPr>
        <w:t>F1</w:t>
      </w:r>
      <w:r>
        <w:rPr>
          <w:rFonts w:ascii="Times New Roman" w:eastAsia="Times New Roman" w:hAnsi="Times New Roman" w:cs="Times New Roman"/>
          <w:spacing w:val="-10"/>
        </w:rPr>
        <w:t xml:space="preserve"> </w:t>
      </w:r>
      <w:r>
        <w:rPr>
          <w:rFonts w:ascii="Times New Roman" w:eastAsia="Times New Roman" w:hAnsi="Times New Roman" w:cs="Times New Roman"/>
        </w:rPr>
        <w:t>measure.</w:t>
      </w:r>
      <w:r>
        <w:rPr>
          <w:rFonts w:ascii="Times New Roman" w:eastAsia="Times New Roman" w:hAnsi="Times New Roman" w:cs="Times New Roman"/>
          <w:spacing w:val="-10"/>
        </w:rPr>
        <w:t xml:space="preserve"> </w:t>
      </w:r>
      <w:r>
        <w:rPr>
          <w:rFonts w:ascii="Times New Roman" w:eastAsia="Times New Roman" w:hAnsi="Times New Roman" w:cs="Times New Roman"/>
        </w:rPr>
        <w:lastRenderedPageBreak/>
        <w:t>However</w:t>
      </w:r>
      <w:r>
        <w:rPr>
          <w:rFonts w:ascii="Times New Roman" w:eastAsia="Times New Roman" w:hAnsi="Times New Roman" w:cs="Times New Roman"/>
          <w:spacing w:val="-10"/>
        </w:rPr>
        <w:t xml:space="preserve"> </w:t>
      </w:r>
      <w:r>
        <w:rPr>
          <w:rFonts w:ascii="Times New Roman" w:eastAsia="Times New Roman" w:hAnsi="Times New Roman" w:cs="Times New Roman"/>
        </w:rPr>
        <w:t>out</w:t>
      </w:r>
      <w:r>
        <w:rPr>
          <w:rFonts w:ascii="Times New Roman" w:eastAsia="Times New Roman" w:hAnsi="Times New Roman" w:cs="Times New Roman"/>
          <w:spacing w:val="-10"/>
        </w:rPr>
        <w:t xml:space="preserve"> </w:t>
      </w:r>
      <w:r>
        <w:rPr>
          <w:rFonts w:ascii="Times New Roman" w:eastAsia="Times New Roman" w:hAnsi="Times New Roman" w:cs="Times New Roman"/>
        </w:rPr>
        <w:t>of</w:t>
      </w:r>
      <w:r>
        <w:rPr>
          <w:rFonts w:ascii="Times New Roman" w:eastAsia="Times New Roman" w:hAnsi="Times New Roman" w:cs="Times New Roman"/>
          <w:spacing w:val="-10"/>
        </w:rPr>
        <w:t xml:space="preserve"> </w:t>
      </w:r>
      <w:r>
        <w:rPr>
          <w:rFonts w:ascii="Times New Roman" w:eastAsia="Times New Roman" w:hAnsi="Times New Roman" w:cs="Times New Roman"/>
        </w:rPr>
        <w:t>our</w:t>
      </w:r>
      <w:r>
        <w:rPr>
          <w:rFonts w:ascii="Times New Roman" w:eastAsia="Times New Roman" w:hAnsi="Times New Roman" w:cs="Times New Roman"/>
          <w:spacing w:val="-10"/>
        </w:rPr>
        <w:t xml:space="preserve"> </w:t>
      </w:r>
      <w:r>
        <w:rPr>
          <w:rFonts w:ascii="Times New Roman" w:eastAsia="Times New Roman" w:hAnsi="Times New Roman" w:cs="Times New Roman"/>
        </w:rPr>
        <w:t>best results, the Naive Bayes cl</w:t>
      </w:r>
      <w:r>
        <w:rPr>
          <w:rFonts w:ascii="Times New Roman" w:eastAsia="Times New Roman" w:hAnsi="Times New Roman" w:cs="Times New Roman"/>
          <w:spacing w:val="-2"/>
        </w:rPr>
        <w:t>a</w:t>
      </w:r>
      <w:r>
        <w:rPr>
          <w:rFonts w:ascii="Times New Roman" w:eastAsia="Times New Roman" w:hAnsi="Times New Roman" w:cs="Times New Roman"/>
        </w:rPr>
        <w:t>ssifier was the most common classifier.</w:t>
      </w:r>
    </w:p>
    <w:tbl>
      <w:tblPr>
        <w:tblW w:w="8812" w:type="dxa"/>
        <w:tblInd w:w="101" w:type="dxa"/>
        <w:tblLayout w:type="fixed"/>
        <w:tblCellMar>
          <w:left w:w="0" w:type="dxa"/>
          <w:right w:w="0" w:type="dxa"/>
        </w:tblCellMar>
        <w:tblLook w:val="01E0" w:firstRow="1" w:lastRow="1" w:firstColumn="1" w:lastColumn="1" w:noHBand="0" w:noVBand="0"/>
      </w:tblPr>
      <w:tblGrid>
        <w:gridCol w:w="1282"/>
        <w:gridCol w:w="1350"/>
        <w:gridCol w:w="1078"/>
        <w:gridCol w:w="1187"/>
        <w:gridCol w:w="859"/>
        <w:gridCol w:w="778"/>
        <w:gridCol w:w="887"/>
        <w:gridCol w:w="723"/>
        <w:gridCol w:w="668"/>
      </w:tblGrid>
      <w:tr w:rsidR="00484A71" w14:paraId="5D009FB6" w14:textId="77777777" w:rsidTr="00484A71">
        <w:trPr>
          <w:trHeight w:hRule="exact" w:val="679"/>
        </w:trPr>
        <w:tc>
          <w:tcPr>
            <w:tcW w:w="1282" w:type="dxa"/>
            <w:tcBorders>
              <w:top w:val="single" w:sz="7" w:space="0" w:color="000000"/>
              <w:left w:val="single" w:sz="7" w:space="0" w:color="000000"/>
              <w:bottom w:val="single" w:sz="7" w:space="0" w:color="000000"/>
              <w:right w:val="single" w:sz="7" w:space="0" w:color="000000"/>
            </w:tcBorders>
          </w:tcPr>
          <w:p w14:paraId="2AEFCD2B" w14:textId="77777777" w:rsidR="00484A71" w:rsidRDefault="00484A71" w:rsidP="00484A71">
            <w:pPr>
              <w:bidi w:val="0"/>
              <w:spacing w:before="12" w:line="220" w:lineRule="exact"/>
              <w:rPr>
                <w:lang w:bidi="ar-EG"/>
              </w:rPr>
            </w:pPr>
          </w:p>
          <w:p w14:paraId="4C9EB04E" w14:textId="77777777" w:rsidR="00484A71" w:rsidRDefault="00484A71" w:rsidP="00484A71">
            <w:pPr>
              <w:bidi w:val="0"/>
              <w:ind w:left="104"/>
            </w:pPr>
            <w:r>
              <w:rPr>
                <w:rFonts w:ascii="Times New Roman" w:eastAsia="Times New Roman" w:hAnsi="Times New Roman" w:cs="Times New Roman"/>
                <w:sz w:val="20"/>
                <w:szCs w:val="20"/>
              </w:rPr>
              <w:t>Problem</w:t>
            </w:r>
          </w:p>
        </w:tc>
        <w:tc>
          <w:tcPr>
            <w:tcW w:w="1350" w:type="dxa"/>
            <w:tcBorders>
              <w:top w:val="single" w:sz="7" w:space="0" w:color="000000"/>
              <w:left w:val="single" w:sz="7" w:space="0" w:color="000000"/>
              <w:bottom w:val="single" w:sz="7" w:space="0" w:color="000000"/>
              <w:right w:val="single" w:sz="7" w:space="0" w:color="000000"/>
            </w:tcBorders>
          </w:tcPr>
          <w:p w14:paraId="7EDE7753" w14:textId="77777777" w:rsidR="00484A71" w:rsidRDefault="00484A71" w:rsidP="00484A71">
            <w:pPr>
              <w:bidi w:val="0"/>
              <w:spacing w:before="12" w:line="220" w:lineRule="exact"/>
            </w:pPr>
          </w:p>
          <w:p w14:paraId="3794A6EF" w14:textId="77777777" w:rsidR="00484A71" w:rsidRDefault="00484A71" w:rsidP="00484A71">
            <w:pPr>
              <w:bidi w:val="0"/>
              <w:ind w:left="104"/>
            </w:pPr>
            <w:r>
              <w:rPr>
                <w:rFonts w:ascii="Times New Roman" w:eastAsia="Times New Roman" w:hAnsi="Times New Roman" w:cs="Times New Roman"/>
                <w:sz w:val="20"/>
                <w:szCs w:val="20"/>
              </w:rPr>
              <w:t>Classifier</w:t>
            </w:r>
          </w:p>
        </w:tc>
        <w:tc>
          <w:tcPr>
            <w:tcW w:w="1078" w:type="dxa"/>
            <w:tcBorders>
              <w:top w:val="single" w:sz="7" w:space="0" w:color="000000"/>
              <w:left w:val="single" w:sz="7" w:space="0" w:color="000000"/>
              <w:bottom w:val="single" w:sz="7" w:space="0" w:color="000000"/>
              <w:right w:val="single" w:sz="7" w:space="0" w:color="000000"/>
            </w:tcBorders>
          </w:tcPr>
          <w:p w14:paraId="5CD4FB5C" w14:textId="77777777" w:rsidR="00484A71" w:rsidRDefault="00484A71" w:rsidP="00484A71">
            <w:pPr>
              <w:bidi w:val="0"/>
              <w:spacing w:before="2" w:line="100" w:lineRule="exact"/>
              <w:rPr>
                <w:sz w:val="11"/>
                <w:szCs w:val="11"/>
              </w:rPr>
            </w:pPr>
          </w:p>
          <w:p w14:paraId="71BBDEC5" w14:textId="77777777" w:rsidR="00484A71" w:rsidRDefault="00484A71" w:rsidP="00484A71">
            <w:pPr>
              <w:bidi w:val="0"/>
              <w:ind w:left="104"/>
            </w:pPr>
            <w:r>
              <w:rPr>
                <w:rFonts w:ascii="Times New Roman" w:eastAsia="Times New Roman" w:hAnsi="Times New Roman" w:cs="Times New Roman"/>
                <w:sz w:val="20"/>
                <w:szCs w:val="20"/>
              </w:rPr>
              <w:t>Dimension</w:t>
            </w:r>
          </w:p>
          <w:p w14:paraId="4F5E306A" w14:textId="77777777" w:rsidR="00484A71" w:rsidRDefault="00484A71" w:rsidP="00484A71">
            <w:pPr>
              <w:bidi w:val="0"/>
              <w:spacing w:before="10"/>
              <w:ind w:left="104"/>
            </w:pPr>
            <w:r>
              <w:rPr>
                <w:rFonts w:ascii="Times New Roman" w:eastAsia="Times New Roman" w:hAnsi="Times New Roman" w:cs="Times New Roman"/>
                <w:sz w:val="20"/>
                <w:szCs w:val="20"/>
              </w:rPr>
              <w:t>Reduction</w:t>
            </w:r>
          </w:p>
        </w:tc>
        <w:tc>
          <w:tcPr>
            <w:tcW w:w="1187" w:type="dxa"/>
            <w:tcBorders>
              <w:top w:val="single" w:sz="7" w:space="0" w:color="000000"/>
              <w:left w:val="single" w:sz="7" w:space="0" w:color="000000"/>
              <w:bottom w:val="single" w:sz="7" w:space="0" w:color="000000"/>
              <w:right w:val="single" w:sz="7" w:space="0" w:color="000000"/>
            </w:tcBorders>
          </w:tcPr>
          <w:p w14:paraId="6B742E4B" w14:textId="77777777" w:rsidR="00484A71" w:rsidRDefault="00484A71" w:rsidP="00484A71">
            <w:pPr>
              <w:bidi w:val="0"/>
              <w:spacing w:before="2" w:line="100" w:lineRule="exact"/>
              <w:rPr>
                <w:sz w:val="11"/>
                <w:szCs w:val="11"/>
              </w:rPr>
            </w:pPr>
          </w:p>
          <w:p w14:paraId="6320E0A4" w14:textId="77777777" w:rsidR="00484A71" w:rsidRDefault="00484A71" w:rsidP="00484A71">
            <w:pPr>
              <w:bidi w:val="0"/>
              <w:ind w:left="104"/>
            </w:pPr>
            <w:r>
              <w:rPr>
                <w:rFonts w:ascii="Times New Roman" w:eastAsia="Times New Roman" w:hAnsi="Times New Roman" w:cs="Times New Roman"/>
                <w:sz w:val="20"/>
                <w:szCs w:val="20"/>
              </w:rPr>
              <w:t>Feature</w:t>
            </w:r>
          </w:p>
          <w:p w14:paraId="7F56D4E8" w14:textId="77777777" w:rsidR="00484A71" w:rsidRDefault="00484A71" w:rsidP="00484A71">
            <w:pPr>
              <w:bidi w:val="0"/>
              <w:spacing w:before="10"/>
              <w:ind w:left="104"/>
            </w:pPr>
            <w:r>
              <w:rPr>
                <w:rFonts w:ascii="Times New Roman" w:eastAsia="Times New Roman" w:hAnsi="Times New Roman" w:cs="Times New Roman"/>
                <w:sz w:val="20"/>
                <w:szCs w:val="20"/>
              </w:rPr>
              <w:t>Engineering</w:t>
            </w:r>
          </w:p>
        </w:tc>
        <w:tc>
          <w:tcPr>
            <w:tcW w:w="859" w:type="dxa"/>
            <w:tcBorders>
              <w:top w:val="single" w:sz="7" w:space="0" w:color="000000"/>
              <w:left w:val="single" w:sz="7" w:space="0" w:color="000000"/>
              <w:bottom w:val="single" w:sz="7" w:space="0" w:color="000000"/>
              <w:right w:val="single" w:sz="7" w:space="0" w:color="000000"/>
            </w:tcBorders>
          </w:tcPr>
          <w:p w14:paraId="4132C69C" w14:textId="77777777" w:rsidR="00484A71" w:rsidRDefault="00484A71" w:rsidP="00484A71">
            <w:pPr>
              <w:bidi w:val="0"/>
              <w:spacing w:before="2" w:line="100" w:lineRule="exact"/>
              <w:rPr>
                <w:sz w:val="11"/>
                <w:szCs w:val="11"/>
              </w:rPr>
            </w:pPr>
          </w:p>
          <w:p w14:paraId="53FA321A" w14:textId="77777777" w:rsidR="00484A71" w:rsidRDefault="00484A71" w:rsidP="00484A71">
            <w:pPr>
              <w:bidi w:val="0"/>
              <w:ind w:left="104"/>
            </w:pPr>
            <w:r>
              <w:rPr>
                <w:rFonts w:ascii="Times New Roman" w:eastAsia="Times New Roman" w:hAnsi="Times New Roman" w:cs="Times New Roman"/>
                <w:sz w:val="20"/>
                <w:szCs w:val="20"/>
              </w:rPr>
              <w:t>Training</w:t>
            </w:r>
          </w:p>
          <w:p w14:paraId="4060EAB5" w14:textId="77777777" w:rsidR="00484A71" w:rsidRDefault="00484A71" w:rsidP="00484A71">
            <w:pPr>
              <w:bidi w:val="0"/>
              <w:spacing w:before="10"/>
              <w:ind w:left="104"/>
            </w:pPr>
            <w:r>
              <w:rPr>
                <w:rFonts w:ascii="Times New Roman" w:eastAsia="Times New Roman" w:hAnsi="Times New Roman" w:cs="Times New Roman"/>
                <w:sz w:val="20"/>
                <w:szCs w:val="20"/>
              </w:rPr>
              <w:t>Error</w:t>
            </w:r>
          </w:p>
        </w:tc>
        <w:tc>
          <w:tcPr>
            <w:tcW w:w="778" w:type="dxa"/>
            <w:tcBorders>
              <w:top w:val="single" w:sz="7" w:space="0" w:color="000000"/>
              <w:left w:val="single" w:sz="7" w:space="0" w:color="000000"/>
              <w:bottom w:val="single" w:sz="7" w:space="0" w:color="000000"/>
              <w:right w:val="single" w:sz="7" w:space="0" w:color="000000"/>
            </w:tcBorders>
          </w:tcPr>
          <w:p w14:paraId="611904BC" w14:textId="77777777" w:rsidR="00484A71" w:rsidRDefault="00484A71" w:rsidP="00484A71">
            <w:pPr>
              <w:bidi w:val="0"/>
              <w:spacing w:before="2" w:line="100" w:lineRule="exact"/>
              <w:rPr>
                <w:sz w:val="11"/>
                <w:szCs w:val="11"/>
              </w:rPr>
            </w:pPr>
          </w:p>
          <w:p w14:paraId="17D7781E" w14:textId="77777777" w:rsidR="00484A71" w:rsidRDefault="00484A71" w:rsidP="00484A71">
            <w:pPr>
              <w:bidi w:val="0"/>
              <w:ind w:left="104"/>
            </w:pPr>
            <w:r>
              <w:rPr>
                <w:rFonts w:ascii="Times New Roman" w:eastAsia="Times New Roman" w:hAnsi="Times New Roman" w:cs="Times New Roman"/>
                <w:sz w:val="20"/>
                <w:szCs w:val="20"/>
              </w:rPr>
              <w:t>Testing</w:t>
            </w:r>
          </w:p>
          <w:p w14:paraId="4027C5E1" w14:textId="77777777" w:rsidR="00484A71" w:rsidRDefault="00484A71" w:rsidP="00484A71">
            <w:pPr>
              <w:bidi w:val="0"/>
              <w:spacing w:before="10"/>
              <w:ind w:left="104"/>
            </w:pPr>
            <w:r>
              <w:rPr>
                <w:rFonts w:ascii="Times New Roman" w:eastAsia="Times New Roman" w:hAnsi="Times New Roman" w:cs="Times New Roman"/>
                <w:sz w:val="20"/>
                <w:szCs w:val="20"/>
              </w:rPr>
              <w:t>Error</w:t>
            </w:r>
          </w:p>
        </w:tc>
        <w:tc>
          <w:tcPr>
            <w:tcW w:w="887" w:type="dxa"/>
            <w:tcBorders>
              <w:top w:val="single" w:sz="7" w:space="0" w:color="000000"/>
              <w:left w:val="single" w:sz="7" w:space="0" w:color="000000"/>
              <w:bottom w:val="single" w:sz="7" w:space="0" w:color="000000"/>
              <w:right w:val="single" w:sz="7" w:space="0" w:color="000000"/>
            </w:tcBorders>
          </w:tcPr>
          <w:p w14:paraId="50DF1E4E" w14:textId="77777777" w:rsidR="00484A71" w:rsidRDefault="00484A71" w:rsidP="00484A71">
            <w:pPr>
              <w:bidi w:val="0"/>
              <w:spacing w:before="12" w:line="220" w:lineRule="exact"/>
            </w:pPr>
          </w:p>
          <w:p w14:paraId="1A9A80D0" w14:textId="77777777" w:rsidR="00484A71" w:rsidRDefault="00484A71" w:rsidP="00484A71">
            <w:pPr>
              <w:bidi w:val="0"/>
              <w:ind w:left="104"/>
            </w:pPr>
            <w:r>
              <w:rPr>
                <w:rFonts w:ascii="Times New Roman" w:eastAsia="Times New Roman" w:hAnsi="Times New Roman" w:cs="Times New Roman"/>
                <w:sz w:val="20"/>
                <w:szCs w:val="20"/>
              </w:rPr>
              <w:t>Precision</w:t>
            </w:r>
          </w:p>
        </w:tc>
        <w:tc>
          <w:tcPr>
            <w:tcW w:w="723" w:type="dxa"/>
            <w:tcBorders>
              <w:top w:val="single" w:sz="7" w:space="0" w:color="000000"/>
              <w:left w:val="single" w:sz="7" w:space="0" w:color="000000"/>
              <w:bottom w:val="single" w:sz="7" w:space="0" w:color="000000"/>
              <w:right w:val="single" w:sz="7" w:space="0" w:color="000000"/>
            </w:tcBorders>
          </w:tcPr>
          <w:p w14:paraId="344C634F" w14:textId="77777777" w:rsidR="00484A71" w:rsidRDefault="00484A71" w:rsidP="00484A71">
            <w:pPr>
              <w:bidi w:val="0"/>
              <w:spacing w:before="12" w:line="220" w:lineRule="exact"/>
            </w:pPr>
          </w:p>
          <w:p w14:paraId="718AACEE" w14:textId="77777777" w:rsidR="00484A71" w:rsidRDefault="00484A71" w:rsidP="00484A71">
            <w:pPr>
              <w:bidi w:val="0"/>
              <w:ind w:left="104"/>
            </w:pPr>
            <w:r>
              <w:rPr>
                <w:rFonts w:ascii="Times New Roman" w:eastAsia="Times New Roman" w:hAnsi="Times New Roman" w:cs="Times New Roman"/>
                <w:sz w:val="20"/>
                <w:szCs w:val="20"/>
              </w:rPr>
              <w:t>Recall</w:t>
            </w:r>
          </w:p>
        </w:tc>
        <w:tc>
          <w:tcPr>
            <w:tcW w:w="668" w:type="dxa"/>
            <w:tcBorders>
              <w:top w:val="single" w:sz="7" w:space="0" w:color="000000"/>
              <w:left w:val="single" w:sz="7" w:space="0" w:color="000000"/>
              <w:bottom w:val="single" w:sz="7" w:space="0" w:color="000000"/>
              <w:right w:val="single" w:sz="7" w:space="0" w:color="000000"/>
            </w:tcBorders>
          </w:tcPr>
          <w:p w14:paraId="7019217E" w14:textId="77777777" w:rsidR="00484A71" w:rsidRDefault="00484A71" w:rsidP="00484A71">
            <w:pPr>
              <w:bidi w:val="0"/>
              <w:spacing w:before="12" w:line="220" w:lineRule="exact"/>
            </w:pPr>
          </w:p>
          <w:p w14:paraId="0F26C282" w14:textId="77777777" w:rsidR="00484A71" w:rsidRDefault="00484A71" w:rsidP="00484A71">
            <w:pPr>
              <w:bidi w:val="0"/>
              <w:ind w:left="104"/>
            </w:pPr>
            <w:r>
              <w:rPr>
                <w:rFonts w:ascii="Times New Roman" w:eastAsia="Times New Roman" w:hAnsi="Times New Roman" w:cs="Times New Roman"/>
                <w:sz w:val="20"/>
                <w:szCs w:val="20"/>
              </w:rPr>
              <w:t>F1</w:t>
            </w:r>
          </w:p>
        </w:tc>
      </w:tr>
      <w:tr w:rsidR="00484A71" w14:paraId="7D53522A" w14:textId="77777777" w:rsidTr="00484A71">
        <w:trPr>
          <w:trHeight w:hRule="exact" w:val="679"/>
        </w:trPr>
        <w:tc>
          <w:tcPr>
            <w:tcW w:w="1282" w:type="dxa"/>
            <w:vMerge w:val="restart"/>
            <w:tcBorders>
              <w:top w:val="single" w:sz="7" w:space="0" w:color="000000"/>
              <w:left w:val="single" w:sz="7" w:space="0" w:color="000000"/>
              <w:right w:val="single" w:sz="7" w:space="0" w:color="000000"/>
            </w:tcBorders>
          </w:tcPr>
          <w:p w14:paraId="7BFBE294" w14:textId="77777777" w:rsidR="00484A71" w:rsidRDefault="00484A71" w:rsidP="00484A71">
            <w:pPr>
              <w:bidi w:val="0"/>
              <w:spacing w:line="200" w:lineRule="exact"/>
            </w:pPr>
          </w:p>
          <w:p w14:paraId="06DC613F" w14:textId="77777777" w:rsidR="00484A71" w:rsidRDefault="00484A71" w:rsidP="00484A71">
            <w:pPr>
              <w:bidi w:val="0"/>
              <w:spacing w:before="17" w:line="200" w:lineRule="exact"/>
              <w:rPr>
                <w:lang w:bidi="ar-EG"/>
              </w:rPr>
            </w:pPr>
          </w:p>
          <w:p w14:paraId="4F8B60C3" w14:textId="77777777" w:rsidR="00484A71" w:rsidRDefault="00484A71" w:rsidP="00484A71">
            <w:pPr>
              <w:bidi w:val="0"/>
              <w:ind w:left="104"/>
            </w:pPr>
            <w:r>
              <w:rPr>
                <w:rFonts w:ascii="Times New Roman" w:eastAsia="Times New Roman" w:hAnsi="Times New Roman" w:cs="Times New Roman"/>
                <w:sz w:val="20"/>
                <w:szCs w:val="20"/>
              </w:rPr>
              <w:t>Sentiment</w:t>
            </w:r>
          </w:p>
          <w:p w14:paraId="0FE2E8FD" w14:textId="77777777" w:rsidR="00484A71" w:rsidRDefault="00484A71" w:rsidP="00484A71">
            <w:pPr>
              <w:bidi w:val="0"/>
              <w:spacing w:before="10"/>
              <w:ind w:left="104"/>
              <w:rPr>
                <w:rFonts w:ascii="Times New Roman" w:eastAsia="Times New Roman" w:hAnsi="Times New Roman" w:cs="Times New Roman"/>
                <w:sz w:val="20"/>
                <w:szCs w:val="20"/>
              </w:rPr>
            </w:pPr>
            <w:r>
              <w:rPr>
                <w:rFonts w:ascii="Times New Roman" w:eastAsia="Times New Roman" w:hAnsi="Times New Roman" w:cs="Times New Roman"/>
                <w:sz w:val="20"/>
                <w:szCs w:val="20"/>
              </w:rPr>
              <w:t>Analysis</w:t>
            </w:r>
          </w:p>
          <w:p w14:paraId="310BFF7E" w14:textId="77777777" w:rsidR="00484A71" w:rsidRDefault="00484A71" w:rsidP="00484A71">
            <w:pPr>
              <w:bidi w:val="0"/>
              <w:spacing w:before="10"/>
              <w:ind w:left="104"/>
              <w:rPr>
                <w:lang w:bidi="ar-EG"/>
              </w:rPr>
            </w:pPr>
          </w:p>
        </w:tc>
        <w:tc>
          <w:tcPr>
            <w:tcW w:w="1350" w:type="dxa"/>
            <w:tcBorders>
              <w:top w:val="single" w:sz="7" w:space="0" w:color="000000"/>
              <w:left w:val="single" w:sz="7" w:space="0" w:color="000000"/>
              <w:bottom w:val="single" w:sz="7" w:space="0" w:color="000000"/>
              <w:right w:val="single" w:sz="7" w:space="0" w:color="000000"/>
            </w:tcBorders>
          </w:tcPr>
          <w:p w14:paraId="345558C5" w14:textId="77777777" w:rsidR="00484A71" w:rsidRDefault="00484A71" w:rsidP="00484A71">
            <w:pPr>
              <w:bidi w:val="0"/>
              <w:spacing w:before="12" w:line="220" w:lineRule="exact"/>
            </w:pPr>
          </w:p>
          <w:p w14:paraId="493B48CB" w14:textId="77777777" w:rsidR="00484A71" w:rsidRDefault="00484A71" w:rsidP="00484A71">
            <w:pPr>
              <w:bidi w:val="0"/>
              <w:ind w:left="104"/>
            </w:pPr>
            <w:r>
              <w:rPr>
                <w:rFonts w:ascii="Times New Roman" w:eastAsia="Times New Roman" w:hAnsi="Times New Roman" w:cs="Times New Roman"/>
                <w:sz w:val="20"/>
                <w:szCs w:val="20"/>
              </w:rPr>
              <w:t>Naive Bayes</w:t>
            </w:r>
          </w:p>
        </w:tc>
        <w:tc>
          <w:tcPr>
            <w:tcW w:w="1078" w:type="dxa"/>
            <w:tcBorders>
              <w:top w:val="single" w:sz="7" w:space="0" w:color="000000"/>
              <w:left w:val="single" w:sz="7" w:space="0" w:color="000000"/>
              <w:bottom w:val="single" w:sz="7" w:space="0" w:color="000000"/>
              <w:right w:val="single" w:sz="7" w:space="0" w:color="000000"/>
            </w:tcBorders>
          </w:tcPr>
          <w:p w14:paraId="02647BAD" w14:textId="77777777" w:rsidR="00484A71" w:rsidRDefault="00484A71" w:rsidP="00484A71">
            <w:pPr>
              <w:bidi w:val="0"/>
              <w:spacing w:before="2" w:line="100" w:lineRule="exact"/>
              <w:rPr>
                <w:sz w:val="11"/>
                <w:szCs w:val="11"/>
              </w:rPr>
            </w:pPr>
          </w:p>
          <w:p w14:paraId="63E94CD9" w14:textId="77777777" w:rsidR="00484A71" w:rsidRDefault="00484A71" w:rsidP="00484A71">
            <w:pPr>
              <w:bidi w:val="0"/>
              <w:ind w:left="104"/>
              <w:rPr>
                <w:rtl/>
                <w:lang w:bidi="ar-EG"/>
              </w:rPr>
            </w:pPr>
            <w:r>
              <w:rPr>
                <w:rFonts w:ascii="Times New Roman" w:eastAsia="Times New Roman" w:hAnsi="Times New Roman" w:cs="Times New Roman"/>
                <w:sz w:val="20"/>
                <w:szCs w:val="20"/>
              </w:rPr>
              <w:t>Kernel</w:t>
            </w:r>
          </w:p>
          <w:p w14:paraId="08361919" w14:textId="77777777" w:rsidR="00484A71" w:rsidRDefault="00484A71" w:rsidP="00484A71">
            <w:pPr>
              <w:bidi w:val="0"/>
              <w:spacing w:before="10"/>
              <w:ind w:left="104"/>
            </w:pPr>
            <w:r>
              <w:rPr>
                <w:rFonts w:ascii="Times New Roman" w:eastAsia="Times New Roman" w:hAnsi="Times New Roman" w:cs="Times New Roman"/>
                <w:sz w:val="20"/>
                <w:szCs w:val="20"/>
              </w:rPr>
              <w:t>PCA</w:t>
            </w:r>
          </w:p>
        </w:tc>
        <w:tc>
          <w:tcPr>
            <w:tcW w:w="1187" w:type="dxa"/>
            <w:tcBorders>
              <w:top w:val="single" w:sz="7" w:space="0" w:color="000000"/>
              <w:left w:val="single" w:sz="7" w:space="0" w:color="000000"/>
              <w:bottom w:val="single" w:sz="7" w:space="0" w:color="000000"/>
              <w:right w:val="single" w:sz="7" w:space="0" w:color="000000"/>
            </w:tcBorders>
          </w:tcPr>
          <w:p w14:paraId="6BB9C1D3" w14:textId="77777777" w:rsidR="00484A71" w:rsidRDefault="00484A71" w:rsidP="00484A71">
            <w:pPr>
              <w:bidi w:val="0"/>
            </w:pPr>
            <w:r>
              <w:rPr>
                <w:rFonts w:ascii="Times New Roman" w:eastAsia="Times New Roman" w:hAnsi="Times New Roman" w:cs="Times New Roman"/>
                <w:sz w:val="20"/>
                <w:szCs w:val="20"/>
              </w:rPr>
              <w:t>Single-words</w:t>
            </w:r>
          </w:p>
        </w:tc>
        <w:tc>
          <w:tcPr>
            <w:tcW w:w="859" w:type="dxa"/>
            <w:tcBorders>
              <w:top w:val="single" w:sz="7" w:space="0" w:color="000000"/>
              <w:left w:val="single" w:sz="7" w:space="0" w:color="000000"/>
              <w:bottom w:val="single" w:sz="7" w:space="0" w:color="000000"/>
              <w:right w:val="single" w:sz="7" w:space="0" w:color="000000"/>
            </w:tcBorders>
          </w:tcPr>
          <w:p w14:paraId="504DAFB7" w14:textId="77777777" w:rsidR="00484A71" w:rsidRDefault="00484A71" w:rsidP="00484A71">
            <w:pPr>
              <w:bidi w:val="0"/>
              <w:spacing w:before="12" w:line="220" w:lineRule="exact"/>
            </w:pPr>
          </w:p>
          <w:p w14:paraId="4F5AE741" w14:textId="77777777" w:rsidR="00484A71" w:rsidRDefault="00484A71" w:rsidP="00484A71">
            <w:pPr>
              <w:bidi w:val="0"/>
              <w:ind w:left="104"/>
            </w:pPr>
            <w:r>
              <w:rPr>
                <w:rFonts w:ascii="Times New Roman" w:eastAsia="Times New Roman" w:hAnsi="Times New Roman" w:cs="Times New Roman"/>
                <w:sz w:val="20"/>
                <w:szCs w:val="20"/>
              </w:rPr>
              <w:t>0.067</w:t>
            </w:r>
          </w:p>
        </w:tc>
        <w:tc>
          <w:tcPr>
            <w:tcW w:w="778" w:type="dxa"/>
            <w:tcBorders>
              <w:top w:val="single" w:sz="7" w:space="0" w:color="000000"/>
              <w:left w:val="single" w:sz="7" w:space="0" w:color="000000"/>
              <w:bottom w:val="single" w:sz="7" w:space="0" w:color="000000"/>
              <w:right w:val="single" w:sz="7" w:space="0" w:color="000000"/>
            </w:tcBorders>
          </w:tcPr>
          <w:p w14:paraId="6D669867" w14:textId="77777777" w:rsidR="00484A71" w:rsidRDefault="00484A71" w:rsidP="00484A71">
            <w:pPr>
              <w:bidi w:val="0"/>
              <w:spacing w:before="12" w:line="220" w:lineRule="exact"/>
            </w:pPr>
          </w:p>
          <w:p w14:paraId="13F1A7EC" w14:textId="77777777" w:rsidR="00484A71" w:rsidRDefault="00484A71" w:rsidP="00484A71">
            <w:pPr>
              <w:bidi w:val="0"/>
              <w:ind w:left="104"/>
            </w:pPr>
            <w:r>
              <w:rPr>
                <w:rFonts w:ascii="Times New Roman" w:eastAsia="Times New Roman" w:hAnsi="Times New Roman" w:cs="Times New Roman"/>
                <w:sz w:val="20"/>
                <w:szCs w:val="20"/>
              </w:rPr>
              <w:t>0.082</w:t>
            </w:r>
          </w:p>
        </w:tc>
        <w:tc>
          <w:tcPr>
            <w:tcW w:w="887" w:type="dxa"/>
            <w:tcBorders>
              <w:top w:val="single" w:sz="7" w:space="0" w:color="000000"/>
              <w:left w:val="single" w:sz="7" w:space="0" w:color="000000"/>
              <w:bottom w:val="single" w:sz="7" w:space="0" w:color="000000"/>
              <w:right w:val="single" w:sz="7" w:space="0" w:color="000000"/>
            </w:tcBorders>
          </w:tcPr>
          <w:p w14:paraId="38C3CFFE" w14:textId="77777777" w:rsidR="00484A71" w:rsidRDefault="00484A71" w:rsidP="00484A71">
            <w:pPr>
              <w:bidi w:val="0"/>
              <w:spacing w:before="12" w:line="220" w:lineRule="exact"/>
            </w:pPr>
          </w:p>
          <w:p w14:paraId="4B0F1326" w14:textId="77777777" w:rsidR="00484A71" w:rsidRDefault="00484A71" w:rsidP="00484A71">
            <w:pPr>
              <w:bidi w:val="0"/>
              <w:ind w:left="104"/>
            </w:pPr>
            <w:r>
              <w:rPr>
                <w:rFonts w:ascii="Times New Roman" w:eastAsia="Times New Roman" w:hAnsi="Times New Roman" w:cs="Times New Roman"/>
                <w:sz w:val="20"/>
                <w:szCs w:val="20"/>
              </w:rPr>
              <w:t>0.920</w:t>
            </w:r>
          </w:p>
        </w:tc>
        <w:tc>
          <w:tcPr>
            <w:tcW w:w="723" w:type="dxa"/>
            <w:tcBorders>
              <w:top w:val="single" w:sz="7" w:space="0" w:color="000000"/>
              <w:left w:val="single" w:sz="7" w:space="0" w:color="000000"/>
              <w:bottom w:val="single" w:sz="7" w:space="0" w:color="000000"/>
              <w:right w:val="single" w:sz="7" w:space="0" w:color="000000"/>
            </w:tcBorders>
          </w:tcPr>
          <w:p w14:paraId="1C5E6469" w14:textId="77777777" w:rsidR="00484A71" w:rsidRDefault="00484A71" w:rsidP="00484A71">
            <w:pPr>
              <w:bidi w:val="0"/>
              <w:spacing w:before="12" w:line="220" w:lineRule="exact"/>
            </w:pPr>
          </w:p>
          <w:p w14:paraId="6C3ECE2F" w14:textId="77777777" w:rsidR="00484A71" w:rsidRDefault="00484A71" w:rsidP="00484A71">
            <w:pPr>
              <w:bidi w:val="0"/>
              <w:ind w:left="104"/>
            </w:pPr>
            <w:r>
              <w:rPr>
                <w:rFonts w:ascii="Times New Roman" w:eastAsia="Times New Roman" w:hAnsi="Times New Roman" w:cs="Times New Roman"/>
                <w:sz w:val="20"/>
                <w:szCs w:val="20"/>
              </w:rPr>
              <w:t>0.916</w:t>
            </w:r>
          </w:p>
        </w:tc>
        <w:tc>
          <w:tcPr>
            <w:tcW w:w="668" w:type="dxa"/>
            <w:tcBorders>
              <w:top w:val="single" w:sz="7" w:space="0" w:color="000000"/>
              <w:left w:val="single" w:sz="7" w:space="0" w:color="000000"/>
              <w:bottom w:val="single" w:sz="7" w:space="0" w:color="000000"/>
              <w:right w:val="single" w:sz="7" w:space="0" w:color="000000"/>
            </w:tcBorders>
          </w:tcPr>
          <w:p w14:paraId="4078CA33" w14:textId="77777777" w:rsidR="00484A71" w:rsidRDefault="00484A71" w:rsidP="00484A71">
            <w:pPr>
              <w:bidi w:val="0"/>
              <w:spacing w:before="12" w:line="220" w:lineRule="exact"/>
            </w:pPr>
          </w:p>
          <w:p w14:paraId="74F1DA5F" w14:textId="77777777" w:rsidR="00484A71" w:rsidRDefault="00484A71" w:rsidP="00484A71">
            <w:pPr>
              <w:bidi w:val="0"/>
              <w:ind w:left="104"/>
            </w:pPr>
            <w:r>
              <w:rPr>
                <w:rFonts w:ascii="Times New Roman" w:eastAsia="Times New Roman" w:hAnsi="Times New Roman" w:cs="Times New Roman"/>
                <w:sz w:val="20"/>
                <w:szCs w:val="20"/>
              </w:rPr>
              <w:t>0.918</w:t>
            </w:r>
          </w:p>
        </w:tc>
      </w:tr>
      <w:tr w:rsidR="00484A71" w14:paraId="4E2AEC0A" w14:textId="77777777" w:rsidTr="00484A71">
        <w:trPr>
          <w:trHeight w:hRule="exact" w:val="679"/>
        </w:trPr>
        <w:tc>
          <w:tcPr>
            <w:tcW w:w="1282" w:type="dxa"/>
            <w:vMerge/>
            <w:tcBorders>
              <w:left w:val="single" w:sz="7" w:space="0" w:color="000000"/>
              <w:right w:val="single" w:sz="7" w:space="0" w:color="000000"/>
            </w:tcBorders>
          </w:tcPr>
          <w:p w14:paraId="00840594" w14:textId="77777777" w:rsidR="00484A71" w:rsidRDefault="00484A71" w:rsidP="00484A71">
            <w:pPr>
              <w:bidi w:val="0"/>
            </w:pPr>
          </w:p>
        </w:tc>
        <w:tc>
          <w:tcPr>
            <w:tcW w:w="1350" w:type="dxa"/>
            <w:tcBorders>
              <w:top w:val="single" w:sz="7" w:space="0" w:color="000000"/>
              <w:left w:val="single" w:sz="7" w:space="0" w:color="000000"/>
              <w:bottom w:val="single" w:sz="7" w:space="0" w:color="000000"/>
              <w:right w:val="single" w:sz="7" w:space="0" w:color="000000"/>
            </w:tcBorders>
          </w:tcPr>
          <w:p w14:paraId="63D6BD07" w14:textId="77777777" w:rsidR="00484A71" w:rsidRDefault="00484A71" w:rsidP="00484A71">
            <w:pPr>
              <w:bidi w:val="0"/>
              <w:spacing w:before="2" w:line="100" w:lineRule="exact"/>
              <w:rPr>
                <w:sz w:val="11"/>
                <w:szCs w:val="11"/>
              </w:rPr>
            </w:pPr>
          </w:p>
          <w:p w14:paraId="401EB393" w14:textId="77777777" w:rsidR="00484A71" w:rsidRDefault="00484A71" w:rsidP="00484A71">
            <w:pPr>
              <w:bidi w:val="0"/>
              <w:ind w:left="104"/>
            </w:pPr>
            <w:r>
              <w:rPr>
                <w:rFonts w:ascii="Times New Roman" w:eastAsia="Times New Roman" w:hAnsi="Times New Roman" w:cs="Times New Roman"/>
                <w:sz w:val="20"/>
                <w:szCs w:val="20"/>
              </w:rPr>
              <w:t>L1 Logistic</w:t>
            </w:r>
          </w:p>
          <w:p w14:paraId="74DBE145" w14:textId="77777777" w:rsidR="00484A71" w:rsidRDefault="00484A71" w:rsidP="00484A71">
            <w:pPr>
              <w:bidi w:val="0"/>
              <w:spacing w:before="10"/>
              <w:ind w:left="104"/>
            </w:pPr>
            <w:r>
              <w:rPr>
                <w:rFonts w:ascii="Times New Roman" w:eastAsia="Times New Roman" w:hAnsi="Times New Roman" w:cs="Times New Roman"/>
                <w:sz w:val="20"/>
                <w:szCs w:val="20"/>
              </w:rPr>
              <w:t>Regression</w:t>
            </w:r>
          </w:p>
        </w:tc>
        <w:tc>
          <w:tcPr>
            <w:tcW w:w="1078" w:type="dxa"/>
            <w:tcBorders>
              <w:top w:val="single" w:sz="7" w:space="0" w:color="000000"/>
              <w:left w:val="single" w:sz="7" w:space="0" w:color="000000"/>
              <w:bottom w:val="single" w:sz="7" w:space="0" w:color="000000"/>
              <w:right w:val="single" w:sz="7" w:space="0" w:color="000000"/>
            </w:tcBorders>
          </w:tcPr>
          <w:p w14:paraId="325E1039" w14:textId="77777777" w:rsidR="00484A71" w:rsidRDefault="00484A71" w:rsidP="00484A71">
            <w:pPr>
              <w:bidi w:val="0"/>
              <w:spacing w:before="2" w:line="100" w:lineRule="exact"/>
              <w:rPr>
                <w:sz w:val="11"/>
                <w:szCs w:val="11"/>
              </w:rPr>
            </w:pPr>
          </w:p>
          <w:p w14:paraId="5DA133CC" w14:textId="77777777" w:rsidR="00484A71" w:rsidRDefault="00484A71" w:rsidP="00484A71">
            <w:pPr>
              <w:bidi w:val="0"/>
              <w:ind w:left="104"/>
            </w:pPr>
            <w:r>
              <w:rPr>
                <w:rFonts w:ascii="Times New Roman" w:eastAsia="Times New Roman" w:hAnsi="Times New Roman" w:cs="Times New Roman"/>
                <w:sz w:val="20"/>
                <w:szCs w:val="20"/>
              </w:rPr>
              <w:t>Kernel</w:t>
            </w:r>
          </w:p>
          <w:p w14:paraId="0C4CF1D4" w14:textId="77777777" w:rsidR="00484A71" w:rsidRDefault="00484A71" w:rsidP="00484A71">
            <w:pPr>
              <w:bidi w:val="0"/>
              <w:spacing w:before="10"/>
              <w:ind w:left="104"/>
            </w:pPr>
            <w:r>
              <w:rPr>
                <w:rFonts w:ascii="Times New Roman" w:eastAsia="Times New Roman" w:hAnsi="Times New Roman" w:cs="Times New Roman"/>
                <w:sz w:val="20"/>
                <w:szCs w:val="20"/>
              </w:rPr>
              <w:t>PCA</w:t>
            </w:r>
          </w:p>
        </w:tc>
        <w:tc>
          <w:tcPr>
            <w:tcW w:w="1187" w:type="dxa"/>
            <w:tcBorders>
              <w:top w:val="single" w:sz="7" w:space="0" w:color="000000"/>
              <w:left w:val="single" w:sz="7" w:space="0" w:color="000000"/>
              <w:bottom w:val="single" w:sz="7" w:space="0" w:color="000000"/>
              <w:right w:val="single" w:sz="7" w:space="0" w:color="000000"/>
            </w:tcBorders>
          </w:tcPr>
          <w:p w14:paraId="59C9804E" w14:textId="77777777" w:rsidR="00484A71" w:rsidRDefault="00484A71" w:rsidP="00484A71">
            <w:pPr>
              <w:bidi w:val="0"/>
            </w:pPr>
            <w:r>
              <w:rPr>
                <w:rFonts w:ascii="Times New Roman" w:eastAsia="Times New Roman" w:hAnsi="Times New Roman" w:cs="Times New Roman"/>
                <w:sz w:val="20"/>
                <w:szCs w:val="20"/>
              </w:rPr>
              <w:t>Single-words</w:t>
            </w:r>
          </w:p>
        </w:tc>
        <w:tc>
          <w:tcPr>
            <w:tcW w:w="859" w:type="dxa"/>
            <w:tcBorders>
              <w:top w:val="single" w:sz="7" w:space="0" w:color="000000"/>
              <w:left w:val="single" w:sz="7" w:space="0" w:color="000000"/>
              <w:bottom w:val="single" w:sz="7" w:space="0" w:color="000000"/>
              <w:right w:val="single" w:sz="7" w:space="0" w:color="000000"/>
            </w:tcBorders>
          </w:tcPr>
          <w:p w14:paraId="224C1F75" w14:textId="77777777" w:rsidR="00484A71" w:rsidRDefault="00484A71" w:rsidP="00484A71">
            <w:pPr>
              <w:bidi w:val="0"/>
              <w:spacing w:before="12" w:line="220" w:lineRule="exact"/>
            </w:pPr>
          </w:p>
          <w:p w14:paraId="5D5F8D4A" w14:textId="77777777" w:rsidR="00484A71" w:rsidRDefault="00484A71" w:rsidP="00484A71">
            <w:pPr>
              <w:bidi w:val="0"/>
              <w:ind w:left="104"/>
            </w:pPr>
            <w:r>
              <w:rPr>
                <w:rFonts w:ascii="Times New Roman" w:eastAsia="Times New Roman" w:hAnsi="Times New Roman" w:cs="Times New Roman"/>
                <w:sz w:val="20"/>
                <w:szCs w:val="20"/>
              </w:rPr>
              <w:t>0.005</w:t>
            </w:r>
          </w:p>
        </w:tc>
        <w:tc>
          <w:tcPr>
            <w:tcW w:w="778" w:type="dxa"/>
            <w:tcBorders>
              <w:top w:val="single" w:sz="7" w:space="0" w:color="000000"/>
              <w:left w:val="single" w:sz="7" w:space="0" w:color="000000"/>
              <w:bottom w:val="single" w:sz="7" w:space="0" w:color="000000"/>
              <w:right w:val="single" w:sz="7" w:space="0" w:color="000000"/>
            </w:tcBorders>
          </w:tcPr>
          <w:p w14:paraId="35BC3C28" w14:textId="77777777" w:rsidR="00484A71" w:rsidRDefault="00484A71" w:rsidP="00484A71">
            <w:pPr>
              <w:bidi w:val="0"/>
              <w:spacing w:before="12" w:line="220" w:lineRule="exact"/>
            </w:pPr>
          </w:p>
          <w:p w14:paraId="115C9011" w14:textId="77777777" w:rsidR="00484A71" w:rsidRDefault="00484A71" w:rsidP="00484A71">
            <w:pPr>
              <w:bidi w:val="0"/>
              <w:ind w:left="104"/>
            </w:pPr>
            <w:r>
              <w:rPr>
                <w:rFonts w:ascii="Times New Roman" w:eastAsia="Times New Roman" w:hAnsi="Times New Roman" w:cs="Times New Roman"/>
                <w:sz w:val="20"/>
                <w:szCs w:val="20"/>
              </w:rPr>
              <w:t>0.007</w:t>
            </w:r>
          </w:p>
        </w:tc>
        <w:tc>
          <w:tcPr>
            <w:tcW w:w="887" w:type="dxa"/>
            <w:tcBorders>
              <w:top w:val="single" w:sz="7" w:space="0" w:color="000000"/>
              <w:left w:val="single" w:sz="7" w:space="0" w:color="000000"/>
              <w:bottom w:val="single" w:sz="7" w:space="0" w:color="000000"/>
              <w:right w:val="single" w:sz="7" w:space="0" w:color="000000"/>
            </w:tcBorders>
          </w:tcPr>
          <w:p w14:paraId="270FA53C" w14:textId="77777777" w:rsidR="00484A71" w:rsidRDefault="00484A71" w:rsidP="00484A71">
            <w:pPr>
              <w:bidi w:val="0"/>
              <w:spacing w:before="12" w:line="220" w:lineRule="exact"/>
            </w:pPr>
          </w:p>
          <w:p w14:paraId="1E42A619" w14:textId="77777777" w:rsidR="00484A71" w:rsidRDefault="00484A71" w:rsidP="00484A71">
            <w:pPr>
              <w:bidi w:val="0"/>
              <w:ind w:left="104"/>
            </w:pPr>
            <w:r>
              <w:rPr>
                <w:rFonts w:ascii="Times New Roman" w:eastAsia="Times New Roman" w:hAnsi="Times New Roman" w:cs="Times New Roman"/>
                <w:sz w:val="20"/>
                <w:szCs w:val="20"/>
              </w:rPr>
              <w:t>0.987</w:t>
            </w:r>
          </w:p>
        </w:tc>
        <w:tc>
          <w:tcPr>
            <w:tcW w:w="723" w:type="dxa"/>
            <w:tcBorders>
              <w:top w:val="single" w:sz="7" w:space="0" w:color="000000"/>
              <w:left w:val="single" w:sz="7" w:space="0" w:color="000000"/>
              <w:bottom w:val="single" w:sz="7" w:space="0" w:color="000000"/>
              <w:right w:val="single" w:sz="7" w:space="0" w:color="000000"/>
            </w:tcBorders>
          </w:tcPr>
          <w:p w14:paraId="7DEAC281" w14:textId="77777777" w:rsidR="00484A71" w:rsidRDefault="00484A71" w:rsidP="00484A71">
            <w:pPr>
              <w:bidi w:val="0"/>
              <w:spacing w:before="12" w:line="220" w:lineRule="exact"/>
            </w:pPr>
          </w:p>
          <w:p w14:paraId="3234BC42" w14:textId="77777777" w:rsidR="00484A71" w:rsidRDefault="00484A71" w:rsidP="00484A71">
            <w:pPr>
              <w:bidi w:val="0"/>
              <w:ind w:left="104"/>
            </w:pPr>
            <w:r>
              <w:rPr>
                <w:rFonts w:ascii="Times New Roman" w:eastAsia="Times New Roman" w:hAnsi="Times New Roman" w:cs="Times New Roman"/>
                <w:sz w:val="20"/>
                <w:szCs w:val="20"/>
              </w:rPr>
              <w:t>1.000</w:t>
            </w:r>
          </w:p>
        </w:tc>
        <w:tc>
          <w:tcPr>
            <w:tcW w:w="668" w:type="dxa"/>
            <w:tcBorders>
              <w:top w:val="single" w:sz="7" w:space="0" w:color="000000"/>
              <w:left w:val="single" w:sz="7" w:space="0" w:color="000000"/>
              <w:bottom w:val="single" w:sz="7" w:space="0" w:color="000000"/>
              <w:right w:val="single" w:sz="7" w:space="0" w:color="000000"/>
            </w:tcBorders>
          </w:tcPr>
          <w:p w14:paraId="2C27114F" w14:textId="77777777" w:rsidR="00484A71" w:rsidRDefault="00484A71" w:rsidP="00484A71">
            <w:pPr>
              <w:bidi w:val="0"/>
              <w:spacing w:before="12" w:line="220" w:lineRule="exact"/>
            </w:pPr>
          </w:p>
          <w:p w14:paraId="71CFDBAA" w14:textId="77777777" w:rsidR="00484A71" w:rsidRDefault="00484A71" w:rsidP="00484A71">
            <w:pPr>
              <w:bidi w:val="0"/>
              <w:ind w:left="104"/>
            </w:pPr>
            <w:r>
              <w:rPr>
                <w:rFonts w:ascii="Times New Roman" w:eastAsia="Times New Roman" w:hAnsi="Times New Roman" w:cs="Times New Roman"/>
                <w:sz w:val="20"/>
                <w:szCs w:val="20"/>
              </w:rPr>
              <w:t>0.994</w:t>
            </w:r>
          </w:p>
        </w:tc>
      </w:tr>
      <w:tr w:rsidR="00484A71" w14:paraId="79AAA596" w14:textId="77777777" w:rsidTr="00484A71">
        <w:trPr>
          <w:trHeight w:hRule="exact" w:val="679"/>
        </w:trPr>
        <w:tc>
          <w:tcPr>
            <w:tcW w:w="1282" w:type="dxa"/>
            <w:vMerge/>
            <w:tcBorders>
              <w:left w:val="single" w:sz="7" w:space="0" w:color="000000"/>
              <w:bottom w:val="single" w:sz="7" w:space="0" w:color="000000"/>
              <w:right w:val="single" w:sz="7" w:space="0" w:color="000000"/>
            </w:tcBorders>
          </w:tcPr>
          <w:p w14:paraId="5FAE0908" w14:textId="77777777" w:rsidR="00484A71" w:rsidRDefault="00484A71" w:rsidP="00484A71">
            <w:pPr>
              <w:bidi w:val="0"/>
            </w:pPr>
          </w:p>
        </w:tc>
        <w:tc>
          <w:tcPr>
            <w:tcW w:w="1350" w:type="dxa"/>
            <w:tcBorders>
              <w:top w:val="single" w:sz="7" w:space="0" w:color="000000"/>
              <w:left w:val="single" w:sz="7" w:space="0" w:color="000000"/>
              <w:bottom w:val="single" w:sz="7" w:space="0" w:color="000000"/>
              <w:right w:val="single" w:sz="7" w:space="0" w:color="000000"/>
            </w:tcBorders>
          </w:tcPr>
          <w:p w14:paraId="5BFC1407" w14:textId="77777777" w:rsidR="00484A71" w:rsidRDefault="00484A71" w:rsidP="00484A71">
            <w:pPr>
              <w:bidi w:val="0"/>
              <w:spacing w:line="250" w:lineRule="auto"/>
              <w:ind w:right="174"/>
            </w:pPr>
            <w:r>
              <w:rPr>
                <w:rFonts w:ascii="Times New Roman" w:eastAsia="Times New Roman" w:hAnsi="Times New Roman" w:cs="Times New Roman"/>
                <w:sz w:val="20"/>
                <w:szCs w:val="20"/>
              </w:rPr>
              <w:t>Elastic Net (l1 ratio = 0.85)</w:t>
            </w:r>
          </w:p>
        </w:tc>
        <w:tc>
          <w:tcPr>
            <w:tcW w:w="1078" w:type="dxa"/>
            <w:tcBorders>
              <w:top w:val="single" w:sz="7" w:space="0" w:color="000000"/>
              <w:left w:val="single" w:sz="7" w:space="0" w:color="000000"/>
              <w:bottom w:val="single" w:sz="7" w:space="0" w:color="000000"/>
              <w:right w:val="single" w:sz="7" w:space="0" w:color="000000"/>
            </w:tcBorders>
          </w:tcPr>
          <w:p w14:paraId="70992D4D" w14:textId="77777777" w:rsidR="00484A71" w:rsidRDefault="00484A71" w:rsidP="00484A71">
            <w:pPr>
              <w:bidi w:val="0"/>
              <w:spacing w:before="2" w:line="100" w:lineRule="exact"/>
              <w:rPr>
                <w:sz w:val="11"/>
                <w:szCs w:val="11"/>
              </w:rPr>
            </w:pPr>
          </w:p>
          <w:p w14:paraId="3F6BDE3B" w14:textId="77777777" w:rsidR="00484A71" w:rsidRDefault="00484A71" w:rsidP="00484A71">
            <w:pPr>
              <w:bidi w:val="0"/>
              <w:ind w:left="104"/>
            </w:pPr>
            <w:r>
              <w:rPr>
                <w:rFonts w:ascii="Times New Roman" w:eastAsia="Times New Roman" w:hAnsi="Times New Roman" w:cs="Times New Roman"/>
                <w:sz w:val="20"/>
                <w:szCs w:val="20"/>
              </w:rPr>
              <w:t>Kernel</w:t>
            </w:r>
          </w:p>
          <w:p w14:paraId="28394FA2" w14:textId="77777777" w:rsidR="00484A71" w:rsidRDefault="00484A71" w:rsidP="00484A71">
            <w:pPr>
              <w:bidi w:val="0"/>
              <w:spacing w:before="10"/>
              <w:ind w:left="104"/>
            </w:pPr>
            <w:r>
              <w:rPr>
                <w:rFonts w:ascii="Times New Roman" w:eastAsia="Times New Roman" w:hAnsi="Times New Roman" w:cs="Times New Roman"/>
                <w:sz w:val="20"/>
                <w:szCs w:val="20"/>
              </w:rPr>
              <w:t>PCA</w:t>
            </w:r>
          </w:p>
        </w:tc>
        <w:tc>
          <w:tcPr>
            <w:tcW w:w="1187" w:type="dxa"/>
            <w:tcBorders>
              <w:top w:val="single" w:sz="7" w:space="0" w:color="000000"/>
              <w:left w:val="single" w:sz="7" w:space="0" w:color="000000"/>
              <w:bottom w:val="single" w:sz="7" w:space="0" w:color="000000"/>
              <w:right w:val="single" w:sz="7" w:space="0" w:color="000000"/>
            </w:tcBorders>
          </w:tcPr>
          <w:p w14:paraId="4B748FFD" w14:textId="77777777" w:rsidR="00484A71" w:rsidRDefault="00484A71" w:rsidP="00484A71">
            <w:pPr>
              <w:bidi w:val="0"/>
            </w:pPr>
            <w:r>
              <w:rPr>
                <w:rFonts w:ascii="Times New Roman" w:eastAsia="Times New Roman" w:hAnsi="Times New Roman" w:cs="Times New Roman"/>
                <w:sz w:val="20"/>
                <w:szCs w:val="20"/>
              </w:rPr>
              <w:t>Single-words</w:t>
            </w:r>
          </w:p>
        </w:tc>
        <w:tc>
          <w:tcPr>
            <w:tcW w:w="859" w:type="dxa"/>
            <w:tcBorders>
              <w:top w:val="single" w:sz="7" w:space="0" w:color="000000"/>
              <w:left w:val="single" w:sz="7" w:space="0" w:color="000000"/>
              <w:bottom w:val="single" w:sz="7" w:space="0" w:color="000000"/>
              <w:right w:val="single" w:sz="7" w:space="0" w:color="000000"/>
            </w:tcBorders>
          </w:tcPr>
          <w:p w14:paraId="51C4AB49" w14:textId="77777777" w:rsidR="00484A71" w:rsidRDefault="00484A71" w:rsidP="00484A71">
            <w:pPr>
              <w:bidi w:val="0"/>
              <w:spacing w:before="12" w:line="220" w:lineRule="exact"/>
            </w:pPr>
          </w:p>
          <w:p w14:paraId="00EBE936" w14:textId="77777777" w:rsidR="00484A71" w:rsidRDefault="00484A71" w:rsidP="00484A71">
            <w:pPr>
              <w:bidi w:val="0"/>
              <w:ind w:left="104"/>
            </w:pPr>
            <w:r>
              <w:rPr>
                <w:rFonts w:ascii="Times New Roman" w:eastAsia="Times New Roman" w:hAnsi="Times New Roman" w:cs="Times New Roman"/>
                <w:sz w:val="20"/>
                <w:szCs w:val="20"/>
              </w:rPr>
              <w:t>0.000</w:t>
            </w:r>
          </w:p>
        </w:tc>
        <w:tc>
          <w:tcPr>
            <w:tcW w:w="778" w:type="dxa"/>
            <w:tcBorders>
              <w:top w:val="single" w:sz="7" w:space="0" w:color="000000"/>
              <w:left w:val="single" w:sz="7" w:space="0" w:color="000000"/>
              <w:bottom w:val="single" w:sz="7" w:space="0" w:color="000000"/>
              <w:right w:val="single" w:sz="7" w:space="0" w:color="000000"/>
            </w:tcBorders>
          </w:tcPr>
          <w:p w14:paraId="755E8059" w14:textId="77777777" w:rsidR="00484A71" w:rsidRDefault="00484A71" w:rsidP="00484A71">
            <w:pPr>
              <w:bidi w:val="0"/>
              <w:spacing w:before="12" w:line="220" w:lineRule="exact"/>
            </w:pPr>
          </w:p>
          <w:p w14:paraId="456EDE54" w14:textId="77777777" w:rsidR="00484A71" w:rsidRDefault="00484A71" w:rsidP="00484A71">
            <w:pPr>
              <w:bidi w:val="0"/>
              <w:ind w:left="104"/>
            </w:pPr>
            <w:r>
              <w:rPr>
                <w:rFonts w:ascii="Times New Roman" w:eastAsia="Times New Roman" w:hAnsi="Times New Roman" w:cs="Times New Roman"/>
                <w:sz w:val="20"/>
                <w:szCs w:val="20"/>
              </w:rPr>
              <w:t>0.044</w:t>
            </w:r>
          </w:p>
        </w:tc>
        <w:tc>
          <w:tcPr>
            <w:tcW w:w="887" w:type="dxa"/>
            <w:tcBorders>
              <w:top w:val="single" w:sz="7" w:space="0" w:color="000000"/>
              <w:left w:val="single" w:sz="7" w:space="0" w:color="000000"/>
              <w:bottom w:val="single" w:sz="7" w:space="0" w:color="000000"/>
              <w:right w:val="single" w:sz="7" w:space="0" w:color="000000"/>
            </w:tcBorders>
          </w:tcPr>
          <w:p w14:paraId="4954159B" w14:textId="77777777" w:rsidR="00484A71" w:rsidRDefault="00484A71" w:rsidP="00484A71">
            <w:pPr>
              <w:bidi w:val="0"/>
              <w:spacing w:before="12" w:line="220" w:lineRule="exact"/>
            </w:pPr>
          </w:p>
          <w:p w14:paraId="39CDB406" w14:textId="77777777" w:rsidR="00484A71" w:rsidRDefault="00484A71" w:rsidP="00484A71">
            <w:pPr>
              <w:bidi w:val="0"/>
              <w:ind w:left="104"/>
            </w:pPr>
            <w:r>
              <w:rPr>
                <w:rFonts w:ascii="Times New Roman" w:eastAsia="Times New Roman" w:hAnsi="Times New Roman" w:cs="Times New Roman"/>
                <w:sz w:val="20"/>
                <w:szCs w:val="20"/>
              </w:rPr>
              <w:t>0.946</w:t>
            </w:r>
          </w:p>
        </w:tc>
        <w:tc>
          <w:tcPr>
            <w:tcW w:w="723" w:type="dxa"/>
            <w:tcBorders>
              <w:top w:val="single" w:sz="7" w:space="0" w:color="000000"/>
              <w:left w:val="single" w:sz="7" w:space="0" w:color="000000"/>
              <w:bottom w:val="single" w:sz="7" w:space="0" w:color="000000"/>
              <w:right w:val="single" w:sz="7" w:space="0" w:color="000000"/>
            </w:tcBorders>
          </w:tcPr>
          <w:p w14:paraId="2380266B" w14:textId="77777777" w:rsidR="00484A71" w:rsidRDefault="00484A71" w:rsidP="00484A71">
            <w:pPr>
              <w:bidi w:val="0"/>
              <w:spacing w:before="12" w:line="220" w:lineRule="exact"/>
            </w:pPr>
          </w:p>
          <w:p w14:paraId="064EA15B" w14:textId="77777777" w:rsidR="00484A71" w:rsidRDefault="00484A71" w:rsidP="00484A71">
            <w:pPr>
              <w:bidi w:val="0"/>
              <w:ind w:left="104"/>
            </w:pPr>
            <w:r>
              <w:rPr>
                <w:rFonts w:ascii="Times New Roman" w:eastAsia="Times New Roman" w:hAnsi="Times New Roman" w:cs="Times New Roman"/>
                <w:sz w:val="20"/>
                <w:szCs w:val="20"/>
              </w:rPr>
              <w:t>0.968</w:t>
            </w:r>
          </w:p>
        </w:tc>
        <w:tc>
          <w:tcPr>
            <w:tcW w:w="668" w:type="dxa"/>
            <w:tcBorders>
              <w:top w:val="single" w:sz="7" w:space="0" w:color="000000"/>
              <w:left w:val="single" w:sz="7" w:space="0" w:color="000000"/>
              <w:bottom w:val="single" w:sz="7" w:space="0" w:color="000000"/>
              <w:right w:val="single" w:sz="7" w:space="0" w:color="000000"/>
            </w:tcBorders>
          </w:tcPr>
          <w:p w14:paraId="1190C24E" w14:textId="77777777" w:rsidR="00484A71" w:rsidRDefault="00484A71" w:rsidP="00484A71">
            <w:pPr>
              <w:bidi w:val="0"/>
              <w:spacing w:before="12" w:line="220" w:lineRule="exact"/>
            </w:pPr>
          </w:p>
          <w:p w14:paraId="797ADE2F" w14:textId="77777777" w:rsidR="00484A71" w:rsidRDefault="00484A71" w:rsidP="00484A71">
            <w:pPr>
              <w:bidi w:val="0"/>
              <w:ind w:left="104"/>
            </w:pPr>
            <w:r>
              <w:rPr>
                <w:rFonts w:ascii="Times New Roman" w:eastAsia="Times New Roman" w:hAnsi="Times New Roman" w:cs="Times New Roman"/>
                <w:sz w:val="20"/>
                <w:szCs w:val="20"/>
              </w:rPr>
              <w:t>0.957</w:t>
            </w:r>
          </w:p>
        </w:tc>
      </w:tr>
      <w:tr w:rsidR="00484A71" w14:paraId="63B91011" w14:textId="77777777" w:rsidTr="00484A71">
        <w:trPr>
          <w:trHeight w:hRule="exact" w:val="679"/>
        </w:trPr>
        <w:tc>
          <w:tcPr>
            <w:tcW w:w="1282" w:type="dxa"/>
            <w:vMerge/>
            <w:tcBorders>
              <w:left w:val="single" w:sz="7" w:space="0" w:color="000000"/>
              <w:bottom w:val="single" w:sz="7" w:space="0" w:color="000000"/>
              <w:right w:val="single" w:sz="7" w:space="0" w:color="000000"/>
            </w:tcBorders>
          </w:tcPr>
          <w:p w14:paraId="5E0A20E8" w14:textId="77777777" w:rsidR="00484A71" w:rsidRDefault="00484A71" w:rsidP="00484A71">
            <w:pPr>
              <w:bidi w:val="0"/>
              <w:spacing w:line="200" w:lineRule="exact"/>
            </w:pPr>
          </w:p>
          <w:p w14:paraId="459D50B4" w14:textId="77777777" w:rsidR="00484A71" w:rsidRDefault="00484A71" w:rsidP="00484A71">
            <w:pPr>
              <w:bidi w:val="0"/>
              <w:spacing w:before="17" w:line="240" w:lineRule="exact"/>
              <w:rPr>
                <w:sz w:val="24"/>
                <w:szCs w:val="24"/>
              </w:rPr>
            </w:pPr>
          </w:p>
          <w:p w14:paraId="3F2DDCDC" w14:textId="77777777" w:rsidR="00484A71" w:rsidRDefault="00484A71" w:rsidP="00484A71">
            <w:pPr>
              <w:bidi w:val="0"/>
              <w:spacing w:line="250" w:lineRule="auto"/>
              <w:ind w:left="104" w:right="155"/>
            </w:pPr>
            <w:r>
              <w:rPr>
                <w:rFonts w:ascii="Times New Roman" w:eastAsia="Times New Roman" w:hAnsi="Times New Roman" w:cs="Times New Roman"/>
                <w:sz w:val="20"/>
                <w:szCs w:val="20"/>
              </w:rPr>
              <w:t>Emotion Classification (Multi-Label)</w:t>
            </w:r>
          </w:p>
        </w:tc>
        <w:tc>
          <w:tcPr>
            <w:tcW w:w="1350" w:type="dxa"/>
            <w:tcBorders>
              <w:top w:val="single" w:sz="7" w:space="0" w:color="000000"/>
              <w:left w:val="single" w:sz="7" w:space="0" w:color="000000"/>
              <w:bottom w:val="single" w:sz="7" w:space="0" w:color="000000"/>
              <w:right w:val="single" w:sz="7" w:space="0" w:color="000000"/>
            </w:tcBorders>
          </w:tcPr>
          <w:p w14:paraId="64425C7D" w14:textId="77777777" w:rsidR="00484A71" w:rsidRDefault="00484A71" w:rsidP="00484A71">
            <w:pPr>
              <w:bidi w:val="0"/>
              <w:spacing w:line="200" w:lineRule="exact"/>
            </w:pPr>
            <w:r w:rsidRPr="00484A71">
              <w:t>Naive Bayes</w:t>
            </w:r>
          </w:p>
        </w:tc>
        <w:tc>
          <w:tcPr>
            <w:tcW w:w="1078" w:type="dxa"/>
            <w:tcBorders>
              <w:top w:val="single" w:sz="7" w:space="0" w:color="000000"/>
              <w:left w:val="single" w:sz="7" w:space="0" w:color="000000"/>
              <w:bottom w:val="single" w:sz="7" w:space="0" w:color="000000"/>
              <w:right w:val="single" w:sz="7" w:space="0" w:color="000000"/>
            </w:tcBorders>
          </w:tcPr>
          <w:p w14:paraId="60E32284" w14:textId="77777777" w:rsidR="00484A71" w:rsidRPr="00484A71" w:rsidRDefault="00484A71" w:rsidP="00484A71">
            <w:pPr>
              <w:bidi w:val="0"/>
              <w:spacing w:before="12" w:line="220" w:lineRule="exact"/>
            </w:pPr>
          </w:p>
          <w:p w14:paraId="04B00C81" w14:textId="77777777" w:rsidR="00484A71" w:rsidRDefault="00484A71" w:rsidP="00484A71">
            <w:pPr>
              <w:bidi w:val="0"/>
              <w:spacing w:before="12" w:line="220" w:lineRule="exact"/>
            </w:pPr>
            <w:r w:rsidRPr="00484A71">
              <w:t>None</w:t>
            </w:r>
          </w:p>
        </w:tc>
        <w:tc>
          <w:tcPr>
            <w:tcW w:w="1187" w:type="dxa"/>
            <w:tcBorders>
              <w:top w:val="single" w:sz="7" w:space="0" w:color="000000"/>
              <w:left w:val="single" w:sz="7" w:space="0" w:color="000000"/>
              <w:bottom w:val="single" w:sz="7" w:space="0" w:color="000000"/>
              <w:right w:val="single" w:sz="7" w:space="0" w:color="000000"/>
            </w:tcBorders>
          </w:tcPr>
          <w:p w14:paraId="53B15BE1" w14:textId="33126AF4" w:rsidR="00484A71" w:rsidRPr="00484A71" w:rsidRDefault="00484A71" w:rsidP="00484A71">
            <w:pPr>
              <w:bidi w:val="0"/>
              <w:spacing w:before="2" w:line="360" w:lineRule="auto"/>
              <w:rPr>
                <w:sz w:val="20"/>
                <w:szCs w:val="20"/>
                <w:rtl/>
                <w:lang w:bidi="ar-EG"/>
              </w:rPr>
            </w:pPr>
            <w:r>
              <w:rPr>
                <w:rFonts w:ascii="Times New Roman" w:eastAsia="Times New Roman" w:hAnsi="Times New Roman" w:cs="Times New Roman"/>
                <w:sz w:val="20"/>
                <w:szCs w:val="20"/>
              </w:rPr>
              <w:t>Single-words</w:t>
            </w:r>
          </w:p>
        </w:tc>
        <w:tc>
          <w:tcPr>
            <w:tcW w:w="859" w:type="dxa"/>
            <w:tcBorders>
              <w:top w:val="single" w:sz="7" w:space="0" w:color="000000"/>
              <w:left w:val="single" w:sz="7" w:space="0" w:color="000000"/>
              <w:bottom w:val="single" w:sz="7" w:space="0" w:color="000000"/>
              <w:right w:val="single" w:sz="7" w:space="0" w:color="000000"/>
            </w:tcBorders>
          </w:tcPr>
          <w:p w14:paraId="561E9BC8" w14:textId="77777777" w:rsidR="00484A71" w:rsidRPr="00484A71" w:rsidRDefault="00484A71" w:rsidP="00484A71">
            <w:pPr>
              <w:bidi w:val="0"/>
              <w:rPr>
                <w:rFonts w:ascii="Times New Roman" w:eastAsia="Times New Roman" w:hAnsi="Times New Roman" w:cs="Times New Roman"/>
                <w:sz w:val="20"/>
                <w:szCs w:val="20"/>
              </w:rPr>
            </w:pPr>
          </w:p>
          <w:p w14:paraId="6F4B27B6" w14:textId="77777777" w:rsidR="00484A71" w:rsidRPr="00484A71" w:rsidRDefault="00484A71" w:rsidP="00484A71">
            <w:pPr>
              <w:bidi w:val="0"/>
              <w:rPr>
                <w:rFonts w:ascii="Times New Roman" w:eastAsia="Times New Roman" w:hAnsi="Times New Roman" w:cs="Times New Roman"/>
                <w:sz w:val="20"/>
                <w:szCs w:val="20"/>
              </w:rPr>
            </w:pPr>
            <w:r>
              <w:rPr>
                <w:rFonts w:ascii="Times New Roman" w:eastAsia="Times New Roman" w:hAnsi="Times New Roman" w:cs="Times New Roman"/>
                <w:sz w:val="20"/>
                <w:szCs w:val="20"/>
              </w:rPr>
              <w:t>0.104</w:t>
            </w:r>
          </w:p>
        </w:tc>
        <w:tc>
          <w:tcPr>
            <w:tcW w:w="778" w:type="dxa"/>
            <w:tcBorders>
              <w:top w:val="single" w:sz="7" w:space="0" w:color="000000"/>
              <w:left w:val="single" w:sz="7" w:space="0" w:color="000000"/>
              <w:bottom w:val="single" w:sz="7" w:space="0" w:color="000000"/>
              <w:right w:val="single" w:sz="7" w:space="0" w:color="000000"/>
            </w:tcBorders>
          </w:tcPr>
          <w:p w14:paraId="313F6C13" w14:textId="77777777" w:rsidR="00484A71" w:rsidRPr="00484A71" w:rsidRDefault="00484A71" w:rsidP="00484A71">
            <w:pPr>
              <w:bidi w:val="0"/>
              <w:spacing w:before="12" w:line="220" w:lineRule="exact"/>
            </w:pPr>
          </w:p>
          <w:p w14:paraId="6921F196" w14:textId="77777777" w:rsidR="00484A71" w:rsidRDefault="00484A71" w:rsidP="00484A71">
            <w:pPr>
              <w:bidi w:val="0"/>
              <w:spacing w:before="12" w:line="220" w:lineRule="exact"/>
            </w:pPr>
            <w:r w:rsidRPr="00484A71">
              <w:t>0.219</w:t>
            </w:r>
          </w:p>
        </w:tc>
        <w:tc>
          <w:tcPr>
            <w:tcW w:w="887" w:type="dxa"/>
            <w:tcBorders>
              <w:top w:val="single" w:sz="7" w:space="0" w:color="000000"/>
              <w:left w:val="single" w:sz="7" w:space="0" w:color="000000"/>
              <w:bottom w:val="single" w:sz="7" w:space="0" w:color="000000"/>
              <w:right w:val="single" w:sz="7" w:space="0" w:color="000000"/>
            </w:tcBorders>
          </w:tcPr>
          <w:p w14:paraId="563DFBC8" w14:textId="77777777" w:rsidR="00484A71" w:rsidRPr="00484A71" w:rsidRDefault="00484A71" w:rsidP="00484A71">
            <w:pPr>
              <w:bidi w:val="0"/>
              <w:spacing w:before="12" w:line="220" w:lineRule="exact"/>
            </w:pPr>
          </w:p>
          <w:p w14:paraId="22F0FDE7" w14:textId="77777777" w:rsidR="00484A71" w:rsidRDefault="00484A71" w:rsidP="00484A71">
            <w:pPr>
              <w:bidi w:val="0"/>
              <w:spacing w:before="12" w:line="220" w:lineRule="exact"/>
            </w:pPr>
            <w:r w:rsidRPr="00484A71">
              <w:t>0.321</w:t>
            </w:r>
          </w:p>
        </w:tc>
        <w:tc>
          <w:tcPr>
            <w:tcW w:w="723" w:type="dxa"/>
            <w:tcBorders>
              <w:top w:val="single" w:sz="7" w:space="0" w:color="000000"/>
              <w:left w:val="single" w:sz="7" w:space="0" w:color="000000"/>
              <w:bottom w:val="single" w:sz="7" w:space="0" w:color="000000"/>
              <w:right w:val="single" w:sz="7" w:space="0" w:color="000000"/>
            </w:tcBorders>
          </w:tcPr>
          <w:p w14:paraId="12493D05" w14:textId="77777777" w:rsidR="00484A71" w:rsidRPr="00484A71" w:rsidRDefault="00484A71" w:rsidP="00484A71">
            <w:pPr>
              <w:bidi w:val="0"/>
              <w:spacing w:before="12" w:line="220" w:lineRule="exact"/>
            </w:pPr>
          </w:p>
          <w:p w14:paraId="1EB6A1D7" w14:textId="77777777" w:rsidR="00484A71" w:rsidRDefault="00484A71" w:rsidP="00484A71">
            <w:pPr>
              <w:bidi w:val="0"/>
              <w:spacing w:before="12" w:line="220" w:lineRule="exact"/>
            </w:pPr>
            <w:r w:rsidRPr="00484A71">
              <w:t>0.380</w:t>
            </w:r>
          </w:p>
        </w:tc>
        <w:tc>
          <w:tcPr>
            <w:tcW w:w="668" w:type="dxa"/>
            <w:tcBorders>
              <w:top w:val="single" w:sz="7" w:space="0" w:color="000000"/>
              <w:left w:val="single" w:sz="7" w:space="0" w:color="000000"/>
              <w:bottom w:val="single" w:sz="7" w:space="0" w:color="000000"/>
              <w:right w:val="single" w:sz="7" w:space="0" w:color="000000"/>
            </w:tcBorders>
          </w:tcPr>
          <w:p w14:paraId="5F6B7159" w14:textId="77777777" w:rsidR="00484A71" w:rsidRPr="00484A71" w:rsidRDefault="00484A71" w:rsidP="00484A71">
            <w:pPr>
              <w:bidi w:val="0"/>
              <w:spacing w:before="12" w:line="220" w:lineRule="exact"/>
            </w:pPr>
          </w:p>
          <w:p w14:paraId="37E83EAC" w14:textId="77777777" w:rsidR="00484A71" w:rsidRDefault="00484A71" w:rsidP="00484A71">
            <w:pPr>
              <w:bidi w:val="0"/>
              <w:spacing w:before="12" w:line="220" w:lineRule="exact"/>
            </w:pPr>
            <w:r w:rsidRPr="00484A71">
              <w:t>0.348</w:t>
            </w:r>
          </w:p>
        </w:tc>
      </w:tr>
      <w:tr w:rsidR="00484A71" w14:paraId="26B72544" w14:textId="77777777" w:rsidTr="00484A71">
        <w:trPr>
          <w:trHeight w:hRule="exact" w:val="679"/>
        </w:trPr>
        <w:tc>
          <w:tcPr>
            <w:tcW w:w="1282" w:type="dxa"/>
            <w:vMerge/>
            <w:tcBorders>
              <w:left w:val="single" w:sz="7" w:space="0" w:color="000000"/>
              <w:bottom w:val="single" w:sz="7" w:space="0" w:color="000000"/>
              <w:right w:val="single" w:sz="7" w:space="0" w:color="000000"/>
            </w:tcBorders>
          </w:tcPr>
          <w:p w14:paraId="4DAA563C" w14:textId="77777777" w:rsidR="00484A71" w:rsidRDefault="00484A71" w:rsidP="00484A71">
            <w:pPr>
              <w:bidi w:val="0"/>
            </w:pPr>
          </w:p>
        </w:tc>
        <w:tc>
          <w:tcPr>
            <w:tcW w:w="1350" w:type="dxa"/>
            <w:tcBorders>
              <w:top w:val="single" w:sz="7" w:space="0" w:color="000000"/>
              <w:left w:val="single" w:sz="7" w:space="0" w:color="000000"/>
              <w:bottom w:val="single" w:sz="7" w:space="0" w:color="000000"/>
              <w:right w:val="single" w:sz="7" w:space="0" w:color="000000"/>
            </w:tcBorders>
          </w:tcPr>
          <w:p w14:paraId="159BC701" w14:textId="77777777" w:rsidR="00484A71" w:rsidRDefault="00484A71" w:rsidP="00484A71">
            <w:pPr>
              <w:bidi w:val="0"/>
              <w:spacing w:line="200" w:lineRule="exact"/>
            </w:pPr>
            <w:r w:rsidRPr="00484A71">
              <w:t>Naive Bayes</w:t>
            </w:r>
          </w:p>
        </w:tc>
        <w:tc>
          <w:tcPr>
            <w:tcW w:w="1078" w:type="dxa"/>
            <w:tcBorders>
              <w:top w:val="single" w:sz="7" w:space="0" w:color="000000"/>
              <w:left w:val="single" w:sz="7" w:space="0" w:color="000000"/>
              <w:bottom w:val="single" w:sz="7" w:space="0" w:color="000000"/>
              <w:right w:val="single" w:sz="7" w:space="0" w:color="000000"/>
            </w:tcBorders>
          </w:tcPr>
          <w:p w14:paraId="142E20DF" w14:textId="77777777" w:rsidR="00484A71" w:rsidRPr="00484A71" w:rsidRDefault="00484A71" w:rsidP="00484A71">
            <w:pPr>
              <w:bidi w:val="0"/>
              <w:spacing w:before="12" w:line="220" w:lineRule="exact"/>
            </w:pPr>
          </w:p>
          <w:p w14:paraId="48AFC4A2" w14:textId="77777777" w:rsidR="00484A71" w:rsidRDefault="00484A71" w:rsidP="00484A71">
            <w:pPr>
              <w:bidi w:val="0"/>
              <w:spacing w:before="12" w:line="220" w:lineRule="exact"/>
            </w:pPr>
            <w:r w:rsidRPr="00484A71">
              <w:t>PCA</w:t>
            </w:r>
          </w:p>
        </w:tc>
        <w:tc>
          <w:tcPr>
            <w:tcW w:w="1187" w:type="dxa"/>
            <w:tcBorders>
              <w:top w:val="single" w:sz="7" w:space="0" w:color="000000"/>
              <w:left w:val="single" w:sz="7" w:space="0" w:color="000000"/>
              <w:bottom w:val="single" w:sz="7" w:space="0" w:color="000000"/>
              <w:right w:val="single" w:sz="7" w:space="0" w:color="000000"/>
            </w:tcBorders>
          </w:tcPr>
          <w:p w14:paraId="0A44510E" w14:textId="7A26FCB0" w:rsidR="00484A71" w:rsidRPr="00484A71" w:rsidRDefault="00484A71" w:rsidP="00484A71">
            <w:pPr>
              <w:bidi w:val="0"/>
              <w:spacing w:before="2" w:line="360" w:lineRule="auto"/>
              <w:rPr>
                <w:sz w:val="11"/>
                <w:szCs w:val="11"/>
              </w:rPr>
            </w:pPr>
            <w:r>
              <w:rPr>
                <w:rFonts w:ascii="Times New Roman" w:eastAsia="Times New Roman" w:hAnsi="Times New Roman" w:cs="Times New Roman"/>
                <w:sz w:val="20"/>
                <w:szCs w:val="20"/>
              </w:rPr>
              <w:t>Single-words</w:t>
            </w:r>
          </w:p>
        </w:tc>
        <w:tc>
          <w:tcPr>
            <w:tcW w:w="859" w:type="dxa"/>
            <w:tcBorders>
              <w:top w:val="single" w:sz="7" w:space="0" w:color="000000"/>
              <w:left w:val="single" w:sz="7" w:space="0" w:color="000000"/>
              <w:bottom w:val="single" w:sz="7" w:space="0" w:color="000000"/>
              <w:right w:val="single" w:sz="7" w:space="0" w:color="000000"/>
            </w:tcBorders>
          </w:tcPr>
          <w:p w14:paraId="79E64CAA" w14:textId="77777777" w:rsidR="00484A71" w:rsidRPr="00484A71" w:rsidRDefault="00484A71" w:rsidP="00484A71">
            <w:pPr>
              <w:bidi w:val="0"/>
              <w:rPr>
                <w:rFonts w:ascii="Times New Roman" w:eastAsia="Times New Roman" w:hAnsi="Times New Roman" w:cs="Times New Roman"/>
                <w:sz w:val="20"/>
                <w:szCs w:val="20"/>
              </w:rPr>
            </w:pPr>
          </w:p>
          <w:p w14:paraId="13181A02" w14:textId="77777777" w:rsidR="00484A71" w:rsidRPr="00484A71" w:rsidRDefault="00484A71" w:rsidP="00484A71">
            <w:pPr>
              <w:bidi w:val="0"/>
              <w:rPr>
                <w:rFonts w:ascii="Times New Roman" w:eastAsia="Times New Roman" w:hAnsi="Times New Roman" w:cs="Times New Roman"/>
                <w:sz w:val="20"/>
                <w:szCs w:val="20"/>
              </w:rPr>
            </w:pPr>
            <w:r>
              <w:rPr>
                <w:rFonts w:ascii="Times New Roman" w:eastAsia="Times New Roman" w:hAnsi="Times New Roman" w:cs="Times New Roman"/>
                <w:sz w:val="20"/>
                <w:szCs w:val="20"/>
              </w:rPr>
              <w:t>0.179</w:t>
            </w:r>
          </w:p>
        </w:tc>
        <w:tc>
          <w:tcPr>
            <w:tcW w:w="778" w:type="dxa"/>
            <w:tcBorders>
              <w:top w:val="single" w:sz="7" w:space="0" w:color="000000"/>
              <w:left w:val="single" w:sz="7" w:space="0" w:color="000000"/>
              <w:bottom w:val="single" w:sz="7" w:space="0" w:color="000000"/>
              <w:right w:val="single" w:sz="7" w:space="0" w:color="000000"/>
            </w:tcBorders>
          </w:tcPr>
          <w:p w14:paraId="1EAA8922" w14:textId="77777777" w:rsidR="00484A71" w:rsidRPr="00484A71" w:rsidRDefault="00484A71" w:rsidP="00484A71">
            <w:pPr>
              <w:bidi w:val="0"/>
              <w:spacing w:before="12" w:line="220" w:lineRule="exact"/>
            </w:pPr>
          </w:p>
          <w:p w14:paraId="0F5B9EFE" w14:textId="77777777" w:rsidR="00484A71" w:rsidRDefault="00484A71" w:rsidP="00484A71">
            <w:pPr>
              <w:bidi w:val="0"/>
              <w:spacing w:before="12" w:line="220" w:lineRule="exact"/>
            </w:pPr>
            <w:r w:rsidRPr="00484A71">
              <w:t>0.197</w:t>
            </w:r>
          </w:p>
        </w:tc>
        <w:tc>
          <w:tcPr>
            <w:tcW w:w="887" w:type="dxa"/>
            <w:tcBorders>
              <w:top w:val="single" w:sz="7" w:space="0" w:color="000000"/>
              <w:left w:val="single" w:sz="7" w:space="0" w:color="000000"/>
              <w:bottom w:val="single" w:sz="7" w:space="0" w:color="000000"/>
              <w:right w:val="single" w:sz="7" w:space="0" w:color="000000"/>
            </w:tcBorders>
          </w:tcPr>
          <w:p w14:paraId="48EF2E3F" w14:textId="77777777" w:rsidR="00484A71" w:rsidRPr="00484A71" w:rsidRDefault="00484A71" w:rsidP="00484A71">
            <w:pPr>
              <w:bidi w:val="0"/>
              <w:spacing w:before="12" w:line="220" w:lineRule="exact"/>
            </w:pPr>
          </w:p>
          <w:p w14:paraId="1ACDF4AA" w14:textId="77777777" w:rsidR="00484A71" w:rsidRDefault="00484A71" w:rsidP="00484A71">
            <w:pPr>
              <w:bidi w:val="0"/>
              <w:spacing w:before="12" w:line="220" w:lineRule="exact"/>
            </w:pPr>
            <w:r w:rsidRPr="00484A71">
              <w:t>0.351</w:t>
            </w:r>
          </w:p>
        </w:tc>
        <w:tc>
          <w:tcPr>
            <w:tcW w:w="723" w:type="dxa"/>
            <w:tcBorders>
              <w:top w:val="single" w:sz="7" w:space="0" w:color="000000"/>
              <w:left w:val="single" w:sz="7" w:space="0" w:color="000000"/>
              <w:bottom w:val="single" w:sz="7" w:space="0" w:color="000000"/>
              <w:right w:val="single" w:sz="7" w:space="0" w:color="000000"/>
            </w:tcBorders>
          </w:tcPr>
          <w:p w14:paraId="6A2FE610" w14:textId="77777777" w:rsidR="00484A71" w:rsidRPr="00484A71" w:rsidRDefault="00484A71" w:rsidP="00484A71">
            <w:pPr>
              <w:bidi w:val="0"/>
              <w:spacing w:before="12" w:line="220" w:lineRule="exact"/>
            </w:pPr>
          </w:p>
          <w:p w14:paraId="4A99D884" w14:textId="77777777" w:rsidR="00484A71" w:rsidRDefault="00484A71" w:rsidP="00484A71">
            <w:pPr>
              <w:bidi w:val="0"/>
              <w:spacing w:before="12" w:line="220" w:lineRule="exact"/>
            </w:pPr>
            <w:r w:rsidRPr="00484A71">
              <w:t>0.330</w:t>
            </w:r>
          </w:p>
        </w:tc>
        <w:tc>
          <w:tcPr>
            <w:tcW w:w="668" w:type="dxa"/>
            <w:tcBorders>
              <w:top w:val="single" w:sz="7" w:space="0" w:color="000000"/>
              <w:left w:val="single" w:sz="7" w:space="0" w:color="000000"/>
              <w:bottom w:val="single" w:sz="7" w:space="0" w:color="000000"/>
              <w:right w:val="single" w:sz="7" w:space="0" w:color="000000"/>
            </w:tcBorders>
          </w:tcPr>
          <w:p w14:paraId="0B141E97" w14:textId="77777777" w:rsidR="00484A71" w:rsidRPr="00484A71" w:rsidRDefault="00484A71" w:rsidP="00484A71">
            <w:pPr>
              <w:bidi w:val="0"/>
              <w:spacing w:before="12" w:line="220" w:lineRule="exact"/>
            </w:pPr>
          </w:p>
          <w:p w14:paraId="1DE64A25" w14:textId="77777777" w:rsidR="00484A71" w:rsidRDefault="00484A71" w:rsidP="00484A71">
            <w:pPr>
              <w:bidi w:val="0"/>
              <w:spacing w:before="12" w:line="220" w:lineRule="exact"/>
            </w:pPr>
            <w:r w:rsidRPr="00484A71">
              <w:t>0.340</w:t>
            </w:r>
          </w:p>
        </w:tc>
      </w:tr>
      <w:tr w:rsidR="00484A71" w14:paraId="77E7DE48" w14:textId="77777777" w:rsidTr="00484A71">
        <w:trPr>
          <w:trHeight w:hRule="exact" w:val="679"/>
        </w:trPr>
        <w:tc>
          <w:tcPr>
            <w:tcW w:w="1282" w:type="dxa"/>
            <w:vMerge/>
            <w:tcBorders>
              <w:left w:val="single" w:sz="7" w:space="0" w:color="000000"/>
              <w:bottom w:val="single" w:sz="7" w:space="0" w:color="000000"/>
              <w:right w:val="single" w:sz="7" w:space="0" w:color="000000"/>
            </w:tcBorders>
          </w:tcPr>
          <w:p w14:paraId="5B1D618A" w14:textId="77777777" w:rsidR="00484A71" w:rsidRDefault="00484A71" w:rsidP="00484A71">
            <w:pPr>
              <w:bidi w:val="0"/>
            </w:pPr>
          </w:p>
        </w:tc>
        <w:tc>
          <w:tcPr>
            <w:tcW w:w="1350" w:type="dxa"/>
            <w:tcBorders>
              <w:top w:val="single" w:sz="7" w:space="0" w:color="000000"/>
              <w:left w:val="single" w:sz="7" w:space="0" w:color="000000"/>
              <w:bottom w:val="single" w:sz="7" w:space="0" w:color="000000"/>
              <w:right w:val="single" w:sz="7" w:space="0" w:color="000000"/>
            </w:tcBorders>
          </w:tcPr>
          <w:p w14:paraId="0E73A3F4" w14:textId="77777777" w:rsidR="00484A71" w:rsidRDefault="00484A71" w:rsidP="00484A71">
            <w:pPr>
              <w:bidi w:val="0"/>
              <w:spacing w:line="200" w:lineRule="exact"/>
            </w:pPr>
            <w:r w:rsidRPr="00484A71">
              <w:t>Elastic Net (l1 ratio = 0.15)</w:t>
            </w:r>
          </w:p>
        </w:tc>
        <w:tc>
          <w:tcPr>
            <w:tcW w:w="1078" w:type="dxa"/>
            <w:tcBorders>
              <w:top w:val="single" w:sz="7" w:space="0" w:color="000000"/>
              <w:left w:val="single" w:sz="7" w:space="0" w:color="000000"/>
              <w:bottom w:val="single" w:sz="7" w:space="0" w:color="000000"/>
              <w:right w:val="single" w:sz="7" w:space="0" w:color="000000"/>
            </w:tcBorders>
          </w:tcPr>
          <w:p w14:paraId="056586F5" w14:textId="77777777" w:rsidR="00484A71" w:rsidRDefault="00484A71" w:rsidP="00484A71">
            <w:pPr>
              <w:bidi w:val="0"/>
              <w:spacing w:before="12" w:line="220" w:lineRule="exact"/>
            </w:pPr>
          </w:p>
          <w:p w14:paraId="22F72B24" w14:textId="77777777" w:rsidR="00484A71" w:rsidRDefault="00484A71" w:rsidP="00484A71">
            <w:pPr>
              <w:bidi w:val="0"/>
              <w:spacing w:before="12" w:line="220" w:lineRule="exact"/>
            </w:pPr>
            <w:r w:rsidRPr="00484A71">
              <w:t>None</w:t>
            </w:r>
          </w:p>
        </w:tc>
        <w:tc>
          <w:tcPr>
            <w:tcW w:w="1187" w:type="dxa"/>
            <w:tcBorders>
              <w:top w:val="single" w:sz="7" w:space="0" w:color="000000"/>
              <w:left w:val="single" w:sz="7" w:space="0" w:color="000000"/>
              <w:bottom w:val="single" w:sz="7" w:space="0" w:color="000000"/>
              <w:right w:val="single" w:sz="7" w:space="0" w:color="000000"/>
            </w:tcBorders>
          </w:tcPr>
          <w:p w14:paraId="242B933A" w14:textId="2BFF4C64" w:rsidR="00484A71" w:rsidRPr="00484A71" w:rsidRDefault="00484A71" w:rsidP="00484A71">
            <w:pPr>
              <w:bidi w:val="0"/>
              <w:spacing w:before="2" w:line="360" w:lineRule="auto"/>
              <w:rPr>
                <w:sz w:val="18"/>
                <w:szCs w:val="18"/>
                <w:lang w:bidi="ar-EG"/>
              </w:rPr>
            </w:pPr>
            <w:r w:rsidRPr="00484A71">
              <w:rPr>
                <w:sz w:val="18"/>
                <w:szCs w:val="18"/>
              </w:rPr>
              <w:t>TF-IDF</w:t>
            </w:r>
          </w:p>
        </w:tc>
        <w:tc>
          <w:tcPr>
            <w:tcW w:w="859" w:type="dxa"/>
            <w:tcBorders>
              <w:top w:val="single" w:sz="7" w:space="0" w:color="000000"/>
              <w:left w:val="single" w:sz="7" w:space="0" w:color="000000"/>
              <w:bottom w:val="single" w:sz="7" w:space="0" w:color="000000"/>
              <w:right w:val="single" w:sz="7" w:space="0" w:color="000000"/>
            </w:tcBorders>
          </w:tcPr>
          <w:p w14:paraId="36BBD0A4" w14:textId="77777777" w:rsidR="00484A71" w:rsidRPr="00484A71" w:rsidRDefault="00484A71" w:rsidP="00484A71">
            <w:pPr>
              <w:bidi w:val="0"/>
              <w:rPr>
                <w:rFonts w:ascii="Times New Roman" w:eastAsia="Times New Roman" w:hAnsi="Times New Roman" w:cs="Times New Roman"/>
                <w:sz w:val="20"/>
                <w:szCs w:val="20"/>
              </w:rPr>
            </w:pPr>
          </w:p>
          <w:p w14:paraId="5E4002BC" w14:textId="77777777" w:rsidR="00484A71" w:rsidRPr="00484A71" w:rsidRDefault="00484A71" w:rsidP="00484A71">
            <w:pPr>
              <w:bidi w:val="0"/>
              <w:rPr>
                <w:rFonts w:ascii="Times New Roman" w:eastAsia="Times New Roman" w:hAnsi="Times New Roman" w:cs="Times New Roman"/>
                <w:sz w:val="20"/>
                <w:szCs w:val="20"/>
              </w:rPr>
            </w:pPr>
            <w:r>
              <w:rPr>
                <w:rFonts w:ascii="Times New Roman" w:eastAsia="Times New Roman" w:hAnsi="Times New Roman" w:cs="Times New Roman"/>
                <w:sz w:val="20"/>
                <w:szCs w:val="20"/>
              </w:rPr>
              <w:t>0.186</w:t>
            </w:r>
          </w:p>
        </w:tc>
        <w:tc>
          <w:tcPr>
            <w:tcW w:w="778" w:type="dxa"/>
            <w:tcBorders>
              <w:top w:val="single" w:sz="7" w:space="0" w:color="000000"/>
              <w:left w:val="single" w:sz="7" w:space="0" w:color="000000"/>
              <w:bottom w:val="single" w:sz="7" w:space="0" w:color="000000"/>
              <w:right w:val="single" w:sz="7" w:space="0" w:color="000000"/>
            </w:tcBorders>
          </w:tcPr>
          <w:p w14:paraId="58B5DA5C" w14:textId="77777777" w:rsidR="00484A71" w:rsidRDefault="00484A71" w:rsidP="00484A71">
            <w:pPr>
              <w:bidi w:val="0"/>
              <w:spacing w:before="12" w:line="220" w:lineRule="exact"/>
            </w:pPr>
          </w:p>
          <w:p w14:paraId="5386E31F" w14:textId="77777777" w:rsidR="00484A71" w:rsidRDefault="00484A71" w:rsidP="00484A71">
            <w:pPr>
              <w:bidi w:val="0"/>
              <w:spacing w:before="12" w:line="220" w:lineRule="exact"/>
            </w:pPr>
            <w:r w:rsidRPr="00484A71">
              <w:t>0.177</w:t>
            </w:r>
          </w:p>
        </w:tc>
        <w:tc>
          <w:tcPr>
            <w:tcW w:w="887" w:type="dxa"/>
            <w:tcBorders>
              <w:top w:val="single" w:sz="7" w:space="0" w:color="000000"/>
              <w:left w:val="single" w:sz="7" w:space="0" w:color="000000"/>
              <w:bottom w:val="single" w:sz="7" w:space="0" w:color="000000"/>
              <w:right w:val="single" w:sz="7" w:space="0" w:color="000000"/>
            </w:tcBorders>
          </w:tcPr>
          <w:p w14:paraId="78C40515" w14:textId="77777777" w:rsidR="00484A71" w:rsidRDefault="00484A71" w:rsidP="00484A71">
            <w:pPr>
              <w:bidi w:val="0"/>
              <w:spacing w:before="12" w:line="220" w:lineRule="exact"/>
            </w:pPr>
          </w:p>
          <w:p w14:paraId="1303FB41" w14:textId="77777777" w:rsidR="00484A71" w:rsidRDefault="00484A71" w:rsidP="00484A71">
            <w:pPr>
              <w:bidi w:val="0"/>
              <w:spacing w:before="12" w:line="220" w:lineRule="exact"/>
            </w:pPr>
            <w:r w:rsidRPr="00484A71">
              <w:t>0.375</w:t>
            </w:r>
          </w:p>
        </w:tc>
        <w:tc>
          <w:tcPr>
            <w:tcW w:w="723" w:type="dxa"/>
            <w:tcBorders>
              <w:top w:val="single" w:sz="7" w:space="0" w:color="000000"/>
              <w:left w:val="single" w:sz="7" w:space="0" w:color="000000"/>
              <w:bottom w:val="single" w:sz="7" w:space="0" w:color="000000"/>
              <w:right w:val="single" w:sz="7" w:space="0" w:color="000000"/>
            </w:tcBorders>
          </w:tcPr>
          <w:p w14:paraId="1ACAB393" w14:textId="77777777" w:rsidR="00484A71" w:rsidRDefault="00484A71" w:rsidP="00484A71">
            <w:pPr>
              <w:bidi w:val="0"/>
              <w:spacing w:before="12" w:line="220" w:lineRule="exact"/>
            </w:pPr>
          </w:p>
          <w:p w14:paraId="6D57C266" w14:textId="77777777" w:rsidR="00484A71" w:rsidRDefault="00484A71" w:rsidP="00484A71">
            <w:pPr>
              <w:bidi w:val="0"/>
              <w:spacing w:before="12" w:line="220" w:lineRule="exact"/>
            </w:pPr>
            <w:r w:rsidRPr="00484A71">
              <w:t>0.232</w:t>
            </w:r>
          </w:p>
        </w:tc>
        <w:tc>
          <w:tcPr>
            <w:tcW w:w="668" w:type="dxa"/>
            <w:tcBorders>
              <w:top w:val="single" w:sz="7" w:space="0" w:color="000000"/>
              <w:left w:val="single" w:sz="7" w:space="0" w:color="000000"/>
              <w:bottom w:val="single" w:sz="7" w:space="0" w:color="000000"/>
              <w:right w:val="single" w:sz="7" w:space="0" w:color="000000"/>
            </w:tcBorders>
          </w:tcPr>
          <w:p w14:paraId="5AC9C581" w14:textId="77777777" w:rsidR="00484A71" w:rsidRDefault="00484A71" w:rsidP="00484A71">
            <w:pPr>
              <w:bidi w:val="0"/>
              <w:spacing w:before="12" w:line="220" w:lineRule="exact"/>
            </w:pPr>
          </w:p>
          <w:p w14:paraId="09AAC8D9" w14:textId="77777777" w:rsidR="00484A71" w:rsidRDefault="00484A71" w:rsidP="00484A71">
            <w:pPr>
              <w:bidi w:val="0"/>
              <w:spacing w:before="12" w:line="220" w:lineRule="exact"/>
            </w:pPr>
            <w:r w:rsidRPr="00484A71">
              <w:t>0.286</w:t>
            </w:r>
          </w:p>
        </w:tc>
      </w:tr>
    </w:tbl>
    <w:p w14:paraId="7663A89F" w14:textId="77777777" w:rsidR="00484A71" w:rsidRDefault="00484A71" w:rsidP="00484A71">
      <w:pPr>
        <w:bidi w:val="0"/>
        <w:spacing w:line="360" w:lineRule="auto"/>
        <w:rPr>
          <w:rFonts w:asciiTheme="majorBidi" w:hAnsiTheme="majorBidi" w:cstheme="majorBidi"/>
          <w:b/>
          <w:bCs/>
          <w:sz w:val="28"/>
          <w:szCs w:val="28"/>
        </w:rPr>
      </w:pPr>
    </w:p>
    <w:p w14:paraId="050AAA80" w14:textId="77777777" w:rsidR="00484A71" w:rsidRDefault="00484A71" w:rsidP="00484A71">
      <w:pPr>
        <w:bidi w:val="0"/>
        <w:spacing w:before="31" w:line="284" w:lineRule="auto"/>
        <w:ind w:left="440" w:right="213"/>
        <w:jc w:val="both"/>
      </w:pP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rPr>
        <w:t>table</w:t>
      </w:r>
      <w:r>
        <w:rPr>
          <w:rFonts w:ascii="Times New Roman" w:eastAsia="Times New Roman" w:hAnsi="Times New Roman" w:cs="Times New Roman"/>
          <w:spacing w:val="5"/>
        </w:rPr>
        <w:t xml:space="preserve"> </w:t>
      </w:r>
      <w:r>
        <w:rPr>
          <w:rFonts w:ascii="Times New Roman" w:eastAsia="Times New Roman" w:hAnsi="Times New Roman" w:cs="Times New Roman"/>
        </w:rPr>
        <w:t>shows</w:t>
      </w:r>
      <w:r>
        <w:rPr>
          <w:rFonts w:ascii="Times New Roman" w:eastAsia="Times New Roman" w:hAnsi="Times New Roman" w:cs="Times New Roman"/>
          <w:spacing w:val="5"/>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rPr>
        <w:t>best</w:t>
      </w:r>
      <w:r>
        <w:rPr>
          <w:rFonts w:ascii="Times New Roman" w:eastAsia="Times New Roman" w:hAnsi="Times New Roman" w:cs="Times New Roman"/>
          <w:spacing w:val="5"/>
        </w:rPr>
        <w:t xml:space="preserve"> </w:t>
      </w:r>
      <w:r>
        <w:rPr>
          <w:rFonts w:ascii="Times New Roman" w:eastAsia="Times New Roman" w:hAnsi="Times New Roman" w:cs="Times New Roman"/>
        </w:rPr>
        <w:t>three</w:t>
      </w:r>
      <w:r>
        <w:rPr>
          <w:rFonts w:ascii="Times New Roman" w:eastAsia="Times New Roman" w:hAnsi="Times New Roman" w:cs="Times New Roman"/>
          <w:spacing w:val="5"/>
        </w:rPr>
        <w:t xml:space="preserve"> </w:t>
      </w:r>
      <w:r>
        <w:rPr>
          <w:rFonts w:ascii="Times New Roman" w:eastAsia="Times New Roman" w:hAnsi="Times New Roman" w:cs="Times New Roman"/>
        </w:rPr>
        <w:t>results</w:t>
      </w:r>
      <w:r>
        <w:rPr>
          <w:rFonts w:ascii="Times New Roman" w:eastAsia="Times New Roman" w:hAnsi="Times New Roman" w:cs="Times New Roman"/>
          <w:spacing w:val="5"/>
        </w:rPr>
        <w:t xml:space="preserve"> </w:t>
      </w:r>
      <w:r>
        <w:rPr>
          <w:rFonts w:ascii="Times New Roman" w:eastAsia="Times New Roman" w:hAnsi="Times New Roman" w:cs="Times New Roman"/>
        </w:rPr>
        <w:t>from</w:t>
      </w:r>
      <w:r>
        <w:rPr>
          <w:rFonts w:ascii="Times New Roman" w:eastAsia="Times New Roman" w:hAnsi="Times New Roman" w:cs="Times New Roman"/>
          <w:spacing w:val="5"/>
        </w:rPr>
        <w:t xml:space="preserve"> </w:t>
      </w:r>
      <w:r>
        <w:rPr>
          <w:rFonts w:ascii="Times New Roman" w:eastAsia="Times New Roman" w:hAnsi="Times New Roman" w:cs="Times New Roman"/>
        </w:rPr>
        <w:t>Sentiment</w:t>
      </w:r>
      <w:r>
        <w:rPr>
          <w:rFonts w:ascii="Times New Roman" w:eastAsia="Times New Roman" w:hAnsi="Times New Roman" w:cs="Times New Roman"/>
          <w:spacing w:val="-10"/>
        </w:rPr>
        <w:t xml:space="preserve"> </w:t>
      </w:r>
      <w:r>
        <w:rPr>
          <w:rFonts w:ascii="Times New Roman" w:eastAsia="Times New Roman" w:hAnsi="Times New Roman" w:cs="Times New Roman"/>
        </w:rPr>
        <w:t>Analysis</w:t>
      </w:r>
      <w:r>
        <w:rPr>
          <w:rFonts w:ascii="Times New Roman" w:eastAsia="Times New Roman" w:hAnsi="Times New Roman" w:cs="Times New Roman"/>
          <w:spacing w:val="-10"/>
        </w:rPr>
        <w:t xml:space="preserve"> </w:t>
      </w:r>
      <w:r>
        <w:rPr>
          <w:rFonts w:ascii="Times New Roman" w:eastAsia="Times New Roman" w:hAnsi="Times New Roman" w:cs="Times New Roman"/>
        </w:rPr>
        <w:t>and</w:t>
      </w:r>
      <w:r>
        <w:rPr>
          <w:rFonts w:ascii="Times New Roman" w:eastAsia="Times New Roman" w:hAnsi="Times New Roman" w:cs="Times New Roman"/>
          <w:spacing w:val="-10"/>
        </w:rPr>
        <w:t xml:space="preserve"> </w:t>
      </w:r>
      <w:r>
        <w:rPr>
          <w:rFonts w:ascii="Times New Roman" w:eastAsia="Times New Roman" w:hAnsi="Times New Roman" w:cs="Times New Roman"/>
        </w:rPr>
        <w:t>Emotion</w:t>
      </w:r>
      <w:r>
        <w:rPr>
          <w:rFonts w:ascii="Times New Roman" w:eastAsia="Times New Roman" w:hAnsi="Times New Roman" w:cs="Times New Roman"/>
          <w:spacing w:val="-10"/>
        </w:rPr>
        <w:t xml:space="preserve"> </w:t>
      </w:r>
      <w:r>
        <w:rPr>
          <w:rFonts w:ascii="Times New Roman" w:eastAsia="Times New Roman" w:hAnsi="Times New Roman" w:cs="Times New Roman"/>
        </w:rPr>
        <w:t>Classification.</w:t>
      </w:r>
      <w:r>
        <w:rPr>
          <w:rFonts w:ascii="Times New Roman" w:eastAsia="Times New Roman" w:hAnsi="Times New Roman" w:cs="Times New Roman"/>
          <w:spacing w:val="-10"/>
        </w:rPr>
        <w:t xml:space="preserve"> </w:t>
      </w:r>
      <w:r>
        <w:rPr>
          <w:rFonts w:ascii="Times New Roman" w:eastAsia="Times New Roman" w:hAnsi="Times New Roman" w:cs="Times New Roman"/>
        </w:rPr>
        <w:t>In</w:t>
      </w:r>
      <w:r>
        <w:rPr>
          <w:rFonts w:ascii="Times New Roman" w:eastAsia="Times New Roman" w:hAnsi="Times New Roman" w:cs="Times New Roman"/>
          <w:spacing w:val="-10"/>
        </w:rPr>
        <w:t xml:space="preserve"> </w:t>
      </w:r>
      <w:r>
        <w:rPr>
          <w:rFonts w:ascii="Times New Roman" w:eastAsia="Times New Roman" w:hAnsi="Times New Roman" w:cs="Times New Roman"/>
        </w:rPr>
        <w:t>Sentiment Analysis,</w:t>
      </w:r>
      <w:r>
        <w:rPr>
          <w:rFonts w:ascii="Times New Roman" w:eastAsia="Times New Roman" w:hAnsi="Times New Roman" w:cs="Times New Roman"/>
          <w:spacing w:val="-11"/>
        </w:rPr>
        <w:t xml:space="preserve"> </w:t>
      </w:r>
      <w:r>
        <w:rPr>
          <w:rFonts w:ascii="Times New Roman" w:eastAsia="Times New Roman" w:hAnsi="Times New Roman" w:cs="Times New Roman"/>
        </w:rPr>
        <w:t>we</w:t>
      </w:r>
      <w:r>
        <w:rPr>
          <w:rFonts w:ascii="Times New Roman" w:eastAsia="Times New Roman" w:hAnsi="Times New Roman" w:cs="Times New Roman"/>
          <w:spacing w:val="-10"/>
        </w:rPr>
        <w:t xml:space="preserve"> </w:t>
      </w:r>
      <w:r>
        <w:rPr>
          <w:rFonts w:ascii="Times New Roman" w:eastAsia="Times New Roman" w:hAnsi="Times New Roman" w:cs="Times New Roman"/>
        </w:rPr>
        <w:t>saw</w:t>
      </w:r>
      <w:r>
        <w:rPr>
          <w:rFonts w:ascii="Times New Roman" w:eastAsia="Times New Roman" w:hAnsi="Times New Roman" w:cs="Times New Roman"/>
          <w:spacing w:val="-10"/>
        </w:rPr>
        <w:t xml:space="preserve"> </w:t>
      </w:r>
      <w:r>
        <w:rPr>
          <w:rFonts w:ascii="Times New Roman" w:eastAsia="Times New Roman" w:hAnsi="Times New Roman" w:cs="Times New Roman"/>
        </w:rPr>
        <w:t>that</w:t>
      </w:r>
      <w:r>
        <w:rPr>
          <w:rFonts w:ascii="Times New Roman" w:eastAsia="Times New Roman" w:hAnsi="Times New Roman" w:cs="Times New Roman"/>
          <w:spacing w:val="-10"/>
        </w:rPr>
        <w:t xml:space="preserve"> </w:t>
      </w:r>
      <w:r>
        <w:rPr>
          <w:rFonts w:ascii="Times New Roman" w:eastAsia="Times New Roman" w:hAnsi="Times New Roman" w:cs="Times New Roman"/>
        </w:rPr>
        <w:t>the</w:t>
      </w:r>
      <w:r>
        <w:rPr>
          <w:rFonts w:ascii="Times New Roman" w:eastAsia="Times New Roman" w:hAnsi="Times New Roman" w:cs="Times New Roman"/>
          <w:spacing w:val="-10"/>
        </w:rPr>
        <w:t xml:space="preserve"> </w:t>
      </w:r>
      <w:r>
        <w:rPr>
          <w:rFonts w:ascii="Times New Roman" w:eastAsia="Times New Roman" w:hAnsi="Times New Roman" w:cs="Times New Roman"/>
        </w:rPr>
        <w:t>use</w:t>
      </w:r>
      <w:r>
        <w:rPr>
          <w:rFonts w:ascii="Times New Roman" w:eastAsia="Times New Roman" w:hAnsi="Times New Roman" w:cs="Times New Roman"/>
          <w:spacing w:val="-10"/>
        </w:rPr>
        <w:t xml:space="preserve"> </w:t>
      </w:r>
      <w:r>
        <w:rPr>
          <w:rFonts w:ascii="Times New Roman" w:eastAsia="Times New Roman" w:hAnsi="Times New Roman" w:cs="Times New Roman"/>
        </w:rPr>
        <w:t>of</w:t>
      </w:r>
      <w:r>
        <w:rPr>
          <w:rFonts w:ascii="Times New Roman" w:eastAsia="Times New Roman" w:hAnsi="Times New Roman" w:cs="Times New Roman"/>
          <w:spacing w:val="-10"/>
        </w:rPr>
        <w:t xml:space="preserve"> </w:t>
      </w:r>
      <w:r>
        <w:rPr>
          <w:rFonts w:ascii="Times New Roman" w:eastAsia="Times New Roman" w:hAnsi="Times New Roman" w:cs="Times New Roman"/>
        </w:rPr>
        <w:t>KPCA</w:t>
      </w:r>
      <w:r>
        <w:rPr>
          <w:rFonts w:ascii="Times New Roman" w:eastAsia="Times New Roman" w:hAnsi="Times New Roman" w:cs="Times New Roman"/>
          <w:spacing w:val="-10"/>
        </w:rPr>
        <w:t xml:space="preserve"> </w:t>
      </w:r>
      <w:r>
        <w:rPr>
          <w:rFonts w:ascii="Times New Roman" w:eastAsia="Times New Roman" w:hAnsi="Times New Roman" w:cs="Times New Roman"/>
        </w:rPr>
        <w:t>had</w:t>
      </w:r>
      <w:r>
        <w:rPr>
          <w:rFonts w:ascii="Times New Roman" w:eastAsia="Times New Roman" w:hAnsi="Times New Roman" w:cs="Times New Roman"/>
          <w:spacing w:val="-10"/>
        </w:rPr>
        <w:t xml:space="preserve"> </w:t>
      </w:r>
      <w:r>
        <w:rPr>
          <w:rFonts w:ascii="Times New Roman" w:eastAsia="Times New Roman" w:hAnsi="Times New Roman" w:cs="Times New Roman"/>
        </w:rPr>
        <w:t>the</w:t>
      </w:r>
      <w:r>
        <w:rPr>
          <w:rFonts w:ascii="Times New Roman" w:eastAsia="Times New Roman" w:hAnsi="Times New Roman" w:cs="Times New Roman"/>
          <w:spacing w:val="-10"/>
        </w:rPr>
        <w:t xml:space="preserve"> </w:t>
      </w:r>
      <w:r>
        <w:rPr>
          <w:rFonts w:ascii="Times New Roman" w:eastAsia="Times New Roman" w:hAnsi="Times New Roman" w:cs="Times New Roman"/>
        </w:rPr>
        <w:t>largest</w:t>
      </w:r>
      <w:r>
        <w:rPr>
          <w:rFonts w:ascii="Times New Roman" w:eastAsia="Times New Roman" w:hAnsi="Times New Roman" w:cs="Times New Roman"/>
          <w:spacing w:val="-10"/>
        </w:rPr>
        <w:t xml:space="preserve"> </w:t>
      </w:r>
      <w:r>
        <w:rPr>
          <w:rFonts w:ascii="Times New Roman" w:eastAsia="Times New Roman" w:hAnsi="Times New Roman" w:cs="Times New Roman"/>
        </w:rPr>
        <w:t>increase</w:t>
      </w:r>
      <w:r>
        <w:rPr>
          <w:rFonts w:ascii="Times New Roman" w:eastAsia="Times New Roman" w:hAnsi="Times New Roman" w:cs="Times New Roman"/>
          <w:spacing w:val="-10"/>
        </w:rPr>
        <w:t xml:space="preserve"> </w:t>
      </w:r>
      <w:r>
        <w:rPr>
          <w:rFonts w:ascii="Times New Roman" w:eastAsia="Times New Roman" w:hAnsi="Times New Roman" w:cs="Times New Roman"/>
        </w:rPr>
        <w:t>in</w:t>
      </w:r>
      <w:r>
        <w:rPr>
          <w:rFonts w:ascii="Times New Roman" w:eastAsia="Times New Roman" w:hAnsi="Times New Roman" w:cs="Times New Roman"/>
          <w:spacing w:val="-10"/>
        </w:rPr>
        <w:t xml:space="preserve"> </w:t>
      </w:r>
      <w:r>
        <w:rPr>
          <w:rFonts w:ascii="Times New Roman" w:eastAsia="Times New Roman" w:hAnsi="Times New Roman" w:cs="Times New Roman"/>
        </w:rPr>
        <w:t>the</w:t>
      </w:r>
      <w:r>
        <w:rPr>
          <w:rFonts w:ascii="Times New Roman" w:eastAsia="Times New Roman" w:hAnsi="Times New Roman" w:cs="Times New Roman"/>
          <w:spacing w:val="-10"/>
        </w:rPr>
        <w:t xml:space="preserve"> </w:t>
      </w:r>
      <w:r>
        <w:rPr>
          <w:rFonts w:ascii="Times New Roman" w:eastAsia="Times New Roman" w:hAnsi="Times New Roman" w:cs="Times New Roman"/>
        </w:rPr>
        <w:t>performance</w:t>
      </w:r>
      <w:r>
        <w:rPr>
          <w:rFonts w:ascii="Times New Roman" w:eastAsia="Times New Roman" w:hAnsi="Times New Roman" w:cs="Times New Roman"/>
          <w:spacing w:val="-10"/>
        </w:rPr>
        <w:t xml:space="preserve"> </w:t>
      </w:r>
      <w:r>
        <w:rPr>
          <w:rFonts w:ascii="Times New Roman" w:eastAsia="Times New Roman" w:hAnsi="Times New Roman" w:cs="Times New Roman"/>
        </w:rPr>
        <w:t>of</w:t>
      </w:r>
      <w:r>
        <w:rPr>
          <w:rFonts w:ascii="Times New Roman" w:eastAsia="Times New Roman" w:hAnsi="Times New Roman" w:cs="Times New Roman"/>
          <w:spacing w:val="-10"/>
        </w:rPr>
        <w:t xml:space="preserve"> </w:t>
      </w:r>
      <w:r>
        <w:rPr>
          <w:rFonts w:ascii="Times New Roman" w:eastAsia="Times New Roman" w:hAnsi="Times New Roman" w:cs="Times New Roman"/>
        </w:rPr>
        <w:t>the</w:t>
      </w:r>
      <w:r>
        <w:rPr>
          <w:rFonts w:ascii="Times New Roman" w:eastAsia="Times New Roman" w:hAnsi="Times New Roman" w:cs="Times New Roman"/>
          <w:spacing w:val="-10"/>
        </w:rPr>
        <w:t xml:space="preserve"> </w:t>
      </w:r>
      <w:r>
        <w:rPr>
          <w:rFonts w:ascii="Times New Roman" w:eastAsia="Times New Roman" w:hAnsi="Times New Roman" w:cs="Times New Roman"/>
        </w:rPr>
        <w:t>classifier</w:t>
      </w:r>
      <w:r>
        <w:rPr>
          <w:rFonts w:ascii="Times New Roman" w:eastAsia="Times New Roman" w:hAnsi="Times New Roman" w:cs="Times New Roman"/>
          <w:spacing w:val="-10"/>
        </w:rPr>
        <w:t xml:space="preserve"> </w:t>
      </w:r>
      <w:r>
        <w:rPr>
          <w:rFonts w:ascii="Times New Roman" w:eastAsia="Times New Roman" w:hAnsi="Times New Roman" w:cs="Times New Roman"/>
        </w:rPr>
        <w:t>among the</w:t>
      </w:r>
      <w:r>
        <w:rPr>
          <w:rFonts w:ascii="Times New Roman" w:eastAsia="Times New Roman" w:hAnsi="Times New Roman" w:cs="Times New Roman"/>
          <w:spacing w:val="15"/>
        </w:rPr>
        <w:t xml:space="preserve"> </w:t>
      </w:r>
      <w:r>
        <w:rPr>
          <w:rFonts w:ascii="Times New Roman" w:eastAsia="Times New Roman" w:hAnsi="Times New Roman" w:cs="Times New Roman"/>
        </w:rPr>
        <w:t>dimension</w:t>
      </w:r>
      <w:r>
        <w:rPr>
          <w:rFonts w:ascii="Times New Roman" w:eastAsia="Times New Roman" w:hAnsi="Times New Roman" w:cs="Times New Roman"/>
          <w:spacing w:val="14"/>
        </w:rPr>
        <w:t xml:space="preserve"> </w:t>
      </w:r>
      <w:r>
        <w:rPr>
          <w:rFonts w:ascii="Times New Roman" w:eastAsia="Times New Roman" w:hAnsi="Times New Roman" w:cs="Times New Roman"/>
        </w:rPr>
        <w:t>reduction</w:t>
      </w:r>
      <w:r>
        <w:rPr>
          <w:rFonts w:ascii="Times New Roman" w:eastAsia="Times New Roman" w:hAnsi="Times New Roman" w:cs="Times New Roman"/>
          <w:spacing w:val="14"/>
        </w:rPr>
        <w:t xml:space="preserve"> </w:t>
      </w:r>
      <w:r>
        <w:rPr>
          <w:rFonts w:ascii="Times New Roman" w:eastAsia="Times New Roman" w:hAnsi="Times New Roman" w:cs="Times New Roman"/>
        </w:rPr>
        <w:t>methods.</w:t>
      </w:r>
      <w:r>
        <w:rPr>
          <w:rFonts w:ascii="Times New Roman" w:eastAsia="Times New Roman" w:hAnsi="Times New Roman" w:cs="Times New Roman"/>
          <w:spacing w:val="15"/>
        </w:rPr>
        <w:t xml:space="preserve"> </w:t>
      </w:r>
      <w:r>
        <w:rPr>
          <w:rFonts w:ascii="Times New Roman" w:eastAsia="Times New Roman" w:hAnsi="Times New Roman" w:cs="Times New Roman"/>
        </w:rPr>
        <w:t>The</w:t>
      </w:r>
      <w:r>
        <w:rPr>
          <w:rFonts w:ascii="Times New Roman" w:eastAsia="Times New Roman" w:hAnsi="Times New Roman" w:cs="Times New Roman"/>
          <w:spacing w:val="15"/>
        </w:rPr>
        <w:t xml:space="preserve"> </w:t>
      </w:r>
      <w:r>
        <w:rPr>
          <w:rFonts w:ascii="Times New Roman" w:eastAsia="Times New Roman" w:hAnsi="Times New Roman" w:cs="Times New Roman"/>
        </w:rPr>
        <w:t>effect</w:t>
      </w:r>
      <w:r>
        <w:rPr>
          <w:rFonts w:ascii="Times New Roman" w:eastAsia="Times New Roman" w:hAnsi="Times New Roman" w:cs="Times New Roman"/>
          <w:spacing w:val="15"/>
        </w:rPr>
        <w:t xml:space="preserve"> </w:t>
      </w:r>
      <w:r>
        <w:rPr>
          <w:rFonts w:ascii="Times New Roman" w:eastAsia="Times New Roman" w:hAnsi="Times New Roman" w:cs="Times New Roman"/>
        </w:rPr>
        <w:t>of</w:t>
      </w:r>
      <w:r>
        <w:rPr>
          <w:rFonts w:ascii="Times New Roman" w:eastAsia="Times New Roman" w:hAnsi="Times New Roman" w:cs="Times New Roman"/>
          <w:spacing w:val="15"/>
        </w:rPr>
        <w:t xml:space="preserve"> </w:t>
      </w:r>
      <w:r>
        <w:rPr>
          <w:rFonts w:ascii="Times New Roman" w:eastAsia="Times New Roman" w:hAnsi="Times New Roman" w:cs="Times New Roman"/>
        </w:rPr>
        <w:t>KPCA</w:t>
      </w:r>
      <w:r>
        <w:rPr>
          <w:rFonts w:ascii="Times New Roman" w:eastAsia="Times New Roman" w:hAnsi="Times New Roman" w:cs="Times New Roman"/>
          <w:spacing w:val="15"/>
        </w:rPr>
        <w:t xml:space="preserve"> </w:t>
      </w:r>
      <w:r>
        <w:rPr>
          <w:rFonts w:ascii="Times New Roman" w:eastAsia="Times New Roman" w:hAnsi="Times New Roman" w:cs="Times New Roman"/>
        </w:rPr>
        <w:t>on</w:t>
      </w:r>
      <w:r>
        <w:rPr>
          <w:rFonts w:ascii="Times New Roman" w:eastAsia="Times New Roman" w:hAnsi="Times New Roman" w:cs="Times New Roman"/>
          <w:spacing w:val="15"/>
        </w:rPr>
        <w:t xml:space="preserve"> </w:t>
      </w:r>
      <w:r>
        <w:rPr>
          <w:rFonts w:ascii="Times New Roman" w:eastAsia="Times New Roman" w:hAnsi="Times New Roman" w:cs="Times New Roman"/>
        </w:rPr>
        <w:t>the</w:t>
      </w:r>
      <w:r>
        <w:rPr>
          <w:rFonts w:ascii="Times New Roman" w:eastAsia="Times New Roman" w:hAnsi="Times New Roman" w:cs="Times New Roman"/>
          <w:spacing w:val="15"/>
        </w:rPr>
        <w:t xml:space="preserve"> </w:t>
      </w:r>
      <w:r>
        <w:rPr>
          <w:rFonts w:ascii="Times New Roman" w:eastAsia="Times New Roman" w:hAnsi="Times New Roman" w:cs="Times New Roman"/>
        </w:rPr>
        <w:t>performance</w:t>
      </w:r>
      <w:r>
        <w:rPr>
          <w:rFonts w:ascii="Times New Roman" w:eastAsia="Times New Roman" w:hAnsi="Times New Roman" w:cs="Times New Roman"/>
          <w:spacing w:val="15"/>
        </w:rPr>
        <w:t xml:space="preserve"> </w:t>
      </w:r>
      <w:r>
        <w:rPr>
          <w:rFonts w:ascii="Times New Roman" w:eastAsia="Times New Roman" w:hAnsi="Times New Roman" w:cs="Times New Roman"/>
        </w:rPr>
        <w:t>was also the largest on the single-word</w:t>
      </w:r>
      <w:r>
        <w:rPr>
          <w:rFonts w:ascii="Times New Roman" w:eastAsia="Times New Roman" w:hAnsi="Times New Roman" w:cs="Times New Roman"/>
          <w:spacing w:val="14"/>
        </w:rPr>
        <w:t xml:space="preserve"> </w:t>
      </w:r>
      <w:r>
        <w:rPr>
          <w:rFonts w:ascii="Times New Roman" w:eastAsia="Times New Roman" w:hAnsi="Times New Roman" w:cs="Times New Roman"/>
        </w:rPr>
        <w:t>features.</w:t>
      </w:r>
      <w:r>
        <w:rPr>
          <w:rFonts w:ascii="Times New Roman" w:eastAsia="Times New Roman" w:hAnsi="Times New Roman" w:cs="Times New Roman"/>
          <w:spacing w:val="14"/>
        </w:rPr>
        <w:t xml:space="preserve"> </w:t>
      </w:r>
      <w:r>
        <w:rPr>
          <w:rFonts w:ascii="Times New Roman" w:eastAsia="Times New Roman" w:hAnsi="Times New Roman" w:cs="Times New Roman"/>
        </w:rPr>
        <w:t>Among</w:t>
      </w:r>
      <w:r>
        <w:rPr>
          <w:rFonts w:ascii="Times New Roman" w:eastAsia="Times New Roman" w:hAnsi="Times New Roman" w:cs="Times New Roman"/>
          <w:spacing w:val="15"/>
        </w:rPr>
        <w:t xml:space="preserve"> </w:t>
      </w:r>
      <w:r>
        <w:rPr>
          <w:rFonts w:ascii="Times New Roman" w:eastAsia="Times New Roman" w:hAnsi="Times New Roman" w:cs="Times New Roman"/>
        </w:rPr>
        <w:t>the</w:t>
      </w:r>
      <w:r>
        <w:rPr>
          <w:rFonts w:ascii="Times New Roman" w:eastAsia="Times New Roman" w:hAnsi="Times New Roman" w:cs="Times New Roman"/>
          <w:spacing w:val="15"/>
        </w:rPr>
        <w:t xml:space="preserve"> </w:t>
      </w:r>
      <w:r>
        <w:rPr>
          <w:rFonts w:ascii="Times New Roman" w:eastAsia="Times New Roman" w:hAnsi="Times New Roman" w:cs="Times New Roman"/>
        </w:rPr>
        <w:t>candidates</w:t>
      </w:r>
      <w:r>
        <w:rPr>
          <w:rFonts w:ascii="Times New Roman" w:eastAsia="Times New Roman" w:hAnsi="Times New Roman" w:cs="Times New Roman"/>
          <w:spacing w:val="15"/>
        </w:rPr>
        <w:t xml:space="preserve"> </w:t>
      </w:r>
      <w:r>
        <w:rPr>
          <w:rFonts w:ascii="Times New Roman" w:eastAsia="Times New Roman" w:hAnsi="Times New Roman" w:cs="Times New Roman"/>
        </w:rPr>
        <w:t>of</w:t>
      </w:r>
      <w:r>
        <w:rPr>
          <w:rFonts w:ascii="Times New Roman" w:eastAsia="Times New Roman" w:hAnsi="Times New Roman" w:cs="Times New Roman"/>
          <w:spacing w:val="15"/>
        </w:rPr>
        <w:t xml:space="preserve"> </w:t>
      </w:r>
      <w:r>
        <w:rPr>
          <w:rFonts w:ascii="Times New Roman" w:eastAsia="Times New Roman" w:hAnsi="Times New Roman" w:cs="Times New Roman"/>
        </w:rPr>
        <w:t>classifiers,</w:t>
      </w:r>
      <w:r>
        <w:rPr>
          <w:rFonts w:ascii="Times New Roman" w:eastAsia="Times New Roman" w:hAnsi="Times New Roman" w:cs="Times New Roman"/>
          <w:spacing w:val="15"/>
        </w:rPr>
        <w:t xml:space="preserve"> </w:t>
      </w:r>
      <w:r>
        <w:rPr>
          <w:rFonts w:ascii="Times New Roman" w:eastAsia="Times New Roman" w:hAnsi="Times New Roman" w:cs="Times New Roman"/>
        </w:rPr>
        <w:t>the</w:t>
      </w:r>
      <w:r>
        <w:rPr>
          <w:rFonts w:ascii="Times New Roman" w:eastAsia="Times New Roman" w:hAnsi="Times New Roman" w:cs="Times New Roman"/>
          <w:spacing w:val="15"/>
        </w:rPr>
        <w:t xml:space="preserve"> </w:t>
      </w:r>
      <w:r>
        <w:rPr>
          <w:rFonts w:ascii="Times New Roman" w:eastAsia="Times New Roman" w:hAnsi="Times New Roman" w:cs="Times New Roman"/>
        </w:rPr>
        <w:t>L1</w:t>
      </w:r>
      <w:r>
        <w:rPr>
          <w:rFonts w:ascii="Times New Roman" w:eastAsia="Times New Roman" w:hAnsi="Times New Roman" w:cs="Times New Roman"/>
          <w:spacing w:val="15"/>
        </w:rPr>
        <w:t xml:space="preserve"> </w:t>
      </w:r>
      <w:r>
        <w:rPr>
          <w:rFonts w:ascii="Times New Roman" w:eastAsia="Times New Roman" w:hAnsi="Times New Roman" w:cs="Times New Roman"/>
        </w:rPr>
        <w:t>Logistic Regression had the best performance,</w:t>
      </w:r>
      <w:r>
        <w:rPr>
          <w:rFonts w:ascii="Times New Roman" w:eastAsia="Times New Roman" w:hAnsi="Times New Roman" w:cs="Times New Roman"/>
          <w:spacing w:val="14"/>
        </w:rPr>
        <w:t xml:space="preserve"> </w:t>
      </w:r>
      <w:r>
        <w:rPr>
          <w:rFonts w:ascii="Times New Roman" w:eastAsia="Times New Roman" w:hAnsi="Times New Roman" w:cs="Times New Roman"/>
        </w:rPr>
        <w:t>achieving</w:t>
      </w:r>
      <w:r>
        <w:rPr>
          <w:rFonts w:ascii="Times New Roman" w:eastAsia="Times New Roman" w:hAnsi="Times New Roman" w:cs="Times New Roman"/>
          <w:spacing w:val="14"/>
        </w:rPr>
        <w:t xml:space="preserve"> </w:t>
      </w:r>
      <w:r>
        <w:rPr>
          <w:rFonts w:ascii="Times New Roman" w:eastAsia="Times New Roman" w:hAnsi="Times New Roman" w:cs="Times New Roman"/>
        </w:rPr>
        <w:t>both</w:t>
      </w:r>
      <w:r>
        <w:rPr>
          <w:rFonts w:ascii="Times New Roman" w:eastAsia="Times New Roman" w:hAnsi="Times New Roman" w:cs="Times New Roman"/>
          <w:spacing w:val="15"/>
        </w:rPr>
        <w:t xml:space="preserve"> </w:t>
      </w:r>
      <w:r>
        <w:rPr>
          <w:rFonts w:ascii="Times New Roman" w:eastAsia="Times New Roman" w:hAnsi="Times New Roman" w:cs="Times New Roman"/>
        </w:rPr>
        <w:t>the</w:t>
      </w:r>
      <w:r>
        <w:rPr>
          <w:rFonts w:ascii="Times New Roman" w:eastAsia="Times New Roman" w:hAnsi="Times New Roman" w:cs="Times New Roman"/>
          <w:spacing w:val="15"/>
        </w:rPr>
        <w:t xml:space="preserve"> </w:t>
      </w:r>
      <w:r>
        <w:rPr>
          <w:rFonts w:ascii="Times New Roman" w:eastAsia="Times New Roman" w:hAnsi="Times New Roman" w:cs="Times New Roman"/>
        </w:rPr>
        <w:t>lowest</w:t>
      </w:r>
      <w:r>
        <w:rPr>
          <w:rFonts w:ascii="Times New Roman" w:eastAsia="Times New Roman" w:hAnsi="Times New Roman" w:cs="Times New Roman"/>
          <w:spacing w:val="15"/>
        </w:rPr>
        <w:t xml:space="preserve"> </w:t>
      </w:r>
      <w:r>
        <w:rPr>
          <w:rFonts w:ascii="Times New Roman" w:eastAsia="Times New Roman" w:hAnsi="Times New Roman" w:cs="Times New Roman"/>
        </w:rPr>
        <w:t>error</w:t>
      </w:r>
      <w:r>
        <w:rPr>
          <w:rFonts w:ascii="Times New Roman" w:eastAsia="Times New Roman" w:hAnsi="Times New Roman" w:cs="Times New Roman"/>
          <w:spacing w:val="15"/>
        </w:rPr>
        <w:t xml:space="preserve"> </w:t>
      </w:r>
      <w:r>
        <w:rPr>
          <w:rFonts w:ascii="Times New Roman" w:eastAsia="Times New Roman" w:hAnsi="Times New Roman" w:cs="Times New Roman"/>
        </w:rPr>
        <w:t>rate</w:t>
      </w:r>
      <w:r>
        <w:rPr>
          <w:rFonts w:ascii="Times New Roman" w:eastAsia="Times New Roman" w:hAnsi="Times New Roman" w:cs="Times New Roman"/>
          <w:spacing w:val="15"/>
        </w:rPr>
        <w:t xml:space="preserve"> </w:t>
      </w:r>
      <w:r>
        <w:rPr>
          <w:rFonts w:ascii="Times New Roman" w:eastAsia="Times New Roman" w:hAnsi="Times New Roman" w:cs="Times New Roman"/>
        </w:rPr>
        <w:t>of</w:t>
      </w:r>
      <w:r>
        <w:rPr>
          <w:rFonts w:ascii="Times New Roman" w:eastAsia="Times New Roman" w:hAnsi="Times New Roman" w:cs="Times New Roman"/>
          <w:spacing w:val="15"/>
        </w:rPr>
        <w:t xml:space="preserve"> </w:t>
      </w:r>
      <w:r>
        <w:rPr>
          <w:rFonts w:ascii="Times New Roman" w:eastAsia="Times New Roman" w:hAnsi="Times New Roman" w:cs="Times New Roman"/>
        </w:rPr>
        <w:t xml:space="preserve">0.7%  </w:t>
      </w:r>
      <w:r>
        <w:rPr>
          <w:rFonts w:ascii="Times New Roman" w:eastAsia="Times New Roman" w:hAnsi="Times New Roman" w:cs="Times New Roman"/>
          <w:spacing w:val="10"/>
        </w:rPr>
        <w:t xml:space="preserve"> </w:t>
      </w:r>
      <w:r>
        <w:rPr>
          <w:rFonts w:ascii="Times New Roman" w:eastAsia="Times New Roman" w:hAnsi="Times New Roman" w:cs="Times New Roman"/>
        </w:rPr>
        <w:t>and the highest F1 measure of 0.994. In general, we were able to ac</w:t>
      </w:r>
      <w:r>
        <w:rPr>
          <w:rFonts w:ascii="Times New Roman" w:eastAsia="Times New Roman" w:hAnsi="Times New Roman" w:cs="Times New Roman"/>
          <w:spacing w:val="-2"/>
        </w:rPr>
        <w:t>h</w:t>
      </w:r>
      <w:r>
        <w:rPr>
          <w:rFonts w:ascii="Times New Roman" w:eastAsia="Times New Roman" w:hAnsi="Times New Roman" w:cs="Times New Roman"/>
        </w:rPr>
        <w:t>ieve an almost perfect classification of the sentiment in movie reviews.</w:t>
      </w:r>
    </w:p>
    <w:p w14:paraId="78A8844D" w14:textId="77777777" w:rsidR="00484A71" w:rsidRDefault="00484A71" w:rsidP="00484A71">
      <w:pPr>
        <w:bidi w:val="0"/>
        <w:spacing w:before="31" w:line="284" w:lineRule="auto"/>
        <w:ind w:left="440" w:right="213"/>
        <w:jc w:val="both"/>
      </w:pPr>
    </w:p>
    <w:p w14:paraId="73E87302" w14:textId="5223F550" w:rsidR="00484A71" w:rsidRDefault="00484A71" w:rsidP="00484A71">
      <w:pPr>
        <w:bidi w:val="0"/>
        <w:spacing w:before="31" w:line="284" w:lineRule="auto"/>
        <w:ind w:left="440" w:right="213"/>
        <w:jc w:val="both"/>
      </w:pPr>
      <w:r w:rsidRPr="00484A71">
        <w:t>Conclusions</w:t>
      </w:r>
    </w:p>
    <w:p w14:paraId="446FF052" w14:textId="695EABCA" w:rsidR="00484A71" w:rsidRDefault="00484A71" w:rsidP="00484A71">
      <w:pPr>
        <w:bidi w:val="0"/>
        <w:spacing w:before="31" w:line="284" w:lineRule="auto"/>
        <w:ind w:left="440" w:right="213"/>
        <w:jc w:val="both"/>
      </w:pPr>
      <w:r>
        <w:t>We found that the classification of the emotional much more difficult than analysis of emotions. There are some possible reasons. The first is the relative size of the data sets. For the group of data of the IMDB, because the sample was very small, I didn't have a source that we have trained the ability to distinguish between different emotions. The second related to the inherent nature of the problems. Describe in words generally either a Negative or positive emotions, but they can describe many emotions, and often these feelings are tied to significantly.</w:t>
      </w:r>
    </w:p>
    <w:p w14:paraId="6FD62307" w14:textId="77777777" w:rsidR="00484A71" w:rsidRPr="003F79BA" w:rsidRDefault="00484A71" w:rsidP="00484A71">
      <w:pPr>
        <w:bidi w:val="0"/>
        <w:spacing w:line="360" w:lineRule="auto"/>
        <w:rPr>
          <w:rFonts w:asciiTheme="majorBidi" w:hAnsiTheme="majorBidi" w:cstheme="majorBidi"/>
          <w:b/>
          <w:bCs/>
          <w:sz w:val="28"/>
          <w:szCs w:val="28"/>
        </w:rPr>
      </w:pPr>
    </w:p>
    <w:p w14:paraId="76E6D586" w14:textId="109A7416" w:rsidR="00A36F99" w:rsidRPr="007E1DEE" w:rsidRDefault="00A36F99" w:rsidP="007E1DEE">
      <w:pPr>
        <w:bidi w:val="0"/>
        <w:spacing w:line="360" w:lineRule="auto"/>
        <w:rPr>
          <w:rFonts w:asciiTheme="majorBidi" w:hAnsiTheme="majorBidi" w:cstheme="majorBidi"/>
          <w:b/>
          <w:bCs/>
          <w:sz w:val="27"/>
          <w:szCs w:val="27"/>
          <w:shd w:val="clear" w:color="auto" w:fill="FFFFFF"/>
        </w:rPr>
      </w:pPr>
    </w:p>
    <w:p w14:paraId="106433F5" w14:textId="6F29E7D0" w:rsidR="00A36F99" w:rsidRPr="007E1DEE" w:rsidRDefault="00A36F99" w:rsidP="007E1DEE">
      <w:pPr>
        <w:bidi w:val="0"/>
        <w:spacing w:line="360" w:lineRule="auto"/>
        <w:rPr>
          <w:rFonts w:asciiTheme="majorBidi" w:hAnsiTheme="majorBidi" w:cstheme="majorBidi"/>
          <w:b/>
          <w:bCs/>
          <w:sz w:val="27"/>
          <w:szCs w:val="27"/>
          <w:shd w:val="clear" w:color="auto" w:fill="FFFFFF"/>
        </w:rPr>
      </w:pPr>
    </w:p>
    <w:p w14:paraId="5B46AA00" w14:textId="77777777" w:rsidR="00484A71" w:rsidRDefault="00484A71" w:rsidP="007E1DEE">
      <w:pPr>
        <w:bidi w:val="0"/>
        <w:spacing w:line="360" w:lineRule="auto"/>
        <w:ind w:left="100"/>
        <w:rPr>
          <w:rFonts w:asciiTheme="majorBidi" w:hAnsiTheme="majorBidi" w:cstheme="majorBidi"/>
          <w:b/>
          <w:bCs/>
          <w:sz w:val="32"/>
          <w:szCs w:val="32"/>
        </w:rPr>
      </w:pPr>
      <w:r w:rsidRPr="00484A71">
        <w:rPr>
          <w:rFonts w:asciiTheme="majorBidi" w:hAnsiTheme="majorBidi" w:cstheme="majorBidi"/>
          <w:b/>
          <w:bCs/>
          <w:sz w:val="32"/>
          <w:szCs w:val="32"/>
        </w:rPr>
        <w:lastRenderedPageBreak/>
        <w:t>References</w:t>
      </w:r>
    </w:p>
    <w:p w14:paraId="2FE84543" w14:textId="77777777" w:rsidR="00484A71" w:rsidRPr="00484A71" w:rsidRDefault="00484A71" w:rsidP="00484A71">
      <w:pPr>
        <w:bidi w:val="0"/>
        <w:spacing w:line="360" w:lineRule="auto"/>
        <w:ind w:left="100"/>
        <w:rPr>
          <w:rFonts w:asciiTheme="majorBidi" w:hAnsiTheme="majorBidi" w:cstheme="majorBidi"/>
          <w:b/>
          <w:bCs/>
          <w:sz w:val="32"/>
          <w:szCs w:val="32"/>
          <w:rtl/>
        </w:rPr>
      </w:pPr>
    </w:p>
    <w:p w14:paraId="7CB5EC55" w14:textId="77777777" w:rsidR="00484A71" w:rsidRPr="00484A71" w:rsidRDefault="00484A71" w:rsidP="00484A71">
      <w:pPr>
        <w:bidi w:val="0"/>
        <w:spacing w:line="360" w:lineRule="auto"/>
        <w:ind w:left="100"/>
        <w:rPr>
          <w:rFonts w:asciiTheme="majorBidi" w:hAnsiTheme="majorBidi" w:cstheme="majorBidi"/>
        </w:rPr>
      </w:pPr>
      <w:r w:rsidRPr="00484A71">
        <w:rPr>
          <w:rFonts w:asciiTheme="majorBidi" w:hAnsiTheme="majorBidi" w:cstheme="majorBidi"/>
        </w:rPr>
        <w:t>[</w:t>
      </w:r>
      <w:proofErr w:type="gramStart"/>
      <w:r w:rsidRPr="00484A71">
        <w:rPr>
          <w:rFonts w:asciiTheme="majorBidi" w:hAnsiTheme="majorBidi" w:cstheme="majorBidi"/>
        </w:rPr>
        <w:t>1]</w:t>
      </w:r>
      <w:proofErr w:type="spellStart"/>
      <w:r w:rsidRPr="00484A71">
        <w:rPr>
          <w:rFonts w:asciiTheme="majorBidi" w:hAnsiTheme="majorBidi" w:cstheme="majorBidi"/>
        </w:rPr>
        <w:t>Buitinck</w:t>
      </w:r>
      <w:proofErr w:type="spellEnd"/>
      <w:proofErr w:type="gramEnd"/>
      <w:r w:rsidRPr="00484A71">
        <w:rPr>
          <w:rFonts w:asciiTheme="majorBidi" w:hAnsiTheme="majorBidi" w:cstheme="majorBidi"/>
        </w:rPr>
        <w:t>, Lars, et al. "Multi-Emotion Detection in User-Generated Reviews." European Conference on Information Retrieval. Springer International Publishing, 2015.</w:t>
      </w:r>
    </w:p>
    <w:p w14:paraId="6A3886A4" w14:textId="77777777" w:rsidR="00484A71" w:rsidRPr="00484A71" w:rsidRDefault="00484A71" w:rsidP="00484A71">
      <w:pPr>
        <w:bidi w:val="0"/>
        <w:spacing w:line="360" w:lineRule="auto"/>
        <w:ind w:left="100"/>
        <w:rPr>
          <w:rFonts w:asciiTheme="majorBidi" w:hAnsiTheme="majorBidi" w:cstheme="majorBidi"/>
        </w:rPr>
      </w:pPr>
      <w:r w:rsidRPr="00484A71">
        <w:rPr>
          <w:rFonts w:asciiTheme="majorBidi" w:hAnsiTheme="majorBidi" w:cstheme="majorBidi"/>
        </w:rPr>
        <w:t xml:space="preserve">[2] Kim, </w:t>
      </w:r>
      <w:proofErr w:type="spellStart"/>
      <w:r w:rsidRPr="00484A71">
        <w:rPr>
          <w:rFonts w:asciiTheme="majorBidi" w:hAnsiTheme="majorBidi" w:cstheme="majorBidi"/>
        </w:rPr>
        <w:t>Seungyeon</w:t>
      </w:r>
      <w:proofErr w:type="spellEnd"/>
      <w:r w:rsidRPr="00484A71">
        <w:rPr>
          <w:rFonts w:asciiTheme="majorBidi" w:hAnsiTheme="majorBidi" w:cstheme="majorBidi"/>
        </w:rPr>
        <w:t>, et al. "Beyond Sentiment: The Manifold of Human Emotions." AISTATS. 2013.</w:t>
      </w:r>
    </w:p>
    <w:p w14:paraId="159234E5" w14:textId="77777777" w:rsidR="00484A71" w:rsidRPr="00484A71" w:rsidRDefault="00484A71" w:rsidP="00484A71">
      <w:pPr>
        <w:bidi w:val="0"/>
        <w:spacing w:line="360" w:lineRule="auto"/>
        <w:ind w:left="100"/>
        <w:rPr>
          <w:rFonts w:asciiTheme="majorBidi" w:hAnsiTheme="majorBidi" w:cstheme="majorBidi"/>
        </w:rPr>
      </w:pPr>
      <w:r w:rsidRPr="00484A71">
        <w:rPr>
          <w:rFonts w:asciiTheme="majorBidi" w:hAnsiTheme="majorBidi" w:cstheme="majorBidi"/>
        </w:rPr>
        <w:t>[3]</w:t>
      </w:r>
      <w:proofErr w:type="spellStart"/>
      <w:r w:rsidRPr="00484A71">
        <w:rPr>
          <w:rFonts w:asciiTheme="majorBidi" w:hAnsiTheme="majorBidi" w:cstheme="majorBidi"/>
        </w:rPr>
        <w:t>Kouloumpis</w:t>
      </w:r>
      <w:proofErr w:type="spellEnd"/>
      <w:r w:rsidRPr="00484A71">
        <w:rPr>
          <w:rFonts w:asciiTheme="majorBidi" w:hAnsiTheme="majorBidi" w:cstheme="majorBidi"/>
        </w:rPr>
        <w:t xml:space="preserve">, </w:t>
      </w:r>
      <w:proofErr w:type="spellStart"/>
      <w:r w:rsidRPr="00484A71">
        <w:rPr>
          <w:rFonts w:asciiTheme="majorBidi" w:hAnsiTheme="majorBidi" w:cstheme="majorBidi"/>
        </w:rPr>
        <w:t>Efthymios</w:t>
      </w:r>
      <w:proofErr w:type="spellEnd"/>
      <w:r w:rsidRPr="00484A71">
        <w:rPr>
          <w:rFonts w:asciiTheme="majorBidi" w:hAnsiTheme="majorBidi" w:cstheme="majorBidi"/>
        </w:rPr>
        <w:t xml:space="preserve"> and Wilson, Theresa, and Moore, Johanna, “Twitter Sentiment Analysis: The Good the Bad and the OMG!” Proceedings of the Fifth International AAAI Conference on Weblogs and Social Media, 2011</w:t>
      </w:r>
    </w:p>
    <w:p w14:paraId="2503FD93" w14:textId="77777777" w:rsidR="00484A71" w:rsidRPr="00484A71" w:rsidRDefault="00484A71" w:rsidP="00484A71">
      <w:pPr>
        <w:bidi w:val="0"/>
        <w:spacing w:line="360" w:lineRule="auto"/>
        <w:ind w:left="100"/>
        <w:rPr>
          <w:rFonts w:asciiTheme="majorBidi" w:hAnsiTheme="majorBidi" w:cstheme="majorBidi"/>
        </w:rPr>
      </w:pPr>
      <w:r w:rsidRPr="00484A71">
        <w:rPr>
          <w:rFonts w:asciiTheme="majorBidi" w:hAnsiTheme="majorBidi" w:cstheme="majorBidi"/>
        </w:rPr>
        <w:t xml:space="preserve">[4] Maas, Andrew L., et al. "Learning word vectors for sentiment </w:t>
      </w:r>
      <w:proofErr w:type="spellStart"/>
      <w:r w:rsidRPr="00484A71">
        <w:rPr>
          <w:rFonts w:asciiTheme="majorBidi" w:hAnsiTheme="majorBidi" w:cstheme="majorBidi"/>
        </w:rPr>
        <w:t>analysis."Proceedings</w:t>
      </w:r>
      <w:proofErr w:type="spellEnd"/>
      <w:r w:rsidRPr="00484A71">
        <w:rPr>
          <w:rFonts w:asciiTheme="majorBidi" w:hAnsiTheme="majorBidi" w:cstheme="majorBidi"/>
        </w:rPr>
        <w:t xml:space="preserve"> of the 49th Annual Meeting of the Association for Computational Linguistics: Human Language Technologies-Volume 1. Association for Computational Linguistics, 2011.</w:t>
      </w:r>
    </w:p>
    <w:p w14:paraId="2523B5B7" w14:textId="77777777" w:rsidR="00484A71" w:rsidRPr="00484A71" w:rsidRDefault="00484A71" w:rsidP="00484A71">
      <w:pPr>
        <w:bidi w:val="0"/>
        <w:spacing w:line="360" w:lineRule="auto"/>
        <w:ind w:left="100"/>
        <w:rPr>
          <w:rFonts w:asciiTheme="majorBidi" w:hAnsiTheme="majorBidi" w:cstheme="majorBidi"/>
        </w:rPr>
      </w:pPr>
      <w:r w:rsidRPr="00484A71">
        <w:rPr>
          <w:rFonts w:asciiTheme="majorBidi" w:hAnsiTheme="majorBidi" w:cstheme="majorBidi"/>
        </w:rPr>
        <w:t>[</w:t>
      </w:r>
      <w:proofErr w:type="gramStart"/>
      <w:r w:rsidRPr="00484A71">
        <w:rPr>
          <w:rFonts w:asciiTheme="majorBidi" w:hAnsiTheme="majorBidi" w:cstheme="majorBidi"/>
        </w:rPr>
        <w:t>5]Ng</w:t>
      </w:r>
      <w:proofErr w:type="gramEnd"/>
      <w:r w:rsidRPr="00484A71">
        <w:rPr>
          <w:rFonts w:asciiTheme="majorBidi" w:hAnsiTheme="majorBidi" w:cstheme="majorBidi"/>
        </w:rPr>
        <w:t xml:space="preserve">, Andrew and Jordan, Michael. “On discriminative vs. generative classifiers: A comparison of logistic regression and naive </w:t>
      </w:r>
      <w:proofErr w:type="spellStart"/>
      <w:r w:rsidRPr="00484A71">
        <w:rPr>
          <w:rFonts w:asciiTheme="majorBidi" w:hAnsiTheme="majorBidi" w:cstheme="majorBidi"/>
        </w:rPr>
        <w:t>bayes</w:t>
      </w:r>
      <w:proofErr w:type="spellEnd"/>
      <w:r w:rsidRPr="00484A71">
        <w:rPr>
          <w:rFonts w:asciiTheme="majorBidi" w:hAnsiTheme="majorBidi" w:cstheme="majorBidi"/>
        </w:rPr>
        <w:t>”. Advances in neural information processing systems, 2002.</w:t>
      </w:r>
    </w:p>
    <w:p w14:paraId="65FEE1A1" w14:textId="77777777" w:rsidR="00484A71" w:rsidRPr="00484A71" w:rsidRDefault="00484A71" w:rsidP="00484A71">
      <w:pPr>
        <w:bidi w:val="0"/>
        <w:spacing w:line="360" w:lineRule="auto"/>
        <w:ind w:left="100"/>
        <w:rPr>
          <w:rFonts w:asciiTheme="majorBidi" w:hAnsiTheme="majorBidi" w:cstheme="majorBidi"/>
        </w:rPr>
      </w:pPr>
      <w:r w:rsidRPr="00484A71">
        <w:rPr>
          <w:rFonts w:asciiTheme="majorBidi" w:hAnsiTheme="majorBidi" w:cstheme="majorBidi"/>
        </w:rPr>
        <w:t xml:space="preserve">[6] </w:t>
      </w:r>
      <w:proofErr w:type="gramStart"/>
      <w:r w:rsidRPr="00484A71">
        <w:rPr>
          <w:rFonts w:asciiTheme="majorBidi" w:hAnsiTheme="majorBidi" w:cstheme="majorBidi"/>
        </w:rPr>
        <w:t>Pang,  Bo</w:t>
      </w:r>
      <w:proofErr w:type="gramEnd"/>
      <w:r w:rsidRPr="00484A71">
        <w:rPr>
          <w:rFonts w:asciiTheme="majorBidi" w:hAnsiTheme="majorBidi" w:cstheme="majorBidi"/>
        </w:rPr>
        <w:t xml:space="preserve">,  Lillian  Lee,  and  </w:t>
      </w:r>
      <w:proofErr w:type="spellStart"/>
      <w:r w:rsidRPr="00484A71">
        <w:rPr>
          <w:rFonts w:asciiTheme="majorBidi" w:hAnsiTheme="majorBidi" w:cstheme="majorBidi"/>
        </w:rPr>
        <w:t>Shivakumar</w:t>
      </w:r>
      <w:proofErr w:type="spellEnd"/>
      <w:r w:rsidRPr="00484A71">
        <w:rPr>
          <w:rFonts w:asciiTheme="majorBidi" w:hAnsiTheme="majorBidi" w:cstheme="majorBidi"/>
        </w:rPr>
        <w:t xml:space="preserve"> </w:t>
      </w:r>
      <w:proofErr w:type="spellStart"/>
      <w:r w:rsidRPr="00484A71">
        <w:rPr>
          <w:rFonts w:asciiTheme="majorBidi" w:hAnsiTheme="majorBidi" w:cstheme="majorBidi"/>
        </w:rPr>
        <w:t>Vaithyanathan</w:t>
      </w:r>
      <w:proofErr w:type="spellEnd"/>
      <w:r w:rsidRPr="00484A71">
        <w:rPr>
          <w:rFonts w:asciiTheme="majorBidi" w:hAnsiTheme="majorBidi" w:cstheme="majorBidi"/>
        </w:rPr>
        <w:t xml:space="preserve">. "Thumbs </w:t>
      </w:r>
      <w:proofErr w:type="gramStart"/>
      <w:r w:rsidRPr="00484A71">
        <w:rPr>
          <w:rFonts w:asciiTheme="majorBidi" w:hAnsiTheme="majorBidi" w:cstheme="majorBidi"/>
        </w:rPr>
        <w:t>up?:</w:t>
      </w:r>
      <w:proofErr w:type="gramEnd"/>
      <w:r w:rsidRPr="00484A71">
        <w:rPr>
          <w:rFonts w:asciiTheme="majorBidi" w:hAnsiTheme="majorBidi" w:cstheme="majorBidi"/>
        </w:rPr>
        <w:t xml:space="preserve"> sentiment classification using machine learning techniques." Proceedings of the ACL-02 conference on Empirical methods in natural language processing-Volume 10. Association for Computational Linguistics, 2002.</w:t>
      </w:r>
    </w:p>
    <w:p w14:paraId="7E22C782" w14:textId="77777777" w:rsidR="00484A71" w:rsidRPr="00484A71" w:rsidRDefault="00484A71" w:rsidP="00484A71">
      <w:pPr>
        <w:bidi w:val="0"/>
        <w:spacing w:line="360" w:lineRule="auto"/>
        <w:ind w:left="100"/>
        <w:rPr>
          <w:rFonts w:asciiTheme="majorBidi" w:hAnsiTheme="majorBidi" w:cstheme="majorBidi"/>
        </w:rPr>
      </w:pPr>
      <w:r w:rsidRPr="00484A71">
        <w:rPr>
          <w:rFonts w:asciiTheme="majorBidi" w:hAnsiTheme="majorBidi" w:cstheme="majorBidi"/>
        </w:rPr>
        <w:t xml:space="preserve">[7] </w:t>
      </w:r>
      <w:proofErr w:type="gramStart"/>
      <w:r w:rsidRPr="00484A71">
        <w:rPr>
          <w:rFonts w:asciiTheme="majorBidi" w:hAnsiTheme="majorBidi" w:cstheme="majorBidi"/>
        </w:rPr>
        <w:t>Pang,  Bo</w:t>
      </w:r>
      <w:proofErr w:type="gramEnd"/>
      <w:r w:rsidRPr="00484A71">
        <w:rPr>
          <w:rFonts w:asciiTheme="majorBidi" w:hAnsiTheme="majorBidi" w:cstheme="majorBidi"/>
        </w:rPr>
        <w:t xml:space="preserve">  and  Lillian  Lee.  “</w:t>
      </w:r>
      <w:proofErr w:type="gramStart"/>
      <w:r w:rsidRPr="00484A71">
        <w:rPr>
          <w:rFonts w:asciiTheme="majorBidi" w:hAnsiTheme="majorBidi" w:cstheme="majorBidi"/>
        </w:rPr>
        <w:t>Opinion  Mining</w:t>
      </w:r>
      <w:proofErr w:type="gramEnd"/>
      <w:r w:rsidRPr="00484A71">
        <w:rPr>
          <w:rFonts w:asciiTheme="majorBidi" w:hAnsiTheme="majorBidi" w:cstheme="majorBidi"/>
        </w:rPr>
        <w:t xml:space="preserve">  and  Sentiment  Analysis”.  </w:t>
      </w:r>
      <w:proofErr w:type="gramStart"/>
      <w:r w:rsidRPr="00484A71">
        <w:rPr>
          <w:rFonts w:asciiTheme="majorBidi" w:hAnsiTheme="majorBidi" w:cstheme="majorBidi"/>
        </w:rPr>
        <w:t>Foundations  and</w:t>
      </w:r>
      <w:proofErr w:type="gramEnd"/>
      <w:r w:rsidRPr="00484A71">
        <w:rPr>
          <w:rFonts w:asciiTheme="majorBidi" w:hAnsiTheme="majorBidi" w:cstheme="majorBidi"/>
        </w:rPr>
        <w:t xml:space="preserve">  Trends  in Information Retrieval Vol. 2, No 1-2 (2008) 1–135</w:t>
      </w:r>
    </w:p>
    <w:p w14:paraId="174CC742" w14:textId="77777777" w:rsidR="00484A71" w:rsidRPr="00484A71" w:rsidRDefault="00484A71" w:rsidP="00484A71">
      <w:pPr>
        <w:bidi w:val="0"/>
        <w:spacing w:line="360" w:lineRule="auto"/>
        <w:ind w:left="100"/>
        <w:rPr>
          <w:rFonts w:asciiTheme="majorBidi" w:hAnsiTheme="majorBidi" w:cstheme="majorBidi"/>
        </w:rPr>
      </w:pPr>
      <w:r w:rsidRPr="00484A71">
        <w:rPr>
          <w:rFonts w:asciiTheme="majorBidi" w:hAnsiTheme="majorBidi" w:cstheme="majorBidi"/>
        </w:rPr>
        <w:t xml:space="preserve">[8] </w:t>
      </w:r>
      <w:proofErr w:type="spellStart"/>
      <w:proofErr w:type="gramStart"/>
      <w:r w:rsidRPr="00484A71">
        <w:rPr>
          <w:rFonts w:asciiTheme="majorBidi" w:hAnsiTheme="majorBidi" w:cstheme="majorBidi"/>
        </w:rPr>
        <w:t>Roweis</w:t>
      </w:r>
      <w:proofErr w:type="spellEnd"/>
      <w:r w:rsidRPr="00484A71">
        <w:rPr>
          <w:rFonts w:asciiTheme="majorBidi" w:hAnsiTheme="majorBidi" w:cstheme="majorBidi"/>
        </w:rPr>
        <w:t>,  Sam</w:t>
      </w:r>
      <w:proofErr w:type="gramEnd"/>
      <w:r w:rsidRPr="00484A71">
        <w:rPr>
          <w:rFonts w:asciiTheme="majorBidi" w:hAnsiTheme="majorBidi" w:cstheme="majorBidi"/>
        </w:rPr>
        <w:t xml:space="preserve">  T.,  and  Lawrence  K.  Saul.  "Nonlinear </w:t>
      </w:r>
      <w:proofErr w:type="gramStart"/>
      <w:r w:rsidRPr="00484A71">
        <w:rPr>
          <w:rFonts w:asciiTheme="majorBidi" w:hAnsiTheme="majorBidi" w:cstheme="majorBidi"/>
        </w:rPr>
        <w:t>dimensionality  reduction</w:t>
      </w:r>
      <w:proofErr w:type="gramEnd"/>
      <w:r w:rsidRPr="00484A71">
        <w:rPr>
          <w:rFonts w:asciiTheme="majorBidi" w:hAnsiTheme="majorBidi" w:cstheme="majorBidi"/>
        </w:rPr>
        <w:t xml:space="preserve">  by  locally  linear embedding." Science 290.5500 (2000): 2323-2326.</w:t>
      </w:r>
    </w:p>
    <w:p w14:paraId="3EB9DBC8" w14:textId="77777777" w:rsidR="00484A71" w:rsidRDefault="00484A71" w:rsidP="00484A71">
      <w:pPr>
        <w:bidi w:val="0"/>
        <w:spacing w:line="360" w:lineRule="auto"/>
        <w:ind w:left="100"/>
        <w:rPr>
          <w:rFonts w:asciiTheme="majorBidi" w:hAnsiTheme="majorBidi" w:cstheme="majorBidi"/>
        </w:rPr>
      </w:pPr>
      <w:r w:rsidRPr="00484A71">
        <w:rPr>
          <w:rFonts w:asciiTheme="majorBidi" w:hAnsiTheme="majorBidi" w:cstheme="majorBidi"/>
        </w:rPr>
        <w:t xml:space="preserve">[9] Saul, Lawrence K., and Sam T. </w:t>
      </w:r>
      <w:proofErr w:type="spellStart"/>
      <w:r w:rsidRPr="00484A71">
        <w:rPr>
          <w:rFonts w:asciiTheme="majorBidi" w:hAnsiTheme="majorBidi" w:cstheme="majorBidi"/>
        </w:rPr>
        <w:t>Roweis</w:t>
      </w:r>
      <w:proofErr w:type="spellEnd"/>
      <w:r w:rsidRPr="00484A71">
        <w:rPr>
          <w:rFonts w:asciiTheme="majorBidi" w:hAnsiTheme="majorBidi" w:cstheme="majorBidi"/>
        </w:rPr>
        <w:t xml:space="preserve">. "An introduction to locally linear embedding." unpublished. Available at: http://www. cs. </w:t>
      </w:r>
      <w:proofErr w:type="spellStart"/>
      <w:r w:rsidRPr="00484A71">
        <w:rPr>
          <w:rFonts w:asciiTheme="majorBidi" w:hAnsiTheme="majorBidi" w:cstheme="majorBidi"/>
        </w:rPr>
        <w:t>toronto</w:t>
      </w:r>
      <w:proofErr w:type="spellEnd"/>
      <w:r w:rsidRPr="00484A71">
        <w:rPr>
          <w:rFonts w:asciiTheme="majorBidi" w:hAnsiTheme="majorBidi" w:cstheme="majorBidi"/>
        </w:rPr>
        <w:t xml:space="preserve">. </w:t>
      </w:r>
      <w:proofErr w:type="spellStart"/>
      <w:r w:rsidRPr="00484A71">
        <w:rPr>
          <w:rFonts w:asciiTheme="majorBidi" w:hAnsiTheme="majorBidi" w:cstheme="majorBidi"/>
        </w:rPr>
        <w:t>edu</w:t>
      </w:r>
      <w:proofErr w:type="spellEnd"/>
      <w:r w:rsidRPr="00484A71">
        <w:rPr>
          <w:rFonts w:asciiTheme="majorBidi" w:hAnsiTheme="majorBidi" w:cstheme="majorBidi"/>
        </w:rPr>
        <w:t xml:space="preserve">/~ </w:t>
      </w:r>
      <w:proofErr w:type="spellStart"/>
      <w:r w:rsidRPr="00484A71">
        <w:rPr>
          <w:rFonts w:asciiTheme="majorBidi" w:hAnsiTheme="majorBidi" w:cstheme="majorBidi"/>
        </w:rPr>
        <w:t>roweis</w:t>
      </w:r>
      <w:proofErr w:type="spellEnd"/>
      <w:r w:rsidRPr="00484A71">
        <w:rPr>
          <w:rFonts w:asciiTheme="majorBidi" w:hAnsiTheme="majorBidi" w:cstheme="majorBidi"/>
        </w:rPr>
        <w:t>/</w:t>
      </w:r>
      <w:proofErr w:type="spellStart"/>
      <w:r w:rsidRPr="00484A71">
        <w:rPr>
          <w:rFonts w:asciiTheme="majorBidi" w:hAnsiTheme="majorBidi" w:cstheme="majorBidi"/>
        </w:rPr>
        <w:t>lle</w:t>
      </w:r>
      <w:proofErr w:type="spellEnd"/>
      <w:r w:rsidRPr="00484A71">
        <w:rPr>
          <w:rFonts w:asciiTheme="majorBidi" w:hAnsiTheme="majorBidi" w:cstheme="majorBidi"/>
        </w:rPr>
        <w:t>/publications. html (2000).</w:t>
      </w:r>
      <w:r w:rsidR="00D92D23" w:rsidRPr="00484A71">
        <w:rPr>
          <w:rFonts w:asciiTheme="majorBidi" w:hAnsiTheme="majorBidi" w:cstheme="majorBidi"/>
        </w:rPr>
        <w:t xml:space="preserve">  </w:t>
      </w:r>
    </w:p>
    <w:p w14:paraId="29E436D0" w14:textId="5452E941" w:rsidR="00D92D23" w:rsidRPr="00484A71" w:rsidRDefault="00E9067E" w:rsidP="00E9067E">
      <w:pPr>
        <w:bidi w:val="0"/>
        <w:spacing w:line="360" w:lineRule="auto"/>
        <w:ind w:left="100"/>
        <w:rPr>
          <w:rFonts w:asciiTheme="majorBidi" w:hAnsiTheme="majorBidi" w:cstheme="majorBidi"/>
        </w:rPr>
      </w:pPr>
      <w:r>
        <w:rPr>
          <w:rFonts w:asciiTheme="majorBidi" w:hAnsiTheme="majorBidi" w:cstheme="majorBidi"/>
        </w:rPr>
        <w:t>IMBD</w:t>
      </w:r>
      <w:r w:rsidR="00484A71" w:rsidRPr="00484A71">
        <w:rPr>
          <w:rFonts w:asciiTheme="majorBidi" w:hAnsiTheme="majorBidi" w:cstheme="majorBidi"/>
        </w:rPr>
        <w:t xml:space="preserve"> dataset: (</w:t>
      </w:r>
      <w:hyperlink r:id="rId9" w:history="1">
        <w:r>
          <w:rPr>
            <w:rStyle w:val="Hyperlink"/>
          </w:rPr>
          <w:t>http://ai.stanford.edu/~amaas/data/sentiment/</w:t>
        </w:r>
      </w:hyperlink>
    </w:p>
    <w:sectPr w:rsidR="00D92D23" w:rsidRPr="00484A71" w:rsidSect="0096301A">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F0301"/>
    <w:multiLevelType w:val="hybridMultilevel"/>
    <w:tmpl w:val="F4F85802"/>
    <w:lvl w:ilvl="0" w:tplc="B47CB08C">
      <w:start w:val="1"/>
      <w:numFmt w:val="bullet"/>
      <w:lvlText w:val="-"/>
      <w:lvlJc w:val="left"/>
      <w:pPr>
        <w:ind w:left="720" w:hanging="360"/>
      </w:pPr>
      <w:rPr>
        <w:rFonts w:ascii="Helvetica" w:eastAsia="Times New Roman" w:hAnsi="Helvetica" w:cs="Times New Roman" w:hint="default"/>
        <w:color w:val="555555"/>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35545"/>
    <w:multiLevelType w:val="hybridMultilevel"/>
    <w:tmpl w:val="0E38D5A2"/>
    <w:lvl w:ilvl="0" w:tplc="D142912E">
      <w:start w:val="1"/>
      <w:numFmt w:val="bullet"/>
      <w:lvlText w:val="-"/>
      <w:lvlJc w:val="left"/>
      <w:pPr>
        <w:ind w:left="460" w:hanging="360"/>
      </w:pPr>
      <w:rPr>
        <w:rFonts w:ascii="Arial" w:eastAsiaTheme="minorHAnsi" w:hAnsi="Arial" w:cs="Arial" w:hint="default"/>
        <w:color w:val="212529"/>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 w15:restartNumberingAfterBreak="0">
    <w:nsid w:val="1F6A4EA1"/>
    <w:multiLevelType w:val="multilevel"/>
    <w:tmpl w:val="9A6E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A97DB5"/>
    <w:multiLevelType w:val="multilevel"/>
    <w:tmpl w:val="DC3ED56C"/>
    <w:lvl w:ilvl="0">
      <w:start w:val="1"/>
      <w:numFmt w:val="decimal"/>
      <w:lvlText w:val="%1"/>
      <w:lvlJc w:val="left"/>
      <w:pPr>
        <w:ind w:left="1310" w:hanging="1310"/>
      </w:pPr>
      <w:rPr>
        <w:rFonts w:hint="default"/>
      </w:rPr>
    </w:lvl>
    <w:lvl w:ilvl="1">
      <w:start w:val="1"/>
      <w:numFmt w:val="decimal"/>
      <w:lvlText w:val="%1.%2"/>
      <w:lvlJc w:val="left"/>
      <w:pPr>
        <w:ind w:left="1310" w:hanging="1310"/>
      </w:pPr>
      <w:rPr>
        <w:rFonts w:hint="default"/>
      </w:rPr>
    </w:lvl>
    <w:lvl w:ilvl="2">
      <w:start w:val="1"/>
      <w:numFmt w:val="decimal"/>
      <w:lvlText w:val="%1.%2.%3"/>
      <w:lvlJc w:val="left"/>
      <w:pPr>
        <w:ind w:left="1310" w:hanging="1310"/>
      </w:pPr>
      <w:rPr>
        <w:rFonts w:hint="default"/>
      </w:rPr>
    </w:lvl>
    <w:lvl w:ilvl="3">
      <w:start w:val="1"/>
      <w:numFmt w:val="decimal"/>
      <w:lvlText w:val="%1.%2.%3.%4"/>
      <w:lvlJc w:val="left"/>
      <w:pPr>
        <w:ind w:left="1310" w:hanging="131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3AE042F"/>
    <w:multiLevelType w:val="hybridMultilevel"/>
    <w:tmpl w:val="6E869CAE"/>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5" w15:restartNumberingAfterBreak="0">
    <w:nsid w:val="2E065676"/>
    <w:multiLevelType w:val="hybridMultilevel"/>
    <w:tmpl w:val="72802992"/>
    <w:lvl w:ilvl="0" w:tplc="B47CB08C">
      <w:start w:val="1"/>
      <w:numFmt w:val="bullet"/>
      <w:lvlText w:val="-"/>
      <w:lvlJc w:val="left"/>
      <w:pPr>
        <w:ind w:left="720" w:hanging="360"/>
      </w:pPr>
      <w:rPr>
        <w:rFonts w:ascii="Helvetica" w:eastAsia="Times New Roman" w:hAnsi="Helvetica" w:cs="Times New Roman" w:hint="default"/>
        <w:color w:val="555555"/>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1798C"/>
    <w:multiLevelType w:val="hybridMultilevel"/>
    <w:tmpl w:val="6332E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03862"/>
    <w:multiLevelType w:val="multilevel"/>
    <w:tmpl w:val="A6E8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050E1C"/>
    <w:multiLevelType w:val="hybridMultilevel"/>
    <w:tmpl w:val="A310153E"/>
    <w:lvl w:ilvl="0" w:tplc="DEB67526">
      <w:start w:val="1"/>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F7CE7"/>
    <w:multiLevelType w:val="hybridMultilevel"/>
    <w:tmpl w:val="DADCD944"/>
    <w:lvl w:ilvl="0" w:tplc="B47CB08C">
      <w:start w:val="1"/>
      <w:numFmt w:val="bullet"/>
      <w:lvlText w:val="-"/>
      <w:lvlJc w:val="left"/>
      <w:pPr>
        <w:ind w:left="720" w:hanging="360"/>
      </w:pPr>
      <w:rPr>
        <w:rFonts w:ascii="Helvetica" w:eastAsia="Times New Roman" w:hAnsi="Helvetica" w:cs="Times New Roman" w:hint="default"/>
        <w:color w:val="555555"/>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1E104E"/>
    <w:multiLevelType w:val="hybridMultilevel"/>
    <w:tmpl w:val="7D442C40"/>
    <w:lvl w:ilvl="0" w:tplc="B47CB08C">
      <w:start w:val="1"/>
      <w:numFmt w:val="bullet"/>
      <w:lvlText w:val="-"/>
      <w:lvlJc w:val="left"/>
      <w:pPr>
        <w:ind w:left="720" w:hanging="360"/>
      </w:pPr>
      <w:rPr>
        <w:rFonts w:ascii="Helvetica" w:eastAsia="Times New Roman" w:hAnsi="Helvetica" w:cs="Times New Roman" w:hint="default"/>
        <w:color w:val="555555"/>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7973F5"/>
    <w:multiLevelType w:val="hybridMultilevel"/>
    <w:tmpl w:val="AAE0E44A"/>
    <w:lvl w:ilvl="0" w:tplc="B47CB08C">
      <w:start w:val="1"/>
      <w:numFmt w:val="bullet"/>
      <w:lvlText w:val="-"/>
      <w:lvlJc w:val="left"/>
      <w:pPr>
        <w:ind w:left="360" w:hanging="360"/>
      </w:pPr>
      <w:rPr>
        <w:rFonts w:ascii="Helvetica" w:eastAsia="Times New Roman" w:hAnsi="Helvetica" w:cs="Times New Roman" w:hint="default"/>
        <w:color w:val="555555"/>
        <w:sz w:val="24"/>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12" w15:restartNumberingAfterBreak="0">
    <w:nsid w:val="4E862048"/>
    <w:multiLevelType w:val="multilevel"/>
    <w:tmpl w:val="5A947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7674A2"/>
    <w:multiLevelType w:val="hybridMultilevel"/>
    <w:tmpl w:val="5F0A7538"/>
    <w:lvl w:ilvl="0" w:tplc="B47CB08C">
      <w:start w:val="1"/>
      <w:numFmt w:val="bullet"/>
      <w:lvlText w:val="-"/>
      <w:lvlJc w:val="left"/>
      <w:pPr>
        <w:ind w:left="720" w:hanging="360"/>
      </w:pPr>
      <w:rPr>
        <w:rFonts w:ascii="Helvetica" w:eastAsia="Times New Roman" w:hAnsi="Helvetica" w:cs="Times New Roman" w:hint="default"/>
        <w:color w:val="555555"/>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05A24"/>
    <w:multiLevelType w:val="multilevel"/>
    <w:tmpl w:val="C7D82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A06B40"/>
    <w:multiLevelType w:val="hybridMultilevel"/>
    <w:tmpl w:val="A8A0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F6114"/>
    <w:multiLevelType w:val="multilevel"/>
    <w:tmpl w:val="2560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4D58F1"/>
    <w:multiLevelType w:val="hybridMultilevel"/>
    <w:tmpl w:val="19DEBD80"/>
    <w:lvl w:ilvl="0" w:tplc="B47CB08C">
      <w:start w:val="1"/>
      <w:numFmt w:val="bullet"/>
      <w:lvlText w:val="-"/>
      <w:lvlJc w:val="left"/>
      <w:pPr>
        <w:ind w:left="720" w:hanging="360"/>
      </w:pPr>
      <w:rPr>
        <w:rFonts w:ascii="Helvetica" w:eastAsia="Times New Roman" w:hAnsi="Helvetica" w:cs="Times New Roman" w:hint="default"/>
        <w:color w:val="555555"/>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A7329A"/>
    <w:multiLevelType w:val="multilevel"/>
    <w:tmpl w:val="6F7ED7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6272B5"/>
    <w:multiLevelType w:val="hybridMultilevel"/>
    <w:tmpl w:val="FFE2416E"/>
    <w:lvl w:ilvl="0" w:tplc="B47CB08C">
      <w:start w:val="1"/>
      <w:numFmt w:val="bullet"/>
      <w:lvlText w:val="-"/>
      <w:lvlJc w:val="left"/>
      <w:pPr>
        <w:ind w:left="843" w:hanging="360"/>
      </w:pPr>
      <w:rPr>
        <w:rFonts w:ascii="Helvetica" w:eastAsia="Times New Roman" w:hAnsi="Helvetica" w:cs="Times New Roman" w:hint="default"/>
        <w:color w:val="555555"/>
        <w:sz w:val="24"/>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num w:numId="1">
    <w:abstractNumId w:val="1"/>
  </w:num>
  <w:num w:numId="2">
    <w:abstractNumId w:val="8"/>
  </w:num>
  <w:num w:numId="3">
    <w:abstractNumId w:val="7"/>
  </w:num>
  <w:num w:numId="4">
    <w:abstractNumId w:val="2"/>
  </w:num>
  <w:num w:numId="5">
    <w:abstractNumId w:val="18"/>
  </w:num>
  <w:num w:numId="6">
    <w:abstractNumId w:val="16"/>
  </w:num>
  <w:num w:numId="7">
    <w:abstractNumId w:val="12"/>
  </w:num>
  <w:num w:numId="8">
    <w:abstractNumId w:val="14"/>
  </w:num>
  <w:num w:numId="9">
    <w:abstractNumId w:val="6"/>
  </w:num>
  <w:num w:numId="10">
    <w:abstractNumId w:val="3"/>
  </w:num>
  <w:num w:numId="11">
    <w:abstractNumId w:val="4"/>
  </w:num>
  <w:num w:numId="12">
    <w:abstractNumId w:val="17"/>
  </w:num>
  <w:num w:numId="13">
    <w:abstractNumId w:val="11"/>
  </w:num>
  <w:num w:numId="14">
    <w:abstractNumId w:val="9"/>
  </w:num>
  <w:num w:numId="15">
    <w:abstractNumId w:val="13"/>
  </w:num>
  <w:num w:numId="16">
    <w:abstractNumId w:val="5"/>
  </w:num>
  <w:num w:numId="17">
    <w:abstractNumId w:val="19"/>
  </w:num>
  <w:num w:numId="18">
    <w:abstractNumId w:val="15"/>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28"/>
    <w:rsid w:val="00037A72"/>
    <w:rsid w:val="000B62AC"/>
    <w:rsid w:val="00136BDF"/>
    <w:rsid w:val="00157E19"/>
    <w:rsid w:val="00166483"/>
    <w:rsid w:val="001D784F"/>
    <w:rsid w:val="00205FF6"/>
    <w:rsid w:val="00223829"/>
    <w:rsid w:val="002D37C1"/>
    <w:rsid w:val="003747DE"/>
    <w:rsid w:val="003B0AA7"/>
    <w:rsid w:val="003E417D"/>
    <w:rsid w:val="003E7CF8"/>
    <w:rsid w:val="003F79BA"/>
    <w:rsid w:val="0046069D"/>
    <w:rsid w:val="00471FEC"/>
    <w:rsid w:val="00484A71"/>
    <w:rsid w:val="00486DAB"/>
    <w:rsid w:val="005068BA"/>
    <w:rsid w:val="00656E5D"/>
    <w:rsid w:val="007E1DEE"/>
    <w:rsid w:val="008A15A7"/>
    <w:rsid w:val="008D31AD"/>
    <w:rsid w:val="009565F7"/>
    <w:rsid w:val="0096301A"/>
    <w:rsid w:val="00992A8A"/>
    <w:rsid w:val="00993569"/>
    <w:rsid w:val="00A36F99"/>
    <w:rsid w:val="00A5376D"/>
    <w:rsid w:val="00B432C2"/>
    <w:rsid w:val="00BD3CC1"/>
    <w:rsid w:val="00BF1F82"/>
    <w:rsid w:val="00C106EA"/>
    <w:rsid w:val="00C22BBB"/>
    <w:rsid w:val="00C466F8"/>
    <w:rsid w:val="00C57DC5"/>
    <w:rsid w:val="00C82CBB"/>
    <w:rsid w:val="00CB0864"/>
    <w:rsid w:val="00CF4A9A"/>
    <w:rsid w:val="00CF7795"/>
    <w:rsid w:val="00D053E9"/>
    <w:rsid w:val="00D40FF1"/>
    <w:rsid w:val="00D5173C"/>
    <w:rsid w:val="00D92D23"/>
    <w:rsid w:val="00DA67D4"/>
    <w:rsid w:val="00E51181"/>
    <w:rsid w:val="00E9067E"/>
    <w:rsid w:val="00EA182F"/>
    <w:rsid w:val="00EB2E32"/>
    <w:rsid w:val="00ED6509"/>
    <w:rsid w:val="00EF5839"/>
    <w:rsid w:val="00F023E7"/>
    <w:rsid w:val="00F16DB0"/>
    <w:rsid w:val="00F24F73"/>
    <w:rsid w:val="00F43245"/>
    <w:rsid w:val="00F64F28"/>
    <w:rsid w:val="00F9351B"/>
    <w:rsid w:val="00FE08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6DA2"/>
  <w15:docId w15:val="{E816EF81-B04C-464F-A9CE-EE0A7EFD9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16648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E5D"/>
    <w:pPr>
      <w:ind w:left="720"/>
      <w:contextualSpacing/>
    </w:pPr>
  </w:style>
  <w:style w:type="character" w:styleId="Hyperlink">
    <w:name w:val="Hyperlink"/>
    <w:basedOn w:val="DefaultParagraphFont"/>
    <w:uiPriority w:val="99"/>
    <w:unhideWhenUsed/>
    <w:rsid w:val="00D92D23"/>
    <w:rPr>
      <w:color w:val="0000FF"/>
      <w:u w:val="single"/>
    </w:rPr>
  </w:style>
  <w:style w:type="character" w:customStyle="1" w:styleId="UnresolvedMention1">
    <w:name w:val="Unresolved Mention1"/>
    <w:basedOn w:val="DefaultParagraphFont"/>
    <w:uiPriority w:val="99"/>
    <w:semiHidden/>
    <w:unhideWhenUsed/>
    <w:rsid w:val="00D92D23"/>
    <w:rPr>
      <w:color w:val="605E5C"/>
      <w:shd w:val="clear" w:color="auto" w:fill="E1DFDD"/>
    </w:rPr>
  </w:style>
  <w:style w:type="character" w:styleId="FollowedHyperlink">
    <w:name w:val="FollowedHyperlink"/>
    <w:basedOn w:val="DefaultParagraphFont"/>
    <w:uiPriority w:val="99"/>
    <w:semiHidden/>
    <w:unhideWhenUsed/>
    <w:rsid w:val="00D92D23"/>
    <w:rPr>
      <w:color w:val="954F72" w:themeColor="followedHyperlink"/>
      <w:u w:val="single"/>
    </w:rPr>
  </w:style>
  <w:style w:type="paragraph" w:customStyle="1" w:styleId="jn">
    <w:name w:val="jn"/>
    <w:basedOn w:val="Normal"/>
    <w:rsid w:val="0046069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57E1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7E19"/>
    <w:rPr>
      <w:b/>
      <w:bCs/>
    </w:rPr>
  </w:style>
  <w:style w:type="character" w:styleId="Emphasis">
    <w:name w:val="Emphasis"/>
    <w:basedOn w:val="DefaultParagraphFont"/>
    <w:uiPriority w:val="20"/>
    <w:qFormat/>
    <w:rsid w:val="002D37C1"/>
    <w:rPr>
      <w:i/>
      <w:iCs/>
    </w:rPr>
  </w:style>
  <w:style w:type="paragraph" w:styleId="NoSpacing">
    <w:name w:val="No Spacing"/>
    <w:link w:val="NoSpacingChar"/>
    <w:uiPriority w:val="1"/>
    <w:qFormat/>
    <w:rsid w:val="0096301A"/>
    <w:pPr>
      <w:bidi/>
      <w:spacing w:after="0" w:line="240" w:lineRule="auto"/>
    </w:pPr>
    <w:rPr>
      <w:rFonts w:eastAsiaTheme="minorEastAsia"/>
    </w:rPr>
  </w:style>
  <w:style w:type="character" w:customStyle="1" w:styleId="NoSpacingChar">
    <w:name w:val="No Spacing Char"/>
    <w:basedOn w:val="DefaultParagraphFont"/>
    <w:link w:val="NoSpacing"/>
    <w:uiPriority w:val="1"/>
    <w:rsid w:val="0096301A"/>
    <w:rPr>
      <w:rFonts w:eastAsiaTheme="minorEastAsia"/>
    </w:rPr>
  </w:style>
  <w:style w:type="character" w:customStyle="1" w:styleId="Heading2Char">
    <w:name w:val="Heading 2 Char"/>
    <w:basedOn w:val="DefaultParagraphFont"/>
    <w:link w:val="Heading2"/>
    <w:uiPriority w:val="9"/>
    <w:rsid w:val="00166483"/>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EA1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82F"/>
    <w:rPr>
      <w:rFonts w:ascii="Tahoma" w:hAnsi="Tahoma" w:cs="Tahoma"/>
      <w:sz w:val="16"/>
      <w:szCs w:val="16"/>
    </w:rPr>
  </w:style>
  <w:style w:type="table" w:styleId="TableGrid">
    <w:name w:val="Table Grid"/>
    <w:basedOn w:val="TableNormal"/>
    <w:uiPriority w:val="39"/>
    <w:rsid w:val="00F43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997490">
      <w:bodyDiv w:val="1"/>
      <w:marLeft w:val="0"/>
      <w:marRight w:val="0"/>
      <w:marTop w:val="0"/>
      <w:marBottom w:val="0"/>
      <w:divBdr>
        <w:top w:val="none" w:sz="0" w:space="0" w:color="auto"/>
        <w:left w:val="none" w:sz="0" w:space="0" w:color="auto"/>
        <w:bottom w:val="none" w:sz="0" w:space="0" w:color="auto"/>
        <w:right w:val="none" w:sz="0" w:space="0" w:color="auto"/>
      </w:divBdr>
    </w:div>
    <w:div w:id="675958891">
      <w:bodyDiv w:val="1"/>
      <w:marLeft w:val="0"/>
      <w:marRight w:val="0"/>
      <w:marTop w:val="0"/>
      <w:marBottom w:val="0"/>
      <w:divBdr>
        <w:top w:val="none" w:sz="0" w:space="0" w:color="auto"/>
        <w:left w:val="none" w:sz="0" w:space="0" w:color="auto"/>
        <w:bottom w:val="none" w:sz="0" w:space="0" w:color="auto"/>
        <w:right w:val="none" w:sz="0" w:space="0" w:color="auto"/>
      </w:divBdr>
    </w:div>
    <w:div w:id="698817225">
      <w:bodyDiv w:val="1"/>
      <w:marLeft w:val="0"/>
      <w:marRight w:val="0"/>
      <w:marTop w:val="0"/>
      <w:marBottom w:val="0"/>
      <w:divBdr>
        <w:top w:val="none" w:sz="0" w:space="0" w:color="auto"/>
        <w:left w:val="none" w:sz="0" w:space="0" w:color="auto"/>
        <w:bottom w:val="none" w:sz="0" w:space="0" w:color="auto"/>
        <w:right w:val="none" w:sz="0" w:space="0" w:color="auto"/>
      </w:divBdr>
    </w:div>
    <w:div w:id="806630328">
      <w:bodyDiv w:val="1"/>
      <w:marLeft w:val="0"/>
      <w:marRight w:val="0"/>
      <w:marTop w:val="0"/>
      <w:marBottom w:val="0"/>
      <w:divBdr>
        <w:top w:val="none" w:sz="0" w:space="0" w:color="auto"/>
        <w:left w:val="none" w:sz="0" w:space="0" w:color="auto"/>
        <w:bottom w:val="none" w:sz="0" w:space="0" w:color="auto"/>
        <w:right w:val="none" w:sz="0" w:space="0" w:color="auto"/>
      </w:divBdr>
    </w:div>
    <w:div w:id="1308054633">
      <w:bodyDiv w:val="1"/>
      <w:marLeft w:val="0"/>
      <w:marRight w:val="0"/>
      <w:marTop w:val="0"/>
      <w:marBottom w:val="0"/>
      <w:divBdr>
        <w:top w:val="none" w:sz="0" w:space="0" w:color="auto"/>
        <w:left w:val="none" w:sz="0" w:space="0" w:color="auto"/>
        <w:bottom w:val="none" w:sz="0" w:space="0" w:color="auto"/>
        <w:right w:val="none" w:sz="0" w:space="0" w:color="auto"/>
      </w:divBdr>
    </w:div>
    <w:div w:id="1317295524">
      <w:bodyDiv w:val="1"/>
      <w:marLeft w:val="0"/>
      <w:marRight w:val="0"/>
      <w:marTop w:val="0"/>
      <w:marBottom w:val="0"/>
      <w:divBdr>
        <w:top w:val="none" w:sz="0" w:space="0" w:color="auto"/>
        <w:left w:val="none" w:sz="0" w:space="0" w:color="auto"/>
        <w:bottom w:val="none" w:sz="0" w:space="0" w:color="auto"/>
        <w:right w:val="none" w:sz="0" w:space="0" w:color="auto"/>
      </w:divBdr>
    </w:div>
    <w:div w:id="1581451514">
      <w:bodyDiv w:val="1"/>
      <w:marLeft w:val="0"/>
      <w:marRight w:val="0"/>
      <w:marTop w:val="0"/>
      <w:marBottom w:val="0"/>
      <w:divBdr>
        <w:top w:val="none" w:sz="0" w:space="0" w:color="auto"/>
        <w:left w:val="none" w:sz="0" w:space="0" w:color="auto"/>
        <w:bottom w:val="none" w:sz="0" w:space="0" w:color="auto"/>
        <w:right w:val="none" w:sz="0" w:space="0" w:color="auto"/>
      </w:divBdr>
    </w:div>
    <w:div w:id="1586067571">
      <w:bodyDiv w:val="1"/>
      <w:marLeft w:val="0"/>
      <w:marRight w:val="0"/>
      <w:marTop w:val="0"/>
      <w:marBottom w:val="0"/>
      <w:divBdr>
        <w:top w:val="none" w:sz="0" w:space="0" w:color="auto"/>
        <w:left w:val="none" w:sz="0" w:space="0" w:color="auto"/>
        <w:bottom w:val="none" w:sz="0" w:space="0" w:color="auto"/>
        <w:right w:val="none" w:sz="0" w:space="0" w:color="auto"/>
      </w:divBdr>
    </w:div>
    <w:div w:id="1595286138">
      <w:bodyDiv w:val="1"/>
      <w:marLeft w:val="0"/>
      <w:marRight w:val="0"/>
      <w:marTop w:val="0"/>
      <w:marBottom w:val="0"/>
      <w:divBdr>
        <w:top w:val="none" w:sz="0" w:space="0" w:color="auto"/>
        <w:left w:val="none" w:sz="0" w:space="0" w:color="auto"/>
        <w:bottom w:val="none" w:sz="0" w:space="0" w:color="auto"/>
        <w:right w:val="none" w:sz="0" w:space="0" w:color="auto"/>
      </w:divBdr>
    </w:div>
    <w:div w:id="165394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ai.stanford.edu/~amaas/data/sentiment/"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Abha,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F0BA4F-2567-4167-9FEF-B8DBE03CF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2994</Words>
  <Characters>17067</Characters>
  <Application>Microsoft Office Word</Application>
  <DocSecurity>0</DocSecurity>
  <Lines>142</Lines>
  <Paragraphs>40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kING kHALID uNIVERSITY</Company>
  <LinksUpToDate>false</LinksUpToDate>
  <CharactersWithSpaces>20021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Introduction to Data science</dc:subject>
  <dc:creator>AMAL ALSHAHRANI</dc:creator>
  <cp:keywords/>
  <dc:description/>
  <cp:lastModifiedBy>fatoO q</cp:lastModifiedBy>
  <cp:revision>2</cp:revision>
  <dcterms:created xsi:type="dcterms:W3CDTF">2020-04-16T20:26:00Z</dcterms:created>
  <dcterms:modified xsi:type="dcterms:W3CDTF">2020-04-16T20:26:00Z</dcterms:modified>
</cp:coreProperties>
</file>