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rrgn4xab9tu" w:id="0"/>
      <w:bookmarkEnd w:id="0"/>
      <w:r w:rsidDel="00000000" w:rsidR="00000000" w:rsidRPr="00000000">
        <w:rPr>
          <w:b w:val="1"/>
          <w:bCs w:val="1"/>
          <w:sz w:val="46"/>
          <w:szCs w:val="46"/>
          <w:rtl w:val="0"/>
        </w:rPr>
        <w:t xml:space="preserve">Project Design Phase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t3h1pgu85d3u" w:id="1"/>
      <w:bookmarkEnd w:id="1"/>
      <w:r w:rsidDel="00000000" w:rsidR="00000000" w:rsidRPr="00000000">
        <w:rPr>
          <w:b w:val="1"/>
          <w:bCs w:val="1"/>
          <w:sz w:val="34"/>
          <w:szCs w:val="34"/>
          <w:rtl w:val="0"/>
        </w:rPr>
        <w:t xml:space="preserve">Solution Architecture</w:t>
      </w:r>
    </w:p>
    <w:tbl>
      <w:tblPr>
        <w:tblStyle w:val="Table1"/>
        <w:tblW w:w="5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3785"/>
        <w:tblGridChange w:id="0">
          <w:tblGrid>
            <w:gridCol w:w="2030"/>
            <w:gridCol w:w="37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15 February 2025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b w:val="1"/>
                <w:bCs w:val="1"/>
                <w:rtl w:val="0"/>
              </w:rPr>
              <w:t xml:space="preserve">Team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__________</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Project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bCs w:val="1"/>
                <w:rtl w:val="0"/>
              </w:rPr>
              <w:t xml:space="preserve">Online Event Management System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Maximum Marks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4 Marks</w:t>
            </w:r>
          </w:p>
        </w:tc>
      </w:tr>
    </w:tbl>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irdwrpw42ude" w:id="2"/>
      <w:bookmarkEnd w:id="2"/>
      <w:r w:rsidDel="00000000" w:rsidR="00000000" w:rsidRPr="00000000">
        <w:rPr>
          <w:b w:val="1"/>
          <w:bCs w:val="1"/>
          <w:sz w:val="34"/>
          <w:szCs w:val="34"/>
          <w:rtl w:val="0"/>
        </w:rPr>
        <w:t xml:space="preserve">1. Solution Architecture Diagram</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       USERS          │</w:t>
      </w:r>
    </w:p>
    <w:p w:rsidR="00000000" w:rsidDel="00000000" w:rsidP="00000000" w:rsidRDefault="00000000" w:rsidRPr="00000000" w14:paraId="00000010">
      <w:pPr>
        <w:rPr/>
      </w:pPr>
      <w:r w:rsidDel="00000000" w:rsidR="00000000" w:rsidRPr="00000000">
        <w:rPr>
          <w:rtl w:val="0"/>
        </w:rPr>
        <w:t xml:space="preserve">                         │                      │</w:t>
      </w:r>
    </w:p>
    <w:p w:rsidR="00000000" w:rsidDel="00000000" w:rsidP="00000000" w:rsidRDefault="00000000" w:rsidRPr="00000000" w14:paraId="00000011">
      <w:pPr>
        <w:rPr/>
      </w:pPr>
      <w:r w:rsidDel="00000000" w:rsidR="00000000" w:rsidRPr="00000000">
        <w:rPr>
          <w:rtl w:val="0"/>
        </w:rPr>
        <w:t xml:space="preserve">                         │ • Participant        │</w:t>
      </w:r>
    </w:p>
    <w:p w:rsidR="00000000" w:rsidDel="00000000" w:rsidP="00000000" w:rsidRDefault="00000000" w:rsidRPr="00000000" w14:paraId="00000012">
      <w:pPr>
        <w:rPr/>
      </w:pPr>
      <w:r w:rsidDel="00000000" w:rsidR="00000000" w:rsidRPr="00000000">
        <w:rPr>
          <w:rtl w:val="0"/>
        </w:rPr>
        <w:t xml:space="preserve">                         │ • Event Organizer    │</w:t>
      </w:r>
    </w:p>
    <w:p w:rsidR="00000000" w:rsidDel="00000000" w:rsidP="00000000" w:rsidRDefault="00000000" w:rsidRPr="00000000" w14:paraId="00000013">
      <w:pPr>
        <w:rPr/>
      </w:pPr>
      <w:r w:rsidDel="00000000" w:rsidR="00000000" w:rsidRPr="00000000">
        <w:rPr>
          <w:rtl w:val="0"/>
        </w:rPr>
        <w:t xml:space="preserve">                         │ • Administrator      │</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       PRESENTATION LAYER    │</w:t>
      </w:r>
    </w:p>
    <w:p w:rsidR="00000000" w:rsidDel="00000000" w:rsidP="00000000" w:rsidRDefault="00000000" w:rsidRPr="00000000" w14:paraId="0000001A">
      <w:pPr>
        <w:rPr/>
      </w:pPr>
      <w:r w:rsidDel="00000000" w:rsidR="00000000" w:rsidRPr="00000000">
        <w:rPr>
          <w:rtl w:val="0"/>
        </w:rPr>
        <w:t xml:space="preserve">                    │                            │</w:t>
      </w:r>
    </w:p>
    <w:p w:rsidR="00000000" w:rsidDel="00000000" w:rsidP="00000000" w:rsidRDefault="00000000" w:rsidRPr="00000000" w14:paraId="0000001B">
      <w:pPr>
        <w:rPr/>
      </w:pPr>
      <w:r w:rsidDel="00000000" w:rsidR="00000000" w:rsidRPr="00000000">
        <w:rPr>
          <w:rtl w:val="0"/>
        </w:rPr>
        <w:t xml:space="preserve">                    │ • Login / Registration     │</w:t>
      </w:r>
    </w:p>
    <w:p w:rsidR="00000000" w:rsidDel="00000000" w:rsidP="00000000" w:rsidRDefault="00000000" w:rsidRPr="00000000" w14:paraId="0000001C">
      <w:pPr>
        <w:rPr/>
      </w:pPr>
      <w:r w:rsidDel="00000000" w:rsidR="00000000" w:rsidRPr="00000000">
        <w:rPr>
          <w:rtl w:val="0"/>
        </w:rPr>
        <w:t xml:space="preserve">                    │ • User Dashboard           │</w:t>
      </w:r>
    </w:p>
    <w:p w:rsidR="00000000" w:rsidDel="00000000" w:rsidP="00000000" w:rsidRDefault="00000000" w:rsidRPr="00000000" w14:paraId="0000001D">
      <w:pPr>
        <w:rPr/>
      </w:pPr>
      <w:r w:rsidDel="00000000" w:rsidR="00000000" w:rsidRPr="00000000">
        <w:rPr>
          <w:rtl w:val="0"/>
        </w:rPr>
        <w:t xml:space="preserve">                    │ • Event Listing             │</w:t>
      </w:r>
    </w:p>
    <w:p w:rsidR="00000000" w:rsidDel="00000000" w:rsidP="00000000" w:rsidRDefault="00000000" w:rsidRPr="00000000" w14:paraId="0000001E">
      <w:pPr>
        <w:rPr/>
      </w:pPr>
      <w:r w:rsidDel="00000000" w:rsidR="00000000" w:rsidRPr="00000000">
        <w:rPr>
          <w:rtl w:val="0"/>
        </w:rPr>
        <w:t xml:space="preserve">                    │ • Event Registration        │</w:t>
      </w:r>
    </w:p>
    <w:p w:rsidR="00000000" w:rsidDel="00000000" w:rsidP="00000000" w:rsidRDefault="00000000" w:rsidRPr="00000000" w14:paraId="0000001F">
      <w:pPr>
        <w:rPr/>
      </w:pPr>
      <w:r w:rsidDel="00000000" w:rsidR="00000000" w:rsidRPr="00000000">
        <w:rPr>
          <w:rtl w:val="0"/>
        </w:rPr>
        <w:t xml:space="preserve">                    │ • Admin Dashboard           │</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      APPLICATION LAYER     │</w:t>
      </w:r>
    </w:p>
    <w:p w:rsidR="00000000" w:rsidDel="00000000" w:rsidP="00000000" w:rsidRDefault="00000000" w:rsidRPr="00000000" w14:paraId="00000025">
      <w:pPr>
        <w:rPr/>
      </w:pPr>
      <w:r w:rsidDel="00000000" w:rsidR="00000000" w:rsidRPr="00000000">
        <w:rPr>
          <w:rtl w:val="0"/>
        </w:rPr>
        <w:t xml:space="preserve">                    │                            │</w:t>
      </w:r>
    </w:p>
    <w:p w:rsidR="00000000" w:rsidDel="00000000" w:rsidP="00000000" w:rsidRDefault="00000000" w:rsidRPr="00000000" w14:paraId="00000026">
      <w:pPr>
        <w:rPr/>
      </w:pPr>
      <w:r w:rsidDel="00000000" w:rsidR="00000000" w:rsidRPr="00000000">
        <w:rPr>
          <w:rtl w:val="0"/>
        </w:rPr>
        <w:t xml:space="preserve">                    │ • User Authentication      │</w:t>
      </w:r>
    </w:p>
    <w:p w:rsidR="00000000" w:rsidDel="00000000" w:rsidP="00000000" w:rsidRDefault="00000000" w:rsidRPr="00000000" w14:paraId="00000027">
      <w:pPr>
        <w:rPr/>
      </w:pPr>
      <w:r w:rsidDel="00000000" w:rsidR="00000000" w:rsidRPr="00000000">
        <w:rPr>
          <w:rtl w:val="0"/>
        </w:rPr>
        <w:t xml:space="preserve">                    │ • User Management           │</w:t>
      </w:r>
    </w:p>
    <w:p w:rsidR="00000000" w:rsidDel="00000000" w:rsidP="00000000" w:rsidRDefault="00000000" w:rsidRPr="00000000" w14:paraId="00000028">
      <w:pPr>
        <w:rPr/>
      </w:pPr>
      <w:r w:rsidDel="00000000" w:rsidR="00000000" w:rsidRPr="00000000">
        <w:rPr>
          <w:rtl w:val="0"/>
        </w:rPr>
        <w:t xml:space="preserve">                    │ • Event Management          │</w:t>
      </w:r>
    </w:p>
    <w:p w:rsidR="00000000" w:rsidDel="00000000" w:rsidP="00000000" w:rsidRDefault="00000000" w:rsidRPr="00000000" w14:paraId="00000029">
      <w:pPr>
        <w:rPr/>
      </w:pPr>
      <w:r w:rsidDel="00000000" w:rsidR="00000000" w:rsidRPr="00000000">
        <w:rPr>
          <w:rtl w:val="0"/>
        </w:rPr>
        <w:t xml:space="preserve">                    │ • Registration Management   │</w:t>
      </w:r>
    </w:p>
    <w:p w:rsidR="00000000" w:rsidDel="00000000" w:rsidP="00000000" w:rsidRDefault="00000000" w:rsidRPr="00000000" w14:paraId="0000002A">
      <w:pPr>
        <w:rPr/>
      </w:pPr>
      <w:r w:rsidDel="00000000" w:rsidR="00000000" w:rsidRPr="00000000">
        <w:rPr>
          <w:rtl w:val="0"/>
        </w:rPr>
        <w:t xml:space="preserve">                    │ • Payment Management        │</w:t>
      </w:r>
    </w:p>
    <w:p w:rsidR="00000000" w:rsidDel="00000000" w:rsidP="00000000" w:rsidRDefault="00000000" w:rsidRPr="00000000" w14:paraId="0000002B">
      <w:pPr>
        <w:rPr/>
      </w:pPr>
      <w:r w:rsidDel="00000000" w:rsidR="00000000" w:rsidRPr="00000000">
        <w:rPr>
          <w:rtl w:val="0"/>
        </w:rPr>
        <w:t xml:space="preserve">                    │ • Report Generation         │</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                           │</w:t>
      </w:r>
    </w:p>
    <w:p w:rsidR="00000000" w:rsidDel="00000000" w:rsidP="00000000" w:rsidRDefault="00000000" w:rsidRPr="00000000" w14:paraId="00000030">
      <w:pPr>
        <w:rPr/>
      </w:pPr>
      <w:r w:rsidDel="00000000" w:rsidR="00000000" w:rsidRPr="00000000">
        <w:rPr>
          <w:rtl w:val="0"/>
        </w:rPr>
        <w:t xml:space="preserve">                     ▼                           ▼</w:t>
      </w:r>
    </w:p>
    <w:p w:rsidR="00000000" w:rsidDel="00000000" w:rsidP="00000000" w:rsidRDefault="00000000" w:rsidRPr="00000000" w14:paraId="00000031">
      <w:pPr>
        <w:rPr/>
      </w:pPr>
      <w:r w:rsidDel="00000000" w:rsidR="00000000" w:rsidRPr="00000000">
        <w:rPr>
          <w:rtl w:val="0"/>
        </w:rPr>
        <w:t xml:space="preserve">          ┌─────────────────────┐     ┌─────────────────────┐</w:t>
      </w:r>
    </w:p>
    <w:p w:rsidR="00000000" w:rsidDel="00000000" w:rsidP="00000000" w:rsidRDefault="00000000" w:rsidRPr="00000000" w14:paraId="00000032">
      <w:pPr>
        <w:rPr/>
      </w:pPr>
      <w:r w:rsidDel="00000000" w:rsidR="00000000" w:rsidRPr="00000000">
        <w:rPr>
          <w:rtl w:val="0"/>
        </w:rPr>
        <w:t xml:space="preserve">          │    DATABASE LAYER   │     │   EXTERNAL SERVICES │</w:t>
      </w:r>
    </w:p>
    <w:p w:rsidR="00000000" w:rsidDel="00000000" w:rsidP="00000000" w:rsidRDefault="00000000" w:rsidRPr="00000000" w14:paraId="00000033">
      <w:pPr>
        <w:rPr/>
      </w:pPr>
      <w:r w:rsidDel="00000000" w:rsidR="00000000" w:rsidRPr="00000000">
        <w:rPr>
          <w:rtl w:val="0"/>
        </w:rPr>
        <w:t xml:space="preserve">          │                     │     │                     │</w:t>
      </w:r>
    </w:p>
    <w:p w:rsidR="00000000" w:rsidDel="00000000" w:rsidP="00000000" w:rsidRDefault="00000000" w:rsidRPr="00000000" w14:paraId="00000034">
      <w:pPr>
        <w:rPr/>
      </w:pPr>
      <w:r w:rsidDel="00000000" w:rsidR="00000000" w:rsidRPr="00000000">
        <w:rPr>
          <w:rtl w:val="0"/>
        </w:rPr>
        <w:t xml:space="preserve">          │ • User Database     │     │ • Payment Gateway   │</w:t>
      </w:r>
    </w:p>
    <w:p w:rsidR="00000000" w:rsidDel="00000000" w:rsidP="00000000" w:rsidRDefault="00000000" w:rsidRPr="00000000" w14:paraId="00000035">
      <w:pPr>
        <w:rPr/>
      </w:pPr>
      <w:r w:rsidDel="00000000" w:rsidR="00000000" w:rsidRPr="00000000">
        <w:rPr>
          <w:rtl w:val="0"/>
        </w:rPr>
        <w:t xml:space="preserve">          │ • Event Database    │     │ • Email Notification│</w:t>
      </w:r>
    </w:p>
    <w:p w:rsidR="00000000" w:rsidDel="00000000" w:rsidP="00000000" w:rsidRDefault="00000000" w:rsidRPr="00000000" w14:paraId="00000036">
      <w:pPr>
        <w:rPr/>
      </w:pPr>
      <w:r w:rsidDel="00000000" w:rsidR="00000000" w:rsidRPr="00000000">
        <w:rPr>
          <w:rtl w:val="0"/>
        </w:rPr>
        <w:t xml:space="preserve">          │ • Registration DB   │     │                     │</w:t>
      </w:r>
    </w:p>
    <w:p w:rsidR="00000000" w:rsidDel="00000000" w:rsidP="00000000" w:rsidRDefault="00000000" w:rsidRPr="00000000" w14:paraId="00000037">
      <w:pPr>
        <w:rPr/>
      </w:pPr>
      <w:r w:rsidDel="00000000" w:rsidR="00000000" w:rsidRPr="00000000">
        <w:rPr>
          <w:rtl w:val="0"/>
        </w:rPr>
        <w:t xml:space="preserve">          │ • Payment Database  │     └─────────────────────┘</w:t>
      </w:r>
    </w:p>
    <w:p w:rsidR="00000000" w:rsidDel="00000000" w:rsidP="00000000" w:rsidRDefault="00000000" w:rsidRPr="00000000" w14:paraId="00000038">
      <w:pPr>
        <w:rPr/>
      </w:pPr>
      <w:r w:rsidDel="00000000" w:rsidR="00000000" w:rsidRPr="00000000">
        <w:rPr>
          <w:rtl w:val="0"/>
        </w:rPr>
        <w:t xml:space="preserve">          │ • Reports           │</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clht5awovsdt" w:id="3"/>
      <w:bookmarkEnd w:id="3"/>
      <w:r w:rsidDel="00000000" w:rsidR="00000000" w:rsidRPr="00000000">
        <w:rPr>
          <w:b w:val="1"/>
          <w:bCs w:val="1"/>
          <w:sz w:val="34"/>
          <w:szCs w:val="34"/>
          <w:rtl w:val="0"/>
        </w:rPr>
        <w:t xml:space="preserve">2. Architecture Components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w00r99yatl5x" w:id="4"/>
      <w:bookmarkEnd w:id="4"/>
      <w:r w:rsidDel="00000000" w:rsidR="00000000" w:rsidRPr="00000000">
        <w:rPr>
          <w:b w:val="1"/>
          <w:bCs w:val="1"/>
          <w:color w:val="000000"/>
          <w:sz w:val="26"/>
          <w:szCs w:val="26"/>
          <w:rtl w:val="0"/>
        </w:rPr>
        <w:t xml:space="preserve">A. Presentation Layer</w:t>
      </w:r>
    </w:p>
    <w:p w:rsidR="00000000" w:rsidDel="00000000" w:rsidP="00000000" w:rsidRDefault="00000000" w:rsidRPr="00000000" w14:paraId="0000003C">
      <w:pPr>
        <w:spacing w:after="240" w:before="240" w:lineRule="auto"/>
        <w:rPr/>
      </w:pPr>
      <w:r w:rsidDel="00000000" w:rsidR="00000000" w:rsidRPr="00000000">
        <w:rPr>
          <w:rtl w:val="0"/>
        </w:rPr>
        <w:t xml:space="preserve">This is the interface through which users interact with the system.</w:t>
      </w:r>
    </w:p>
    <w:p w:rsidR="00000000" w:rsidDel="00000000" w:rsidP="00000000" w:rsidRDefault="00000000" w:rsidRPr="00000000" w14:paraId="0000003D">
      <w:pPr>
        <w:numPr>
          <w:ilvl w:val="0"/>
          <w:numId w:val="2"/>
        </w:numPr>
        <w:spacing w:after="0" w:afterAutospacing="0" w:before="240" w:lineRule="auto"/>
        <w:ind w:left="720" w:hanging="360"/>
      </w:pPr>
      <w:r w:rsidDel="00000000" w:rsidR="00000000" w:rsidRPr="00000000">
        <w:rPr>
          <w:rtl w:val="0"/>
        </w:rPr>
        <w:t xml:space="preserve">Registration and Login</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Participant Dashboard</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Event Listing</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Event Registration</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rtl w:val="0"/>
        </w:rPr>
        <w:t xml:space="preserve">Organizer Dashboard</w:t>
      </w:r>
    </w:p>
    <w:p w:rsidR="00000000" w:rsidDel="00000000" w:rsidP="00000000" w:rsidRDefault="00000000" w:rsidRPr="00000000" w14:paraId="00000042">
      <w:pPr>
        <w:numPr>
          <w:ilvl w:val="0"/>
          <w:numId w:val="2"/>
        </w:numPr>
        <w:spacing w:after="240" w:before="0" w:beforeAutospacing="0" w:lineRule="auto"/>
        <w:ind w:left="720" w:hanging="360"/>
      </w:pPr>
      <w:r w:rsidDel="00000000" w:rsidR="00000000" w:rsidRPr="00000000">
        <w:rPr>
          <w:rtl w:val="0"/>
        </w:rPr>
        <w:t xml:space="preserve">Administrator Dashboard</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cllx1k7dsoio" w:id="5"/>
      <w:bookmarkEnd w:id="5"/>
      <w:r w:rsidDel="00000000" w:rsidR="00000000" w:rsidRPr="00000000">
        <w:rPr>
          <w:b w:val="1"/>
          <w:bCs w:val="1"/>
          <w:color w:val="000000"/>
          <w:sz w:val="26"/>
          <w:szCs w:val="26"/>
          <w:rtl w:val="0"/>
        </w:rPr>
        <w:t xml:space="preserve">B. Application Layer</w:t>
      </w:r>
    </w:p>
    <w:p w:rsidR="00000000" w:rsidDel="00000000" w:rsidP="00000000" w:rsidRDefault="00000000" w:rsidRPr="00000000" w14:paraId="00000044">
      <w:pPr>
        <w:spacing w:after="240" w:before="240" w:lineRule="auto"/>
        <w:rPr/>
      </w:pPr>
      <w:r w:rsidDel="00000000" w:rsidR="00000000" w:rsidRPr="00000000">
        <w:rPr>
          <w:rtl w:val="0"/>
        </w:rPr>
        <w:t xml:space="preserve">This layer contains the main business logic of the system.</w:t>
      </w:r>
    </w:p>
    <w:p w:rsidR="00000000" w:rsidDel="00000000" w:rsidP="00000000" w:rsidRDefault="00000000" w:rsidRPr="00000000" w14:paraId="00000045">
      <w:pPr>
        <w:numPr>
          <w:ilvl w:val="0"/>
          <w:numId w:val="4"/>
        </w:numPr>
        <w:spacing w:after="0" w:afterAutospacing="0" w:before="240" w:lineRule="auto"/>
        <w:ind w:left="720" w:hanging="360"/>
      </w:pPr>
      <w:r w:rsidDel="00000000" w:rsidR="00000000" w:rsidRPr="00000000">
        <w:rPr>
          <w:rtl w:val="0"/>
        </w:rPr>
        <w:t xml:space="preserve">User authentication and authorization</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rtl w:val="0"/>
        </w:rPr>
        <w:t xml:space="preserve">User management</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rtl w:val="0"/>
        </w:rPr>
        <w:t xml:space="preserve">Event creation and management</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rtl w:val="0"/>
        </w:rPr>
        <w:t xml:space="preserve">Event registration</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rtl w:val="0"/>
        </w:rPr>
        <w:t xml:space="preserve">Payment processing</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rtl w:val="0"/>
        </w:rPr>
        <w:t xml:space="preserve">Participant management</w:t>
      </w:r>
    </w:p>
    <w:p w:rsidR="00000000" w:rsidDel="00000000" w:rsidP="00000000" w:rsidRDefault="00000000" w:rsidRPr="00000000" w14:paraId="0000004B">
      <w:pPr>
        <w:numPr>
          <w:ilvl w:val="0"/>
          <w:numId w:val="4"/>
        </w:numPr>
        <w:spacing w:after="240" w:before="0" w:beforeAutospacing="0" w:lineRule="auto"/>
        <w:ind w:left="720" w:hanging="360"/>
      </w:pPr>
      <w:r w:rsidDel="00000000" w:rsidR="00000000" w:rsidRPr="00000000">
        <w:rPr>
          <w:rtl w:val="0"/>
        </w:rPr>
        <w:t xml:space="preserve">Report generation</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6w504zs077zx" w:id="6"/>
      <w:bookmarkEnd w:id="6"/>
      <w:r w:rsidDel="00000000" w:rsidR="00000000" w:rsidRPr="00000000">
        <w:rPr>
          <w:b w:val="1"/>
          <w:bCs w:val="1"/>
          <w:color w:val="000000"/>
          <w:sz w:val="26"/>
          <w:szCs w:val="26"/>
          <w:rtl w:val="0"/>
        </w:rPr>
        <w:t xml:space="preserve">C. Database Layer</w:t>
      </w:r>
    </w:p>
    <w:p w:rsidR="00000000" w:rsidDel="00000000" w:rsidP="00000000" w:rsidRDefault="00000000" w:rsidRPr="00000000" w14:paraId="0000004D">
      <w:pPr>
        <w:spacing w:after="240" w:before="240" w:lineRule="auto"/>
        <w:rPr/>
      </w:pPr>
      <w:r w:rsidDel="00000000" w:rsidR="00000000" w:rsidRPr="00000000">
        <w:rPr>
          <w:rtl w:val="0"/>
        </w:rPr>
        <w:t xml:space="preserve">The database stores and manages the information required by the system.</w:t>
      </w:r>
    </w:p>
    <w:p w:rsidR="00000000" w:rsidDel="00000000" w:rsidP="00000000" w:rsidRDefault="00000000" w:rsidRPr="00000000" w14:paraId="0000004E">
      <w:pPr>
        <w:numPr>
          <w:ilvl w:val="0"/>
          <w:numId w:val="3"/>
        </w:numPr>
        <w:spacing w:after="0" w:afterAutospacing="0" w:before="240" w:lineRule="auto"/>
        <w:ind w:left="720" w:hanging="360"/>
      </w:pPr>
      <w:r w:rsidDel="00000000" w:rsidR="00000000" w:rsidRPr="00000000">
        <w:rPr>
          <w:b w:val="1"/>
          <w:bCs w:val="1"/>
          <w:rtl w:val="0"/>
        </w:rPr>
        <w:t xml:space="preserve">User Database</w:t>
      </w:r>
      <w:r w:rsidDel="00000000" w:rsidR="00000000" w:rsidRPr="00000000">
        <w:rPr>
          <w:rtl w:val="0"/>
        </w:rPr>
        <w:t xml:space="preserve"> – participant, organizer and administrator details</w:t>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b w:val="1"/>
          <w:bCs w:val="1"/>
          <w:rtl w:val="0"/>
        </w:rPr>
        <w:t xml:space="preserve">Event Database</w:t>
      </w:r>
      <w:r w:rsidDel="00000000" w:rsidR="00000000" w:rsidRPr="00000000">
        <w:rPr>
          <w:rtl w:val="0"/>
        </w:rPr>
        <w:t xml:space="preserve"> – event name, date, time, venue and description</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b w:val="1"/>
          <w:bCs w:val="1"/>
          <w:rtl w:val="0"/>
        </w:rPr>
        <w:t xml:space="preserve">Registration Database</w:t>
      </w:r>
      <w:r w:rsidDel="00000000" w:rsidR="00000000" w:rsidRPr="00000000">
        <w:rPr>
          <w:rtl w:val="0"/>
        </w:rPr>
        <w:t xml:space="preserve"> – participant event registrations</w:t>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b w:val="1"/>
          <w:bCs w:val="1"/>
          <w:rtl w:val="0"/>
        </w:rPr>
        <w:t xml:space="preserve">Payment Database</w:t>
      </w:r>
      <w:r w:rsidDel="00000000" w:rsidR="00000000" w:rsidRPr="00000000">
        <w:rPr>
          <w:rtl w:val="0"/>
        </w:rPr>
        <w:t xml:space="preserve"> – payment details and status</w:t>
      </w:r>
    </w:p>
    <w:p w:rsidR="00000000" w:rsidDel="00000000" w:rsidP="00000000" w:rsidRDefault="00000000" w:rsidRPr="00000000" w14:paraId="00000052">
      <w:pPr>
        <w:numPr>
          <w:ilvl w:val="0"/>
          <w:numId w:val="3"/>
        </w:numPr>
        <w:spacing w:after="240" w:before="0" w:beforeAutospacing="0" w:lineRule="auto"/>
        <w:ind w:left="720" w:hanging="360"/>
      </w:pPr>
      <w:r w:rsidDel="00000000" w:rsidR="00000000" w:rsidRPr="00000000">
        <w:rPr>
          <w:b w:val="1"/>
          <w:bCs w:val="1"/>
          <w:rtl w:val="0"/>
        </w:rPr>
        <w:t xml:space="preserve">Reports</w:t>
      </w:r>
      <w:r w:rsidDel="00000000" w:rsidR="00000000" w:rsidRPr="00000000">
        <w:rPr>
          <w:rtl w:val="0"/>
        </w:rPr>
        <w:t xml:space="preserve"> – event and registration information</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2igv4pue3ocd" w:id="7"/>
      <w:bookmarkEnd w:id="7"/>
      <w:r w:rsidDel="00000000" w:rsidR="00000000" w:rsidRPr="00000000">
        <w:rPr>
          <w:b w:val="1"/>
          <w:bCs w:val="1"/>
          <w:color w:val="000000"/>
          <w:sz w:val="26"/>
          <w:szCs w:val="26"/>
          <w:rtl w:val="0"/>
        </w:rPr>
        <w:t xml:space="preserve">D. External Services</w:t>
      </w:r>
    </w:p>
    <w:p w:rsidR="00000000" w:rsidDel="00000000" w:rsidP="00000000" w:rsidRDefault="00000000" w:rsidRPr="00000000" w14:paraId="00000054">
      <w:pPr>
        <w:spacing w:after="240" w:before="240" w:lineRule="auto"/>
        <w:rPr/>
      </w:pPr>
      <w:r w:rsidDel="00000000" w:rsidR="00000000" w:rsidRPr="00000000">
        <w:rPr>
          <w:rtl w:val="0"/>
        </w:rPr>
        <w:t xml:space="preserve">The system can communicate with external services such as:</w:t>
      </w:r>
    </w:p>
    <w:p w:rsidR="00000000" w:rsidDel="00000000" w:rsidP="00000000" w:rsidRDefault="00000000" w:rsidRPr="00000000" w14:paraId="00000055">
      <w:pPr>
        <w:numPr>
          <w:ilvl w:val="0"/>
          <w:numId w:val="1"/>
        </w:numPr>
        <w:spacing w:after="0" w:afterAutospacing="0" w:before="240" w:lineRule="auto"/>
        <w:ind w:left="720" w:hanging="360"/>
      </w:pPr>
      <w:r w:rsidDel="00000000" w:rsidR="00000000" w:rsidRPr="00000000">
        <w:rPr>
          <w:b w:val="1"/>
          <w:bCs w:val="1"/>
          <w:rtl w:val="0"/>
        </w:rPr>
        <w:t xml:space="preserve">Payment Gateway</w:t>
      </w:r>
      <w:r w:rsidDel="00000000" w:rsidR="00000000" w:rsidRPr="00000000">
        <w:rPr>
          <w:rtl w:val="0"/>
        </w:rPr>
        <w:t xml:space="preserve"> – processes online event payments.</w:t>
      </w:r>
    </w:p>
    <w:p w:rsidR="00000000" w:rsidDel="00000000" w:rsidP="00000000" w:rsidRDefault="00000000" w:rsidRPr="00000000" w14:paraId="00000056">
      <w:pPr>
        <w:numPr>
          <w:ilvl w:val="0"/>
          <w:numId w:val="1"/>
        </w:numPr>
        <w:spacing w:after="240" w:before="0" w:beforeAutospacing="0" w:lineRule="auto"/>
        <w:ind w:left="720" w:hanging="360"/>
      </w:pPr>
      <w:r w:rsidDel="00000000" w:rsidR="00000000" w:rsidRPr="00000000">
        <w:rPr>
          <w:b w:val="1"/>
          <w:bCs w:val="1"/>
          <w:rtl w:val="0"/>
        </w:rPr>
        <w:t xml:space="preserve">Email Notification Service</w:t>
      </w:r>
      <w:r w:rsidDel="00000000" w:rsidR="00000000" w:rsidRPr="00000000">
        <w:rPr>
          <w:rtl w:val="0"/>
        </w:rPr>
        <w:t xml:space="preserve"> – sends registration and payment confirmations.</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pwfxeqovis6t" w:id="8"/>
      <w:bookmarkEnd w:id="8"/>
      <w:r w:rsidDel="00000000" w:rsidR="00000000" w:rsidRPr="00000000">
        <w:rPr>
          <w:b w:val="1"/>
          <w:bCs w:val="1"/>
          <w:sz w:val="34"/>
          <w:szCs w:val="34"/>
          <w:rtl w:val="0"/>
        </w:rPr>
        <w:t xml:space="preserve">3. Data Flow</w:t>
      </w:r>
    </w:p>
    <w:p w:rsidR="00000000" w:rsidDel="00000000" w:rsidP="00000000" w:rsidRDefault="00000000" w:rsidRPr="00000000" w14:paraId="00000058">
      <w:pPr>
        <w:rPr/>
      </w:pPr>
      <w:r w:rsidDel="00000000" w:rsidR="00000000" w:rsidRPr="00000000">
        <w:rPr>
          <w:rtl w:val="0"/>
        </w:rPr>
        <w:t xml:space="preserve">User</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A">
      <w:pPr>
        <w:rPr/>
      </w:pPr>
      <w:r w:rsidDel="00000000" w:rsidR="00000000" w:rsidRPr="00000000">
        <w:rPr>
          <w:rtl w:val="0"/>
        </w:rPr>
        <w:t xml:space="preserve">Web Interface</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C">
      <w:pPr>
        <w:rPr/>
      </w:pPr>
      <w:r w:rsidDel="00000000" w:rsidR="00000000" w:rsidRPr="00000000">
        <w:rPr>
          <w:rtl w:val="0"/>
        </w:rPr>
        <w:t xml:space="preserve">Application / Business Logic</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E">
      <w:pPr>
        <w:rPr/>
      </w:pPr>
      <w:r w:rsidDel="00000000" w:rsidR="00000000" w:rsidRPr="00000000">
        <w:rPr>
          <w:rtl w:val="0"/>
        </w:rPr>
        <w:t xml:space="preserve">Database</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0">
      <w:pPr>
        <w:rPr/>
      </w:pPr>
      <w:r w:rsidDel="00000000" w:rsidR="00000000" w:rsidRPr="00000000">
        <w:rPr>
          <w:rtl w:val="0"/>
        </w:rPr>
        <w:t xml:space="preserve">Response</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2">
      <w:pPr>
        <w:rPr/>
      </w:pPr>
      <w:r w:rsidDel="00000000" w:rsidR="00000000" w:rsidRPr="00000000">
        <w:rPr>
          <w:rtl w:val="0"/>
        </w:rPr>
        <w:t xml:space="preserve">User</w:t>
      </w:r>
    </w:p>
    <w:p w:rsidR="00000000" w:rsidDel="00000000" w:rsidP="00000000" w:rsidRDefault="00000000" w:rsidRPr="00000000" w14:paraId="00000063">
      <w:pPr>
        <w:spacing w:after="240" w:before="240" w:lineRule="auto"/>
        <w:rPr/>
      </w:pPr>
      <w:r w:rsidDel="00000000" w:rsidR="00000000" w:rsidRPr="00000000">
        <w:rPr>
          <w:rtl w:val="0"/>
        </w:rPr>
        <w:t xml:space="preserve">For payments:</w:t>
      </w:r>
    </w:p>
    <w:p w:rsidR="00000000" w:rsidDel="00000000" w:rsidP="00000000" w:rsidRDefault="00000000" w:rsidRPr="00000000" w14:paraId="00000064">
      <w:pPr>
        <w:rPr/>
      </w:pPr>
      <w:r w:rsidDel="00000000" w:rsidR="00000000" w:rsidRPr="00000000">
        <w:rPr>
          <w:rtl w:val="0"/>
        </w:rPr>
        <w:t xml:space="preserve">Participant</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6">
      <w:pPr>
        <w:rPr/>
      </w:pPr>
      <w:r w:rsidDel="00000000" w:rsidR="00000000" w:rsidRPr="00000000">
        <w:rPr>
          <w:rtl w:val="0"/>
        </w:rPr>
        <w:t xml:space="preserve">Event Registration</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8">
      <w:pPr>
        <w:rPr/>
      </w:pPr>
      <w:r w:rsidDel="00000000" w:rsidR="00000000" w:rsidRPr="00000000">
        <w:rPr>
          <w:rtl w:val="0"/>
        </w:rPr>
        <w:t xml:space="preserve">Payment Gateway</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A">
      <w:pPr>
        <w:rPr/>
      </w:pPr>
      <w:r w:rsidDel="00000000" w:rsidR="00000000" w:rsidRPr="00000000">
        <w:rPr>
          <w:rtl w:val="0"/>
        </w:rPr>
        <w:t xml:space="preserve">Payment Confirmation</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C">
      <w:pPr>
        <w:rPr/>
      </w:pPr>
      <w:r w:rsidDel="00000000" w:rsidR="00000000" w:rsidRPr="00000000">
        <w:rPr>
          <w:rtl w:val="0"/>
        </w:rPr>
        <w:t xml:space="preserve">Payment Database</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E">
      <w:pPr>
        <w:rPr/>
      </w:pPr>
      <w:r w:rsidDel="00000000" w:rsidR="00000000" w:rsidRPr="00000000">
        <w:rPr>
          <w:rtl w:val="0"/>
        </w:rPr>
        <w:t xml:space="preserve">Participant</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rxsd50v80ey0" w:id="9"/>
      <w:bookmarkEnd w:id="9"/>
      <w:r w:rsidDel="00000000" w:rsidR="00000000" w:rsidRPr="00000000">
        <w:rPr>
          <w:b w:val="1"/>
          <w:bCs w:val="1"/>
          <w:sz w:val="34"/>
          <w:szCs w:val="34"/>
          <w:rtl w:val="0"/>
        </w:rPr>
        <w:t xml:space="preserve">4. Technology Stack</w:t>
      </w:r>
    </w:p>
    <w:tbl>
      <w:tblPr>
        <w:tblStyle w:val="Table2"/>
        <w:tblW w:w="5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3005"/>
        <w:tblGridChange w:id="0">
          <w:tblGrid>
            <w:gridCol w:w="2840"/>
            <w:gridCol w:w="3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Proposed Technology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HTML, CSS, JavaScript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PHP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MySQL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Web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Apache / WAMP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Payment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Payment Gateway API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Email 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Development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Visual Studio Code / WAMP</w:t>
            </w:r>
          </w:p>
        </w:tc>
      </w:tr>
    </w:tbl>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p9qh23pb04et" w:id="10"/>
      <w:bookmarkEnd w:id="10"/>
      <w:r w:rsidDel="00000000" w:rsidR="00000000" w:rsidRPr="00000000">
        <w:rPr>
          <w:b w:val="1"/>
          <w:bCs w:val="1"/>
          <w:sz w:val="34"/>
          <w:szCs w:val="34"/>
          <w:rtl w:val="0"/>
        </w:rPr>
        <w:t xml:space="preserve">5. Architecture Description</w:t>
      </w:r>
    </w:p>
    <w:p w:rsidR="00000000" w:rsidDel="00000000" w:rsidP="00000000" w:rsidRDefault="00000000" w:rsidRPr="00000000" w14:paraId="00000081">
      <w:pPr>
        <w:spacing w:after="240" w:before="240" w:lineRule="auto"/>
        <w:rPr/>
      </w:pPr>
      <w:r w:rsidDel="00000000" w:rsidR="00000000" w:rsidRPr="00000000">
        <w:rPr>
          <w:rtl w:val="0"/>
        </w:rPr>
        <w:t xml:space="preserve">The </w:t>
      </w:r>
      <w:r w:rsidDel="00000000" w:rsidR="00000000" w:rsidRPr="00000000">
        <w:rPr>
          <w:b w:val="1"/>
          <w:bCs w:val="1"/>
          <w:rtl w:val="0"/>
        </w:rPr>
        <w:t xml:space="preserve">Online Event Management System</w:t>
      </w:r>
      <w:r w:rsidDel="00000000" w:rsidR="00000000" w:rsidRPr="00000000">
        <w:rPr>
          <w:rtl w:val="0"/>
        </w:rPr>
        <w:t xml:space="preserve"> follows a </w:t>
      </w:r>
      <w:r w:rsidDel="00000000" w:rsidR="00000000" w:rsidRPr="00000000">
        <w:rPr>
          <w:b w:val="1"/>
          <w:bCs w:val="1"/>
          <w:rtl w:val="0"/>
        </w:rPr>
        <w:t xml:space="preserve">three-layer architecture</w:t>
      </w:r>
      <w:r w:rsidDel="00000000" w:rsidR="00000000" w:rsidRPr="00000000">
        <w:rPr>
          <w:rtl w:val="0"/>
        </w:rPr>
        <w:t xml:space="preserve"> consisting of the Presentation Layer, Application Layer and Database Layer. Users interact with the system through the web interface. The application layer processes authentication, event management, registration, payment and reporting operations. The database layer stores user, event, registration and payment information.</w:t>
      </w:r>
    </w:p>
    <w:p w:rsidR="00000000" w:rsidDel="00000000" w:rsidP="00000000" w:rsidRDefault="00000000" w:rsidRPr="00000000" w14:paraId="00000082">
      <w:pPr>
        <w:spacing w:after="240" w:before="240" w:lineRule="auto"/>
        <w:rPr/>
      </w:pPr>
      <w:r w:rsidDel="00000000" w:rsidR="00000000" w:rsidRPr="00000000">
        <w:rPr>
          <w:rtl w:val="0"/>
        </w:rPr>
        <w:t xml:space="preserve">The architecture separates the user interface, business logic and data storage, making the system easier to develop, maintain and expand. External services such as payment gateways and email notifications can be integrated to provide additional functionality.</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t8tgxemrd1zn" w:id="11"/>
      <w:bookmarkEnd w:id="11"/>
      <w:r w:rsidDel="00000000" w:rsidR="00000000" w:rsidRPr="00000000">
        <w:rPr>
          <w:b w:val="1"/>
          <w:bCs w:val="1"/>
          <w:sz w:val="34"/>
          <w:szCs w:val="34"/>
          <w:rtl w:val="0"/>
        </w:rPr>
        <w:t xml:space="preserve">6. Future Scalability</w:t>
      </w:r>
    </w:p>
    <w:p w:rsidR="00000000" w:rsidDel="00000000" w:rsidP="00000000" w:rsidRDefault="00000000" w:rsidRPr="00000000" w14:paraId="00000084">
      <w:pPr>
        <w:spacing w:after="240" w:before="240" w:lineRule="auto"/>
        <w:rPr/>
      </w:pPr>
      <w:r w:rsidDel="00000000" w:rsidR="00000000" w:rsidRPr="00000000">
        <w:rPr>
          <w:rtl w:val="0"/>
        </w:rPr>
        <w:t xml:space="preserve">The system can later be extended with:</w:t>
      </w:r>
    </w:p>
    <w:p w:rsidR="00000000" w:rsidDel="00000000" w:rsidP="00000000" w:rsidRDefault="00000000" w:rsidRPr="00000000" w14:paraId="00000085">
      <w:pPr>
        <w:numPr>
          <w:ilvl w:val="0"/>
          <w:numId w:val="5"/>
        </w:numPr>
        <w:spacing w:after="0" w:afterAutospacing="0" w:before="240" w:lineRule="auto"/>
        <w:ind w:left="720" w:hanging="360"/>
      </w:pPr>
      <w:r w:rsidDel="00000000" w:rsidR="00000000" w:rsidRPr="00000000">
        <w:rPr>
          <w:rtl w:val="0"/>
        </w:rPr>
        <w:t xml:space="preserve">Mobile application</w:t>
      </w:r>
    </w:p>
    <w:p w:rsidR="00000000" w:rsidDel="00000000" w:rsidP="00000000" w:rsidRDefault="00000000" w:rsidRPr="00000000" w14:paraId="00000086">
      <w:pPr>
        <w:numPr>
          <w:ilvl w:val="0"/>
          <w:numId w:val="5"/>
        </w:numPr>
        <w:spacing w:after="0" w:afterAutospacing="0" w:before="0" w:beforeAutospacing="0" w:lineRule="auto"/>
        <w:ind w:left="720" w:hanging="360"/>
      </w:pPr>
      <w:r w:rsidDel="00000000" w:rsidR="00000000" w:rsidRPr="00000000">
        <w:rPr>
          <w:rtl w:val="0"/>
        </w:rPr>
        <w:t xml:space="preserve">QR-code event check-in</w:t>
      </w:r>
    </w:p>
    <w:p w:rsidR="00000000" w:rsidDel="00000000" w:rsidP="00000000" w:rsidRDefault="00000000" w:rsidRPr="00000000" w14:paraId="00000087">
      <w:pPr>
        <w:numPr>
          <w:ilvl w:val="0"/>
          <w:numId w:val="5"/>
        </w:numPr>
        <w:spacing w:after="0" w:afterAutospacing="0" w:before="0" w:beforeAutospacing="0" w:lineRule="auto"/>
        <w:ind w:left="720" w:hanging="360"/>
      </w:pPr>
      <w:r w:rsidDel="00000000" w:rsidR="00000000" w:rsidRPr="00000000">
        <w:rPr>
          <w:rtl w:val="0"/>
        </w:rPr>
        <w:t xml:space="preserve">Digital certificates</w:t>
      </w:r>
    </w:p>
    <w:p w:rsidR="00000000" w:rsidDel="00000000" w:rsidP="00000000" w:rsidRDefault="00000000" w:rsidRPr="00000000" w14:paraId="00000088">
      <w:pPr>
        <w:numPr>
          <w:ilvl w:val="0"/>
          <w:numId w:val="5"/>
        </w:numPr>
        <w:spacing w:after="0" w:afterAutospacing="0" w:before="0" w:beforeAutospacing="0" w:lineRule="auto"/>
        <w:ind w:left="720" w:hanging="360"/>
      </w:pPr>
      <w:r w:rsidDel="00000000" w:rsidR="00000000" w:rsidRPr="00000000">
        <w:rPr>
          <w:rtl w:val="0"/>
        </w:rPr>
        <w:t xml:space="preserve">SMS notifications</w:t>
      </w:r>
    </w:p>
    <w:p w:rsidR="00000000" w:rsidDel="00000000" w:rsidP="00000000" w:rsidRDefault="00000000" w:rsidRPr="00000000" w14:paraId="00000089">
      <w:pPr>
        <w:numPr>
          <w:ilvl w:val="0"/>
          <w:numId w:val="5"/>
        </w:numPr>
        <w:spacing w:after="0" w:afterAutospacing="0" w:before="0" w:beforeAutospacing="0" w:lineRule="auto"/>
        <w:ind w:left="720" w:hanging="360"/>
      </w:pPr>
      <w:r w:rsidDel="00000000" w:rsidR="00000000" w:rsidRPr="00000000">
        <w:rPr>
          <w:rtl w:val="0"/>
        </w:rPr>
        <w:t xml:space="preserve">Advanced analytics</w:t>
      </w:r>
    </w:p>
    <w:p w:rsidR="00000000" w:rsidDel="00000000" w:rsidP="00000000" w:rsidRDefault="00000000" w:rsidRPr="00000000" w14:paraId="0000008A">
      <w:pPr>
        <w:numPr>
          <w:ilvl w:val="0"/>
          <w:numId w:val="5"/>
        </w:numPr>
        <w:spacing w:after="0" w:afterAutospacing="0" w:before="0" w:beforeAutospacing="0" w:lineRule="auto"/>
        <w:ind w:left="720" w:hanging="360"/>
      </w:pPr>
      <w:r w:rsidDel="00000000" w:rsidR="00000000" w:rsidRPr="00000000">
        <w:rPr>
          <w:rtl w:val="0"/>
        </w:rPr>
        <w:t xml:space="preserve">Multiple payment gateways</w:t>
      </w:r>
    </w:p>
    <w:p w:rsidR="00000000" w:rsidDel="00000000" w:rsidP="00000000" w:rsidRDefault="00000000" w:rsidRPr="00000000" w14:paraId="0000008B">
      <w:pPr>
        <w:numPr>
          <w:ilvl w:val="0"/>
          <w:numId w:val="5"/>
        </w:numPr>
        <w:spacing w:after="0" w:afterAutospacing="0" w:before="0" w:beforeAutospacing="0" w:lineRule="auto"/>
        <w:ind w:left="720" w:hanging="360"/>
      </w:pPr>
      <w:r w:rsidDel="00000000" w:rsidR="00000000" w:rsidRPr="00000000">
        <w:rPr>
          <w:rtl w:val="0"/>
        </w:rPr>
        <w:t xml:space="preserve">Social-media event sharing</w:t>
      </w:r>
    </w:p>
    <w:p w:rsidR="00000000" w:rsidDel="00000000" w:rsidP="00000000" w:rsidRDefault="00000000" w:rsidRPr="00000000" w14:paraId="0000008C">
      <w:pPr>
        <w:numPr>
          <w:ilvl w:val="0"/>
          <w:numId w:val="5"/>
        </w:numPr>
        <w:spacing w:after="240" w:before="0" w:beforeAutospacing="0" w:lineRule="auto"/>
        <w:ind w:left="720" w:hanging="360"/>
      </w:pPr>
      <w:r w:rsidDel="00000000" w:rsidR="00000000" w:rsidRPr="00000000">
        <w:rPr>
          <w:rtl w:val="0"/>
        </w:rPr>
        <w:t xml:space="preserve">Cloud deployment</w:t>
      </w:r>
    </w:p>
    <w:p w:rsidR="00000000" w:rsidDel="00000000" w:rsidP="00000000" w:rsidRDefault="00000000" w:rsidRPr="00000000" w14:paraId="0000008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