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f4a0813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p6flsi8wq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Planning Template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tzgjcjlse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Backlog, Sprint Planning, Stories &amp; Story Points</w:t>
      </w:r>
    </w:p>
    <w:tbl>
      <w:tblPr>
        <w:tblStyle w:val="Table1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785"/>
        <w:tblGridChange w:id="0">
          <w:tblGrid>
            <w:gridCol w:w="203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Event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j6swi0ou2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Backlog, Sprint Schedule and Estimation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vyokoi2xw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 Scale</w:t>
      </w:r>
    </w:p>
    <w:tbl>
      <w:tblPr>
        <w:tblStyle w:val="Table2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205"/>
        <w:tblGridChange w:id="0">
          <w:tblGrid>
            <w:gridCol w:w="149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Very Easy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jurpitcvg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Backlog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1340615690168"/>
        <w:gridCol w:w="1705.6206554121152"/>
        <w:gridCol w:w="1161.8669314796425"/>
        <w:gridCol w:w="2388.798411122145"/>
        <w:gridCol w:w="896.9612711022841"/>
        <w:gridCol w:w="966.6732869910625"/>
        <w:gridCol w:w="1384.9453823237336"/>
        <w:tblGridChange w:id="0">
          <w:tblGrid>
            <w:gridCol w:w="855.1340615690168"/>
            <w:gridCol w:w="1705.6206554121152"/>
            <w:gridCol w:w="1161.8669314796425"/>
            <w:gridCol w:w="2388.798411122145"/>
            <w:gridCol w:w="896.9612711022841"/>
            <w:gridCol w:w="966.6732869910625"/>
            <w:gridCol w:w="1384.945382323733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register for the application using my name,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receive confirmation after successful registration.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log into the application using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view and update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view available events with their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As an event organizer, I can create a new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As an event organizer, I can update event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an event organizer, I can delete an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register for an available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make an online payment for a paid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As a participant, I can receive payment confirmation.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As an event organizer, I can view participants registered for my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As an event organizer, I can manage registered participants.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view and manage user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manage all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Registration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USN-16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view and manage event registrations.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USN-17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view a dashboard containing users, events and registrations.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USN-18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can generate event and registration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33b51jzik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totals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Sprint-1: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 + 2 + 2 + 2 + 2 + 3 + 3 + 2 + 3 = </w:t>
      </w:r>
      <w:r w:rsidDel="00000000" w:rsidR="00000000" w:rsidRPr="00000000">
        <w:rPr>
          <w:b w:val="1"/>
          <w:bCs w:val="1"/>
          <w:rtl w:val="0"/>
        </w:rPr>
        <w:t xml:space="preserve">22 Story Points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Sprint-2: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 + 2 + 3 + 3 + 3 + 3 + 2 + 5 + 3 = </w:t>
      </w:r>
      <w:r w:rsidDel="00000000" w:rsidR="00000000" w:rsidRPr="00000000">
        <w:rPr>
          <w:b w:val="1"/>
          <w:bCs w:val="1"/>
          <w:rtl w:val="0"/>
        </w:rPr>
        <w:t xml:space="preserve">29 Story Points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22 + 29 = 51 Story Points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eydi22wxv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Tracker, Velocity &amp; Burndown Chart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using </w:t>
      </w:r>
      <w:r w:rsidDel="00000000" w:rsidR="00000000" w:rsidRPr="00000000">
        <w:rPr>
          <w:b w:val="1"/>
          <w:bCs w:val="1"/>
          <w:rtl w:val="0"/>
        </w:rPr>
        <w:t xml:space="preserve">two 6-day sprints</w:t>
      </w:r>
      <w:r w:rsidDel="00000000" w:rsidR="00000000" w:rsidRPr="00000000">
        <w:rPr>
          <w:rtl w:val="0"/>
        </w:rPr>
        <w:t xml:space="preserve">, which keeps this simple and matches the type of sprint schedule in your faculty template.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7.3921665840357"/>
        <w:gridCol w:w="1187.982151710461"/>
        <w:gridCol w:w="1076.6088249876054"/>
        <w:gridCol w:w="1174.0604858701042"/>
        <w:gridCol w:w="1675.2404561229548"/>
        <w:gridCol w:w="1661.318790282598"/>
        <w:gridCol w:w="1647.397124442241"/>
        <w:tblGridChange w:id="0">
          <w:tblGrid>
            <w:gridCol w:w="937.3921665840357"/>
            <w:gridCol w:w="1187.982151710461"/>
            <w:gridCol w:w="1076.6088249876054"/>
            <w:gridCol w:w="1174.0604858701042"/>
            <w:gridCol w:w="1675.2404561229548"/>
            <w:gridCol w:w="1661.318790282598"/>
            <w:gridCol w:w="1647.39712444224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17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24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faculty has given you specific sprint dates, replace these dates with those dates. The story points and calculations can remain the same.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9lb3fvg0w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Velocity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ohgynkpan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Sprint-1 = 22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Sprint-2 = 29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22 + 29 = 51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mq3u5tsgy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Velocity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velocity is: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÷ Number of Sprints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51 ÷ 2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8art4ljpw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Velocity = 25.5 Story Points per Sprint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team's average velocity is 25.5 Story Points per Sprint.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college requires a whole number, you can state it as approximately </w:t>
      </w:r>
      <w:r w:rsidDel="00000000" w:rsidR="00000000" w:rsidRPr="00000000">
        <w:rPr>
          <w:b w:val="1"/>
          <w:bCs w:val="1"/>
          <w:rtl w:val="0"/>
        </w:rPr>
        <w:t xml:space="preserve">26 Story Points per 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aysoj9jf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Average Velocity per Day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each sprint has </w:t>
      </w:r>
      <w:r w:rsidDel="00000000" w:rsidR="00000000" w:rsidRPr="00000000">
        <w:rPr>
          <w:b w:val="1"/>
          <w:bCs w:val="1"/>
          <w:rtl w:val="0"/>
        </w:rPr>
        <w:t xml:space="preserve">6 days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velocity per day = 25.5 ÷ 6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4.25 Story Points per day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velocity = 4.25 Story Points per day.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lkpq57ial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Burndown Chart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burndown chart shows the </w:t>
      </w:r>
      <w:r w:rsidDel="00000000" w:rsidR="00000000" w:rsidRPr="00000000">
        <w:rPr>
          <w:b w:val="1"/>
          <w:bCs w:val="1"/>
          <w:rtl w:val="0"/>
        </w:rPr>
        <w:t xml:space="preserve">remaining work (story points)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b w:val="1"/>
          <w:bCs w:val="1"/>
          <w:rtl w:val="0"/>
        </w:rPr>
        <w:t xml:space="preserve">number of sprint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project: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work = </w:t>
      </w:r>
      <w:r w:rsidDel="00000000" w:rsidR="00000000" w:rsidRPr="00000000">
        <w:rPr>
          <w:b w:val="1"/>
          <w:bCs w:val="1"/>
          <w:rtl w:val="0"/>
        </w:rPr>
        <w:t xml:space="preserve">51 Story Points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work = </w:t>
      </w:r>
      <w:r w:rsidDel="00000000" w:rsidR="00000000" w:rsidRPr="00000000">
        <w:rPr>
          <w:b w:val="1"/>
          <w:bCs w:val="1"/>
          <w:rtl w:val="0"/>
        </w:rPr>
        <w:t xml:space="preserve">51 Story Points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work = </w:t>
      </w:r>
      <w:r w:rsidDel="00000000" w:rsidR="00000000" w:rsidRPr="00000000">
        <w:rPr>
          <w:b w:val="1"/>
          <w:bCs w:val="1"/>
          <w:rtl w:val="0"/>
        </w:rPr>
        <w:t xml:space="preserve">0 Story Points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83000"/>
            <wp:effectExtent b="0" l="0" r="0" t="0"/>
            <wp:docPr descr="https://images.openai.com/static-rsc-4/STS8F2IRqcq4l95ZK4Eqeoj1wAUuc43uAa4NeOlVzDjS3Uttwg3t7W8l4peKTJtTB1grW67eRT7y3u1aU8eaJoxE3yrTkcjkPXt_p91jfB5QkmDUQGBG0QyET17czAysl9ThH5BHgCB0xxP_zcYA5d4WJ9GgMwFt2yUCKjlqcIn7uVJ_0836rNx6-xgDdwPs?purpose=fullsize" id="3" name="image3.jpg"/>
            <a:graphic>
              <a:graphicData uri="http://schemas.openxmlformats.org/drawingml/2006/picture">
                <pic:pic>
                  <pic:nvPicPr>
                    <pic:cNvPr descr="https://images.openai.com/static-rsc-4/STS8F2IRqcq4l95ZK4Eqeoj1wAUuc43uAa4NeOlVzDjS3Uttwg3t7W8l4peKTJtTB1grW67eRT7y3u1aU8eaJoxE3yrTkcjkPXt_p91jfB5QkmDUQGBG0QyET17czAysl9ThH5BHgCB0xxP_zcYA5d4WJ9GgMwFt2yUCKjlqcIn7uVJ_0836rNx6-xgDdwPs?purpose=fullsize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descr="https://images.openai.com/static-rsc-4/QEWIToKayJkTCYPQ7m6YC1-iVcsCOsuD-fAKpDD06xK78SJBHXtbeab3EhbpAAk1-1RDGz0pU_I1J4OD56fl5KIEVYqCc7FaZwMvHm-Vocziar1DBBjcQEuP593o4B3ZESJGFYdCp_lekSHdubkgnjRjFBHeJCS8kEWxcvdTvkAxVJDNIEdxPXzW6sErpZmb?purpose=fullsize" id="1" name="image1.jpg"/>
            <a:graphic>
              <a:graphicData uri="http://schemas.openxmlformats.org/drawingml/2006/picture">
                <pic:pic>
                  <pic:nvPicPr>
                    <pic:cNvPr descr="https://images.openai.com/static-rsc-4/QEWIToKayJkTCYPQ7m6YC1-iVcsCOsuD-fAKpDD06xK78SJBHXtbeab3EhbpAAk1-1RDGz0pU_I1J4OD56fl5KIEVYqCc7FaZwMvHm-Vocziar1DBBjcQEuP593o4B3ZESJGFYdCp_lekSHdubkgnjRjFBHeJCS8kEWxcvdTvkAxVJDNIEdxPXzW6sErpZmb?purpose=fullsiz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1000"/>
            <wp:effectExtent b="0" l="0" r="0" t="0"/>
            <wp:docPr descr="https://images.openai.com/static-rsc-4/vRC7Neq6w2Ni-aDJeejKBpUWat7xY4bo3oEJzHjJ7pYbhIEcCU7xq3snMgtD78NbLM_JV4I3iNB0I3nZdZaSJzzOkQUJbUF2_NAA6vWoRJzEc9SfTWtl2n533tkBk3oLROTtzAy5uvrSXnMTQ96C83G7ppeAZUjqgoVgxDMIR-OtgJBhsJRkdRFXUtuUMF75?purpose=fullsize" id="2" name="image2.jpg"/>
            <a:graphic>
              <a:graphicData uri="http://schemas.openxmlformats.org/drawingml/2006/picture">
                <pic:pic>
                  <pic:nvPicPr>
                    <pic:cNvPr descr="https://images.openai.com/static-rsc-4/vRC7Neq6w2Ni-aDJeejKBpUWat7xY4bo3oEJzHjJ7pYbhIEcCU7xq3snMgtD78NbLM_JV4I3iNB0I3nZdZaSJzzOkQUJbUF2_NAA6vWoRJzEc9SfTWtl2n533tkBk3oLROTtzAy5uvrSXnMTQ96C83G7ppeAZUjqgoVgxDMIR-OtgJBhsJRkdRFXUtuUMF75?purpose=fullsiz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created a </w:t>
      </w:r>
      <w:r w:rsidDel="00000000" w:rsidR="00000000" w:rsidRPr="00000000">
        <w:rPr>
          <w:b w:val="1"/>
          <w:bCs w:val="1"/>
          <w:rtl w:val="0"/>
        </w:rPr>
        <w:t xml:space="preserve">burndown chart specifically for your Online Event Management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Online Event Management System Burndown Chart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qkxhmvt6n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Burndown data you can enter</w:t>
      </w:r>
    </w:p>
    <w:tbl>
      <w:tblPr>
        <w:tblStyle w:val="Table5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675"/>
        <w:tblGridChange w:id="0">
          <w:tblGrid>
            <w:gridCol w:w="65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