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Lambda expressions</w:t>
      </w:r>
    </w:p>
    <w:p>
      <w:pPr>
        <w:pStyle w:val="Normal"/>
        <w:rPr/>
      </w:pPr>
      <w:r>
        <w:rPr/>
      </w:r>
    </w:p>
    <w:p>
      <w:pPr>
        <w:pStyle w:val="Normal"/>
        <w:rPr/>
      </w:pPr>
      <w:r>
        <w:rPr/>
        <w:t>A lambda expression in Kotlin is always surrounded by curly braces. Note that there are no parentheses around the arguments.</w:t>
      </w:r>
    </w:p>
    <w:p>
      <w:pPr>
        <w:pStyle w:val="Normal"/>
        <w:rPr/>
      </w:pPr>
      <w:r>
        <w:rPr/>
      </w:r>
    </w:p>
    <w:p>
      <w:pPr>
        <w:pStyle w:val="Normal"/>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sum</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x:</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y:</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x</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y</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sum</w:t>
      </w:r>
      <w:r>
        <w:rPr>
          <w:rFonts w:ascii="Monospace" w:hAnsi="Monospace"/>
          <w:color w:val="3C3C3C"/>
          <w:sz w:val="20"/>
        </w:rPr>
        <w:t>(1,</w:t>
      </w:r>
      <w:r>
        <w:rPr>
          <w:rFonts w:ascii="Monospace" w:hAnsi="Monospace"/>
          <w:color w:val="000000"/>
          <w:sz w:val="20"/>
        </w:rPr>
        <w:t xml:space="preserve"> </w:t>
      </w:r>
      <w:r>
        <w:rPr>
          <w:rFonts w:ascii="Monospace" w:hAnsi="Monospace"/>
          <w:color w:val="3C3C3C"/>
          <w:sz w:val="20"/>
        </w:rPr>
        <w:t>2))</w:t>
      </w:r>
    </w:p>
    <w:p>
      <w:pPr>
        <w:pStyle w:val="Normal"/>
        <w:rPr/>
      </w:pPr>
      <w:r>
        <w:rPr/>
      </w:r>
    </w:p>
    <w:p>
      <w:pPr>
        <w:pStyle w:val="Normal"/>
        <w:rPr>
          <w:rFonts w:ascii="Monospace" w:hAnsi="Monospace"/>
          <w:color w:val="3C3C3C"/>
          <w:sz w:val="20"/>
        </w:rPr>
      </w:pPr>
      <w:r>
        <w:rPr>
          <w:rFonts w:ascii="Monospace" w:hAnsi="Monospace"/>
          <w:b/>
          <w:color w:val="7F0055"/>
          <w:sz w:val="20"/>
        </w:rPr>
        <w:t>data</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Person(</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age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people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(Person(</w:t>
      </w:r>
      <w:r>
        <w:rPr>
          <w:rFonts w:ascii="Monospace" w:hAnsi="Monospace"/>
          <w:color w:val="2A00FF"/>
          <w:sz w:val="20"/>
        </w:rPr>
        <w:t>"Alice"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29),</w:t>
      </w:r>
      <w:r>
        <w:rPr>
          <w:rFonts w:ascii="Monospace" w:hAnsi="Monospace"/>
          <w:color w:val="000000"/>
          <w:sz w:val="20"/>
        </w:rPr>
        <w:t xml:space="preserve"> </w:t>
      </w:r>
      <w:r>
        <w:rPr>
          <w:rFonts w:ascii="Monospace" w:hAnsi="Monospace"/>
          <w:color w:val="3C3C3C"/>
          <w:sz w:val="20"/>
        </w:rPr>
        <w:t>Person(</w:t>
      </w:r>
      <w:r>
        <w:rPr>
          <w:rFonts w:ascii="Monospace" w:hAnsi="Monospace"/>
          <w:color w:val="2A00FF"/>
          <w:sz w:val="20"/>
        </w:rPr>
        <w:t>"Bob"</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31))</w:t>
      </w:r>
    </w:p>
    <w:p>
      <w:pPr>
        <w:pStyle w:val="Normal"/>
        <w:ind w:left="0" w:right="0" w:hanging="0"/>
        <w:jc w:val="left"/>
        <w:rPr/>
      </w:pPr>
      <w:r>
        <w:rPr/>
      </w:r>
    </w:p>
    <w:p>
      <w:pPr>
        <w:pStyle w:val="Normal"/>
        <w:ind w:left="0" w:right="0" w:hanging="0"/>
        <w:jc w:val="left"/>
        <w:rPr>
          <w:rFonts w:ascii="Monospace" w:hAnsi="Monospace"/>
          <w:color w:val="3C3C3C"/>
          <w:sz w:val="20"/>
          <w:u w:val="none"/>
        </w:rPr>
      </w:pPr>
      <w:r>
        <w:rPr>
          <w:rFonts w:ascii="Monospace" w:hAnsi="Monospace"/>
          <w:b/>
          <w:color w:val="7F0055"/>
          <w:sz w:val="20"/>
          <w:u w:val="none"/>
        </w:rPr>
        <w:t>var</w:t>
      </w:r>
      <w:r>
        <w:rPr>
          <w:rFonts w:ascii="Monospace" w:hAnsi="Monospace"/>
          <w:color w:val="000000"/>
          <w:sz w:val="20"/>
          <w:u w:val="none"/>
        </w:rPr>
        <w:t xml:space="preserve"> </w:t>
      </w:r>
      <w:r>
        <w:rPr>
          <w:rFonts w:ascii="Monospace" w:hAnsi="Monospace"/>
          <w:color w:val="6A3E3E"/>
          <w:sz w:val="20"/>
          <w:u w:val="none"/>
        </w:rPr>
        <w:t>oldest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u w:val="none"/>
        </w:rPr>
        <w:t>people</w:t>
      </w:r>
      <w:r>
        <w:rPr>
          <w:rFonts w:ascii="Monospace" w:hAnsi="Monospace"/>
          <w:color w:val="3C3C3C"/>
          <w:sz w:val="20"/>
          <w:u w:val="none"/>
        </w:rPr>
        <w:t>.</w:t>
      </w:r>
      <w:r>
        <w:rPr>
          <w:rFonts w:ascii="Monospace" w:hAnsi="Monospace"/>
          <w:color w:val="000000"/>
          <w:sz w:val="20"/>
          <w:u w:val="none"/>
        </w:rPr>
        <w:t>maxBy</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-&gt;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C0"/>
          <w:sz w:val="20"/>
          <w:u w:val="none"/>
        </w:rPr>
        <w:t>age</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u w:val="none"/>
        </w:rPr>
      </w:pPr>
      <w:r>
        <w:rPr>
          <w:u w:val="none"/>
        </w:rPr>
      </w:r>
    </w:p>
    <w:p>
      <w:pPr>
        <w:pStyle w:val="Normal"/>
        <w:rPr>
          <w:u w:val="none"/>
        </w:rPr>
      </w:pPr>
      <w:r>
        <w:rPr>
          <w:u w:val="none"/>
        </w:rPr>
        <w:t>In Kotlin, a syntactic convention lets you move a lambda expression out of parentheses if it’s the last argument in a function call. In this example, the lambda is the only argument, so it can be placed after the parentheses:</w:t>
      </w:r>
    </w:p>
    <w:p>
      <w:pPr>
        <w:pStyle w:val="Normal"/>
        <w:rPr>
          <w:rFonts w:ascii="Monospace" w:hAnsi="Monospace"/>
          <w:color w:val="3C3C3C"/>
          <w:sz w:val="20"/>
          <w:u w:val="none"/>
        </w:rPr>
      </w:pPr>
      <w:r>
        <w:rPr>
          <w:rFonts w:ascii="Monospace" w:hAnsi="Monospace"/>
          <w:color w:val="6A3E3E"/>
          <w:sz w:val="20"/>
          <w:u w:val="none"/>
        </w:rPr>
        <w:t>oldest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u w:val="none"/>
        </w:rPr>
        <w:t>people</w:t>
      </w:r>
      <w:r>
        <w:rPr>
          <w:rFonts w:ascii="Monospace" w:hAnsi="Monospace"/>
          <w:color w:val="3C3C3C"/>
          <w:sz w:val="20"/>
          <w:u w:val="none"/>
        </w:rPr>
        <w:t>.</w:t>
      </w:r>
      <w:r>
        <w:rPr>
          <w:rFonts w:ascii="Monospace" w:hAnsi="Monospace"/>
          <w:color w:val="000000"/>
          <w:sz w:val="20"/>
          <w:u w:val="none"/>
        </w:rPr>
        <w:t>maxBy</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-&gt;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C0"/>
          <w:sz w:val="20"/>
          <w:u w:val="none"/>
        </w:rPr>
        <w:t>age</w:t>
      </w:r>
      <w:r>
        <w:rPr>
          <w:rFonts w:ascii="Monospace" w:hAnsi="Monospace"/>
          <w:color w:val="000000"/>
          <w:sz w:val="20"/>
          <w:u w:val="none"/>
        </w:rPr>
        <w:t xml:space="preserve"> </w:t>
      </w:r>
      <w:r>
        <w:rPr>
          <w:rFonts w:ascii="Monospace" w:hAnsi="Monospace"/>
          <w:color w:val="3C3C3C"/>
          <w:sz w:val="20"/>
          <w:u w:val="none"/>
        </w:rPr>
        <w:t>}</w:t>
      </w:r>
    </w:p>
    <w:p>
      <w:pPr>
        <w:pStyle w:val="Normal"/>
        <w:rPr>
          <w:u w:val="none"/>
        </w:rPr>
      </w:pPr>
      <w:r>
        <w:rPr>
          <w:u w:val="none"/>
        </w:rPr>
      </w:r>
    </w:p>
    <w:p>
      <w:pPr>
        <w:pStyle w:val="Normal"/>
        <w:rPr>
          <w:u w:val="none"/>
        </w:rPr>
      </w:pPr>
      <w:r>
        <w:rPr>
          <w:u w:val="none"/>
        </w:rPr>
        <w:t>When the lambda is the only argument to a function, you can also remove the empty parentheses from the call:</w:t>
      </w:r>
    </w:p>
    <w:p>
      <w:pPr>
        <w:pStyle w:val="Normal"/>
        <w:rPr>
          <w:rFonts w:ascii="Monospace" w:hAnsi="Monospace"/>
          <w:color w:val="3C3C3C"/>
          <w:sz w:val="20"/>
          <w:u w:val="none"/>
        </w:rPr>
      </w:pPr>
      <w:r>
        <w:rPr>
          <w:rFonts w:ascii="Monospace" w:hAnsi="Monospace"/>
          <w:color w:val="6A3E3E"/>
          <w:sz w:val="20"/>
          <w:u w:val="none"/>
        </w:rPr>
        <w:t>oldest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u w:val="none"/>
        </w:rPr>
        <w:t>people</w:t>
      </w:r>
      <w:r>
        <w:rPr>
          <w:rFonts w:ascii="Monospace" w:hAnsi="Monospace"/>
          <w:color w:val="3C3C3C"/>
          <w:sz w:val="20"/>
          <w:u w:val="none"/>
        </w:rPr>
        <w:t>.</w:t>
      </w:r>
      <w:r>
        <w:rPr>
          <w:rFonts w:ascii="Monospace" w:hAnsi="Monospace"/>
          <w:color w:val="000000"/>
          <w:sz w:val="20"/>
          <w:u w:val="none"/>
        </w:rPr>
        <w:t xml:space="preserve">maxBy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-&gt;</w:t>
      </w:r>
      <w:r>
        <w:rPr>
          <w:rFonts w:ascii="Monospace" w:hAnsi="Monospace"/>
          <w:color w:val="000000"/>
          <w:sz w:val="20"/>
          <w:u w:val="none"/>
        </w:rPr>
        <w:t xml:space="preserve"> </w:t>
      </w:r>
      <w:r>
        <w:rPr>
          <w:rFonts w:ascii="Monospace" w:hAnsi="Monospace"/>
          <w:color w:val="3C3C3C"/>
          <w:sz w:val="20"/>
          <w:u w:val="none"/>
        </w:rPr>
        <w:t>p.</w:t>
      </w:r>
      <w:r>
        <w:rPr>
          <w:rFonts w:ascii="Monospace" w:hAnsi="Monospace"/>
          <w:color w:val="0000C0"/>
          <w:sz w:val="20"/>
          <w:u w:val="none"/>
        </w:rPr>
        <w:t>age</w:t>
      </w:r>
      <w:r>
        <w:rPr>
          <w:rFonts w:ascii="Monospace" w:hAnsi="Monospace"/>
          <w:color w:val="000000"/>
          <w:sz w:val="20"/>
          <w:u w:val="none"/>
        </w:rPr>
        <w:t xml:space="preserve"> </w:t>
      </w:r>
      <w:r>
        <w:rPr>
          <w:rFonts w:ascii="Monospace" w:hAnsi="Monospace"/>
          <w:color w:val="3C3C3C"/>
          <w:sz w:val="20"/>
          <w:u w:val="none"/>
        </w:rPr>
        <w:t>}</w:t>
      </w:r>
    </w:p>
    <w:p>
      <w:pPr>
        <w:pStyle w:val="Normal"/>
        <w:rPr/>
      </w:pPr>
      <w:r>
        <w:rPr/>
      </w:r>
    </w:p>
    <w:p>
      <w:pPr>
        <w:pStyle w:val="Normal"/>
        <w:rPr/>
      </w:pPr>
      <w:r>
        <w:rPr/>
        <w:t>Let’s move on with simplifying the shortest syntax and get rid of the parameter type:</w:t>
      </w:r>
    </w:p>
    <w:p>
      <w:pPr>
        <w:pStyle w:val="Normal"/>
        <w:rPr>
          <w:rFonts w:ascii="Monospace" w:hAnsi="Monospace"/>
          <w:color w:val="3C3C3C"/>
          <w:sz w:val="20"/>
        </w:rPr>
      </w:pPr>
      <w:r>
        <w:rPr>
          <w:rFonts w:ascii="Monospace" w:hAnsi="Monospace"/>
          <w:color w:val="6A3E3E"/>
          <w:sz w:val="20"/>
          <w:u w:val="none"/>
        </w:rPr>
        <w:t>oldest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u w:val="none"/>
        </w:rPr>
        <w:t>pe</w:t>
      </w:r>
      <w:r>
        <w:rPr>
          <w:rFonts w:ascii="Monospace" w:hAnsi="Monospace"/>
          <w:color w:val="6A3E3E"/>
          <w:sz w:val="20"/>
        </w:rPr>
        <w:t>ople</w:t>
      </w:r>
      <w:r>
        <w:rPr>
          <w:rFonts w:ascii="Monospace" w:hAnsi="Monospace"/>
          <w:color w:val="3C3C3C"/>
          <w:sz w:val="20"/>
        </w:rPr>
        <w:t>.</w:t>
      </w:r>
      <w:r>
        <w:rPr>
          <w:rFonts w:ascii="Monospace" w:hAnsi="Monospace"/>
          <w:color w:val="000000"/>
          <w:sz w:val="20"/>
        </w:rPr>
        <w:t xml:space="preserve">maxBy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p.</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p>
    <w:p>
      <w:pPr>
        <w:pStyle w:val="Normal"/>
        <w:rPr/>
      </w:pPr>
      <w:r>
        <w:rPr/>
      </w:r>
    </w:p>
    <w:p>
      <w:pPr>
        <w:pStyle w:val="Normal"/>
        <w:rPr>
          <w:rFonts w:ascii="Monospace" w:hAnsi="Monospace"/>
          <w:color w:val="000000"/>
          <w:sz w:val="20"/>
        </w:rPr>
      </w:pPr>
      <w:r>
        <w:rPr>
          <w:rFonts w:ascii="Monospace" w:hAnsi="Monospace"/>
          <w:color w:val="000000"/>
          <w:sz w:val="20"/>
        </w:rPr>
        <w:t>The last simplification you can make in this example is to replace an argument with the default argument name: it</w:t>
      </w:r>
    </w:p>
    <w:p>
      <w:pPr>
        <w:pStyle w:val="Normal"/>
        <w:rPr>
          <w:rFonts w:ascii="Monospace" w:hAnsi="Monospace"/>
          <w:color w:val="3C3C3C"/>
          <w:sz w:val="20"/>
        </w:rPr>
      </w:pPr>
      <w:r>
        <w:rPr>
          <w:rFonts w:ascii="Monospace" w:hAnsi="Monospace"/>
          <w:color w:val="6A3E3E"/>
          <w:sz w:val="20"/>
          <w:u w:val="none"/>
        </w:rPr>
        <w:t>oldest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maxBy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p>
    <w:p>
      <w:pPr>
        <w:pStyle w:val="Normal"/>
        <w:rPr>
          <w:color w:val="000000"/>
        </w:rPr>
      </w:pPr>
      <w:r>
        <w:rPr>
          <w:color w:val="000000"/>
        </w:rPr>
      </w:r>
    </w:p>
    <w:p>
      <w:pPr>
        <w:pStyle w:val="Normal"/>
        <w:rPr/>
      </w:pPr>
      <w:r>
        <w:rPr/>
      </w:r>
    </w:p>
    <w:p>
      <w:pPr>
        <w:pStyle w:val="Normal"/>
        <w:rPr>
          <w:b/>
          <w:bCs/>
        </w:rPr>
      </w:pPr>
      <w:r>
        <w:rPr>
          <w:b/>
          <w:bCs/>
        </w:rPr>
        <w:t>Accessing variables in scope</w:t>
      </w:r>
    </w:p>
    <w:p>
      <w:pPr>
        <w:pStyle w:val="Normal"/>
        <w:rPr/>
      </w:pPr>
      <w:r>
        <w:rPr/>
      </w:r>
    </w:p>
    <w:p>
      <w:pPr>
        <w:pStyle w:val="Normal"/>
        <w:rPr/>
      </w:pPr>
      <w:r>
        <w:rPr/>
        <w:t>If you use a lambda in a function, you can access the parameters of that function as well as the local variables declared before the lambda.in Kotlin, you aren’t restricted to accessing nonfinal variables. You can also modify variables from within a lambda.</w:t>
      </w:r>
    </w:p>
    <w:p>
      <w:pPr>
        <w:pStyle w:val="Normal"/>
        <w:rPr/>
      </w:pPr>
      <w:r>
        <w:rPr/>
      </w:r>
    </w:p>
    <w:p>
      <w:pPr>
        <w:pStyle w:val="Normal"/>
        <w:rPr>
          <w:b/>
          <w:bCs/>
        </w:rPr>
      </w:pPr>
      <w:r>
        <w:rPr>
          <w:b/>
          <w:bCs/>
        </w:rPr>
        <w:t>Member references</w:t>
      </w:r>
    </w:p>
    <w:p>
      <w:pPr>
        <w:pStyle w:val="Normal"/>
        <w:rPr/>
      </w:pPr>
      <w:r>
        <w:rPr/>
      </w:r>
    </w:p>
    <w:p>
      <w:pPr>
        <w:pStyle w:val="Normal"/>
        <w:rPr/>
      </w:pPr>
      <w:r>
        <w:rPr/>
        <w:t>In Kotlin, just like in Java 8, you can do so if you convert the function to a value. You use the :: operator for that:</w:t>
      </w:r>
    </w:p>
    <w:p>
      <w:pPr>
        <w:pStyle w:val="Normal"/>
        <w:rPr>
          <w:rFonts w:ascii="Monospace" w:hAnsi="Monospace"/>
          <w:color w:val="0000C0"/>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getAge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Person::</w:t>
      </w:r>
      <w:r>
        <w:rPr>
          <w:rFonts w:ascii="Monospace" w:hAnsi="Monospace"/>
          <w:color w:val="0000C0"/>
          <w:sz w:val="20"/>
        </w:rPr>
        <w:t>age</w:t>
      </w:r>
    </w:p>
    <w:p>
      <w:pPr>
        <w:pStyle w:val="Normal"/>
        <w:rPr/>
      </w:pPr>
      <w:r>
        <w:rPr/>
      </w:r>
    </w:p>
    <w:p>
      <w:pPr>
        <w:pStyle w:val="Normal"/>
        <w:rPr/>
      </w:pPr>
      <w:r>
        <w:rPr/>
        <w:t>This expression is called member reference, and it provides a short syntax for creating a function value that calls exactly one method or accesses a property.</w:t>
      </w:r>
    </w:p>
    <w:p>
      <w:pPr>
        <w:pStyle w:val="Normal"/>
        <w:rPr/>
      </w:pPr>
      <w:r>
        <w:rPr/>
      </w:r>
    </w:p>
    <w:p>
      <w:pPr>
        <w:pStyle w:val="Normal"/>
        <w:rPr/>
      </w:pPr>
      <w:r>
        <w:rPr/>
        <w:t>This is a more concise expression of a lambda that does the same thing:</w:t>
      </w:r>
    </w:p>
    <w:p>
      <w:pPr>
        <w:pStyle w:val="Normal"/>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getAge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person:</w:t>
      </w:r>
      <w:r>
        <w:rPr>
          <w:rFonts w:ascii="Monospace" w:hAnsi="Monospace"/>
          <w:color w:val="000000"/>
          <w:sz w:val="20"/>
        </w:rPr>
        <w:t xml:space="preserve"> </w:t>
      </w:r>
      <w:r>
        <w:rPr>
          <w:rFonts w:ascii="Monospace" w:hAnsi="Monospace"/>
          <w:color w:val="3C3C3C"/>
          <w:sz w:val="20"/>
        </w:rPr>
        <w:t>Person</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person.</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p>
    <w:p>
      <w:pPr>
        <w:pStyle w:val="Normal"/>
        <w:rPr/>
      </w:pPr>
      <w:r>
        <w:rPr/>
      </w:r>
    </w:p>
    <w:p>
      <w:pPr>
        <w:pStyle w:val="Normal"/>
        <w:rPr>
          <w:rFonts w:ascii="Monospace" w:hAnsi="Monospace"/>
          <w:color w:val="000000"/>
          <w:sz w:val="20"/>
        </w:rPr>
      </w:pPr>
      <w:r>
        <w:rPr>
          <w:rFonts w:ascii="Monospace" w:hAnsi="Monospace"/>
          <w:color w:val="000000"/>
          <w:sz w:val="20"/>
        </w:rPr>
        <w:t>A member reference has the same type as a lambda that calls that function, so you can use the two interchangeably:</w:t>
      </w:r>
    </w:p>
    <w:p>
      <w:pPr>
        <w:pStyle w:val="Normal"/>
        <w:rPr>
          <w:rFonts w:ascii="Monospace" w:hAnsi="Monospace"/>
          <w:color w:val="3C3C3C"/>
          <w:sz w:val="20"/>
        </w:rPr>
      </w:pPr>
      <w:r>
        <w:rPr>
          <w:rFonts w:ascii="Monospace" w:hAnsi="Monospace"/>
          <w:color w:val="6A3E3E"/>
          <w:sz w:val="20"/>
          <w:u w:val="none"/>
        </w:rPr>
        <w:t>people</w:t>
      </w:r>
      <w:r>
        <w:rPr>
          <w:rFonts w:ascii="Monospace" w:hAnsi="Monospace"/>
          <w:color w:val="3C3C3C"/>
          <w:sz w:val="20"/>
        </w:rPr>
        <w:t>.</w:t>
      </w:r>
      <w:r>
        <w:rPr>
          <w:rFonts w:ascii="Monospace" w:hAnsi="Monospace"/>
          <w:color w:val="000000"/>
          <w:sz w:val="20"/>
        </w:rPr>
        <w:t>maxBy</w:t>
      </w:r>
      <w:r>
        <w:rPr>
          <w:rFonts w:ascii="Monospace" w:hAnsi="Monospace"/>
          <w:color w:val="3C3C3C"/>
          <w:sz w:val="20"/>
        </w:rPr>
        <w:t>(Person::</w:t>
      </w:r>
      <w:r>
        <w:rPr>
          <w:rFonts w:ascii="Monospace" w:hAnsi="Monospace"/>
          <w:color w:val="0000C0"/>
          <w:sz w:val="20"/>
        </w:rPr>
        <w:t>age</w:t>
      </w:r>
      <w:r>
        <w:rPr>
          <w:rFonts w:ascii="Monospace" w:hAnsi="Monospace"/>
          <w:color w:val="3C3C3C"/>
          <w:sz w:val="20"/>
        </w:rPr>
        <w:t>)</w:t>
      </w:r>
    </w:p>
    <w:p>
      <w:pPr>
        <w:pStyle w:val="Normal"/>
        <w:rPr/>
      </w:pPr>
      <w:r>
        <w:rPr/>
      </w:r>
    </w:p>
    <w:p>
      <w:pPr>
        <w:pStyle w:val="Normal"/>
        <w:rPr/>
      </w:pPr>
      <w:r>
        <w:rPr/>
      </w:r>
    </w:p>
    <w:p>
      <w:pPr>
        <w:pStyle w:val="Normal"/>
        <w:rPr/>
      </w:pPr>
      <w:r>
        <w:rPr/>
      </w:r>
    </w:p>
    <w:p>
      <w:pPr>
        <w:pStyle w:val="Normal"/>
        <w:rPr/>
      </w:pPr>
      <w:r>
        <w:rPr/>
      </w:r>
    </w:p>
    <w:p>
      <w:pPr>
        <w:pStyle w:val="Normal"/>
        <w:rPr>
          <w:rFonts w:ascii="Monospace" w:hAnsi="Monospace"/>
          <w:color w:val="3C3C3C"/>
          <w:sz w:val="20"/>
        </w:rPr>
      </w:pPr>
      <w:r>
        <w:rPr>
          <w:rFonts w:ascii="Monospace" w:hAnsi="Monospace"/>
          <w:color w:val="3C3C3C"/>
          <w:sz w:val="20"/>
        </w:rPr>
        <w:t>You can have a reference to a function that’s declared at the top level</w:t>
      </w:r>
    </w:p>
    <w:p>
      <w:pPr>
        <w:pStyle w:val="Normal"/>
        <w:rPr/>
      </w:pPr>
      <w:r>
        <w:rPr/>
      </w:r>
    </w:p>
    <w:p>
      <w:pPr>
        <w:pStyle w:val="Normal"/>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salute()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println</w:t>
      </w:r>
      <w:r>
        <w:rPr>
          <w:rFonts w:ascii="Monospace" w:hAnsi="Monospace"/>
          <w:color w:val="3C3C3C"/>
          <w:sz w:val="20"/>
        </w:rPr>
        <w:t>(</w:t>
      </w:r>
      <w:r>
        <w:rPr>
          <w:rFonts w:ascii="Monospace" w:hAnsi="Monospace"/>
          <w:color w:val="2A00FF"/>
          <w:sz w:val="20"/>
        </w:rPr>
        <w:t>"Salute!"</w:t>
      </w:r>
      <w:r>
        <w:rPr>
          <w:rFonts w:ascii="Monospace" w:hAnsi="Monospace"/>
          <w:color w:val="3C3C3C"/>
          <w:sz w:val="20"/>
        </w:rPr>
        <w:t>)</w:t>
      </w:r>
    </w:p>
    <w:p>
      <w:pPr>
        <w:pStyle w:val="Normal"/>
        <w:rPr>
          <w:rFonts w:ascii="Monospace" w:hAnsi="Monospace"/>
          <w:color w:val="3C3C3C"/>
          <w:sz w:val="20"/>
        </w:rPr>
      </w:pPr>
      <w:r>
        <w:rPr>
          <w:rFonts w:ascii="Monospace" w:hAnsi="Monospace"/>
          <w:color w:val="000000"/>
          <w:sz w:val="20"/>
        </w:rPr>
        <w:t>run</w:t>
      </w:r>
      <w:r>
        <w:rPr>
          <w:rFonts w:ascii="Monospace" w:hAnsi="Monospace"/>
          <w:color w:val="3C3C3C"/>
          <w:sz w:val="20"/>
        </w:rPr>
        <w:t>(::</w:t>
      </w:r>
      <w:r>
        <w:rPr>
          <w:rFonts w:ascii="Monospace" w:hAnsi="Monospace"/>
          <w:color w:val="000000"/>
          <w:sz w:val="20"/>
        </w:rPr>
        <w:t>salute</w:t>
      </w:r>
      <w:r>
        <w:rPr>
          <w:rFonts w:ascii="Monospace" w:hAnsi="Monospace"/>
          <w:color w:val="3C3C3C"/>
          <w:sz w:val="20"/>
        </w:rPr>
        <w:t>)</w:t>
      </w:r>
    </w:p>
    <w:p>
      <w:pPr>
        <w:pStyle w:val="Normal"/>
        <w:rPr/>
      </w:pPr>
      <w:r>
        <w:rPr/>
      </w:r>
    </w:p>
    <w:p>
      <w:pPr>
        <w:pStyle w:val="Normal"/>
        <w:rPr/>
      </w:pPr>
      <w:r>
        <w:rPr/>
      </w:r>
    </w:p>
    <w:p>
      <w:pPr>
        <w:pStyle w:val="Normal"/>
        <w:rPr>
          <w:rFonts w:ascii="Monospace" w:hAnsi="Monospace"/>
          <w:color w:val="3C3C3C"/>
          <w:sz w:val="20"/>
        </w:rPr>
      </w:pPr>
      <w:r>
        <w:rPr>
          <w:rFonts w:ascii="Monospace" w:hAnsi="Monospace"/>
          <w:color w:val="3C3C3C"/>
          <w:sz w:val="20"/>
        </w:rPr>
        <w:t>This lambda delegates to a sendEmail function.</w:t>
      </w:r>
    </w:p>
    <w:p>
      <w:pPr>
        <w:pStyle w:val="Normal"/>
        <w:rPr/>
      </w:pPr>
      <w:r>
        <w:rPr/>
      </w:r>
    </w:p>
    <w:p>
      <w:pPr>
        <w:pStyle w:val="Normal"/>
        <w:rPr>
          <w:rFonts w:ascii="Monospace" w:hAnsi="Monospace"/>
          <w:color w:val="3C3C3C"/>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6A3E3E"/>
          <w:sz w:val="20"/>
          <w:u w:val="none"/>
        </w:rPr>
        <w:t>action</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message:</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-&gt;</w:t>
      </w:r>
    </w:p>
    <w:p>
      <w:pPr>
        <w:pStyle w:val="Normal"/>
        <w:ind w:left="0" w:right="0" w:hanging="0"/>
        <w:jc w:val="left"/>
        <w:rPr>
          <w:rFonts w:ascii="Monospace" w:hAnsi="Monospace"/>
          <w:color w:val="3C3C3C"/>
          <w:sz w:val="20"/>
          <w:u w:val="none"/>
        </w:rPr>
      </w:pPr>
      <w:r>
        <w:rPr>
          <w:rFonts w:ascii="Monospace" w:hAnsi="Monospace"/>
          <w:color w:val="000000"/>
          <w:sz w:val="20"/>
          <w:u w:val="none"/>
        </w:rPr>
        <w:tab/>
        <w:t>sendEmail</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message)</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rPr/>
      </w:pPr>
      <w:r>
        <w:rPr/>
      </w:r>
    </w:p>
    <w:p>
      <w:pPr>
        <w:pStyle w:val="Normal"/>
        <w:rPr>
          <w:rFonts w:ascii="Monospace" w:hAnsi="Monospace"/>
          <w:color w:val="3C3C3C"/>
          <w:sz w:val="20"/>
        </w:rPr>
      </w:pPr>
      <w:r>
        <w:rPr>
          <w:rFonts w:ascii="Monospace" w:hAnsi="Monospace"/>
          <w:color w:val="3C3C3C"/>
          <w:sz w:val="20"/>
        </w:rPr>
        <w:t>You can use a member reference instead.</w:t>
      </w:r>
    </w:p>
    <w:p>
      <w:pPr>
        <w:pStyle w:val="Normal"/>
        <w:rPr>
          <w:rFonts w:ascii="Monospace" w:hAnsi="Monospace"/>
          <w:color w:val="000000"/>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6A3E3E"/>
          <w:sz w:val="20"/>
          <w:u w:val="none"/>
        </w:rPr>
        <w:t>nextAction</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sendEmail</w:t>
      </w:r>
    </w:p>
    <w:p>
      <w:pPr>
        <w:pStyle w:val="Normal"/>
        <w:rPr/>
      </w:pPr>
      <w:r>
        <w:rPr/>
      </w:r>
    </w:p>
    <w:p>
      <w:pPr>
        <w:pStyle w:val="Normal"/>
        <w:rPr/>
      </w:pPr>
      <w:r>
        <w:rPr/>
        <w:t>You can store or postpone the action of creating an instance of a class using a constructor reference.</w:t>
      </w:r>
    </w:p>
    <w:p>
      <w:pPr>
        <w:pStyle w:val="Normal"/>
        <w:rPr>
          <w:rFonts w:ascii="Monospace" w:hAnsi="Monospace"/>
          <w:color w:val="3C3C3C"/>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6A3E3E"/>
          <w:sz w:val="20"/>
          <w:u w:val="none"/>
        </w:rPr>
        <w:t>createPerson</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::Person</w:t>
      </w:r>
    </w:p>
    <w:p>
      <w:pPr>
        <w:pStyle w:val="Normal"/>
        <w:ind w:left="0" w:right="0" w:hanging="0"/>
        <w:jc w:val="left"/>
        <w:rPr>
          <w:rFonts w:ascii="Monospace" w:hAnsi="Monospace"/>
          <w:color w:val="3C3C3C"/>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6A3E3E"/>
          <w:sz w:val="20"/>
          <w:u w:val="none"/>
        </w:rPr>
        <w:t>p</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6A3E3E"/>
          <w:sz w:val="20"/>
          <w:u w:val="none"/>
        </w:rPr>
        <w:t>createPerson</w:t>
      </w:r>
      <w:r>
        <w:rPr>
          <w:rFonts w:ascii="Monospace" w:hAnsi="Monospace"/>
          <w:color w:val="3C3C3C"/>
          <w:sz w:val="20"/>
          <w:u w:val="none"/>
        </w:rPr>
        <w:t>(</w:t>
      </w:r>
      <w:r>
        <w:rPr>
          <w:rFonts w:ascii="Monospace" w:hAnsi="Monospace"/>
          <w:color w:val="2A00FF"/>
          <w:sz w:val="20"/>
          <w:u w:val="none"/>
        </w:rPr>
        <w:t>"Alice"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29)</w:t>
      </w:r>
    </w:p>
    <w:p>
      <w:pPr>
        <w:pStyle w:val="Normal"/>
        <w:ind w:left="0" w:right="0" w:hanging="0"/>
        <w:jc w:val="left"/>
        <w:rPr>
          <w:u w:val="none"/>
        </w:rPr>
      </w:pPr>
      <w:r>
        <w:rPr>
          <w:u w:val="none"/>
        </w:rPr>
      </w:r>
    </w:p>
    <w:p>
      <w:pPr>
        <w:pStyle w:val="Normal"/>
        <w:ind w:left="0" w:right="0" w:hanging="0"/>
        <w:jc w:val="left"/>
        <w:rPr>
          <w:rFonts w:ascii="Monospace" w:hAnsi="Monospace"/>
          <w:color w:val="3C3C3C"/>
          <w:sz w:val="20"/>
          <w:u w:val="none"/>
        </w:rPr>
      </w:pPr>
      <w:r>
        <w:rPr>
          <w:rFonts w:ascii="Monospace" w:hAnsi="Monospace"/>
          <w:color w:val="3C3C3C"/>
          <w:sz w:val="20"/>
          <w:u w:val="none"/>
        </w:rPr>
        <w:t>you can also reference extension functions the same way:</w:t>
      </w:r>
    </w:p>
    <w:p>
      <w:pPr>
        <w:pStyle w:val="Normal"/>
        <w:ind w:left="0" w:right="0" w:hanging="0"/>
        <w:jc w:val="left"/>
        <w:rPr>
          <w:rFonts w:ascii="Monospace" w:hAnsi="Monospace"/>
          <w:color w:val="3C3C3C"/>
          <w:sz w:val="20"/>
          <w:u w:val="none"/>
        </w:rPr>
      </w:pP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Person.isAdult()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0000C0"/>
          <w:sz w:val="20"/>
          <w:u w:val="none"/>
        </w:rPr>
        <w:t>age</w:t>
      </w:r>
      <w:r>
        <w:rPr>
          <w:rFonts w:ascii="Monospace" w:hAnsi="Monospace"/>
          <w:color w:val="000000"/>
          <w:sz w:val="20"/>
          <w:u w:val="none"/>
        </w:rPr>
        <w:t xml:space="preserve"> </w:t>
      </w:r>
      <w:r>
        <w:rPr>
          <w:rFonts w:ascii="Monospace" w:hAnsi="Monospace"/>
          <w:color w:val="3C3C3C"/>
          <w:sz w:val="20"/>
          <w:u w:val="none"/>
        </w:rPr>
        <w:t>&gt;=</w:t>
      </w:r>
      <w:r>
        <w:rPr>
          <w:rFonts w:ascii="Monospace" w:hAnsi="Monospace"/>
          <w:color w:val="000000"/>
          <w:sz w:val="20"/>
          <w:u w:val="none"/>
        </w:rPr>
        <w:t xml:space="preserve"> </w:t>
      </w:r>
      <w:r>
        <w:rPr>
          <w:rFonts w:ascii="Monospace" w:hAnsi="Monospace"/>
          <w:color w:val="3C3C3C"/>
          <w:sz w:val="20"/>
          <w:u w:val="none"/>
        </w:rPr>
        <w:t>21</w:t>
      </w:r>
    </w:p>
    <w:p>
      <w:pPr>
        <w:pStyle w:val="Normal"/>
        <w:ind w:left="0" w:right="0" w:hanging="0"/>
        <w:jc w:val="left"/>
        <w:rPr>
          <w:rFonts w:ascii="Monospace" w:hAnsi="Monospace"/>
          <w:color w:val="000000"/>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predicate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Person::</w:t>
      </w:r>
      <w:r>
        <w:rPr>
          <w:rFonts w:ascii="Monospace" w:hAnsi="Monospace"/>
          <w:color w:val="000000"/>
          <w:sz w:val="20"/>
        </w:rPr>
        <w:t>isAdult</w:t>
      </w:r>
    </w:p>
    <w:p>
      <w:pPr>
        <w:pStyle w:val="Normal"/>
        <w:ind w:left="0" w:right="0" w:hanging="0"/>
        <w:jc w:val="left"/>
        <w:rPr>
          <w:u w:val="none"/>
        </w:rPr>
      </w:pPr>
      <w:r>
        <w:rPr>
          <w:u w:val="none"/>
        </w:rPr>
      </w:r>
    </w:p>
    <w:p>
      <w:pPr>
        <w:pStyle w:val="Normal"/>
        <w:rPr/>
      </w:pPr>
      <w:r>
        <w:rPr/>
        <w:t>when you take a reference to a method or property of a class, you always need to provide an instance of that class when you call the reference.</w:t>
      </w:r>
    </w:p>
    <w:p>
      <w:pPr>
        <w:pStyle w:val="Normal"/>
        <w:rPr/>
      </w:pPr>
      <w:r>
        <w:rPr/>
      </w:r>
    </w:p>
    <w:p>
      <w:pPr>
        <w:pStyle w:val="Normal"/>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Person(</w:t>
      </w:r>
      <w:r>
        <w:rPr>
          <w:rFonts w:ascii="Monospace" w:hAnsi="Monospace"/>
          <w:color w:val="2A00FF"/>
          <w:sz w:val="20"/>
        </w:rPr>
        <w:t>"Dmitry"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34)</w:t>
      </w:r>
    </w:p>
    <w:p>
      <w:pPr>
        <w:pStyle w:val="Normal"/>
        <w:ind w:left="0" w:right="0" w:hanging="0"/>
        <w:jc w:val="left"/>
        <w:rPr>
          <w:rFonts w:ascii="Monospace" w:hAnsi="Monospace"/>
          <w:color w:val="0000C0"/>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personsAgeFunction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Person::</w:t>
      </w:r>
      <w:r>
        <w:rPr>
          <w:rFonts w:ascii="Monospace" w:hAnsi="Monospace"/>
          <w:color w:val="0000C0"/>
          <w:sz w:val="20"/>
        </w:rPr>
        <w:t>age</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personsAgeFunction</w:t>
      </w:r>
      <w:r>
        <w:rPr>
          <w:rFonts w:ascii="Monospace" w:hAnsi="Monospace"/>
          <w:color w:val="3C3C3C"/>
          <w:sz w:val="20"/>
        </w:rPr>
        <w:t>(</w:t>
      </w:r>
      <w:r>
        <w:rPr>
          <w:rFonts w:ascii="Monospace" w:hAnsi="Monospace"/>
          <w:color w:val="6A3E3E"/>
          <w:sz w:val="20"/>
        </w:rPr>
        <w:t>p</w:t>
      </w:r>
      <w:r>
        <w:rPr>
          <w:rFonts w:ascii="Monospace" w:hAnsi="Monospace"/>
          <w:color w:val="3C3C3C"/>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C0"/>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dmitrysAgeFunction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w:t>
      </w:r>
      <w:r>
        <w:rPr>
          <w:rFonts w:ascii="Monospace" w:hAnsi="Monospace"/>
          <w:color w:val="3C3C3C"/>
          <w:sz w:val="20"/>
        </w:rPr>
        <w:t>::</w:t>
      </w:r>
      <w:r>
        <w:rPr>
          <w:rFonts w:ascii="Monospace" w:hAnsi="Monospace"/>
          <w:color w:val="0000C0"/>
          <w:sz w:val="20"/>
        </w:rPr>
        <w:t>age</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dmitrysAgeFunction</w:t>
      </w:r>
      <w:r>
        <w:rPr>
          <w:rFonts w:ascii="Monospace" w:hAnsi="Monospace"/>
          <w:color w:val="3C3C3C"/>
          <w:sz w:val="20"/>
        </w:rPr>
        <w:t>())</w:t>
      </w:r>
    </w:p>
    <w:p>
      <w:pPr>
        <w:pStyle w:val="Normal"/>
        <w:rPr/>
      </w:pPr>
      <w:r>
        <w:rPr/>
      </w:r>
    </w:p>
    <w:p>
      <w:pPr>
        <w:pStyle w:val="Normal"/>
        <w:rPr/>
      </w:pPr>
      <w:r>
        <w:rPr/>
      </w:r>
    </w:p>
    <w:p>
      <w:pPr>
        <w:pStyle w:val="Normal"/>
        <w:rPr>
          <w:b/>
          <w:bCs/>
          <w:sz w:val="28"/>
          <w:szCs w:val="28"/>
        </w:rPr>
      </w:pPr>
      <w:r>
        <w:rPr>
          <w:b/>
          <w:bCs/>
          <w:sz w:val="28"/>
          <w:szCs w:val="28"/>
        </w:rPr>
        <w:t>Functional APIs for collections</w:t>
      </w:r>
    </w:p>
    <w:p>
      <w:pPr>
        <w:pStyle w:val="Normal"/>
        <w:rPr/>
      </w:pPr>
      <w:r>
        <w:rPr/>
      </w:r>
    </w:p>
    <w:p>
      <w:pPr>
        <w:pStyle w:val="Normal"/>
        <w:rPr>
          <w:b/>
          <w:bCs/>
        </w:rPr>
      </w:pPr>
      <w:r>
        <w:rPr>
          <w:b/>
          <w:bCs/>
        </w:rPr>
        <w:t>Filter and map</w:t>
      </w:r>
    </w:p>
    <w:p>
      <w:pPr>
        <w:pStyle w:val="Normal"/>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(1,</w:t>
      </w:r>
      <w:r>
        <w:rPr>
          <w:rFonts w:ascii="Monospace" w:hAnsi="Monospace"/>
          <w:color w:val="000000"/>
          <w:sz w:val="20"/>
        </w:rPr>
        <w:t xml:space="preserve"> </w:t>
      </w:r>
      <w:r>
        <w:rPr>
          <w:rFonts w:ascii="Monospace" w:hAnsi="Monospace"/>
          <w:color w:val="3C3C3C"/>
          <w:sz w:val="20"/>
        </w:rPr>
        <w:t>2,</w:t>
      </w:r>
      <w:r>
        <w:rPr>
          <w:rFonts w:ascii="Monospace" w:hAnsi="Monospace"/>
          <w:color w:val="000000"/>
          <w:sz w:val="20"/>
        </w:rPr>
        <w:t xml:space="preserve"> </w:t>
      </w:r>
      <w:r>
        <w:rPr>
          <w:rFonts w:ascii="Monospace" w:hAnsi="Monospace"/>
          <w:color w:val="3C3C3C"/>
          <w:sz w:val="20"/>
        </w:rPr>
        <w:t>3,</w:t>
      </w:r>
      <w:r>
        <w:rPr>
          <w:rFonts w:ascii="Monospace" w:hAnsi="Monospace"/>
          <w:color w:val="000000"/>
          <w:sz w:val="20"/>
        </w:rPr>
        <w:t xml:space="preserve"> </w:t>
      </w:r>
      <w:r>
        <w:rPr>
          <w:rFonts w:ascii="Monospace" w:hAnsi="Monospace"/>
          <w:color w:val="3C3C3C"/>
          <w:sz w:val="20"/>
        </w:rPr>
        <w:t>4)</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newList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list</w:t>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2</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0</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people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(Person(</w:t>
      </w:r>
      <w:r>
        <w:rPr>
          <w:rFonts w:ascii="Monospace" w:hAnsi="Monospace"/>
          <w:color w:val="2A00FF"/>
          <w:sz w:val="20"/>
        </w:rPr>
        <w:t>"Alice"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29),</w:t>
      </w:r>
      <w:r>
        <w:rPr>
          <w:rFonts w:ascii="Monospace" w:hAnsi="Monospace"/>
          <w:color w:val="000000"/>
          <w:sz w:val="20"/>
        </w:rPr>
        <w:t xml:space="preserve"> </w:t>
      </w:r>
      <w:r>
        <w:rPr>
          <w:rFonts w:ascii="Monospace" w:hAnsi="Monospace"/>
          <w:color w:val="3C3C3C"/>
          <w:sz w:val="20"/>
        </w:rPr>
        <w:t>Person(</w:t>
      </w:r>
      <w:r>
        <w:rPr>
          <w:rFonts w:ascii="Monospace" w:hAnsi="Monospace"/>
          <w:color w:val="2A00FF"/>
          <w:sz w:val="20"/>
        </w:rPr>
        <w:t>"Bob"</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31))</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newList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30</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(1,</w:t>
      </w:r>
      <w:r>
        <w:rPr>
          <w:rFonts w:ascii="Monospace" w:hAnsi="Monospace"/>
          <w:color w:val="000000"/>
          <w:sz w:val="20"/>
        </w:rPr>
        <w:t xml:space="preserve"> </w:t>
      </w:r>
      <w:r>
        <w:rPr>
          <w:rFonts w:ascii="Monospace" w:hAnsi="Monospace"/>
          <w:color w:val="3C3C3C"/>
          <w:sz w:val="20"/>
        </w:rPr>
        <w:t>2,</w:t>
      </w:r>
      <w:r>
        <w:rPr>
          <w:rFonts w:ascii="Monospace" w:hAnsi="Monospace"/>
          <w:color w:val="000000"/>
          <w:sz w:val="20"/>
        </w:rPr>
        <w:t xml:space="preserve"> </w:t>
      </w:r>
      <w:r>
        <w:rPr>
          <w:rFonts w:ascii="Monospace" w:hAnsi="Monospace"/>
          <w:color w:val="3C3C3C"/>
          <w:sz w:val="20"/>
        </w:rPr>
        <w:t>3,</w:t>
      </w:r>
      <w:r>
        <w:rPr>
          <w:rFonts w:ascii="Monospace" w:hAnsi="Monospace"/>
          <w:color w:val="000000"/>
          <w:sz w:val="20"/>
        </w:rPr>
        <w:t xml:space="preserve"> </w:t>
      </w:r>
      <w:r>
        <w:rPr>
          <w:rFonts w:ascii="Monospace" w:hAnsi="Monospace"/>
          <w:color w:val="3C3C3C"/>
          <w:sz w:val="20"/>
        </w:rPr>
        <w:t>4)</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newList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list</w:t>
      </w:r>
      <w:r>
        <w:rPr>
          <w:rFonts w:ascii="Monospace" w:hAnsi="Monospace"/>
          <w:color w:val="3C3C3C"/>
          <w:sz w:val="20"/>
        </w:rPr>
        <w:t>.</w:t>
      </w:r>
      <w:r>
        <w:rPr>
          <w:rFonts w:ascii="Monospace" w:hAnsi="Monospace"/>
          <w:color w:val="000000"/>
          <w:sz w:val="20"/>
        </w:rPr>
        <w:t xml:space="preserve">map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people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(Person(</w:t>
      </w:r>
      <w:r>
        <w:rPr>
          <w:rFonts w:ascii="Monospace" w:hAnsi="Monospace"/>
          <w:color w:val="2A00FF"/>
          <w:sz w:val="20"/>
        </w:rPr>
        <w:t>"Alice"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29),</w:t>
      </w:r>
      <w:r>
        <w:rPr>
          <w:rFonts w:ascii="Monospace" w:hAnsi="Monospace"/>
          <w:color w:val="000000"/>
          <w:sz w:val="20"/>
        </w:rPr>
        <w:t xml:space="preserve"> </w:t>
      </w:r>
      <w:r>
        <w:rPr>
          <w:rFonts w:ascii="Monospace" w:hAnsi="Monospace"/>
          <w:color w:val="3C3C3C"/>
          <w:sz w:val="20"/>
        </w:rPr>
        <w:t>Person(</w:t>
      </w:r>
      <w:r>
        <w:rPr>
          <w:rFonts w:ascii="Monospace" w:hAnsi="Monospace"/>
          <w:color w:val="2A00FF"/>
          <w:sz w:val="20"/>
        </w:rPr>
        <w:t>"Bob"</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31))</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newList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map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name</w:t>
      </w:r>
      <w:r>
        <w:rPr>
          <w:rFonts w:ascii="Monospace" w:hAnsi="Monospace"/>
          <w:color w:val="000000"/>
          <w:sz w:val="20"/>
        </w:rPr>
        <w:t xml:space="preserve"> </w:t>
      </w:r>
      <w:r>
        <w:rPr>
          <w:rFonts w:ascii="Monospace" w:hAnsi="Monospace"/>
          <w:color w:val="3C3C3C"/>
          <w:sz w:val="20"/>
        </w:rPr>
        <w:t>}</w:t>
      </w:r>
    </w:p>
    <w:p>
      <w:pPr>
        <w:pStyle w:val="Normal"/>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30</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map</w:t>
      </w:r>
      <w:r>
        <w:rPr>
          <w:rFonts w:ascii="Monospace" w:hAnsi="Monospace"/>
          <w:color w:val="3C3C3C"/>
          <w:sz w:val="20"/>
        </w:rPr>
        <w:t>(Person::</w:t>
      </w:r>
      <w:r>
        <w:rPr>
          <w:rFonts w:ascii="Monospace" w:hAnsi="Monospace"/>
          <w:color w:val="0000C0"/>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oldest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people</w:t>
      </w:r>
      <w:r>
        <w:rPr>
          <w:rFonts w:ascii="Monospace" w:hAnsi="Monospace"/>
          <w:color w:val="3C3C3C"/>
          <w:sz w:val="20"/>
        </w:rPr>
        <w:t>.</w:t>
      </w:r>
      <w:r>
        <w:rPr>
          <w:rFonts w:ascii="Monospace" w:hAnsi="Monospace"/>
          <w:color w:val="000000"/>
          <w:sz w:val="20"/>
        </w:rPr>
        <w:t>maxBy</w:t>
      </w:r>
      <w:r>
        <w:rPr>
          <w:rFonts w:ascii="Monospace" w:hAnsi="Monospace"/>
          <w:color w:val="3C3C3C"/>
          <w:sz w:val="20"/>
        </w:rPr>
        <w:t>(Person::</w:t>
      </w:r>
      <w:r>
        <w:rPr>
          <w:rFonts w:ascii="Monospace" w:hAnsi="Monospace"/>
          <w:color w:val="0000C0"/>
          <w:sz w:val="20"/>
        </w:rPr>
        <w:t>age</w:t>
      </w:r>
      <w:r>
        <w:rPr>
          <w:rFonts w:ascii="Monospace" w:hAnsi="Monospace"/>
          <w:color w:val="3C3C3C"/>
          <w:sz w:val="20"/>
        </w:rPr>
        <w: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rPr/>
      </w:pPr>
      <w:r>
        <w:rPr/>
      </w:r>
    </w:p>
    <w:p>
      <w:pPr>
        <w:pStyle w:val="Normal"/>
        <w:rPr/>
      </w:pPr>
      <w:r>
        <w:rPr/>
      </w:r>
    </w:p>
    <w:p>
      <w:pPr>
        <w:pStyle w:val="Normal"/>
        <w:rPr/>
      </w:pPr>
      <w:r>
        <w:rPr/>
      </w:r>
    </w:p>
    <w:p>
      <w:pPr>
        <w:pStyle w:val="Normal"/>
        <w:rPr>
          <w:b/>
          <w:bCs/>
        </w:rPr>
      </w:pPr>
      <w:r>
        <w:rPr>
          <w:b/>
          <w:bCs/>
        </w:rPr>
        <w:t>All, any, count, and find</w:t>
      </w:r>
    </w:p>
    <w:p>
      <w:pPr>
        <w:pStyle w:val="Normal"/>
        <w:rPr/>
      </w:pPr>
      <w:r>
        <w:rPr/>
      </w:r>
    </w:p>
    <w:p>
      <w:pPr>
        <w:pStyle w:val="Normal"/>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canBeInClub27</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w:t>
      </w:r>
      <w:r>
        <w:rPr>
          <w:rFonts w:ascii="Monospace" w:hAnsi="Monospace"/>
          <w:color w:val="000000"/>
          <w:sz w:val="20"/>
        </w:rPr>
        <w:t xml:space="preserve"> </w:t>
      </w:r>
      <w:r>
        <w:rPr>
          <w:rFonts w:ascii="Monospace" w:hAnsi="Monospace"/>
          <w:color w:val="3C3C3C"/>
          <w:sz w:val="20"/>
        </w:rPr>
        <w:t>Person</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p.</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&lt;=</w:t>
      </w:r>
      <w:r>
        <w:rPr>
          <w:rFonts w:ascii="Monospace" w:hAnsi="Monospace"/>
          <w:color w:val="000000"/>
          <w:sz w:val="20"/>
        </w:rPr>
        <w:t xml:space="preserve"> </w:t>
      </w:r>
      <w:r>
        <w:rPr>
          <w:rFonts w:ascii="Monospace" w:hAnsi="Monospace"/>
          <w:color w:val="3C3C3C"/>
          <w:sz w:val="20"/>
        </w:rPr>
        <w:t>27</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people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listOf</w:t>
      </w:r>
      <w:r>
        <w:rPr>
          <w:rFonts w:ascii="Monospace" w:hAnsi="Monospace"/>
          <w:color w:val="3C3C3C"/>
          <w:sz w:val="20"/>
        </w:rPr>
        <w:t>(Person(</w:t>
      </w:r>
      <w:r>
        <w:rPr>
          <w:rFonts w:ascii="Monospace" w:hAnsi="Monospace"/>
          <w:color w:val="2A00FF"/>
          <w:sz w:val="20"/>
        </w:rPr>
        <w:t>"Alice"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27),</w:t>
      </w:r>
      <w:r>
        <w:rPr>
          <w:rFonts w:ascii="Monospace" w:hAnsi="Monospace"/>
          <w:color w:val="000000"/>
          <w:sz w:val="20"/>
        </w:rPr>
        <w:t xml:space="preserve"> </w:t>
      </w:r>
      <w:r>
        <w:rPr>
          <w:rFonts w:ascii="Monospace" w:hAnsi="Monospace"/>
          <w:color w:val="3C3C3C"/>
          <w:sz w:val="20"/>
        </w:rPr>
        <w:t>Person(</w:t>
      </w:r>
      <w:r>
        <w:rPr>
          <w:rFonts w:ascii="Monospace" w:hAnsi="Monospace"/>
          <w:color w:val="2A00FF"/>
          <w:sz w:val="20"/>
        </w:rPr>
        <w:t>"Bob"</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31))</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people</w:t>
      </w:r>
      <w:r>
        <w:rPr>
          <w:rFonts w:ascii="Monospace" w:hAnsi="Monospace"/>
          <w:color w:val="3C3C3C"/>
          <w:sz w:val="20"/>
        </w:rPr>
        <w:t>.</w:t>
      </w:r>
      <w:r>
        <w:rPr>
          <w:rFonts w:ascii="Monospace" w:hAnsi="Monospace"/>
          <w:color w:val="000000"/>
          <w:sz w:val="20"/>
        </w:rPr>
        <w:t>all</w:t>
      </w:r>
      <w:r>
        <w:rPr>
          <w:rFonts w:ascii="Monospace" w:hAnsi="Monospace"/>
          <w:color w:val="3C3C3C"/>
          <w:sz w:val="20"/>
        </w:rPr>
        <w:t>(</w:t>
      </w:r>
      <w:r>
        <w:rPr>
          <w:rFonts w:ascii="Monospace" w:hAnsi="Monospace"/>
          <w:color w:val="6A3E3E"/>
          <w:sz w:val="20"/>
        </w:rPr>
        <w:t>canBeInClub27</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people</w:t>
      </w:r>
      <w:r>
        <w:rPr>
          <w:rFonts w:ascii="Monospace" w:hAnsi="Monospace"/>
          <w:color w:val="3C3C3C"/>
          <w:sz w:val="20"/>
        </w:rPr>
        <w:t>.</w:t>
      </w:r>
      <w:r>
        <w:rPr>
          <w:rFonts w:ascii="Monospace" w:hAnsi="Monospace"/>
          <w:color w:val="000000"/>
          <w:sz w:val="20"/>
        </w:rPr>
        <w:t>any</w:t>
      </w:r>
      <w:r>
        <w:rPr>
          <w:rFonts w:ascii="Monospace" w:hAnsi="Monospace"/>
          <w:color w:val="3C3C3C"/>
          <w:sz w:val="20"/>
        </w:rPr>
        <w:t>(</w:t>
      </w:r>
      <w:r>
        <w:rPr>
          <w:rFonts w:ascii="Monospace" w:hAnsi="Monospace"/>
          <w:color w:val="6A3E3E"/>
          <w:sz w:val="20"/>
        </w:rPr>
        <w:t>canBeInClub27</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people</w:t>
      </w:r>
      <w:r>
        <w:rPr>
          <w:rFonts w:ascii="Monospace" w:hAnsi="Monospace"/>
          <w:color w:val="3C3C3C"/>
          <w:sz w:val="20"/>
        </w:rPr>
        <w:t>.</w:t>
      </w:r>
      <w:r>
        <w:rPr>
          <w:rFonts w:ascii="Monospace" w:hAnsi="Monospace"/>
          <w:color w:val="000000"/>
          <w:sz w:val="20"/>
        </w:rPr>
        <w:t>count</w:t>
      </w:r>
      <w:r>
        <w:rPr>
          <w:rFonts w:ascii="Monospace" w:hAnsi="Monospace"/>
          <w:color w:val="3C3C3C"/>
          <w:sz w:val="20"/>
        </w:rPr>
        <w:t>(</w:t>
      </w:r>
      <w:r>
        <w:rPr>
          <w:rFonts w:ascii="Monospace" w:hAnsi="Monospace"/>
          <w:color w:val="6A3E3E"/>
          <w:sz w:val="20"/>
        </w:rPr>
        <w:t>canBeInClub27</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people</w:t>
      </w:r>
      <w:r>
        <w:rPr>
          <w:rFonts w:ascii="Monospace" w:hAnsi="Monospace"/>
          <w:color w:val="3C3C3C"/>
          <w:sz w:val="20"/>
        </w:rPr>
        <w:t>.</w:t>
      </w:r>
      <w:r>
        <w:rPr>
          <w:rFonts w:ascii="Monospace" w:hAnsi="Monospace"/>
          <w:color w:val="000000"/>
          <w:sz w:val="20"/>
        </w:rPr>
        <w:t>find</w:t>
      </w:r>
      <w:r>
        <w:rPr>
          <w:rFonts w:ascii="Monospace" w:hAnsi="Monospace"/>
          <w:color w:val="3C3C3C"/>
          <w:sz w:val="20"/>
        </w:rPr>
        <w:t>(</w:t>
      </w:r>
      <w:r>
        <w:rPr>
          <w:rFonts w:ascii="Monospace" w:hAnsi="Monospace"/>
          <w:color w:val="6A3E3E"/>
          <w:sz w:val="20"/>
        </w:rPr>
        <w:t>canBeInClub27</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000000"/>
          <w:sz w:val="20"/>
          <w:u w:val="none"/>
        </w:rPr>
        <w:t>list</w:t>
      </w:r>
      <w:r>
        <w:rPr>
          <w:rFonts w:ascii="Monospace" w:hAnsi="Monospace"/>
          <w:color w:val="3C3C3C"/>
          <w:sz w:val="20"/>
        </w:rPr>
        <w:t>.</w:t>
      </w:r>
      <w:r>
        <w:rPr>
          <w:rFonts w:ascii="Monospace" w:hAnsi="Monospace"/>
          <w:color w:val="000000"/>
          <w:sz w:val="20"/>
        </w:rPr>
        <w:t xml:space="preserve">all </w:t>
      </w:r>
      <w:r>
        <w:rPr>
          <w:rFonts w:ascii="Monospace" w:hAnsi="Monospace"/>
          <w:color w:val="3C3C3C"/>
          <w:sz w:val="20"/>
        </w:rPr>
        <w:t>{</w:t>
      </w:r>
      <w:r>
        <w:rPr>
          <w:rFonts w:ascii="Monospace" w:hAnsi="Monospace"/>
          <w:color w:val="000000"/>
          <w:sz w:val="20"/>
        </w:rPr>
        <w:t xml:space="preserve"> </w:t>
      </w:r>
      <w:r>
        <w:rPr>
          <w:rFonts w:ascii="Monospace" w:hAnsi="Monospace"/>
          <w:color w:val="000000"/>
          <w:sz w:val="20"/>
          <w:u w:val="none"/>
        </w:rPr>
        <w:t>it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b/>
          <w:bCs/>
          <w:color w:val="000000"/>
          <w:sz w:val="24"/>
          <w:szCs w:val="24"/>
        </w:rPr>
      </w:pPr>
      <w:r>
        <w:rPr>
          <w:rFonts w:ascii="Monospace" w:hAnsi="Monospace"/>
          <w:b/>
          <w:bCs/>
          <w:color w:val="000000"/>
          <w:sz w:val="24"/>
          <w:szCs w:val="24"/>
        </w:rPr>
        <w:t>GroupBy</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people</w:t>
      </w:r>
      <w:r>
        <w:rPr>
          <w:rFonts w:ascii="Monospace" w:hAnsi="Monospace"/>
          <w:color w:val="3C3C3C"/>
          <w:sz w:val="20"/>
        </w:rPr>
        <w:t>.</w:t>
      </w:r>
      <w:r>
        <w:rPr>
          <w:rFonts w:ascii="Monospace" w:hAnsi="Monospace"/>
          <w:color w:val="000000"/>
          <w:sz w:val="20"/>
        </w:rPr>
        <w:t xml:space="preserve">groupBy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C0"/>
          <w:sz w:val="20"/>
        </w:rPr>
        <w:t>age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3C3C3C"/>
          <w:sz w:val="20"/>
        </w:rPr>
        <w:t>Each group is stored in a list, so the result type is Map&lt;Int, List&lt;Person&gt;&gt; .</w:t>
      </w:r>
    </w:p>
    <w:p>
      <w:pPr>
        <w:pStyle w:val="Normal"/>
        <w:ind w:left="0" w:right="0" w:hanging="0"/>
        <w:jc w:val="left"/>
        <w:rPr/>
      </w:pPr>
      <w:r>
        <w:rPr/>
      </w:r>
    </w:p>
    <w:p>
      <w:pPr>
        <w:pStyle w:val="Normal"/>
        <w:ind w:left="0" w:right="0" w:hanging="0"/>
        <w:jc w:val="left"/>
        <w:rPr>
          <w:b/>
          <w:bCs/>
          <w:sz w:val="28"/>
          <w:szCs w:val="28"/>
        </w:rPr>
      </w:pPr>
      <w:r>
        <w:rPr>
          <w:b/>
          <w:bCs/>
          <w:sz w:val="28"/>
          <w:szCs w:val="28"/>
        </w:rPr>
        <w:t>Lazy collection operations: sequences</w:t>
      </w:r>
    </w:p>
    <w:p>
      <w:pPr>
        <w:pStyle w:val="Normal"/>
        <w:ind w:left="0" w:right="0" w:hanging="0"/>
        <w:jc w:val="left"/>
        <w:rPr/>
      </w:pPr>
      <w:r>
        <w:rPr/>
      </w:r>
    </w:p>
    <w:p>
      <w:pPr>
        <w:pStyle w:val="Normal"/>
        <w:ind w:left="0" w:right="0" w:hanging="0"/>
        <w:jc w:val="left"/>
        <w:rPr/>
      </w:pPr>
      <w:r>
        <w:rPr/>
        <w:t>The Kotlin standard library reference says that both filter and map return a list. That means this chain of calls will create two lists: one to hold the results of the filter function and another for the results of map . This isn’t a problem when the source list contains two elements, but it becomes much less efficient if you have a million.</w:t>
      </w:r>
    </w:p>
    <w:p>
      <w:pPr>
        <w:pStyle w:val="Normal"/>
        <w:ind w:left="0" w:right="0" w:hanging="0"/>
        <w:jc w:val="left"/>
        <w:rPr>
          <w:rFonts w:ascii="Monospace" w:hAnsi="Monospace"/>
          <w:color w:val="3C3C3C"/>
          <w:sz w:val="20"/>
        </w:rPr>
      </w:pPr>
      <w:r>
        <w:rPr>
          <w:rFonts w:ascii="Monospace" w:hAnsi="Monospace"/>
          <w:color w:val="6A3E3E"/>
          <w:sz w:val="20"/>
        </w:rPr>
        <w:t>people</w:t>
      </w:r>
      <w:r>
        <w:rPr>
          <w:rFonts w:ascii="Monospace" w:hAnsi="Monospace"/>
          <w:color w:val="3C3C3C"/>
          <w:sz w:val="20"/>
        </w:rPr>
        <w:t>.</w:t>
      </w:r>
      <w:r>
        <w:rPr>
          <w:rFonts w:ascii="Monospace" w:hAnsi="Monospace"/>
          <w:color w:val="000000"/>
          <w:sz w:val="20"/>
        </w:rPr>
        <w:t>map</w:t>
      </w:r>
      <w:r>
        <w:rPr>
          <w:rFonts w:ascii="Monospace" w:hAnsi="Monospace"/>
          <w:color w:val="3C3C3C"/>
          <w:sz w:val="20"/>
        </w:rPr>
        <w:t>(Person::</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startsWith</w:t>
      </w:r>
      <w:r>
        <w:rPr>
          <w:rFonts w:ascii="Monospace" w:hAnsi="Monospace"/>
          <w:color w:val="3C3C3C"/>
          <w:sz w:val="20"/>
        </w:rPr>
        <w:t>(</w:t>
      </w:r>
      <w:r>
        <w:rPr>
          <w:rFonts w:ascii="Monospace" w:hAnsi="Monospace"/>
          <w:color w:val="2A00FF"/>
          <w:sz w:val="20"/>
        </w:rPr>
        <w:t>"A"</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t>To make this more efficient, you can convert the operation so it uses sequences instead of using collections directly:</w:t>
      </w:r>
    </w:p>
    <w:p>
      <w:pPr>
        <w:pStyle w:val="Normal"/>
        <w:ind w:left="0" w:right="0" w:hanging="0"/>
        <w:jc w:val="left"/>
        <w:rPr>
          <w:rFonts w:ascii="Monospace" w:hAnsi="Monospace"/>
          <w:color w:val="3C3C3C"/>
          <w:sz w:val="20"/>
        </w:rPr>
      </w:pPr>
      <w:r>
        <w:rPr>
          <w:rFonts w:ascii="Monospace" w:hAnsi="Monospace"/>
          <w:color w:val="6A3E3E"/>
          <w:sz w:val="20"/>
        </w:rPr>
        <w:t>people</w:t>
      </w:r>
      <w:r>
        <w:rPr>
          <w:rFonts w:ascii="Monospace" w:hAnsi="Monospace"/>
          <w:color w:val="3C3C3C"/>
          <w:sz w:val="20"/>
        </w:rPr>
        <w:t>.</w:t>
      </w:r>
      <w:r>
        <w:rPr>
          <w:rFonts w:ascii="Monospace" w:hAnsi="Monospace"/>
          <w:color w:val="000000"/>
          <w:sz w:val="20"/>
        </w:rPr>
        <w:t>asSequence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r>
        <w:rPr>
          <w:rFonts w:ascii="Monospace" w:hAnsi="Monospace"/>
          <w:color w:val="000000"/>
          <w:sz w:val="20"/>
        </w:rPr>
        <w:t>map</w:t>
      </w:r>
      <w:r>
        <w:rPr>
          <w:rFonts w:ascii="Monospace" w:hAnsi="Monospace"/>
          <w:color w:val="3C3C3C"/>
          <w:sz w:val="20"/>
        </w:rPr>
        <w:t>(Person::</w:t>
      </w:r>
      <w:r>
        <w:rPr>
          <w:rFonts w:ascii="Monospace" w:hAnsi="Monospace"/>
          <w:color w:val="0000C0"/>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r>
        <w:rPr>
          <w:rFonts w:ascii="Monospace" w:hAnsi="Monospace"/>
          <w:color w:val="000000"/>
          <w:sz w:val="20"/>
        </w:rPr>
        <w:t xml:space="preserve">filter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startsWith</w:t>
      </w:r>
      <w:r>
        <w:rPr>
          <w:rFonts w:ascii="Monospace" w:hAnsi="Monospace"/>
          <w:color w:val="3C3C3C"/>
          <w:sz w:val="20"/>
        </w:rPr>
        <w:t>(</w:t>
      </w:r>
      <w:r>
        <w:rPr>
          <w:rFonts w:ascii="Monospace" w:hAnsi="Monospace"/>
          <w:color w:val="2A00FF"/>
          <w:sz w:val="20"/>
        </w:rPr>
        <w:t>"A"</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r>
        <w:rPr>
          <w:rFonts w:ascii="Monospace" w:hAnsi="Monospace"/>
          <w:color w:val="000000"/>
          <w:sz w:val="20"/>
        </w:rPr>
        <w:t>toList</w:t>
      </w:r>
      <w:r>
        <w:rPr>
          <w:rFonts w:ascii="Monospace" w:hAnsi="Monospace"/>
          <w:color w:val="3C3C3C"/>
          <w:sz w:val="20"/>
        </w:rPr>
        <w:t>()</w:t>
      </w:r>
    </w:p>
    <w:p>
      <w:pPr>
        <w:pStyle w:val="Normal"/>
        <w:ind w:left="0" w:right="0" w:hanging="0"/>
        <w:jc w:val="left"/>
        <w:rPr/>
      </w:pPr>
      <w:r>
        <w:rPr/>
      </w:r>
    </w:p>
    <w:p>
      <w:pPr>
        <w:pStyle w:val="Normal"/>
        <w:ind w:left="0" w:right="0" w:hanging="0"/>
        <w:jc w:val="left"/>
        <w:rPr>
          <w:b/>
          <w:bCs/>
        </w:rPr>
      </w:pPr>
      <w:r>
        <w:rPr>
          <w:b/>
          <w:bCs/>
        </w:rPr>
        <w:t>Creating sequences</w:t>
      </w:r>
    </w:p>
    <w:p>
      <w:pPr>
        <w:pStyle w:val="Normal"/>
        <w:ind w:left="0" w:right="0" w:hanging="0"/>
        <w:jc w:val="left"/>
        <w:rPr/>
      </w:pPr>
      <w:r>
        <w:rPr/>
      </w:r>
    </w:p>
    <w:p>
      <w:pPr>
        <w:pStyle w:val="Normal"/>
        <w:ind w:left="0" w:right="0" w:hanging="0"/>
        <w:jc w:val="left"/>
        <w:rPr/>
      </w:pPr>
      <w:r>
        <w:rPr/>
        <w:t>The previous examples used the same method to create a sequence: you called asSequence() on a collection. Another possibility is to use the generateSequence() function.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naturalNumbers</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generateSequence</w:t>
      </w:r>
      <w:r>
        <w:rPr>
          <w:rFonts w:ascii="Monospace" w:hAnsi="Monospace"/>
          <w:color w:val="3C3C3C"/>
          <w:sz w:val="20"/>
        </w:rPr>
        <w:t>(0)</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numbersTo100</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6A3E3E"/>
          <w:sz w:val="20"/>
        </w:rPr>
        <w:t>naturalNumbers</w:t>
      </w:r>
      <w:r>
        <w:rPr>
          <w:rFonts w:ascii="Monospace" w:hAnsi="Monospace"/>
          <w:color w:val="3C3C3C"/>
          <w:sz w:val="20"/>
        </w:rPr>
        <w:t>.</w:t>
      </w:r>
      <w:r>
        <w:rPr>
          <w:rFonts w:ascii="Monospace" w:hAnsi="Monospace"/>
          <w:color w:val="000000"/>
          <w:sz w:val="20"/>
        </w:rPr>
        <w:t xml:space="preserve">takeWhile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it</w:t>
      </w:r>
      <w:r>
        <w:rPr>
          <w:rFonts w:ascii="Monospace" w:hAnsi="Monospace"/>
          <w:color w:val="000000"/>
          <w:sz w:val="20"/>
        </w:rPr>
        <w:t xml:space="preserve"> </w:t>
      </w:r>
      <w:r>
        <w:rPr>
          <w:rFonts w:ascii="Monospace" w:hAnsi="Monospace"/>
          <w:color w:val="3C3C3C"/>
          <w:sz w:val="20"/>
        </w:rPr>
        <w:t>&lt;=</w:t>
      </w:r>
      <w:r>
        <w:rPr>
          <w:rFonts w:ascii="Monospace" w:hAnsi="Monospace"/>
          <w:color w:val="000000"/>
          <w:sz w:val="20"/>
        </w:rPr>
        <w:t xml:space="preserve"> </w:t>
      </w:r>
      <w:r>
        <w:rPr>
          <w:rFonts w:ascii="Monospace" w:hAnsi="Monospace"/>
          <w:color w:val="3C3C3C"/>
          <w:sz w:val="20"/>
        </w:rPr>
        <w:t>100</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println</w:t>
      </w:r>
      <w:r>
        <w:rPr>
          <w:rFonts w:ascii="Monospace" w:hAnsi="Monospace"/>
          <w:color w:val="3C3C3C"/>
          <w:sz w:val="20"/>
        </w:rPr>
        <w:t>(</w:t>
      </w:r>
      <w:r>
        <w:rPr>
          <w:rFonts w:ascii="Monospace" w:hAnsi="Monospace"/>
          <w:color w:val="6A3E3E"/>
          <w:sz w:val="20"/>
        </w:rPr>
        <w:t>numbersTo100</w:t>
      </w:r>
      <w:r>
        <w:rPr>
          <w:rFonts w:ascii="Monospace" w:hAnsi="Monospace"/>
          <w:color w:val="3C3C3C"/>
          <w:sz w:val="20"/>
        </w:rPr>
        <w:t>.</w:t>
      </w:r>
      <w:r>
        <w:rPr>
          <w:rFonts w:ascii="Monospace" w:hAnsi="Monospace"/>
          <w:color w:val="000000"/>
          <w:sz w:val="20"/>
        </w:rPr>
        <w:t>sum</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t>All the delayed operations are performed when the result "sum" is obtained.</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b/>
          <w:bCs/>
          <w:sz w:val="24"/>
          <w:szCs w:val="24"/>
        </w:rPr>
      </w:pPr>
      <w:r>
        <w:rPr>
          <w:b/>
          <w:bCs/>
          <w:sz w:val="24"/>
          <w:szCs w:val="24"/>
        </w:rPr>
        <w:t>The with function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alphabet():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stringBuilder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StringBuilder</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with</w:t>
      </w:r>
      <w:r>
        <w:rPr>
          <w:rFonts w:ascii="Monospace" w:hAnsi="Monospace"/>
          <w:color w:val="3C3C3C"/>
          <w:sz w:val="20"/>
        </w:rPr>
        <w:t>(</w:t>
      </w:r>
      <w:r>
        <w:rPr>
          <w:rFonts w:ascii="Monospace" w:hAnsi="Monospace"/>
          <w:color w:val="6A3E3E"/>
          <w:sz w:val="20"/>
        </w:rPr>
        <w:t>stringBuilder</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//Specifies the receiver value on which you’re calling the methods</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 xml:space="preserve"> </w:t>
      </w:r>
      <w:r>
        <w:rPr>
          <w:rFonts w:ascii="Monospace" w:hAnsi="Monospace"/>
          <w:color w:val="3C3C3C"/>
          <w:sz w:val="20"/>
        </w:rPr>
        <w:t>(</w:t>
      </w:r>
      <w:r>
        <w:rPr>
          <w:rFonts w:ascii="Monospace" w:hAnsi="Monospace"/>
          <w:color w:val="6A3E3E"/>
          <w:sz w:val="20"/>
        </w:rPr>
        <w:t>letter</w:t>
      </w:r>
      <w:r>
        <w:rPr>
          <w:rFonts w:ascii="Monospace" w:hAnsi="Monospace"/>
          <w:color w:val="000000"/>
          <w:sz w:val="20"/>
        </w:rPr>
        <w:t xml:space="preserve"> </w:t>
      </w:r>
      <w:r>
        <w:rPr>
          <w:rFonts w:ascii="Monospace" w:hAnsi="Monospace"/>
          <w:b/>
          <w:color w:val="7F0055"/>
          <w:sz w:val="20"/>
        </w:rPr>
        <w:t>in</w:t>
      </w:r>
      <w:r>
        <w:rPr>
          <w:rFonts w:ascii="Monospace" w:hAnsi="Monospace"/>
          <w:color w:val="000000"/>
          <w:sz w:val="20"/>
        </w:rPr>
        <w:t xml:space="preserve"> </w:t>
      </w:r>
      <w:r>
        <w:rPr>
          <w:rFonts w:ascii="Monospace" w:hAnsi="Monospace"/>
          <w:color w:val="2A00FF"/>
          <w:sz w:val="20"/>
        </w:rPr>
        <w:t>'A'</w:t>
      </w:r>
      <w:r>
        <w:rPr>
          <w:rFonts w:ascii="Monospace" w:hAnsi="Monospace"/>
          <w:color w:val="3C3C3C"/>
          <w:sz w:val="20"/>
        </w:rPr>
        <w:t>..</w:t>
      </w:r>
      <w:r>
        <w:rPr>
          <w:rFonts w:ascii="Monospace" w:hAnsi="Monospace"/>
          <w:color w:val="2A00FF"/>
          <w:sz w:val="20"/>
        </w:rPr>
        <w:t>'Z'</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r>
      <w:r>
        <w:rPr>
          <w:rFonts w:ascii="Monospace" w:hAnsi="Monospace"/>
          <w:b/>
          <w:color w:val="7F0055"/>
          <w:sz w:val="20"/>
        </w:rPr>
        <w:t>this</w:t>
      </w:r>
      <w:r>
        <w:rPr>
          <w:rFonts w:ascii="Monospace" w:hAnsi="Monospace"/>
          <w:color w:val="3C3C3C"/>
          <w:sz w:val="20"/>
        </w:rPr>
        <w:t>.</w:t>
      </w:r>
      <w:r>
        <w:rPr>
          <w:rFonts w:ascii="Monospace" w:hAnsi="Monospace"/>
          <w:color w:val="000000"/>
          <w:sz w:val="20"/>
        </w:rPr>
        <w:t>append</w:t>
      </w:r>
      <w:r>
        <w:rPr>
          <w:rFonts w:ascii="Monospace" w:hAnsi="Monospace"/>
          <w:color w:val="3C3C3C"/>
          <w:sz w:val="20"/>
        </w:rPr>
        <w:t>(</w:t>
      </w:r>
      <w:r>
        <w:rPr>
          <w:rFonts w:ascii="Monospace" w:hAnsi="Monospace"/>
          <w:color w:val="6A3E3E"/>
          <w:sz w:val="20"/>
        </w:rPr>
        <w:t>letter</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 xml:space="preserve">//Calls a method on the receiver value though an </w:t>
        <w:tab/>
        <w:tab/>
        <w:tab/>
        <w:tab/>
        <w:tab/>
        <w:t xml:space="preserve"> explicit "this"</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append</w:t>
      </w:r>
      <w:r>
        <w:rPr>
          <w:rFonts w:ascii="Monospace" w:hAnsi="Monospace"/>
          <w:color w:val="3C3C3C"/>
          <w:sz w:val="20"/>
        </w:rPr>
        <w:t>(</w:t>
      </w:r>
      <w:r>
        <w:rPr>
          <w:rFonts w:ascii="Monospace" w:hAnsi="Monospace"/>
          <w:color w:val="2A00FF"/>
          <w:sz w:val="20"/>
        </w:rPr>
        <w:t>"</w:t>
      </w:r>
      <w:r>
        <w:rPr>
          <w:rFonts w:ascii="Monospace" w:hAnsi="Monospace"/>
          <w:color w:val="3C3C3C"/>
          <w:sz w:val="20"/>
        </w:rPr>
        <w:t>\n</w:t>
      </w:r>
      <w:r>
        <w:rPr>
          <w:rFonts w:ascii="Monospace" w:hAnsi="Monospace"/>
          <w:color w:val="2A00FF"/>
          <w:sz w:val="20"/>
        </w:rPr>
        <w:t>Now I know the alphabet!"</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//Calls a method, omitting "this"</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this</w:t>
      </w:r>
      <w:r>
        <w:rPr>
          <w:rFonts w:ascii="Monospace" w:hAnsi="Monospace"/>
          <w:color w:val="3C3C3C"/>
          <w:sz w:val="20"/>
        </w:rPr>
        <w:t>.</w:t>
      </w:r>
      <w:r>
        <w:rPr>
          <w:rFonts w:ascii="Monospace" w:hAnsi="Monospace"/>
          <w:color w:val="000000"/>
          <w:sz w:val="20"/>
        </w:rPr>
        <w:t>toString</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//Returns a value from the lambda</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b/>
          <w:bCs/>
        </w:rPr>
      </w:pPr>
      <w:r>
        <w:rPr>
          <w:b/>
          <w:bCs/>
        </w:rPr>
        <w:t>The apply function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alphabet()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StringBuilder</w:t>
      </w:r>
      <w:r>
        <w:rPr>
          <w:rFonts w:ascii="Monospace" w:hAnsi="Monospace"/>
          <w:color w:val="3C3C3C"/>
          <w:sz w:val="20"/>
        </w:rPr>
        <w:t>().</w:t>
      </w:r>
      <w:r>
        <w:rPr>
          <w:rFonts w:ascii="Monospace" w:hAnsi="Monospace"/>
          <w:color w:val="000000"/>
          <w:sz w:val="20"/>
        </w:rPr>
        <w:t xml:space="preserve">apply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color w:val="3C3C3C"/>
          <w:sz w:val="20"/>
        </w:rPr>
        <w:t>(</w:t>
      </w:r>
      <w:r>
        <w:rPr>
          <w:rFonts w:ascii="Monospace" w:hAnsi="Monospace"/>
          <w:color w:val="6A3E3E"/>
          <w:sz w:val="20"/>
        </w:rPr>
        <w:t>letter</w:t>
      </w:r>
      <w:r>
        <w:rPr>
          <w:rFonts w:ascii="Monospace" w:hAnsi="Monospace"/>
          <w:color w:val="000000"/>
          <w:sz w:val="20"/>
        </w:rPr>
        <w:t xml:space="preserve"> </w:t>
      </w:r>
      <w:r>
        <w:rPr>
          <w:rFonts w:ascii="Monospace" w:hAnsi="Monospace"/>
          <w:b/>
          <w:color w:val="7F0055"/>
          <w:sz w:val="20"/>
        </w:rPr>
        <w:t>in</w:t>
      </w:r>
      <w:r>
        <w:rPr>
          <w:rFonts w:ascii="Monospace" w:hAnsi="Monospace"/>
          <w:color w:val="000000"/>
          <w:sz w:val="20"/>
        </w:rPr>
        <w:t xml:space="preserve"> </w:t>
      </w:r>
      <w:r>
        <w:rPr>
          <w:rFonts w:ascii="Monospace" w:hAnsi="Monospace"/>
          <w:color w:val="2A00FF"/>
          <w:sz w:val="20"/>
        </w:rPr>
        <w:t>'A'</w:t>
      </w:r>
      <w:r>
        <w:rPr>
          <w:rFonts w:ascii="Monospace" w:hAnsi="Monospace"/>
          <w:color w:val="3C3C3C"/>
          <w:sz w:val="20"/>
        </w:rPr>
        <w:t>..</w:t>
      </w:r>
      <w:r>
        <w:rPr>
          <w:rFonts w:ascii="Monospace" w:hAnsi="Monospace"/>
          <w:color w:val="2A00FF"/>
          <w:sz w:val="20"/>
        </w:rPr>
        <w:t>'Z'</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append</w:t>
      </w:r>
      <w:r>
        <w:rPr>
          <w:rFonts w:ascii="Monospace" w:hAnsi="Monospace"/>
          <w:color w:val="3C3C3C"/>
          <w:sz w:val="20"/>
        </w:rPr>
        <w:t>(</w:t>
      </w:r>
      <w:r>
        <w:rPr>
          <w:rFonts w:ascii="Monospace" w:hAnsi="Monospace"/>
          <w:color w:val="6A3E3E"/>
          <w:sz w:val="20"/>
        </w:rPr>
        <w:t>letter</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append</w:t>
      </w:r>
      <w:r>
        <w:rPr>
          <w:rFonts w:ascii="Monospace" w:hAnsi="Monospace"/>
          <w:color w:val="3C3C3C"/>
          <w:sz w:val="20"/>
        </w:rPr>
        <w:t>(</w:t>
      </w:r>
      <w:r>
        <w:rPr>
          <w:rFonts w:ascii="Monospace" w:hAnsi="Monospace"/>
          <w:color w:val="2A00FF"/>
          <w:sz w:val="20"/>
        </w:rPr>
        <w:t>"</w:t>
      </w:r>
      <w:r>
        <w:rPr>
          <w:rFonts w:ascii="Monospace" w:hAnsi="Monospace"/>
          <w:color w:val="3C3C3C"/>
          <w:sz w:val="20"/>
        </w:rPr>
        <w:t>\n</w:t>
      </w:r>
      <w:r>
        <w:rPr>
          <w:rFonts w:ascii="Monospace" w:hAnsi="Monospace"/>
          <w:color w:val="2A00FF"/>
          <w:sz w:val="20"/>
        </w:rPr>
        <w:t>Now I know the alphabet!"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r>
        <w:rPr>
          <w:rFonts w:ascii="Monospace" w:hAnsi="Monospace"/>
          <w:color w:val="000000"/>
          <w:sz w:val="20"/>
        </w:rPr>
        <w:t>toString</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 w:name="Monospace">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2017-06-14T15:03:37Z</dcterms:created>
  <dc:language>en-IN</dc:language>
  <cp:revision>0</cp:revision>
</cp:coreProperties>
</file>