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F6112" w14:textId="77777777" w:rsidR="00E86A07" w:rsidRPr="0002067D" w:rsidRDefault="00E86A07" w:rsidP="00E86A07">
      <w:pPr>
        <w:suppressAutoHyphens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eastAsia="ar-SA"/>
        </w:rPr>
      </w:pPr>
      <w:r w:rsidRPr="0002067D">
        <w:rPr>
          <w:rFonts w:ascii="Times New Roman" w:hAnsi="Times New Roman" w:cs="Times New Roman"/>
          <w:color w:val="000000" w:themeColor="text1"/>
          <w:sz w:val="24"/>
          <w:szCs w:val="24"/>
          <w:lang w:eastAsia="ar-SA"/>
        </w:rPr>
        <w:t>Министерство науки и высшего образования Российской Федерации</w:t>
      </w:r>
    </w:p>
    <w:p w14:paraId="544BD6CA" w14:textId="77777777" w:rsidR="00E86A07" w:rsidRPr="0002067D" w:rsidRDefault="00E86A07" w:rsidP="00E86A07">
      <w:pPr>
        <w:suppressAutoHyphens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eastAsia="ar-SA"/>
        </w:rPr>
      </w:pPr>
    </w:p>
    <w:p w14:paraId="7C7BE8C2" w14:textId="77777777" w:rsidR="00E86A07" w:rsidRPr="0002067D" w:rsidRDefault="00E86A07" w:rsidP="00E86A07">
      <w:pPr>
        <w:suppressAutoHyphens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eastAsia="ar-SA"/>
        </w:rPr>
      </w:pPr>
      <w:r w:rsidRPr="0002067D">
        <w:rPr>
          <w:rFonts w:ascii="Times New Roman" w:hAnsi="Times New Roman" w:cs="Times New Roman"/>
          <w:color w:val="000000" w:themeColor="text1"/>
          <w:sz w:val="24"/>
          <w:szCs w:val="24"/>
          <w:lang w:eastAsia="ar-SA"/>
        </w:rPr>
        <w:t>Федеральное государственное бюджетное образовательное учреждение</w:t>
      </w:r>
      <w:r w:rsidRPr="0002067D">
        <w:rPr>
          <w:rFonts w:ascii="Times New Roman" w:hAnsi="Times New Roman" w:cs="Times New Roman"/>
          <w:color w:val="000000" w:themeColor="text1"/>
          <w:sz w:val="24"/>
          <w:szCs w:val="24"/>
          <w:lang w:eastAsia="ar-SA"/>
        </w:rPr>
        <w:br/>
        <w:t>высшего образования</w:t>
      </w:r>
    </w:p>
    <w:p w14:paraId="389D5177" w14:textId="77777777" w:rsidR="00E86A07" w:rsidRPr="0002067D" w:rsidRDefault="00E86A07" w:rsidP="00E86A07">
      <w:pPr>
        <w:suppressAutoHyphens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eastAsia="ar-SA"/>
        </w:rPr>
      </w:pPr>
      <w:r w:rsidRPr="0002067D">
        <w:rPr>
          <w:rFonts w:ascii="Times New Roman" w:hAnsi="Times New Roman" w:cs="Times New Roman"/>
          <w:color w:val="000000" w:themeColor="text1"/>
          <w:sz w:val="24"/>
          <w:szCs w:val="24"/>
          <w:lang w:eastAsia="ar-SA"/>
        </w:rPr>
        <w:t xml:space="preserve">«Магнитогорский государственный технический университет </w:t>
      </w:r>
    </w:p>
    <w:p w14:paraId="064B06CB" w14:textId="77777777" w:rsidR="00E86A07" w:rsidRPr="0002067D" w:rsidRDefault="00E86A07" w:rsidP="00E86A07">
      <w:pPr>
        <w:suppressAutoHyphens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eastAsia="ar-SA"/>
        </w:rPr>
      </w:pPr>
      <w:r w:rsidRPr="0002067D">
        <w:rPr>
          <w:rFonts w:ascii="Times New Roman" w:hAnsi="Times New Roman" w:cs="Times New Roman"/>
          <w:color w:val="000000" w:themeColor="text1"/>
          <w:sz w:val="24"/>
          <w:szCs w:val="24"/>
          <w:lang w:eastAsia="ar-SA"/>
        </w:rPr>
        <w:t>им. Г. И. Носова»</w:t>
      </w:r>
    </w:p>
    <w:p w14:paraId="075054F1" w14:textId="77777777" w:rsidR="00E86A07" w:rsidRPr="0002067D" w:rsidRDefault="00E86A07" w:rsidP="00E86A07">
      <w:pPr>
        <w:suppressAutoHyphens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eastAsia="ar-SA"/>
        </w:rPr>
      </w:pPr>
      <w:r w:rsidRPr="0002067D">
        <w:rPr>
          <w:rFonts w:ascii="Times New Roman" w:hAnsi="Times New Roman" w:cs="Times New Roman"/>
          <w:color w:val="000000" w:themeColor="text1"/>
          <w:sz w:val="24"/>
          <w:szCs w:val="24"/>
          <w:lang w:eastAsia="ar-SA"/>
        </w:rPr>
        <w:t>Многопрофильный колледж</w:t>
      </w:r>
    </w:p>
    <w:p w14:paraId="2FD7680F" w14:textId="77777777" w:rsidR="00E86A07" w:rsidRPr="0002067D" w:rsidRDefault="00E86A07" w:rsidP="00E86A07">
      <w:pPr>
        <w:suppressAutoHyphens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ar-SA"/>
        </w:rPr>
      </w:pPr>
    </w:p>
    <w:p w14:paraId="75BFDE5D" w14:textId="77777777" w:rsidR="00E86A07" w:rsidRPr="0002067D" w:rsidRDefault="00E86A07" w:rsidP="00E86A07">
      <w:pPr>
        <w:tabs>
          <w:tab w:val="left" w:pos="5954"/>
        </w:tabs>
        <w:suppressAutoHyphens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ar-SA"/>
        </w:rPr>
      </w:pPr>
    </w:p>
    <w:p w14:paraId="5CC28A99" w14:textId="77777777" w:rsidR="00E86A07" w:rsidRPr="0002067D" w:rsidRDefault="00E86A07" w:rsidP="00E86A07">
      <w:pPr>
        <w:tabs>
          <w:tab w:val="left" w:pos="5954"/>
        </w:tabs>
        <w:suppressAutoHyphens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ar-SA"/>
        </w:rPr>
      </w:pPr>
    </w:p>
    <w:p w14:paraId="2E4BF051" w14:textId="77777777" w:rsidR="00E86A07" w:rsidRPr="0002067D" w:rsidRDefault="00E86A07" w:rsidP="00E86A07">
      <w:pPr>
        <w:tabs>
          <w:tab w:val="left" w:pos="5954"/>
        </w:tabs>
        <w:suppressAutoHyphens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ar-SA"/>
        </w:rPr>
      </w:pPr>
    </w:p>
    <w:p w14:paraId="324F1A02" w14:textId="77777777" w:rsidR="00E86A07" w:rsidRPr="0002067D" w:rsidRDefault="00E86A07" w:rsidP="00E86A07">
      <w:pPr>
        <w:tabs>
          <w:tab w:val="left" w:pos="5954"/>
        </w:tabs>
        <w:suppressAutoHyphens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ar-SA"/>
        </w:rPr>
      </w:pPr>
    </w:p>
    <w:p w14:paraId="1FA59C9D" w14:textId="77777777" w:rsidR="00E86A07" w:rsidRPr="0002067D" w:rsidRDefault="00E86A07" w:rsidP="00E86A07">
      <w:pPr>
        <w:tabs>
          <w:tab w:val="left" w:pos="5954"/>
        </w:tabs>
        <w:suppressAutoHyphens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ar-SA"/>
        </w:rPr>
      </w:pPr>
    </w:p>
    <w:p w14:paraId="2F75FD5E" w14:textId="77777777" w:rsidR="00E86A07" w:rsidRPr="0002067D" w:rsidRDefault="00E86A07" w:rsidP="00E86A07">
      <w:pPr>
        <w:tabs>
          <w:tab w:val="left" w:pos="5954"/>
        </w:tabs>
        <w:suppressAutoHyphens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ar-SA"/>
        </w:rPr>
      </w:pPr>
    </w:p>
    <w:p w14:paraId="5C85B9D1" w14:textId="18F8D1DC" w:rsidR="00E86A07" w:rsidRPr="0002067D" w:rsidRDefault="00E86A07" w:rsidP="00E86A07">
      <w:pPr>
        <w:pStyle w:val="Style2"/>
        <w:widowControl/>
        <w:spacing w:line="240" w:lineRule="auto"/>
        <w:rPr>
          <w:rStyle w:val="FontStyle35"/>
          <w:bCs w:val="0"/>
          <w:i w:val="0"/>
          <w:iCs w:val="0"/>
          <w:color w:val="000000" w:themeColor="text1"/>
          <w:sz w:val="24"/>
          <w:szCs w:val="24"/>
        </w:rPr>
      </w:pPr>
      <w:r w:rsidRPr="0002067D">
        <w:rPr>
          <w:rStyle w:val="FontStyle35"/>
          <w:bCs w:val="0"/>
          <w:i w:val="0"/>
          <w:iCs w:val="0"/>
          <w:color w:val="000000" w:themeColor="text1"/>
          <w:sz w:val="24"/>
          <w:szCs w:val="24"/>
        </w:rPr>
        <w:t>Методические указания</w:t>
      </w:r>
    </w:p>
    <w:p w14:paraId="11366962" w14:textId="1C97A6C9" w:rsidR="00E86A07" w:rsidRPr="0002067D" w:rsidRDefault="00E86A07" w:rsidP="00E86A07">
      <w:pPr>
        <w:pStyle w:val="Style2"/>
        <w:widowControl/>
        <w:spacing w:line="240" w:lineRule="auto"/>
        <w:rPr>
          <w:rStyle w:val="FontStyle35"/>
          <w:bCs w:val="0"/>
          <w:i w:val="0"/>
          <w:iCs w:val="0"/>
          <w:color w:val="000000" w:themeColor="text1"/>
          <w:sz w:val="24"/>
          <w:szCs w:val="24"/>
        </w:rPr>
      </w:pPr>
      <w:r w:rsidRPr="0002067D">
        <w:rPr>
          <w:rStyle w:val="FontStyle35"/>
          <w:bCs w:val="0"/>
          <w:i w:val="0"/>
          <w:iCs w:val="0"/>
          <w:color w:val="000000" w:themeColor="text1"/>
          <w:sz w:val="24"/>
          <w:szCs w:val="24"/>
        </w:rPr>
        <w:t>по выполнению и защите</w:t>
      </w:r>
    </w:p>
    <w:p w14:paraId="6F75A200" w14:textId="00E639E6" w:rsidR="00E86A07" w:rsidRPr="0002067D" w:rsidRDefault="00E86A07" w:rsidP="00E86A07">
      <w:pPr>
        <w:pStyle w:val="Style2"/>
        <w:widowControl/>
        <w:spacing w:line="240" w:lineRule="auto"/>
        <w:rPr>
          <w:rStyle w:val="FontStyle35"/>
          <w:bCs w:val="0"/>
          <w:i w:val="0"/>
          <w:iCs w:val="0"/>
          <w:color w:val="000000" w:themeColor="text1"/>
          <w:sz w:val="24"/>
          <w:szCs w:val="24"/>
        </w:rPr>
      </w:pPr>
      <w:r w:rsidRPr="0002067D">
        <w:rPr>
          <w:rStyle w:val="FontStyle35"/>
          <w:bCs w:val="0"/>
          <w:i w:val="0"/>
          <w:iCs w:val="0"/>
          <w:color w:val="000000" w:themeColor="text1"/>
          <w:sz w:val="24"/>
          <w:szCs w:val="24"/>
        </w:rPr>
        <w:t>дипломного проекта</w:t>
      </w:r>
    </w:p>
    <w:p w14:paraId="0ED4CC32" w14:textId="77777777" w:rsidR="00E86A07" w:rsidRPr="0002067D" w:rsidRDefault="00E86A07" w:rsidP="00E86A07">
      <w:pPr>
        <w:pStyle w:val="Style2"/>
        <w:widowControl/>
        <w:spacing w:line="240" w:lineRule="auto"/>
        <w:rPr>
          <w:rStyle w:val="FontStyle35"/>
          <w:bCs w:val="0"/>
          <w:i w:val="0"/>
          <w:iCs w:val="0"/>
          <w:color w:val="000000" w:themeColor="text1"/>
          <w:sz w:val="24"/>
          <w:szCs w:val="24"/>
        </w:rPr>
      </w:pPr>
      <w:r w:rsidRPr="0002067D">
        <w:rPr>
          <w:rStyle w:val="FontStyle35"/>
          <w:bCs w:val="0"/>
          <w:i w:val="0"/>
          <w:iCs w:val="0"/>
          <w:color w:val="000000" w:themeColor="text1"/>
          <w:sz w:val="24"/>
          <w:szCs w:val="24"/>
        </w:rPr>
        <w:t>для обучающихся</w:t>
      </w:r>
    </w:p>
    <w:p w14:paraId="14AA46C0" w14:textId="77777777" w:rsidR="00E86A07" w:rsidRPr="0002067D" w:rsidRDefault="00E86A07" w:rsidP="00E86A07">
      <w:pPr>
        <w:pStyle w:val="Style3"/>
        <w:widowControl/>
        <w:spacing w:line="240" w:lineRule="auto"/>
        <w:rPr>
          <w:b/>
          <w:color w:val="000000" w:themeColor="text1"/>
        </w:rPr>
      </w:pPr>
      <w:r w:rsidRPr="0002067D">
        <w:rPr>
          <w:rStyle w:val="FontStyle36"/>
          <w:b/>
          <w:i w:val="0"/>
          <w:iCs w:val="0"/>
          <w:color w:val="000000" w:themeColor="text1"/>
          <w:sz w:val="24"/>
          <w:szCs w:val="24"/>
        </w:rPr>
        <w:t xml:space="preserve">специальности </w:t>
      </w:r>
      <w:r w:rsidRPr="0002067D">
        <w:rPr>
          <w:b/>
          <w:color w:val="000000" w:themeColor="text1"/>
        </w:rPr>
        <w:t xml:space="preserve">09.02.07 Информационные системы </w:t>
      </w:r>
      <w:r w:rsidRPr="0002067D">
        <w:rPr>
          <w:b/>
          <w:color w:val="000000" w:themeColor="text1"/>
        </w:rPr>
        <w:br/>
        <w:t>и программирование</w:t>
      </w:r>
    </w:p>
    <w:p w14:paraId="6368EA25" w14:textId="77777777" w:rsidR="00E86A07" w:rsidRPr="0002067D" w:rsidRDefault="00E86A07" w:rsidP="00E86A07">
      <w:pPr>
        <w:pStyle w:val="Style3"/>
        <w:widowControl/>
        <w:spacing w:line="240" w:lineRule="auto"/>
        <w:rPr>
          <w:rStyle w:val="FontStyle36"/>
          <w:b/>
          <w:i w:val="0"/>
          <w:iCs w:val="0"/>
          <w:color w:val="000000" w:themeColor="text1"/>
          <w:sz w:val="24"/>
          <w:szCs w:val="24"/>
        </w:rPr>
      </w:pPr>
      <w:r w:rsidRPr="0002067D">
        <w:rPr>
          <w:b/>
          <w:color w:val="000000" w:themeColor="text1"/>
        </w:rPr>
        <w:t>квалификация: разработчик веб и мультимедийных приложений</w:t>
      </w:r>
    </w:p>
    <w:p w14:paraId="4AEB88B3" w14:textId="77777777" w:rsidR="00E86A07" w:rsidRPr="0002067D" w:rsidRDefault="00E86A07" w:rsidP="00E86A07">
      <w:pPr>
        <w:pStyle w:val="Style3"/>
        <w:widowControl/>
        <w:spacing w:line="240" w:lineRule="auto"/>
        <w:rPr>
          <w:rStyle w:val="FontStyle36"/>
          <w:b/>
          <w:i w:val="0"/>
          <w:iCs w:val="0"/>
          <w:color w:val="000000" w:themeColor="text1"/>
          <w:sz w:val="24"/>
          <w:szCs w:val="24"/>
        </w:rPr>
      </w:pPr>
    </w:p>
    <w:p w14:paraId="48E80D26" w14:textId="77777777" w:rsidR="00E86A07" w:rsidRPr="0002067D" w:rsidRDefault="00E86A07" w:rsidP="00E86A07">
      <w:pPr>
        <w:pStyle w:val="Style3"/>
        <w:widowControl/>
        <w:spacing w:line="240" w:lineRule="auto"/>
        <w:jc w:val="both"/>
        <w:rPr>
          <w:rStyle w:val="FontStyle36"/>
          <w:i w:val="0"/>
          <w:iCs w:val="0"/>
          <w:color w:val="000000" w:themeColor="text1"/>
          <w:sz w:val="24"/>
          <w:szCs w:val="24"/>
        </w:rPr>
      </w:pPr>
    </w:p>
    <w:p w14:paraId="094D47A5" w14:textId="77777777" w:rsidR="00E86A07" w:rsidRPr="0002067D" w:rsidRDefault="00E86A07" w:rsidP="00E86A07">
      <w:pPr>
        <w:pStyle w:val="Style3"/>
        <w:widowControl/>
        <w:spacing w:line="240" w:lineRule="auto"/>
        <w:jc w:val="both"/>
        <w:rPr>
          <w:rStyle w:val="FontStyle36"/>
          <w:i w:val="0"/>
          <w:iCs w:val="0"/>
          <w:color w:val="000000" w:themeColor="text1"/>
          <w:sz w:val="24"/>
          <w:szCs w:val="24"/>
        </w:rPr>
      </w:pPr>
    </w:p>
    <w:p w14:paraId="74C23A70" w14:textId="77777777" w:rsidR="00E86A07" w:rsidRPr="0002067D" w:rsidRDefault="00E86A07" w:rsidP="00E86A07">
      <w:pPr>
        <w:pStyle w:val="Style3"/>
        <w:widowControl/>
        <w:spacing w:line="240" w:lineRule="auto"/>
        <w:jc w:val="both"/>
        <w:rPr>
          <w:rStyle w:val="FontStyle36"/>
          <w:i w:val="0"/>
          <w:iCs w:val="0"/>
          <w:color w:val="000000" w:themeColor="text1"/>
          <w:sz w:val="24"/>
          <w:szCs w:val="24"/>
        </w:rPr>
      </w:pPr>
    </w:p>
    <w:p w14:paraId="5A48CF0D" w14:textId="77777777" w:rsidR="00E86A07" w:rsidRPr="0002067D" w:rsidRDefault="00E86A07" w:rsidP="00E86A07">
      <w:pPr>
        <w:pStyle w:val="Style3"/>
        <w:widowControl/>
        <w:spacing w:line="240" w:lineRule="auto"/>
        <w:jc w:val="both"/>
        <w:rPr>
          <w:rStyle w:val="FontStyle36"/>
          <w:i w:val="0"/>
          <w:iCs w:val="0"/>
          <w:color w:val="000000" w:themeColor="text1"/>
          <w:sz w:val="24"/>
          <w:szCs w:val="24"/>
        </w:rPr>
      </w:pPr>
    </w:p>
    <w:p w14:paraId="363C0302" w14:textId="77777777" w:rsidR="00E86A07" w:rsidRPr="0002067D" w:rsidRDefault="00E86A07" w:rsidP="00E86A07">
      <w:pPr>
        <w:pStyle w:val="Style3"/>
        <w:widowControl/>
        <w:spacing w:line="240" w:lineRule="auto"/>
        <w:jc w:val="both"/>
        <w:rPr>
          <w:rStyle w:val="FontStyle36"/>
          <w:i w:val="0"/>
          <w:iCs w:val="0"/>
          <w:color w:val="000000" w:themeColor="text1"/>
          <w:sz w:val="24"/>
          <w:szCs w:val="24"/>
        </w:rPr>
      </w:pPr>
    </w:p>
    <w:p w14:paraId="374C4309" w14:textId="77777777" w:rsidR="00E86A07" w:rsidRPr="0002067D" w:rsidRDefault="00E86A07" w:rsidP="00E86A07">
      <w:pPr>
        <w:pStyle w:val="Style3"/>
        <w:widowControl/>
        <w:spacing w:line="240" w:lineRule="auto"/>
        <w:rPr>
          <w:rStyle w:val="FontStyle36"/>
          <w:i w:val="0"/>
          <w:iCs w:val="0"/>
          <w:color w:val="000000" w:themeColor="text1"/>
          <w:sz w:val="24"/>
          <w:szCs w:val="24"/>
        </w:rPr>
      </w:pPr>
    </w:p>
    <w:p w14:paraId="03B48BE9" w14:textId="77777777" w:rsidR="00E86A07" w:rsidRPr="0002067D" w:rsidRDefault="00E86A07" w:rsidP="00E86A07">
      <w:pPr>
        <w:pStyle w:val="Style3"/>
        <w:widowControl/>
        <w:spacing w:line="240" w:lineRule="auto"/>
        <w:rPr>
          <w:rStyle w:val="FontStyle36"/>
          <w:i w:val="0"/>
          <w:iCs w:val="0"/>
          <w:color w:val="000000" w:themeColor="text1"/>
          <w:sz w:val="24"/>
          <w:szCs w:val="24"/>
        </w:rPr>
      </w:pPr>
    </w:p>
    <w:p w14:paraId="406822BD" w14:textId="77777777" w:rsidR="00E86A07" w:rsidRPr="0002067D" w:rsidRDefault="00E86A07" w:rsidP="00E86A07">
      <w:pPr>
        <w:pStyle w:val="Style3"/>
        <w:widowControl/>
        <w:spacing w:line="240" w:lineRule="auto"/>
        <w:rPr>
          <w:rStyle w:val="FontStyle36"/>
          <w:i w:val="0"/>
          <w:iCs w:val="0"/>
          <w:color w:val="000000" w:themeColor="text1"/>
          <w:sz w:val="24"/>
          <w:szCs w:val="24"/>
        </w:rPr>
      </w:pPr>
    </w:p>
    <w:p w14:paraId="7609963B" w14:textId="77777777" w:rsidR="00E86A07" w:rsidRPr="0002067D" w:rsidRDefault="00E86A07" w:rsidP="00E86A07">
      <w:pPr>
        <w:pStyle w:val="Style3"/>
        <w:widowControl/>
        <w:spacing w:line="240" w:lineRule="auto"/>
        <w:rPr>
          <w:rStyle w:val="FontStyle36"/>
          <w:i w:val="0"/>
          <w:iCs w:val="0"/>
          <w:color w:val="000000" w:themeColor="text1"/>
          <w:sz w:val="24"/>
          <w:szCs w:val="24"/>
        </w:rPr>
      </w:pPr>
    </w:p>
    <w:p w14:paraId="68D55303" w14:textId="77777777" w:rsidR="00E86A07" w:rsidRPr="0002067D" w:rsidRDefault="00E86A07" w:rsidP="00E86A07">
      <w:pPr>
        <w:pStyle w:val="Style3"/>
        <w:widowControl/>
        <w:spacing w:line="240" w:lineRule="auto"/>
        <w:rPr>
          <w:rStyle w:val="FontStyle36"/>
          <w:i w:val="0"/>
          <w:iCs w:val="0"/>
          <w:color w:val="000000" w:themeColor="text1"/>
          <w:sz w:val="24"/>
          <w:szCs w:val="24"/>
        </w:rPr>
      </w:pPr>
    </w:p>
    <w:p w14:paraId="5ADE8469" w14:textId="77777777" w:rsidR="00E86A07" w:rsidRPr="0002067D" w:rsidRDefault="00E86A07" w:rsidP="00E86A07">
      <w:pPr>
        <w:pStyle w:val="Style3"/>
        <w:widowControl/>
        <w:spacing w:line="240" w:lineRule="auto"/>
        <w:rPr>
          <w:rStyle w:val="FontStyle36"/>
          <w:i w:val="0"/>
          <w:iCs w:val="0"/>
          <w:color w:val="000000" w:themeColor="text1"/>
          <w:sz w:val="24"/>
          <w:szCs w:val="24"/>
        </w:rPr>
      </w:pPr>
    </w:p>
    <w:p w14:paraId="258AA6AF" w14:textId="77777777" w:rsidR="00E86A07" w:rsidRPr="0002067D" w:rsidRDefault="00E86A07" w:rsidP="00E86A07">
      <w:pPr>
        <w:pStyle w:val="Style3"/>
        <w:widowControl/>
        <w:spacing w:line="240" w:lineRule="auto"/>
        <w:rPr>
          <w:rStyle w:val="FontStyle36"/>
          <w:i w:val="0"/>
          <w:iCs w:val="0"/>
          <w:color w:val="000000" w:themeColor="text1"/>
          <w:sz w:val="24"/>
          <w:szCs w:val="24"/>
        </w:rPr>
      </w:pPr>
    </w:p>
    <w:p w14:paraId="532948B0" w14:textId="77777777" w:rsidR="00E86A07" w:rsidRPr="0002067D" w:rsidRDefault="00E86A07" w:rsidP="00E86A07">
      <w:pPr>
        <w:pStyle w:val="Style3"/>
        <w:widowControl/>
        <w:spacing w:line="240" w:lineRule="auto"/>
        <w:rPr>
          <w:rStyle w:val="FontStyle36"/>
          <w:i w:val="0"/>
          <w:iCs w:val="0"/>
          <w:color w:val="000000" w:themeColor="text1"/>
          <w:sz w:val="24"/>
          <w:szCs w:val="24"/>
        </w:rPr>
      </w:pPr>
    </w:p>
    <w:p w14:paraId="71D65BDB" w14:textId="77777777" w:rsidR="00E86A07" w:rsidRPr="0002067D" w:rsidRDefault="00E86A07" w:rsidP="00E86A07">
      <w:pPr>
        <w:pStyle w:val="Style3"/>
        <w:widowControl/>
        <w:spacing w:line="240" w:lineRule="auto"/>
        <w:rPr>
          <w:rStyle w:val="FontStyle36"/>
          <w:i w:val="0"/>
          <w:iCs w:val="0"/>
          <w:color w:val="000000" w:themeColor="text1"/>
          <w:sz w:val="24"/>
          <w:szCs w:val="24"/>
        </w:rPr>
      </w:pPr>
    </w:p>
    <w:p w14:paraId="478ECB2E" w14:textId="77777777" w:rsidR="00E86A07" w:rsidRPr="0002067D" w:rsidRDefault="00E86A07" w:rsidP="00E86A07">
      <w:pPr>
        <w:pStyle w:val="Style3"/>
        <w:widowControl/>
        <w:spacing w:line="240" w:lineRule="auto"/>
        <w:rPr>
          <w:rStyle w:val="FontStyle36"/>
          <w:i w:val="0"/>
          <w:iCs w:val="0"/>
          <w:color w:val="000000" w:themeColor="text1"/>
          <w:sz w:val="24"/>
          <w:szCs w:val="24"/>
        </w:rPr>
      </w:pPr>
    </w:p>
    <w:p w14:paraId="4C158FD5" w14:textId="31810C87" w:rsidR="00E86A07" w:rsidRPr="0002067D" w:rsidRDefault="00E86A07" w:rsidP="00E86A07">
      <w:pPr>
        <w:pStyle w:val="Style3"/>
        <w:widowControl/>
        <w:spacing w:line="240" w:lineRule="auto"/>
        <w:rPr>
          <w:rStyle w:val="FontStyle36"/>
          <w:i w:val="0"/>
          <w:iCs w:val="0"/>
          <w:color w:val="000000" w:themeColor="text1"/>
          <w:sz w:val="24"/>
          <w:szCs w:val="24"/>
        </w:rPr>
      </w:pPr>
    </w:p>
    <w:p w14:paraId="3ECA5652" w14:textId="735E5D9E" w:rsidR="00E86A07" w:rsidRPr="0002067D" w:rsidRDefault="00E86A07" w:rsidP="00E86A07">
      <w:pPr>
        <w:pStyle w:val="Style3"/>
        <w:widowControl/>
        <w:spacing w:line="240" w:lineRule="auto"/>
        <w:rPr>
          <w:rStyle w:val="FontStyle36"/>
          <w:i w:val="0"/>
          <w:iCs w:val="0"/>
          <w:color w:val="000000" w:themeColor="text1"/>
          <w:sz w:val="24"/>
          <w:szCs w:val="24"/>
        </w:rPr>
      </w:pPr>
    </w:p>
    <w:p w14:paraId="063A660C" w14:textId="0969805A" w:rsidR="00E86A07" w:rsidRPr="0002067D" w:rsidRDefault="00E86A07" w:rsidP="00E86A07">
      <w:pPr>
        <w:pStyle w:val="Style3"/>
        <w:widowControl/>
        <w:spacing w:line="240" w:lineRule="auto"/>
        <w:rPr>
          <w:rStyle w:val="FontStyle36"/>
          <w:i w:val="0"/>
          <w:iCs w:val="0"/>
          <w:color w:val="000000" w:themeColor="text1"/>
          <w:sz w:val="24"/>
          <w:szCs w:val="24"/>
        </w:rPr>
      </w:pPr>
    </w:p>
    <w:p w14:paraId="2F6DB3B2" w14:textId="1E937395" w:rsidR="00E86A07" w:rsidRPr="0002067D" w:rsidRDefault="00E86A07" w:rsidP="00E86A07">
      <w:pPr>
        <w:pStyle w:val="Style3"/>
        <w:widowControl/>
        <w:spacing w:line="240" w:lineRule="auto"/>
        <w:rPr>
          <w:rStyle w:val="FontStyle36"/>
          <w:i w:val="0"/>
          <w:iCs w:val="0"/>
          <w:color w:val="000000" w:themeColor="text1"/>
          <w:sz w:val="24"/>
          <w:szCs w:val="24"/>
        </w:rPr>
      </w:pPr>
    </w:p>
    <w:p w14:paraId="1C5843E1" w14:textId="67FB0AD2" w:rsidR="00E86A07" w:rsidRPr="0002067D" w:rsidRDefault="00E86A07" w:rsidP="00E86A07">
      <w:pPr>
        <w:pStyle w:val="Style3"/>
        <w:widowControl/>
        <w:spacing w:line="240" w:lineRule="auto"/>
        <w:rPr>
          <w:rStyle w:val="FontStyle36"/>
          <w:i w:val="0"/>
          <w:iCs w:val="0"/>
          <w:color w:val="000000" w:themeColor="text1"/>
          <w:sz w:val="24"/>
          <w:szCs w:val="24"/>
        </w:rPr>
      </w:pPr>
    </w:p>
    <w:p w14:paraId="62701B37" w14:textId="77777777" w:rsidR="00E86A07" w:rsidRPr="0002067D" w:rsidRDefault="00E86A07" w:rsidP="00E86A07">
      <w:pPr>
        <w:pStyle w:val="Style3"/>
        <w:widowControl/>
        <w:spacing w:line="240" w:lineRule="auto"/>
        <w:rPr>
          <w:rStyle w:val="FontStyle36"/>
          <w:i w:val="0"/>
          <w:iCs w:val="0"/>
          <w:color w:val="000000" w:themeColor="text1"/>
          <w:sz w:val="24"/>
          <w:szCs w:val="24"/>
        </w:rPr>
      </w:pPr>
    </w:p>
    <w:p w14:paraId="723BBC56" w14:textId="77777777" w:rsidR="00E86A07" w:rsidRPr="0002067D" w:rsidRDefault="00E86A07" w:rsidP="00E86A07">
      <w:pPr>
        <w:pStyle w:val="Style3"/>
        <w:widowControl/>
        <w:spacing w:line="240" w:lineRule="auto"/>
        <w:rPr>
          <w:rStyle w:val="FontStyle36"/>
          <w:i w:val="0"/>
          <w:iCs w:val="0"/>
          <w:color w:val="000000" w:themeColor="text1"/>
          <w:sz w:val="24"/>
          <w:szCs w:val="24"/>
          <w:lang w:val="en-US"/>
        </w:rPr>
      </w:pPr>
      <w:r w:rsidRPr="0002067D">
        <w:rPr>
          <w:rStyle w:val="FontStyle36"/>
          <w:i w:val="0"/>
          <w:iCs w:val="0"/>
          <w:color w:val="000000" w:themeColor="text1"/>
          <w:sz w:val="24"/>
          <w:szCs w:val="24"/>
        </w:rPr>
        <w:t>Магнитогорск, 202</w:t>
      </w:r>
      <w:r w:rsidRPr="0002067D">
        <w:rPr>
          <w:rStyle w:val="FontStyle36"/>
          <w:i w:val="0"/>
          <w:iCs w:val="0"/>
          <w:color w:val="000000" w:themeColor="text1"/>
          <w:sz w:val="24"/>
          <w:szCs w:val="24"/>
          <w:lang w:val="en-US"/>
        </w:rPr>
        <w:t>4</w:t>
      </w:r>
    </w:p>
    <w:p w14:paraId="6A6476F9" w14:textId="21DE39AC" w:rsidR="008A694F" w:rsidRDefault="00E86A07" w:rsidP="0002067D">
      <w:pPr>
        <w:pStyle w:val="1"/>
        <w:rPr>
          <w:rStyle w:val="FontStyle36"/>
          <w:i w:val="0"/>
          <w:iCs w:val="0"/>
          <w:color w:val="000000" w:themeColor="text1"/>
          <w:sz w:val="24"/>
          <w:szCs w:val="24"/>
        </w:rPr>
      </w:pPr>
      <w:r w:rsidRPr="0002067D">
        <w:rPr>
          <w:rStyle w:val="FontStyle36"/>
          <w:i w:val="0"/>
          <w:iCs w:val="0"/>
          <w:color w:val="000000" w:themeColor="text1"/>
          <w:sz w:val="20"/>
          <w:szCs w:val="20"/>
        </w:rPr>
        <w:br w:type="page"/>
      </w:r>
      <w:r w:rsidR="0002067D" w:rsidRPr="0002067D">
        <w:rPr>
          <w:rStyle w:val="FontStyle36"/>
          <w:i w:val="0"/>
          <w:iCs w:val="0"/>
          <w:color w:val="000000" w:themeColor="text1"/>
          <w:sz w:val="24"/>
          <w:szCs w:val="24"/>
        </w:rPr>
        <w:lastRenderedPageBreak/>
        <w:t>ОБЩИЕ ПОЛОЖЕНИЯ И ОРГАНИЗАЦИЯ ВЫПОЛНЕНИЯ ДИПЛОМНОГО ПРОЕКТА</w:t>
      </w:r>
    </w:p>
    <w:p w14:paraId="65573720" w14:textId="06650858" w:rsidR="0002067D" w:rsidRPr="0002067D" w:rsidRDefault="0002067D" w:rsidP="0002067D">
      <w:pPr>
        <w:pStyle w:val="1"/>
        <w:rPr>
          <w:sz w:val="24"/>
          <w:szCs w:val="24"/>
        </w:rPr>
      </w:pPr>
      <w:r w:rsidRPr="0002067D">
        <w:rPr>
          <w:sz w:val="24"/>
          <w:szCs w:val="24"/>
        </w:rPr>
        <w:t>ВЫБОР ТЕМЫ ДИПЛОМНОГО ПРОЕКТА</w:t>
      </w:r>
    </w:p>
    <w:p w14:paraId="6CFDDCFA" w14:textId="29A07806" w:rsidR="0002067D" w:rsidRDefault="0002067D" w:rsidP="0002067D">
      <w:pPr>
        <w:pStyle w:val="1"/>
        <w:rPr>
          <w:sz w:val="24"/>
          <w:szCs w:val="24"/>
        </w:rPr>
      </w:pPr>
      <w:r w:rsidRPr="0002067D">
        <w:rPr>
          <w:sz w:val="24"/>
          <w:szCs w:val="24"/>
        </w:rPr>
        <w:t>ТРЕБОВАНИЯ К СТРУКТУРЕ ДИПЛОМНОГО ПРОЕКТА</w:t>
      </w:r>
    </w:p>
    <w:p w14:paraId="2D25E566" w14:textId="38E3CFF3" w:rsidR="0002067D" w:rsidRDefault="0002067D" w:rsidP="0002067D">
      <w:pPr>
        <w:pStyle w:val="1"/>
        <w:rPr>
          <w:sz w:val="24"/>
          <w:szCs w:val="28"/>
        </w:rPr>
      </w:pPr>
      <w:r w:rsidRPr="0002067D">
        <w:rPr>
          <w:sz w:val="24"/>
          <w:szCs w:val="28"/>
        </w:rPr>
        <w:t>ОСОБЕННОСТИ ПОСТРОЕНИЯ ОТДЕЛЬНЫХ РАЗДЕЛОВ ДИПЛОМНОГО ПРОЕКТ</w:t>
      </w:r>
      <w:r>
        <w:rPr>
          <w:sz w:val="24"/>
          <w:szCs w:val="28"/>
        </w:rPr>
        <w:t>А</w:t>
      </w:r>
    </w:p>
    <w:p w14:paraId="16AD6416" w14:textId="116E90BD" w:rsidR="0002067D" w:rsidRPr="00052F7B" w:rsidRDefault="006502D8" w:rsidP="00907D2C">
      <w:pPr>
        <w:pStyle w:val="1"/>
        <w:numPr>
          <w:ilvl w:val="1"/>
          <w:numId w:val="3"/>
        </w:numPr>
        <w:rPr>
          <w:sz w:val="24"/>
          <w:szCs w:val="28"/>
        </w:rPr>
      </w:pPr>
      <w:r w:rsidRPr="00052F7B">
        <w:rPr>
          <w:sz w:val="24"/>
          <w:szCs w:val="28"/>
        </w:rPr>
        <w:t>Основная часть</w:t>
      </w:r>
    </w:p>
    <w:p w14:paraId="73A9AF98" w14:textId="777F1725" w:rsidR="00052F7B" w:rsidRPr="00052F7B" w:rsidRDefault="002F1288" w:rsidP="00907D2C">
      <w:pPr>
        <w:pStyle w:val="1"/>
        <w:numPr>
          <w:ilvl w:val="2"/>
          <w:numId w:val="2"/>
        </w:numPr>
        <w:ind w:left="1440" w:hanging="720"/>
        <w:rPr>
          <w:sz w:val="24"/>
          <w:szCs w:val="28"/>
        </w:rPr>
      </w:pPr>
      <w:r w:rsidRPr="00052F7B">
        <w:rPr>
          <w:sz w:val="24"/>
          <w:szCs w:val="28"/>
        </w:rPr>
        <w:t>Особенности построения теоретико-информационного анализа предметной области</w:t>
      </w:r>
    </w:p>
    <w:p w14:paraId="61A7D988" w14:textId="665D044B" w:rsidR="00052F7B" w:rsidRDefault="00052F7B" w:rsidP="00907D2C">
      <w:pPr>
        <w:pStyle w:val="1"/>
        <w:numPr>
          <w:ilvl w:val="3"/>
          <w:numId w:val="2"/>
        </w:numPr>
        <w:ind w:left="1440" w:hanging="720"/>
        <w:rPr>
          <w:sz w:val="24"/>
          <w:szCs w:val="28"/>
        </w:rPr>
      </w:pPr>
      <w:r>
        <w:t xml:space="preserve"> </w:t>
      </w:r>
      <w:r w:rsidRPr="00052F7B">
        <w:rPr>
          <w:sz w:val="24"/>
          <w:szCs w:val="28"/>
        </w:rPr>
        <w:t>Анализ предметной области</w:t>
      </w:r>
    </w:p>
    <w:p w14:paraId="197A986D" w14:textId="0CB705F7" w:rsidR="00907D2C" w:rsidRDefault="00907D2C" w:rsidP="00907D2C">
      <w:pPr>
        <w:pStyle w:val="1"/>
        <w:numPr>
          <w:ilvl w:val="3"/>
          <w:numId w:val="2"/>
        </w:numPr>
        <w:ind w:left="1440" w:hanging="720"/>
        <w:rPr>
          <w:sz w:val="24"/>
          <w:szCs w:val="28"/>
        </w:rPr>
      </w:pPr>
      <w:r>
        <w:t xml:space="preserve"> </w:t>
      </w:r>
      <w:r w:rsidRPr="00907D2C">
        <w:rPr>
          <w:sz w:val="24"/>
          <w:szCs w:val="28"/>
        </w:rPr>
        <w:t>Анализ и оценка существующих программных продуктов</w:t>
      </w:r>
    </w:p>
    <w:p w14:paraId="4E8B3ADB" w14:textId="7765BF57" w:rsidR="00544B8E" w:rsidRDefault="00DE0042" w:rsidP="00484B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0042">
        <w:rPr>
          <w:rFonts w:ascii="Times New Roman" w:hAnsi="Times New Roman" w:cs="Times New Roman"/>
          <w:sz w:val="24"/>
          <w:szCs w:val="24"/>
        </w:rPr>
        <w:t>На данный момент для конвертации размеров одежды и обуви используются различные онлайн-ресурсы и таблицы, которые предоставляют информацию о соотношении размеров в разных странах.</w:t>
      </w:r>
      <w:r w:rsidR="00296788">
        <w:rPr>
          <w:rFonts w:ascii="Times New Roman" w:hAnsi="Times New Roman" w:cs="Times New Roman"/>
          <w:sz w:val="24"/>
          <w:szCs w:val="24"/>
        </w:rPr>
        <w:t xml:space="preserve"> Некоторые из них:</w:t>
      </w:r>
    </w:p>
    <w:p w14:paraId="156A5DC0" w14:textId="51663714" w:rsidR="00296788" w:rsidRDefault="00296788" w:rsidP="000D33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D331A">
        <w:rPr>
          <w:rFonts w:ascii="Times New Roman" w:hAnsi="Times New Roman" w:cs="Times New Roman"/>
          <w:sz w:val="24"/>
          <w:szCs w:val="24"/>
        </w:rPr>
        <w:t>«</w:t>
      </w:r>
      <w:r w:rsidR="000D331A" w:rsidRPr="00296788">
        <w:rPr>
          <w:rFonts w:ascii="Times New Roman" w:hAnsi="Times New Roman" w:cs="Times New Roman"/>
          <w:sz w:val="24"/>
          <w:szCs w:val="24"/>
        </w:rPr>
        <w:t>asknumbers.com</w:t>
      </w:r>
      <w:r w:rsidR="000D331A">
        <w:rPr>
          <w:rFonts w:ascii="Times New Roman" w:hAnsi="Times New Roman" w:cs="Times New Roman"/>
          <w:sz w:val="24"/>
          <w:szCs w:val="24"/>
        </w:rPr>
        <w:t xml:space="preserve">» </w:t>
      </w:r>
      <w:r w:rsidR="000D331A">
        <w:rPr>
          <w:rFonts w:ascii="Times New Roman" w:hAnsi="Times New Roman" w:cs="Times New Roman"/>
          <w:sz w:val="24"/>
          <w:szCs w:val="24"/>
        </w:rPr>
        <w:t xml:space="preserve">– </w:t>
      </w:r>
      <w:r w:rsidR="000D331A" w:rsidRPr="00296788">
        <w:rPr>
          <w:rFonts w:ascii="Times New Roman" w:hAnsi="Times New Roman" w:cs="Times New Roman"/>
          <w:sz w:val="24"/>
          <w:szCs w:val="24"/>
        </w:rPr>
        <w:t>есть</w:t>
      </w:r>
      <w:r w:rsidRPr="00296788">
        <w:rPr>
          <w:rFonts w:ascii="Times New Roman" w:hAnsi="Times New Roman" w:cs="Times New Roman"/>
          <w:sz w:val="24"/>
          <w:szCs w:val="24"/>
        </w:rPr>
        <w:t xml:space="preserve"> таблицы конвертации размеров одежды и обуви для США, Великобритании, Европы, Австралии, Канады, Японии, Китая и Мексики</w:t>
      </w:r>
      <w:r w:rsidR="000D331A">
        <w:rPr>
          <w:rFonts w:ascii="Times New Roman" w:hAnsi="Times New Roman" w:cs="Times New Roman"/>
          <w:sz w:val="24"/>
          <w:szCs w:val="24"/>
        </w:rPr>
        <w:t xml:space="preserve"> (рисунок 1)</w:t>
      </w:r>
      <w:r w:rsidR="00FB14F4">
        <w:rPr>
          <w:rFonts w:ascii="Times New Roman" w:hAnsi="Times New Roman" w:cs="Times New Roman"/>
          <w:sz w:val="24"/>
          <w:szCs w:val="24"/>
        </w:rPr>
        <w:t>.</w:t>
      </w:r>
      <w:r w:rsidRPr="00296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C1F82C" w14:textId="79F28DF6" w:rsidR="000D331A" w:rsidRDefault="000D331A" w:rsidP="000D33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33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5FD94C" wp14:editId="4A8495D1">
            <wp:extent cx="4337050" cy="2987952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0740" cy="299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FD9E" w14:textId="643587F0" w:rsidR="000D331A" w:rsidRDefault="000D331A" w:rsidP="000D33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Веб-сервис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296788">
        <w:rPr>
          <w:rFonts w:ascii="Times New Roman" w:hAnsi="Times New Roman" w:cs="Times New Roman"/>
          <w:sz w:val="24"/>
          <w:szCs w:val="24"/>
        </w:rPr>
        <w:t>asknumbers.com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4ACE1A5" w14:textId="797A4EB3" w:rsidR="000D331A" w:rsidRDefault="000D331A" w:rsidP="000D33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</w:t>
      </w:r>
      <w:r w:rsidRPr="000D331A">
        <w:rPr>
          <w:rFonts w:ascii="Times New Roman" w:hAnsi="Times New Roman" w:cs="Times New Roman"/>
          <w:sz w:val="24"/>
          <w:szCs w:val="24"/>
        </w:rPr>
        <w:t>calc.ru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0D331A">
        <w:rPr>
          <w:rFonts w:ascii="Times New Roman" w:hAnsi="Times New Roman" w:cs="Times New Roman"/>
          <w:sz w:val="24"/>
          <w:szCs w:val="24"/>
        </w:rPr>
        <w:t>предлагает калькулятор размеров обуви, который позволяет переводить размеры мужской, женской, детской и подростковой обуви в русские, европейские, английские, американские (США), японские размеры, а также узнавать размер обуви в сантиметрах</w:t>
      </w:r>
      <w:r>
        <w:rPr>
          <w:rFonts w:ascii="Times New Roman" w:hAnsi="Times New Roman" w:cs="Times New Roman"/>
          <w:sz w:val="24"/>
          <w:szCs w:val="24"/>
        </w:rPr>
        <w:t xml:space="preserve"> (рисунок 2).</w:t>
      </w:r>
    </w:p>
    <w:p w14:paraId="75E17F36" w14:textId="4B3929DE" w:rsidR="000D331A" w:rsidRDefault="00FB14F4" w:rsidP="00FB14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14F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5BC1F6B" wp14:editId="375ECF08">
            <wp:extent cx="4057650" cy="34295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530" cy="343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F9D2" w14:textId="7AEB1465" w:rsidR="00FB14F4" w:rsidRDefault="00FB14F4" w:rsidP="00FB14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Веб-сервис «</w:t>
      </w:r>
      <w:r w:rsidRPr="000D331A">
        <w:rPr>
          <w:rFonts w:ascii="Times New Roman" w:hAnsi="Times New Roman" w:cs="Times New Roman"/>
          <w:sz w:val="24"/>
          <w:szCs w:val="24"/>
        </w:rPr>
        <w:t>calc.ru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3869F12" w14:textId="2E9138C0" w:rsidR="00FB14F4" w:rsidRDefault="00FB14F4" w:rsidP="00FB14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«</w:t>
      </w:r>
      <w:r w:rsidRPr="00FB14F4">
        <w:rPr>
          <w:rFonts w:ascii="Times New Roman" w:hAnsi="Times New Roman" w:cs="Times New Roman"/>
          <w:sz w:val="24"/>
          <w:szCs w:val="24"/>
        </w:rPr>
        <w:t>convertworld.com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FB14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FB14F4">
        <w:rPr>
          <w:rFonts w:ascii="Times New Roman" w:hAnsi="Times New Roman" w:cs="Times New Roman"/>
          <w:sz w:val="24"/>
          <w:szCs w:val="24"/>
        </w:rPr>
        <w:t xml:space="preserve">есть конвертер размеров обуви, который позволяет конвертировать размеры между стандартами США, Великобритании, ЕС и сантиметрами </w:t>
      </w:r>
      <w:r>
        <w:rPr>
          <w:rFonts w:ascii="Times New Roman" w:hAnsi="Times New Roman" w:cs="Times New Roman"/>
          <w:sz w:val="24"/>
          <w:szCs w:val="24"/>
        </w:rPr>
        <w:t>(рисунок 3).</w:t>
      </w:r>
    </w:p>
    <w:p w14:paraId="029A7C4F" w14:textId="2DAC1D76" w:rsidR="00FB14F4" w:rsidRDefault="00793B9C" w:rsidP="00793B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3B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253EE1" wp14:editId="4F9880A3">
            <wp:extent cx="4166643" cy="424815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5131" cy="42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03EB" w14:textId="14136922" w:rsidR="00793B9C" w:rsidRDefault="00793B9C" w:rsidP="00793B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Веб-сервис «</w:t>
      </w:r>
      <w:r w:rsidRPr="00FB14F4">
        <w:rPr>
          <w:rFonts w:ascii="Times New Roman" w:hAnsi="Times New Roman" w:cs="Times New Roman"/>
          <w:sz w:val="24"/>
          <w:szCs w:val="24"/>
        </w:rPr>
        <w:t>convertworld.com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7B4ED15" w14:textId="2B7D355A" w:rsidR="00793B9C" w:rsidRDefault="00793B9C" w:rsidP="00793B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 «</w:t>
      </w:r>
      <w:r w:rsidRPr="00793B9C">
        <w:rPr>
          <w:rFonts w:ascii="Times New Roman" w:hAnsi="Times New Roman" w:cs="Times New Roman"/>
          <w:sz w:val="24"/>
          <w:szCs w:val="24"/>
        </w:rPr>
        <w:t>english-brands.co.uk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93B9C">
        <w:rPr>
          <w:rFonts w:ascii="Times New Roman" w:hAnsi="Times New Roman" w:cs="Times New Roman"/>
          <w:sz w:val="24"/>
          <w:szCs w:val="24"/>
        </w:rPr>
        <w:t>есть таблица с конвертерами размеров одежды и обуви для Великобритании, ЕС, России, США и других стран</w:t>
      </w:r>
      <w:r>
        <w:rPr>
          <w:rFonts w:ascii="Times New Roman" w:hAnsi="Times New Roman" w:cs="Times New Roman"/>
          <w:sz w:val="24"/>
          <w:szCs w:val="24"/>
        </w:rPr>
        <w:t xml:space="preserve"> (рисунок 4).</w:t>
      </w:r>
      <w:r w:rsidRPr="00793B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747CDB" w14:textId="45CC6EC1" w:rsidR="00793B9C" w:rsidRDefault="00793B9C" w:rsidP="00793B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3B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374B33" wp14:editId="0144C1D3">
            <wp:extent cx="4737100" cy="2663005"/>
            <wp:effectExtent l="0" t="0" r="635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640" cy="266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B74F" w14:textId="09D98B8B" w:rsidR="00793B9C" w:rsidRDefault="00793B9C" w:rsidP="00793B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Веб-сервис «</w:t>
      </w:r>
      <w:r w:rsidRPr="00793B9C">
        <w:rPr>
          <w:rFonts w:ascii="Times New Roman" w:hAnsi="Times New Roman" w:cs="Times New Roman"/>
          <w:sz w:val="24"/>
          <w:szCs w:val="24"/>
        </w:rPr>
        <w:t>english-brands.co.uk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36FAAF7" w14:textId="29932A8F" w:rsidR="00DE0042" w:rsidRPr="00DE0042" w:rsidRDefault="00DE0042" w:rsidP="002967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0042">
        <w:rPr>
          <w:rFonts w:ascii="Times New Roman" w:hAnsi="Times New Roman" w:cs="Times New Roman"/>
          <w:sz w:val="24"/>
          <w:szCs w:val="24"/>
        </w:rPr>
        <w:t>Функциональная структура</w:t>
      </w:r>
      <w:r w:rsidR="00793B9C">
        <w:rPr>
          <w:rFonts w:ascii="Times New Roman" w:hAnsi="Times New Roman" w:cs="Times New Roman"/>
          <w:sz w:val="24"/>
          <w:szCs w:val="24"/>
        </w:rPr>
        <w:t xml:space="preserve"> данных веб-сервисов</w:t>
      </w:r>
      <w:r w:rsidRPr="00DE0042">
        <w:rPr>
          <w:rFonts w:ascii="Times New Roman" w:hAnsi="Times New Roman" w:cs="Times New Roman"/>
          <w:sz w:val="24"/>
          <w:szCs w:val="24"/>
        </w:rPr>
        <w:t>:</w:t>
      </w:r>
    </w:p>
    <w:p w14:paraId="32E67478" w14:textId="52AEBECE" w:rsidR="00DE0042" w:rsidRPr="00DE0042" w:rsidRDefault="00DE0042" w:rsidP="00DE0042">
      <w:pPr>
        <w:pStyle w:val="a3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042">
        <w:rPr>
          <w:rFonts w:ascii="Times New Roman" w:hAnsi="Times New Roman" w:cs="Times New Roman"/>
          <w:sz w:val="24"/>
          <w:szCs w:val="24"/>
        </w:rPr>
        <w:t>и</w:t>
      </w:r>
      <w:r w:rsidRPr="00DE0042">
        <w:rPr>
          <w:rFonts w:ascii="Times New Roman" w:hAnsi="Times New Roman" w:cs="Times New Roman"/>
          <w:sz w:val="24"/>
          <w:szCs w:val="24"/>
        </w:rPr>
        <w:t xml:space="preserve">нтерфейс пользователя: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DE0042">
        <w:rPr>
          <w:rFonts w:ascii="Times New Roman" w:hAnsi="Times New Roman" w:cs="Times New Roman"/>
          <w:sz w:val="24"/>
          <w:szCs w:val="24"/>
        </w:rPr>
        <w:t>еб-страница, на которой пользователь вводит свои размеры</w:t>
      </w:r>
      <w:r w:rsidRPr="00DE0042">
        <w:rPr>
          <w:rFonts w:ascii="Times New Roman" w:hAnsi="Times New Roman" w:cs="Times New Roman"/>
          <w:sz w:val="24"/>
          <w:szCs w:val="24"/>
        </w:rPr>
        <w:t>;</w:t>
      </w:r>
    </w:p>
    <w:p w14:paraId="4E0EDB29" w14:textId="25F1143A" w:rsidR="00DE0042" w:rsidRPr="00DE0042" w:rsidRDefault="00DE0042" w:rsidP="00DE0042">
      <w:pPr>
        <w:pStyle w:val="a3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042">
        <w:rPr>
          <w:rFonts w:ascii="Times New Roman" w:hAnsi="Times New Roman" w:cs="Times New Roman"/>
          <w:sz w:val="24"/>
          <w:szCs w:val="24"/>
        </w:rPr>
        <w:t>а</w:t>
      </w:r>
      <w:r w:rsidRPr="00DE0042">
        <w:rPr>
          <w:rFonts w:ascii="Times New Roman" w:hAnsi="Times New Roman" w:cs="Times New Roman"/>
          <w:sz w:val="24"/>
          <w:szCs w:val="24"/>
        </w:rPr>
        <w:t xml:space="preserve">лгоритмы конвертации: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DE0042">
        <w:rPr>
          <w:rFonts w:ascii="Times New Roman" w:hAnsi="Times New Roman" w:cs="Times New Roman"/>
          <w:sz w:val="24"/>
          <w:szCs w:val="24"/>
        </w:rPr>
        <w:t>одули, которые обрабатывают введенные данные и производят конвертацию</w:t>
      </w:r>
      <w:r w:rsidRPr="00DE0042">
        <w:rPr>
          <w:rFonts w:ascii="Times New Roman" w:hAnsi="Times New Roman" w:cs="Times New Roman"/>
          <w:sz w:val="24"/>
          <w:szCs w:val="24"/>
        </w:rPr>
        <w:t>;</w:t>
      </w:r>
    </w:p>
    <w:p w14:paraId="60652E18" w14:textId="14DABC6E" w:rsidR="00DE0042" w:rsidRDefault="00DE0042" w:rsidP="00DE0042">
      <w:pPr>
        <w:pStyle w:val="a3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042">
        <w:rPr>
          <w:rFonts w:ascii="Times New Roman" w:hAnsi="Times New Roman" w:cs="Times New Roman"/>
          <w:sz w:val="24"/>
          <w:szCs w:val="24"/>
        </w:rPr>
        <w:t>б</w:t>
      </w:r>
      <w:r w:rsidRPr="00DE0042">
        <w:rPr>
          <w:rFonts w:ascii="Times New Roman" w:hAnsi="Times New Roman" w:cs="Times New Roman"/>
          <w:sz w:val="24"/>
          <w:szCs w:val="24"/>
        </w:rPr>
        <w:t xml:space="preserve">аза данных: 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DE0042">
        <w:rPr>
          <w:rFonts w:ascii="Times New Roman" w:hAnsi="Times New Roman" w:cs="Times New Roman"/>
          <w:sz w:val="24"/>
          <w:szCs w:val="24"/>
        </w:rPr>
        <w:t>ранит информацию о размерах в различных странах</w:t>
      </w:r>
      <w:r w:rsidRPr="00DE0042">
        <w:rPr>
          <w:rFonts w:ascii="Times New Roman" w:hAnsi="Times New Roman" w:cs="Times New Roman"/>
          <w:sz w:val="24"/>
          <w:szCs w:val="24"/>
        </w:rPr>
        <w:t>.</w:t>
      </w:r>
    </w:p>
    <w:p w14:paraId="5BB6BD57" w14:textId="47B30510" w:rsidR="00AB7DAB" w:rsidRPr="00AB7DAB" w:rsidRDefault="00AB7DAB" w:rsidP="002967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7DAB">
        <w:rPr>
          <w:rFonts w:ascii="Times New Roman" w:hAnsi="Times New Roman" w:cs="Times New Roman"/>
          <w:sz w:val="24"/>
          <w:szCs w:val="24"/>
        </w:rPr>
        <w:t>Информационная структура:</w:t>
      </w:r>
    </w:p>
    <w:p w14:paraId="0C8AA2A0" w14:textId="64E84C5D" w:rsidR="00AB7DAB" w:rsidRPr="000231B8" w:rsidRDefault="000231B8" w:rsidP="000231B8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1B8">
        <w:rPr>
          <w:rFonts w:ascii="Times New Roman" w:hAnsi="Times New Roman" w:cs="Times New Roman"/>
          <w:sz w:val="24"/>
          <w:szCs w:val="24"/>
        </w:rPr>
        <w:t>входные документы: данные, введенные пользователем (например, размер обуви в одной из стран).</w:t>
      </w:r>
    </w:p>
    <w:p w14:paraId="3D8D9CCE" w14:textId="58BF9F77" w:rsidR="00AB7DAB" w:rsidRPr="000231B8" w:rsidRDefault="000231B8" w:rsidP="000231B8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1B8">
        <w:rPr>
          <w:rFonts w:ascii="Times New Roman" w:hAnsi="Times New Roman" w:cs="Times New Roman"/>
          <w:sz w:val="24"/>
          <w:szCs w:val="24"/>
        </w:rPr>
        <w:t>выходные документы: результаты конвертации, представленные в виде таблицы или графика.</w:t>
      </w:r>
    </w:p>
    <w:p w14:paraId="435DDFEA" w14:textId="0542AFA1" w:rsidR="00F96903" w:rsidRDefault="006D35DA" w:rsidP="006D35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35DA">
        <w:rPr>
          <w:rFonts w:ascii="Times New Roman" w:hAnsi="Times New Roman" w:cs="Times New Roman"/>
          <w:sz w:val="24"/>
          <w:szCs w:val="24"/>
        </w:rPr>
        <w:t>Процесс обработки данных включает несколько этапов. Сначала пользователь вводит свои размеры одежды в соответствующие поля. После алгоритмы конвертируют размеры в соответствии с заданными стандартами</w:t>
      </w:r>
      <w:r w:rsidR="002975B5">
        <w:rPr>
          <w:rFonts w:ascii="Times New Roman" w:hAnsi="Times New Roman" w:cs="Times New Roman"/>
          <w:sz w:val="24"/>
          <w:szCs w:val="24"/>
        </w:rPr>
        <w:t>, 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6D35DA">
        <w:rPr>
          <w:rFonts w:ascii="Times New Roman" w:hAnsi="Times New Roman" w:cs="Times New Roman"/>
          <w:sz w:val="24"/>
          <w:szCs w:val="24"/>
        </w:rPr>
        <w:t xml:space="preserve"> завершение результаты конвертации отображаются пользователю в виде выходных документов.</w:t>
      </w:r>
    </w:p>
    <w:p w14:paraId="37D5197C" w14:textId="5EA9D65E" w:rsidR="00DE6641" w:rsidRDefault="00DE6641" w:rsidP="00DE66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6641">
        <w:rPr>
          <w:rFonts w:ascii="Times New Roman" w:hAnsi="Times New Roman" w:cs="Times New Roman"/>
          <w:sz w:val="24"/>
          <w:szCs w:val="24"/>
        </w:rPr>
        <w:t xml:space="preserve">Сервис конвертации размеров одежды и обуви может столкнуться с несколькими </w:t>
      </w:r>
      <w:r w:rsidR="00484B38">
        <w:rPr>
          <w:rFonts w:ascii="Times New Roman" w:hAnsi="Times New Roman" w:cs="Times New Roman"/>
          <w:sz w:val="24"/>
          <w:szCs w:val="24"/>
        </w:rPr>
        <w:t>проблемами</w:t>
      </w:r>
      <w:r w:rsidRPr="00DE6641">
        <w:rPr>
          <w:rFonts w:ascii="Times New Roman" w:hAnsi="Times New Roman" w:cs="Times New Roman"/>
          <w:sz w:val="24"/>
          <w:szCs w:val="24"/>
        </w:rPr>
        <w:t xml:space="preserve">. Во-первых, возможны ошибки в расчетах, что может привести к неправильному выбору размера. Разные страны используют различные системы измерения, что может вызывать путаницу, так как размер 38 в одной стране может соответствовать размеру 40 в другой. Кроме того, некоторые бренды могут иметь свои собственные размеры, которые не соответствуют общепринятым таблицам, что делает конвертацию </w:t>
      </w:r>
      <w:r w:rsidRPr="00DE6641">
        <w:rPr>
          <w:rFonts w:ascii="Times New Roman" w:hAnsi="Times New Roman" w:cs="Times New Roman"/>
          <w:sz w:val="24"/>
          <w:szCs w:val="24"/>
        </w:rPr>
        <w:lastRenderedPageBreak/>
        <w:t>менее надежной.</w:t>
      </w:r>
      <w:r>
        <w:rPr>
          <w:rFonts w:ascii="Times New Roman" w:hAnsi="Times New Roman" w:cs="Times New Roman"/>
          <w:sz w:val="24"/>
          <w:szCs w:val="24"/>
        </w:rPr>
        <w:t xml:space="preserve"> Также сист</w:t>
      </w:r>
      <w:r w:rsidRPr="00DE6641">
        <w:rPr>
          <w:rFonts w:ascii="Times New Roman" w:hAnsi="Times New Roman" w:cs="Times New Roman"/>
          <w:sz w:val="24"/>
          <w:szCs w:val="24"/>
        </w:rPr>
        <w:t xml:space="preserve">ема может выдавать неточные результаты из-за ошибок в алгоритмах или устаревших данных, что может привести к неправильному выбору размера. </w:t>
      </w:r>
    </w:p>
    <w:p w14:paraId="14AFA8FF" w14:textId="6D4C7452" w:rsidR="00DE6641" w:rsidRDefault="00DE6641" w:rsidP="00DE66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Во-вторых, </w:t>
      </w:r>
      <w:r w:rsidRPr="00DE6641">
        <w:rPr>
          <w:rFonts w:ascii="Times New Roman" w:hAnsi="Times New Roman" w:cs="Times New Roman"/>
          <w:sz w:val="24"/>
          <w:szCs w:val="24"/>
        </w:rPr>
        <w:t>отсутствие обратной связи может привести к тому, что пользователи не будут знать, как правильно использовать конвертер, что может вызвать дополнительные проблемы с выбором размера и, как следствие, возвратами товаров.</w:t>
      </w:r>
    </w:p>
    <w:p w14:paraId="7588CF9E" w14:textId="77777777" w:rsidR="00484B38" w:rsidRDefault="00DE6641" w:rsidP="00DE66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6641">
        <w:rPr>
          <w:rFonts w:ascii="Times New Roman" w:hAnsi="Times New Roman" w:cs="Times New Roman"/>
          <w:sz w:val="24"/>
          <w:szCs w:val="24"/>
        </w:rPr>
        <w:t xml:space="preserve">Для устранения этих проблем можно предпринять ряд </w:t>
      </w:r>
      <w:r>
        <w:rPr>
          <w:rFonts w:ascii="Times New Roman" w:hAnsi="Times New Roman" w:cs="Times New Roman"/>
          <w:sz w:val="24"/>
          <w:szCs w:val="24"/>
        </w:rPr>
        <w:t xml:space="preserve">следующих </w:t>
      </w:r>
      <w:r w:rsidRPr="00DE6641">
        <w:rPr>
          <w:rFonts w:ascii="Times New Roman" w:hAnsi="Times New Roman" w:cs="Times New Roman"/>
          <w:sz w:val="24"/>
          <w:szCs w:val="24"/>
        </w:rPr>
        <w:t>мероприятий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E66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844318" w14:textId="218ADAE7" w:rsidR="00484B38" w:rsidRDefault="00484B38" w:rsidP="00DE66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</w:t>
      </w:r>
      <w:r w:rsidR="00DE6641" w:rsidRPr="00DE6641">
        <w:rPr>
          <w:rFonts w:ascii="Times New Roman" w:hAnsi="Times New Roman" w:cs="Times New Roman"/>
          <w:sz w:val="24"/>
          <w:szCs w:val="24"/>
        </w:rPr>
        <w:t>еобходимо регулярно обновлять данные о размерах и стандартах, чтобы обеспечить точность конвертации.</w:t>
      </w:r>
    </w:p>
    <w:p w14:paraId="74B8D5FA" w14:textId="77777777" w:rsidR="00484B38" w:rsidRDefault="00484B38" w:rsidP="00DE66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</w:t>
      </w:r>
      <w:r w:rsidR="00DE6641" w:rsidRPr="00DE6641">
        <w:rPr>
          <w:rFonts w:ascii="Times New Roman" w:hAnsi="Times New Roman" w:cs="Times New Roman"/>
          <w:sz w:val="24"/>
          <w:szCs w:val="24"/>
        </w:rPr>
        <w:t xml:space="preserve">тоит разработать интуитивно понятный интерфейс, который упростит поиск нужного размера и предоставит пользователям четкие инструкции по использованию сервиса. </w:t>
      </w:r>
    </w:p>
    <w:p w14:paraId="31AF3002" w14:textId="77777777" w:rsidR="00484B38" w:rsidRDefault="00484B38" w:rsidP="00DE66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В</w:t>
      </w:r>
      <w:r w:rsidR="00DE6641" w:rsidRPr="00DE6641">
        <w:rPr>
          <w:rFonts w:ascii="Times New Roman" w:hAnsi="Times New Roman" w:cs="Times New Roman"/>
          <w:sz w:val="24"/>
          <w:szCs w:val="24"/>
        </w:rPr>
        <w:t xml:space="preserve">недрить систему обратной связи, позволяющую пользователям сообщать о проблемах и получать рекомендации по выбору размера. </w:t>
      </w:r>
    </w:p>
    <w:p w14:paraId="29175C3C" w14:textId="00549536" w:rsidR="00DE6641" w:rsidRDefault="00484B38" w:rsidP="00DE66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Ра</w:t>
      </w:r>
      <w:r w:rsidR="00DE6641" w:rsidRPr="00DE6641">
        <w:rPr>
          <w:rFonts w:ascii="Times New Roman" w:hAnsi="Times New Roman" w:cs="Times New Roman"/>
          <w:sz w:val="24"/>
          <w:szCs w:val="24"/>
        </w:rPr>
        <w:t>ссмотреть возможность интеграции с брендами для получения актуальной информации о размерах и их особенностях, что повысит надежность сервиса.</w:t>
      </w:r>
    </w:p>
    <w:p w14:paraId="47ECFA2E" w14:textId="2CC0B1D3" w:rsidR="002975B5" w:rsidRDefault="002975B5" w:rsidP="00DE66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75B5">
        <w:rPr>
          <w:rFonts w:ascii="Times New Roman" w:hAnsi="Times New Roman" w:cs="Times New Roman"/>
          <w:sz w:val="24"/>
          <w:szCs w:val="24"/>
        </w:rPr>
        <w:t>Цель разработки системы "Мой размер" — упрощение процесса выбора размеров одежды и обуви для пользователей. Условия использования включают доступ через веб-приложение, что позволяет пользователям получать информацию в любое время и в любом месте. Ограничения могут быть связаны с необходимостью учитывать только определенные размеры или бренды.</w:t>
      </w:r>
    </w:p>
    <w:p w14:paraId="185C48F8" w14:textId="6CA1A06F" w:rsidR="00167942" w:rsidRPr="00167942" w:rsidRDefault="00167942" w:rsidP="001679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67942">
        <w:rPr>
          <w:rFonts w:ascii="Times New Roman" w:hAnsi="Times New Roman" w:cs="Times New Roman"/>
          <w:sz w:val="24"/>
          <w:szCs w:val="24"/>
        </w:rPr>
        <w:t>Система должна соответствовать ряду требований для обеспечения эффективного функционирования. Во-первых, ее структура и работа должны быть интуитивно понятными и доступными для пользователей, чтобы каждый мог легко ориентироваться в интерфейсе. Во-вторых, важным аспектом является надежность и безопасность: система должна гарантировать защиту данных от несанкционированного доступа.</w:t>
      </w:r>
    </w:p>
    <w:p w14:paraId="7772AF9C" w14:textId="0EB0F9D4" w:rsidR="00167942" w:rsidRDefault="00167942" w:rsidP="001679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67942">
        <w:rPr>
          <w:rFonts w:ascii="Times New Roman" w:hAnsi="Times New Roman" w:cs="Times New Roman"/>
          <w:sz w:val="24"/>
          <w:szCs w:val="24"/>
        </w:rPr>
        <w:t>Эргономика и эстетика интерфейса также играют значительную роль — он должен быть удобным и привлекательным для пользователей, чтобы создать положительное впечатление.</w:t>
      </w:r>
    </w:p>
    <w:p w14:paraId="2A1E5E25" w14:textId="1148D5D9" w:rsidR="00167942" w:rsidRPr="00167942" w:rsidRDefault="00167942" w:rsidP="001679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67942">
        <w:rPr>
          <w:rFonts w:ascii="Times New Roman" w:hAnsi="Times New Roman" w:cs="Times New Roman"/>
          <w:sz w:val="24"/>
          <w:szCs w:val="24"/>
        </w:rPr>
        <w:t>В разрабатываемой системе конвертации размеров одежды и обуви могут быть реализованы следующие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15C3">
        <w:rPr>
          <w:rFonts w:ascii="Times New Roman" w:hAnsi="Times New Roman" w:cs="Times New Roman"/>
          <w:sz w:val="24"/>
          <w:szCs w:val="24"/>
        </w:rPr>
        <w:t>функции</w:t>
      </w:r>
      <w:r w:rsidRPr="00167942">
        <w:rPr>
          <w:rFonts w:ascii="Times New Roman" w:hAnsi="Times New Roman" w:cs="Times New Roman"/>
          <w:sz w:val="24"/>
          <w:szCs w:val="24"/>
        </w:rPr>
        <w:t>, основанные на функциональном принципе выделения:</w:t>
      </w:r>
    </w:p>
    <w:p w14:paraId="4969ED31" w14:textId="06D74EDB" w:rsidR="00167942" w:rsidRPr="00167942" w:rsidRDefault="00167942" w:rsidP="001679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167942">
        <w:rPr>
          <w:rFonts w:ascii="Times New Roman" w:hAnsi="Times New Roman" w:cs="Times New Roman"/>
          <w:sz w:val="24"/>
          <w:szCs w:val="24"/>
        </w:rPr>
        <w:t>Ввод данных:</w:t>
      </w:r>
    </w:p>
    <w:p w14:paraId="7FBD53ED" w14:textId="67156A59" w:rsidR="00167942" w:rsidRPr="00167942" w:rsidRDefault="00167942" w:rsidP="0016794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942">
        <w:rPr>
          <w:rFonts w:ascii="Times New Roman" w:hAnsi="Times New Roman" w:cs="Times New Roman"/>
          <w:sz w:val="24"/>
          <w:szCs w:val="24"/>
        </w:rPr>
        <w:t>входные данные: выбор страны, выбор типа одежды или обуви, выбор размера из выпадающего списка;</w:t>
      </w:r>
    </w:p>
    <w:p w14:paraId="1D49B737" w14:textId="5D9FC66E" w:rsidR="00167942" w:rsidRPr="00167942" w:rsidRDefault="00167942" w:rsidP="0016794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942">
        <w:rPr>
          <w:rFonts w:ascii="Times New Roman" w:hAnsi="Times New Roman" w:cs="Times New Roman"/>
          <w:sz w:val="24"/>
          <w:szCs w:val="24"/>
        </w:rPr>
        <w:t>выходные данные: подтверждение введенных данных и переход к следующему этапу.</w:t>
      </w:r>
    </w:p>
    <w:p w14:paraId="055869B1" w14:textId="64640D0D" w:rsidR="00167942" w:rsidRPr="00167942" w:rsidRDefault="00167942" w:rsidP="001679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2. </w:t>
      </w:r>
      <w:r w:rsidRPr="00167942">
        <w:rPr>
          <w:rFonts w:ascii="Times New Roman" w:hAnsi="Times New Roman" w:cs="Times New Roman"/>
          <w:sz w:val="24"/>
          <w:szCs w:val="24"/>
        </w:rPr>
        <w:t>Конвертация размеров:</w:t>
      </w:r>
    </w:p>
    <w:p w14:paraId="2BDB6020" w14:textId="0AE56413" w:rsidR="00167942" w:rsidRPr="009A15C3" w:rsidRDefault="009A15C3" w:rsidP="009A15C3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5C3">
        <w:rPr>
          <w:rFonts w:ascii="Times New Roman" w:hAnsi="Times New Roman" w:cs="Times New Roman"/>
          <w:sz w:val="24"/>
          <w:szCs w:val="24"/>
        </w:rPr>
        <w:t>входные данные: выбранные размеры и тип одежды/обуви;</w:t>
      </w:r>
    </w:p>
    <w:p w14:paraId="1A0387A4" w14:textId="44E8AA5B" w:rsidR="00167942" w:rsidRPr="009A15C3" w:rsidRDefault="009A15C3" w:rsidP="009A15C3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5C3">
        <w:rPr>
          <w:rFonts w:ascii="Times New Roman" w:hAnsi="Times New Roman" w:cs="Times New Roman"/>
          <w:sz w:val="24"/>
          <w:szCs w:val="24"/>
        </w:rPr>
        <w:t>выходные данные: конвертированные размеры в соответствии с международными стандартами.</w:t>
      </w:r>
    </w:p>
    <w:p w14:paraId="40E43123" w14:textId="2985DCA4" w:rsidR="00167942" w:rsidRPr="00167942" w:rsidRDefault="00167942" w:rsidP="001679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67942">
        <w:rPr>
          <w:rFonts w:ascii="Times New Roman" w:hAnsi="Times New Roman" w:cs="Times New Roman"/>
          <w:sz w:val="24"/>
          <w:szCs w:val="24"/>
        </w:rPr>
        <w:t xml:space="preserve">3. </w:t>
      </w:r>
      <w:r w:rsidRPr="00167942">
        <w:rPr>
          <w:rFonts w:ascii="Times New Roman" w:hAnsi="Times New Roman" w:cs="Times New Roman"/>
          <w:sz w:val="24"/>
          <w:szCs w:val="24"/>
        </w:rPr>
        <w:t>Поиск информации:</w:t>
      </w:r>
    </w:p>
    <w:p w14:paraId="0D3DE4CF" w14:textId="527F1676" w:rsidR="00167942" w:rsidRPr="009A15C3" w:rsidRDefault="009A15C3" w:rsidP="009A15C3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5C3">
        <w:rPr>
          <w:rFonts w:ascii="Times New Roman" w:hAnsi="Times New Roman" w:cs="Times New Roman"/>
          <w:sz w:val="24"/>
          <w:szCs w:val="24"/>
        </w:rPr>
        <w:t>входные данные: запрос на получение информации о размерах и стандартах;</w:t>
      </w:r>
    </w:p>
    <w:p w14:paraId="1A7F8B8E" w14:textId="15D0DB5E" w:rsidR="00167942" w:rsidRPr="009A15C3" w:rsidRDefault="009A15C3" w:rsidP="009A15C3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5C3">
        <w:rPr>
          <w:rFonts w:ascii="Times New Roman" w:hAnsi="Times New Roman" w:cs="Times New Roman"/>
          <w:sz w:val="24"/>
          <w:szCs w:val="24"/>
        </w:rPr>
        <w:t>выходные данные: отображение таблиц размеров и рекомендаций по выбору.</w:t>
      </w:r>
    </w:p>
    <w:p w14:paraId="2EC88559" w14:textId="6450C5C1" w:rsidR="00167942" w:rsidRPr="00167942" w:rsidRDefault="00167942" w:rsidP="001679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A15C3">
        <w:rPr>
          <w:rFonts w:ascii="Times New Roman" w:hAnsi="Times New Roman" w:cs="Times New Roman"/>
          <w:sz w:val="24"/>
          <w:szCs w:val="24"/>
        </w:rPr>
        <w:t xml:space="preserve">4. </w:t>
      </w:r>
      <w:r w:rsidRPr="00167942">
        <w:rPr>
          <w:rFonts w:ascii="Times New Roman" w:hAnsi="Times New Roman" w:cs="Times New Roman"/>
          <w:sz w:val="24"/>
          <w:szCs w:val="24"/>
        </w:rPr>
        <w:t>Генерация отчетов:</w:t>
      </w:r>
    </w:p>
    <w:p w14:paraId="5DB06FF0" w14:textId="2B1E9E13" w:rsidR="00167942" w:rsidRPr="009A15C3" w:rsidRDefault="009A15C3" w:rsidP="009A15C3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5C3">
        <w:rPr>
          <w:rFonts w:ascii="Times New Roman" w:hAnsi="Times New Roman" w:cs="Times New Roman"/>
          <w:sz w:val="24"/>
          <w:szCs w:val="24"/>
        </w:rPr>
        <w:t>входные данные: данные о конвертации и пользовательские запросы;</w:t>
      </w:r>
    </w:p>
    <w:p w14:paraId="54C32466" w14:textId="74622E34" w:rsidR="00167942" w:rsidRPr="009A15C3" w:rsidRDefault="009A15C3" w:rsidP="009A15C3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5C3">
        <w:rPr>
          <w:rFonts w:ascii="Times New Roman" w:hAnsi="Times New Roman" w:cs="Times New Roman"/>
          <w:sz w:val="24"/>
          <w:szCs w:val="24"/>
        </w:rPr>
        <w:t>выходные данные: сформированные отчеты о конвертации размеро</w:t>
      </w:r>
      <w:r>
        <w:rPr>
          <w:rFonts w:ascii="Times New Roman" w:hAnsi="Times New Roman" w:cs="Times New Roman"/>
          <w:sz w:val="24"/>
          <w:szCs w:val="24"/>
        </w:rPr>
        <w:t>в.</w:t>
      </w:r>
    </w:p>
    <w:p w14:paraId="050873BE" w14:textId="4F291DF0" w:rsidR="00167942" w:rsidRPr="00167942" w:rsidRDefault="00167942" w:rsidP="001679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67942">
        <w:rPr>
          <w:rFonts w:ascii="Times New Roman" w:hAnsi="Times New Roman" w:cs="Times New Roman"/>
          <w:sz w:val="24"/>
          <w:szCs w:val="24"/>
        </w:rPr>
        <w:t xml:space="preserve">6. </w:t>
      </w:r>
      <w:r w:rsidRPr="00167942">
        <w:rPr>
          <w:rFonts w:ascii="Times New Roman" w:hAnsi="Times New Roman" w:cs="Times New Roman"/>
          <w:sz w:val="24"/>
          <w:szCs w:val="24"/>
        </w:rPr>
        <w:t>Поддержка пользователей:</w:t>
      </w:r>
    </w:p>
    <w:p w14:paraId="304CF3F3" w14:textId="12DAA888" w:rsidR="00167942" w:rsidRPr="009A15C3" w:rsidRDefault="009A15C3" w:rsidP="009A15C3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5C3">
        <w:rPr>
          <w:rFonts w:ascii="Times New Roman" w:hAnsi="Times New Roman" w:cs="Times New Roman"/>
          <w:sz w:val="24"/>
          <w:szCs w:val="24"/>
        </w:rPr>
        <w:t>входные данные: запросы на помощь или разъяснения по использованию системы;</w:t>
      </w:r>
    </w:p>
    <w:p w14:paraId="13378666" w14:textId="4DC3D190" w:rsidR="00167942" w:rsidRPr="009A15C3" w:rsidRDefault="009A15C3" w:rsidP="009A15C3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5C3">
        <w:rPr>
          <w:rFonts w:ascii="Times New Roman" w:hAnsi="Times New Roman" w:cs="Times New Roman"/>
          <w:sz w:val="24"/>
          <w:szCs w:val="24"/>
        </w:rPr>
        <w:t>выходные данные: предоставление ответов на часто задаваемые вопросы и инструкции по использованию.</w:t>
      </w:r>
    </w:p>
    <w:p w14:paraId="366CF62F" w14:textId="542BB7B8" w:rsidR="00167942" w:rsidRDefault="00167942" w:rsidP="001679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67942">
        <w:rPr>
          <w:rFonts w:ascii="Times New Roman" w:hAnsi="Times New Roman" w:cs="Times New Roman"/>
          <w:sz w:val="24"/>
          <w:szCs w:val="24"/>
        </w:rPr>
        <w:t>Эти функции обеспечат комплексное решение для пользователей, позволяя им легко и эффективно конвертировать размеры одежды и обуви, а также получать необходимую информацию и поддержку.</w:t>
      </w:r>
    </w:p>
    <w:p w14:paraId="574AFD99" w14:textId="0CE977D1" w:rsidR="00907D2C" w:rsidRPr="00907D2C" w:rsidRDefault="00907D2C" w:rsidP="00907D2C">
      <w:pPr>
        <w:pStyle w:val="1"/>
        <w:numPr>
          <w:ilvl w:val="3"/>
          <w:numId w:val="2"/>
        </w:numPr>
        <w:ind w:left="1440" w:hanging="720"/>
        <w:rPr>
          <w:sz w:val="24"/>
          <w:szCs w:val="28"/>
        </w:rPr>
      </w:pPr>
      <w:r w:rsidRPr="00907D2C">
        <w:rPr>
          <w:sz w:val="24"/>
          <w:szCs w:val="28"/>
        </w:rPr>
        <w:t>Постановка задачи</w:t>
      </w:r>
    </w:p>
    <w:sectPr w:rsidR="00907D2C" w:rsidRPr="00907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293D"/>
    <w:multiLevelType w:val="hybridMultilevel"/>
    <w:tmpl w:val="75C44086"/>
    <w:lvl w:ilvl="0" w:tplc="45BA6C4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EF6E38"/>
    <w:multiLevelType w:val="hybridMultilevel"/>
    <w:tmpl w:val="5C9C40B6"/>
    <w:lvl w:ilvl="0" w:tplc="45BA6C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B410FB"/>
    <w:multiLevelType w:val="hybridMultilevel"/>
    <w:tmpl w:val="2D2402B6"/>
    <w:lvl w:ilvl="0" w:tplc="45BA6C4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C826AC2"/>
    <w:multiLevelType w:val="hybridMultilevel"/>
    <w:tmpl w:val="C780FE22"/>
    <w:lvl w:ilvl="0" w:tplc="45BA6C4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CDB19C4"/>
    <w:multiLevelType w:val="hybridMultilevel"/>
    <w:tmpl w:val="44B2F31A"/>
    <w:lvl w:ilvl="0" w:tplc="45BA6C4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1E85C55"/>
    <w:multiLevelType w:val="hybridMultilevel"/>
    <w:tmpl w:val="D410E282"/>
    <w:lvl w:ilvl="0" w:tplc="45BA6C4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3B84BF0"/>
    <w:multiLevelType w:val="hybridMultilevel"/>
    <w:tmpl w:val="F3FEDA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57924B0"/>
    <w:multiLevelType w:val="hybridMultilevel"/>
    <w:tmpl w:val="6B562D6E"/>
    <w:lvl w:ilvl="0" w:tplc="45BA6C4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845747F"/>
    <w:multiLevelType w:val="multilevel"/>
    <w:tmpl w:val="276A5B1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i w:val="0"/>
        <w:iCs w:val="0"/>
      </w:rPr>
    </w:lvl>
    <w:lvl w:ilvl="1">
      <w:start w:val="1"/>
      <w:numFmt w:val="decimal"/>
      <w:lvlText w:val="4.%2"/>
      <w:lvlJc w:val="left"/>
      <w:pPr>
        <w:tabs>
          <w:tab w:val="num" w:pos="1440"/>
        </w:tabs>
        <w:ind w:left="1440" w:hanging="720"/>
      </w:pPr>
      <w:rPr>
        <w:rFonts w:hint="default"/>
        <w:sz w:val="24"/>
        <w:szCs w:val="28"/>
      </w:rPr>
    </w:lvl>
    <w:lvl w:ilvl="2">
      <w:start w:val="1"/>
      <w:numFmt w:val="decimal"/>
      <w:lvlText w:val="4.8.%3"/>
      <w:lvlJc w:val="left"/>
      <w:pPr>
        <w:ind w:left="1800" w:hanging="360"/>
      </w:pPr>
      <w:rPr>
        <w:rFonts w:hint="default"/>
        <w:sz w:val="24"/>
        <w:szCs w:val="28"/>
      </w:rPr>
    </w:lvl>
    <w:lvl w:ilvl="3">
      <w:start w:val="1"/>
      <w:numFmt w:val="decimal"/>
      <w:lvlText w:val="4.8.1.%4"/>
      <w:lvlJc w:val="left"/>
      <w:pPr>
        <w:ind w:left="2520" w:hanging="360"/>
      </w:pPr>
      <w:rPr>
        <w:rFonts w:hint="default"/>
        <w:sz w:val="24"/>
        <w:szCs w:val="28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9" w15:restartNumberingAfterBreak="0">
    <w:nsid w:val="3AAE63F4"/>
    <w:multiLevelType w:val="hybridMultilevel"/>
    <w:tmpl w:val="885CB43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5BA6C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544EB4"/>
    <w:multiLevelType w:val="hybridMultilevel"/>
    <w:tmpl w:val="0F904326"/>
    <w:lvl w:ilvl="0" w:tplc="45BA6C4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58B03DA"/>
    <w:multiLevelType w:val="hybridMultilevel"/>
    <w:tmpl w:val="F4588D8C"/>
    <w:lvl w:ilvl="0" w:tplc="45BA6C4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6C746BC"/>
    <w:multiLevelType w:val="multilevel"/>
    <w:tmpl w:val="E95885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A6871DB"/>
    <w:multiLevelType w:val="hybridMultilevel"/>
    <w:tmpl w:val="7F7E8780"/>
    <w:lvl w:ilvl="0" w:tplc="45BA6C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8"/>
    <w:lvlOverride w:ilvl="0">
      <w:startOverride w:val="4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13"/>
  </w:num>
  <w:num w:numId="7">
    <w:abstractNumId w:val="9"/>
  </w:num>
  <w:num w:numId="8">
    <w:abstractNumId w:val="3"/>
  </w:num>
  <w:num w:numId="9">
    <w:abstractNumId w:val="10"/>
  </w:num>
  <w:num w:numId="10">
    <w:abstractNumId w:val="11"/>
  </w:num>
  <w:num w:numId="11">
    <w:abstractNumId w:val="4"/>
  </w:num>
  <w:num w:numId="12">
    <w:abstractNumId w:val="0"/>
  </w:num>
  <w:num w:numId="13">
    <w:abstractNumId w:val="2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82"/>
    <w:rsid w:val="0002067D"/>
    <w:rsid w:val="000231B8"/>
    <w:rsid w:val="00052F7B"/>
    <w:rsid w:val="000903BF"/>
    <w:rsid w:val="000D331A"/>
    <w:rsid w:val="00167942"/>
    <w:rsid w:val="00296788"/>
    <w:rsid w:val="002975B5"/>
    <w:rsid w:val="002F1288"/>
    <w:rsid w:val="00342F82"/>
    <w:rsid w:val="0044685E"/>
    <w:rsid w:val="00484B38"/>
    <w:rsid w:val="00544B8E"/>
    <w:rsid w:val="006502D8"/>
    <w:rsid w:val="006D35DA"/>
    <w:rsid w:val="00717F1D"/>
    <w:rsid w:val="00793B9C"/>
    <w:rsid w:val="0088640C"/>
    <w:rsid w:val="008A694F"/>
    <w:rsid w:val="00907D2C"/>
    <w:rsid w:val="009A15C3"/>
    <w:rsid w:val="00AB7DAB"/>
    <w:rsid w:val="00AD0F38"/>
    <w:rsid w:val="00B86C74"/>
    <w:rsid w:val="00BA5470"/>
    <w:rsid w:val="00C9085B"/>
    <w:rsid w:val="00DE0042"/>
    <w:rsid w:val="00DE6641"/>
    <w:rsid w:val="00E86A07"/>
    <w:rsid w:val="00F059E6"/>
    <w:rsid w:val="00F96903"/>
    <w:rsid w:val="00FB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7EDF8"/>
  <w15:chartTrackingRefBased/>
  <w15:docId w15:val="{437E54E7-5862-4054-B96F-92C99C0F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640C"/>
    <w:pPr>
      <w:keepNext/>
      <w:keepLines/>
      <w:numPr>
        <w:numId w:val="2"/>
      </w:numPr>
      <w:spacing w:after="0" w:line="36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06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69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640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Style2">
    <w:name w:val="Style2"/>
    <w:basedOn w:val="a"/>
    <w:uiPriority w:val="99"/>
    <w:rsid w:val="00E86A07"/>
    <w:pPr>
      <w:widowControl w:val="0"/>
      <w:autoSpaceDE w:val="0"/>
      <w:autoSpaceDN w:val="0"/>
      <w:adjustRightInd w:val="0"/>
      <w:spacing w:after="0" w:line="672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E86A07"/>
    <w:pPr>
      <w:widowControl w:val="0"/>
      <w:autoSpaceDE w:val="0"/>
      <w:autoSpaceDN w:val="0"/>
      <w:adjustRightInd w:val="0"/>
      <w:spacing w:after="0" w:line="470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5">
    <w:name w:val="Font Style35"/>
    <w:basedOn w:val="a0"/>
    <w:uiPriority w:val="99"/>
    <w:rsid w:val="00E86A07"/>
    <w:rPr>
      <w:rFonts w:ascii="Times New Roman" w:hAnsi="Times New Roman" w:cs="Times New Roman"/>
      <w:b/>
      <w:bCs/>
      <w:i/>
      <w:iCs/>
      <w:color w:val="000000"/>
      <w:sz w:val="44"/>
      <w:szCs w:val="44"/>
    </w:rPr>
  </w:style>
  <w:style w:type="character" w:customStyle="1" w:styleId="FontStyle36">
    <w:name w:val="Font Style36"/>
    <w:basedOn w:val="a0"/>
    <w:uiPriority w:val="99"/>
    <w:rsid w:val="00E86A07"/>
    <w:rPr>
      <w:rFonts w:ascii="Times New Roman" w:hAnsi="Times New Roman" w:cs="Times New Roman"/>
      <w:i/>
      <w:iCs/>
      <w:color w:val="000000"/>
      <w:sz w:val="34"/>
      <w:szCs w:val="34"/>
    </w:rPr>
  </w:style>
  <w:style w:type="character" w:customStyle="1" w:styleId="20">
    <w:name w:val="Заголовок 2 Знак"/>
    <w:basedOn w:val="a0"/>
    <w:link w:val="2"/>
    <w:uiPriority w:val="9"/>
    <w:rsid w:val="000206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52F7B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F9690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6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Амалия</dc:creator>
  <cp:keywords/>
  <dc:description/>
  <cp:lastModifiedBy>Амалия</cp:lastModifiedBy>
  <cp:revision>6</cp:revision>
  <dcterms:created xsi:type="dcterms:W3CDTF">2025-04-08T19:22:00Z</dcterms:created>
  <dcterms:modified xsi:type="dcterms:W3CDTF">2025-04-11T12:31:00Z</dcterms:modified>
</cp:coreProperties>
</file>