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F65EE" w14:textId="73FC4ED2" w:rsidR="00AE2719" w:rsidRDefault="00AE2719" w:rsidP="00AE2719">
      <w:pPr>
        <w:jc w:val="center"/>
        <w:rPr>
          <w:b/>
          <w:bCs/>
        </w:rPr>
      </w:pPr>
      <w:r w:rsidRPr="00AE2719">
        <w:rPr>
          <w:b/>
          <w:bCs/>
        </w:rPr>
        <w:t>OM Store Annual Report</w:t>
      </w:r>
    </w:p>
    <w:p w14:paraId="1AE39F40" w14:textId="5913BB82" w:rsidR="00AE2719" w:rsidRDefault="00AE2719" w:rsidP="00AE2719">
      <w:pPr>
        <w:jc w:val="center"/>
        <w:rPr>
          <w:b/>
          <w:bCs/>
        </w:rPr>
      </w:pPr>
      <w:r>
        <w:rPr>
          <w:b/>
          <w:bCs/>
        </w:rPr>
        <w:t>Excel</w:t>
      </w:r>
    </w:p>
    <w:p w14:paraId="0B47F9E5" w14:textId="21C15891" w:rsidR="004252D9" w:rsidRPr="004252D9" w:rsidRDefault="004252D9" w:rsidP="004252D9">
      <w:pPr>
        <w:rPr>
          <w:b/>
          <w:bCs/>
        </w:rPr>
      </w:pPr>
      <w:r w:rsidRPr="004252D9">
        <w:rPr>
          <w:b/>
          <w:bCs/>
        </w:rPr>
        <w:t>Objective:</w:t>
      </w:r>
    </w:p>
    <w:p w14:paraId="762C7C2A" w14:textId="29AFD972" w:rsidR="004252D9" w:rsidRPr="004252D9" w:rsidRDefault="004252D9" w:rsidP="004252D9">
      <w:r w:rsidRPr="004252D9">
        <w:t xml:space="preserve">Develop a comprehensive </w:t>
      </w:r>
      <w:r w:rsidR="00AE2719">
        <w:t>Excel</w:t>
      </w:r>
      <w:r w:rsidRPr="004252D9">
        <w:t xml:space="preserve"> dashboard to track and </w:t>
      </w:r>
      <w:r w:rsidRPr="004252D9">
        <w:t>analyse</w:t>
      </w:r>
      <w:r w:rsidRPr="004252D9">
        <w:t xml:space="preserve"> OM Store's annual performance. </w:t>
      </w:r>
      <w:r w:rsidR="000D51BE" w:rsidRPr="000D51BE">
        <w:t>The dashboard aims to provide detailed insights into orders vs. sales, sales by gender, order status, top-performing states, age and gender distribution, and sales channels to support strategic decision-making and operational improvements. Additionally, clean and transform the data for robust calculations and accurate analysis.</w:t>
      </w:r>
    </w:p>
    <w:p w14:paraId="3B5584DB" w14:textId="77777777" w:rsidR="004252D9" w:rsidRPr="004252D9" w:rsidRDefault="004252D9" w:rsidP="004252D9">
      <w:pPr>
        <w:rPr>
          <w:b/>
          <w:bCs/>
        </w:rPr>
      </w:pPr>
      <w:r w:rsidRPr="004252D9">
        <w:rPr>
          <w:b/>
          <w:bCs/>
        </w:rPr>
        <w:t>Key Result Areas (KRAs):</w:t>
      </w:r>
    </w:p>
    <w:p w14:paraId="5AD6877F" w14:textId="77777777" w:rsidR="004252D9" w:rsidRPr="004252D9" w:rsidRDefault="004252D9" w:rsidP="004252D9">
      <w:pPr>
        <w:numPr>
          <w:ilvl w:val="0"/>
          <w:numId w:val="1"/>
        </w:numPr>
      </w:pPr>
      <w:r w:rsidRPr="004252D9">
        <w:t>Overall Sales Performance</w:t>
      </w:r>
    </w:p>
    <w:p w14:paraId="7318E6FB" w14:textId="77777777" w:rsidR="004252D9" w:rsidRPr="004252D9" w:rsidRDefault="004252D9" w:rsidP="004252D9">
      <w:pPr>
        <w:numPr>
          <w:ilvl w:val="0"/>
          <w:numId w:val="1"/>
        </w:numPr>
      </w:pPr>
      <w:r w:rsidRPr="004252D9">
        <w:t>Sales Distribution by Gender</w:t>
      </w:r>
    </w:p>
    <w:p w14:paraId="1D620ED7" w14:textId="77777777" w:rsidR="004252D9" w:rsidRPr="004252D9" w:rsidRDefault="004252D9" w:rsidP="004252D9">
      <w:pPr>
        <w:numPr>
          <w:ilvl w:val="0"/>
          <w:numId w:val="1"/>
        </w:numPr>
      </w:pPr>
      <w:r w:rsidRPr="004252D9">
        <w:t>Order Status Analysis</w:t>
      </w:r>
    </w:p>
    <w:p w14:paraId="55E0180F" w14:textId="77777777" w:rsidR="004252D9" w:rsidRPr="004252D9" w:rsidRDefault="004252D9" w:rsidP="004252D9">
      <w:pPr>
        <w:numPr>
          <w:ilvl w:val="0"/>
          <w:numId w:val="1"/>
        </w:numPr>
      </w:pPr>
      <w:r w:rsidRPr="004252D9">
        <w:t>Top Performing States</w:t>
      </w:r>
    </w:p>
    <w:p w14:paraId="1107DC02" w14:textId="77777777" w:rsidR="004252D9" w:rsidRPr="004252D9" w:rsidRDefault="004252D9" w:rsidP="004252D9">
      <w:pPr>
        <w:numPr>
          <w:ilvl w:val="0"/>
          <w:numId w:val="1"/>
        </w:numPr>
      </w:pPr>
      <w:r w:rsidRPr="004252D9">
        <w:t>Order Distribution by Age and Gender</w:t>
      </w:r>
    </w:p>
    <w:p w14:paraId="758FE30F" w14:textId="77777777" w:rsidR="004252D9" w:rsidRPr="004252D9" w:rsidRDefault="004252D9" w:rsidP="004252D9">
      <w:pPr>
        <w:numPr>
          <w:ilvl w:val="0"/>
          <w:numId w:val="1"/>
        </w:numPr>
      </w:pPr>
      <w:r w:rsidRPr="004252D9">
        <w:t>Sales Channels Performance</w:t>
      </w:r>
    </w:p>
    <w:p w14:paraId="2C06A857" w14:textId="77777777" w:rsidR="004252D9" w:rsidRPr="004252D9" w:rsidRDefault="004252D9" w:rsidP="004252D9">
      <w:pPr>
        <w:rPr>
          <w:b/>
          <w:bCs/>
        </w:rPr>
      </w:pPr>
      <w:r w:rsidRPr="004252D9">
        <w:rPr>
          <w:b/>
          <w:bCs/>
        </w:rPr>
        <w:t>Key Performance Indicators (KPIs):</w:t>
      </w:r>
    </w:p>
    <w:p w14:paraId="1674EF0B" w14:textId="77777777" w:rsidR="004252D9" w:rsidRPr="004252D9" w:rsidRDefault="004252D9" w:rsidP="004252D9">
      <w:pPr>
        <w:numPr>
          <w:ilvl w:val="0"/>
          <w:numId w:val="2"/>
        </w:numPr>
      </w:pPr>
      <w:r w:rsidRPr="004252D9">
        <w:rPr>
          <w:b/>
          <w:bCs/>
        </w:rPr>
        <w:t>Total Sales Amount:</w:t>
      </w:r>
      <w:r w:rsidRPr="004252D9">
        <w:t xml:space="preserve"> 21.18M (Men: 7.61M, Women: 13.56M)</w:t>
      </w:r>
    </w:p>
    <w:p w14:paraId="1F033FE1" w14:textId="77777777" w:rsidR="004252D9" w:rsidRPr="004252D9" w:rsidRDefault="004252D9" w:rsidP="004252D9">
      <w:pPr>
        <w:numPr>
          <w:ilvl w:val="0"/>
          <w:numId w:val="2"/>
        </w:numPr>
      </w:pPr>
      <w:r w:rsidRPr="004252D9">
        <w:rPr>
          <w:b/>
          <w:bCs/>
        </w:rPr>
        <w:t>Total Orders:</w:t>
      </w:r>
      <w:r w:rsidRPr="004252D9">
        <w:t xml:space="preserve"> Approx. 29K</w:t>
      </w:r>
    </w:p>
    <w:p w14:paraId="5AB66E22" w14:textId="77777777" w:rsidR="004252D9" w:rsidRPr="004252D9" w:rsidRDefault="004252D9" w:rsidP="004252D9">
      <w:pPr>
        <w:numPr>
          <w:ilvl w:val="0"/>
          <w:numId w:val="2"/>
        </w:numPr>
      </w:pPr>
      <w:r w:rsidRPr="004252D9">
        <w:rPr>
          <w:b/>
          <w:bCs/>
        </w:rPr>
        <w:t>Order Status Distribution:</w:t>
      </w:r>
      <w:r w:rsidRPr="004252D9">
        <w:t xml:space="preserve"> Delivered: 92%, Cancelled: 3%, Refunded: 2%, Returned: 3%</w:t>
      </w:r>
    </w:p>
    <w:p w14:paraId="23ABEE90" w14:textId="77777777" w:rsidR="004252D9" w:rsidRPr="004252D9" w:rsidRDefault="004252D9" w:rsidP="004252D9">
      <w:pPr>
        <w:numPr>
          <w:ilvl w:val="0"/>
          <w:numId w:val="2"/>
        </w:numPr>
      </w:pPr>
      <w:r w:rsidRPr="004252D9">
        <w:rPr>
          <w:b/>
          <w:bCs/>
        </w:rPr>
        <w:t>Top 5 States by Sales:</w:t>
      </w:r>
      <w:r w:rsidRPr="004252D9">
        <w:t xml:space="preserve"> Bengaluru: 1.77M, Hyderabad: 1.37M, New Delhi: 1.16M, Chennai: 0.92M, Mumbai: 0.92M</w:t>
      </w:r>
    </w:p>
    <w:p w14:paraId="15EBC67C" w14:textId="77777777" w:rsidR="004252D9" w:rsidRPr="004252D9" w:rsidRDefault="004252D9" w:rsidP="004252D9">
      <w:pPr>
        <w:numPr>
          <w:ilvl w:val="0"/>
          <w:numId w:val="2"/>
        </w:numPr>
      </w:pPr>
      <w:r w:rsidRPr="004252D9">
        <w:rPr>
          <w:b/>
          <w:bCs/>
        </w:rPr>
        <w:t>Order Distribution by Age and Gender:</w:t>
      </w:r>
    </w:p>
    <w:p w14:paraId="112A310E" w14:textId="77777777" w:rsidR="004252D9" w:rsidRPr="004252D9" w:rsidRDefault="004252D9" w:rsidP="004252D9">
      <w:pPr>
        <w:numPr>
          <w:ilvl w:val="1"/>
          <w:numId w:val="2"/>
        </w:numPr>
      </w:pPr>
      <w:r w:rsidRPr="004252D9">
        <w:t>Adults: Men 15.47%, Women 34.59%</w:t>
      </w:r>
    </w:p>
    <w:p w14:paraId="1AA8ADCB" w14:textId="77777777" w:rsidR="004252D9" w:rsidRPr="004252D9" w:rsidRDefault="004252D9" w:rsidP="004252D9">
      <w:pPr>
        <w:numPr>
          <w:ilvl w:val="1"/>
          <w:numId w:val="2"/>
        </w:numPr>
      </w:pPr>
      <w:r w:rsidRPr="004252D9">
        <w:t>Teenagers: Men 9.20%, Women 21.13%</w:t>
      </w:r>
    </w:p>
    <w:p w14:paraId="54201811" w14:textId="77777777" w:rsidR="004252D9" w:rsidRPr="004252D9" w:rsidRDefault="004252D9" w:rsidP="004252D9">
      <w:pPr>
        <w:numPr>
          <w:ilvl w:val="1"/>
          <w:numId w:val="2"/>
        </w:numPr>
      </w:pPr>
      <w:r w:rsidRPr="004252D9">
        <w:t>Seniors: Men 5.91%, Women 13.70%</w:t>
      </w:r>
    </w:p>
    <w:p w14:paraId="6E481D6A" w14:textId="77777777" w:rsidR="004252D9" w:rsidRPr="004252D9" w:rsidRDefault="004252D9" w:rsidP="004252D9">
      <w:pPr>
        <w:numPr>
          <w:ilvl w:val="0"/>
          <w:numId w:val="2"/>
        </w:numPr>
      </w:pPr>
      <w:r w:rsidRPr="004252D9">
        <w:rPr>
          <w:b/>
          <w:bCs/>
        </w:rPr>
        <w:t>Sales Channels Distribution:</w:t>
      </w:r>
      <w:r w:rsidRPr="004252D9">
        <w:t xml:space="preserve"> Amazon: 35%, Myntra: 23%, Flipkart: 22%, Ajio: 6%, Meesho: 5%, Nalli: 5%, Others: 4%</w:t>
      </w:r>
    </w:p>
    <w:p w14:paraId="5F9D5228" w14:textId="77777777" w:rsidR="004252D9" w:rsidRPr="004252D9" w:rsidRDefault="004252D9" w:rsidP="004252D9">
      <w:pPr>
        <w:rPr>
          <w:b/>
          <w:bCs/>
        </w:rPr>
      </w:pPr>
      <w:r w:rsidRPr="004252D9">
        <w:rPr>
          <w:b/>
          <w:bCs/>
        </w:rPr>
        <w:t>Detailed Outcomes and Insights:</w:t>
      </w:r>
    </w:p>
    <w:p w14:paraId="3165C30A" w14:textId="77777777" w:rsidR="004252D9" w:rsidRPr="004252D9" w:rsidRDefault="004252D9" w:rsidP="004252D9">
      <w:pPr>
        <w:rPr>
          <w:b/>
          <w:bCs/>
        </w:rPr>
      </w:pPr>
      <w:r w:rsidRPr="004252D9">
        <w:rPr>
          <w:b/>
          <w:bCs/>
        </w:rPr>
        <w:t>1. Overall Sales Performance</w:t>
      </w:r>
    </w:p>
    <w:p w14:paraId="27F82FCD" w14:textId="77777777" w:rsidR="004252D9" w:rsidRPr="004252D9" w:rsidRDefault="004252D9" w:rsidP="004252D9">
      <w:pPr>
        <w:numPr>
          <w:ilvl w:val="0"/>
          <w:numId w:val="3"/>
        </w:numPr>
      </w:pPr>
      <w:r w:rsidRPr="004252D9">
        <w:rPr>
          <w:b/>
          <w:bCs/>
        </w:rPr>
        <w:t>Insight:</w:t>
      </w:r>
      <w:r w:rsidRPr="004252D9">
        <w:t xml:space="preserve"> The store achieved a total sales amount of 21.18M with approximately 29K orders throughout the year.</w:t>
      </w:r>
    </w:p>
    <w:p w14:paraId="774E84CA" w14:textId="77777777" w:rsidR="004252D9" w:rsidRPr="004252D9" w:rsidRDefault="004252D9" w:rsidP="004252D9">
      <w:pPr>
        <w:numPr>
          <w:ilvl w:val="0"/>
          <w:numId w:val="3"/>
        </w:numPr>
      </w:pPr>
      <w:r w:rsidRPr="004252D9">
        <w:rPr>
          <w:b/>
          <w:bCs/>
        </w:rPr>
        <w:t>Objective:</w:t>
      </w:r>
      <w:r w:rsidRPr="004252D9">
        <w:t xml:space="preserve"> Increase overall sales performance by leveraging high-performing sales channels and targeting growth in underperforming areas.</w:t>
      </w:r>
    </w:p>
    <w:p w14:paraId="1A4937DD" w14:textId="77777777" w:rsidR="004252D9" w:rsidRPr="004252D9" w:rsidRDefault="004252D9" w:rsidP="004252D9">
      <w:pPr>
        <w:rPr>
          <w:b/>
          <w:bCs/>
        </w:rPr>
      </w:pPr>
      <w:r w:rsidRPr="004252D9">
        <w:rPr>
          <w:b/>
          <w:bCs/>
        </w:rPr>
        <w:t>2. Sales Distribution by Gender</w:t>
      </w:r>
    </w:p>
    <w:p w14:paraId="05F0E424" w14:textId="77777777" w:rsidR="004252D9" w:rsidRPr="004252D9" w:rsidRDefault="004252D9" w:rsidP="004252D9">
      <w:pPr>
        <w:numPr>
          <w:ilvl w:val="0"/>
          <w:numId w:val="4"/>
        </w:numPr>
      </w:pPr>
      <w:r w:rsidRPr="004252D9">
        <w:rPr>
          <w:b/>
          <w:bCs/>
        </w:rPr>
        <w:lastRenderedPageBreak/>
        <w:t>Insight:</w:t>
      </w:r>
      <w:r w:rsidRPr="004252D9">
        <w:t xml:space="preserve"> Women contributed significantly more to the sales amount (13.56M) compared to men (7.61M).</w:t>
      </w:r>
    </w:p>
    <w:p w14:paraId="056CFE2A" w14:textId="77777777" w:rsidR="004252D9" w:rsidRPr="004252D9" w:rsidRDefault="004252D9" w:rsidP="004252D9">
      <w:pPr>
        <w:numPr>
          <w:ilvl w:val="0"/>
          <w:numId w:val="4"/>
        </w:numPr>
      </w:pPr>
      <w:r w:rsidRPr="004252D9">
        <w:rPr>
          <w:b/>
          <w:bCs/>
        </w:rPr>
        <w:t>Objective:</w:t>
      </w:r>
      <w:r w:rsidRPr="004252D9">
        <w:t xml:space="preserve"> Implement targeted marketing strategies to further increase sales among women while also exploring opportunities to boost sales among men.</w:t>
      </w:r>
    </w:p>
    <w:p w14:paraId="415F56DE" w14:textId="77777777" w:rsidR="004252D9" w:rsidRPr="004252D9" w:rsidRDefault="004252D9" w:rsidP="004252D9">
      <w:pPr>
        <w:rPr>
          <w:b/>
          <w:bCs/>
        </w:rPr>
      </w:pPr>
      <w:r w:rsidRPr="004252D9">
        <w:rPr>
          <w:b/>
          <w:bCs/>
        </w:rPr>
        <w:t>3. Order Status Analysis</w:t>
      </w:r>
    </w:p>
    <w:p w14:paraId="019452AD" w14:textId="77777777" w:rsidR="004252D9" w:rsidRPr="004252D9" w:rsidRDefault="004252D9" w:rsidP="004252D9">
      <w:pPr>
        <w:numPr>
          <w:ilvl w:val="0"/>
          <w:numId w:val="5"/>
        </w:numPr>
      </w:pPr>
      <w:r w:rsidRPr="004252D9">
        <w:rPr>
          <w:b/>
          <w:bCs/>
        </w:rPr>
        <w:t>Insight:</w:t>
      </w:r>
      <w:r w:rsidRPr="004252D9">
        <w:t xml:space="preserve"> Delivered orders make up 92%, while cancelled, refunded, and returned orders each constitute 3%, 2%, and 3%, respectively.</w:t>
      </w:r>
    </w:p>
    <w:p w14:paraId="32346A06" w14:textId="77777777" w:rsidR="004252D9" w:rsidRPr="004252D9" w:rsidRDefault="004252D9" w:rsidP="004252D9">
      <w:pPr>
        <w:numPr>
          <w:ilvl w:val="0"/>
          <w:numId w:val="5"/>
        </w:numPr>
      </w:pPr>
      <w:r w:rsidRPr="004252D9">
        <w:rPr>
          <w:b/>
          <w:bCs/>
        </w:rPr>
        <w:t>Objective:</w:t>
      </w:r>
      <w:r w:rsidRPr="004252D9">
        <w:t xml:space="preserve"> Improve order fulfillment processes to maintain high delivery rates and minimize cancellations, refunds, and returns.</w:t>
      </w:r>
    </w:p>
    <w:p w14:paraId="1FD44458" w14:textId="77777777" w:rsidR="004252D9" w:rsidRPr="004252D9" w:rsidRDefault="004252D9" w:rsidP="004252D9">
      <w:pPr>
        <w:rPr>
          <w:b/>
          <w:bCs/>
        </w:rPr>
      </w:pPr>
      <w:r w:rsidRPr="004252D9">
        <w:rPr>
          <w:b/>
          <w:bCs/>
        </w:rPr>
        <w:t>4. Top Performing States</w:t>
      </w:r>
    </w:p>
    <w:p w14:paraId="2D4EB2FB" w14:textId="77777777" w:rsidR="004252D9" w:rsidRPr="004252D9" w:rsidRDefault="004252D9" w:rsidP="004252D9">
      <w:pPr>
        <w:numPr>
          <w:ilvl w:val="0"/>
          <w:numId w:val="6"/>
        </w:numPr>
      </w:pPr>
      <w:r w:rsidRPr="004252D9">
        <w:rPr>
          <w:b/>
          <w:bCs/>
        </w:rPr>
        <w:t>Insight:</w:t>
      </w:r>
      <w:r w:rsidRPr="004252D9">
        <w:t xml:space="preserve"> Bengaluru leads in sales with 1.77M, followed by Hyderabad, New Delhi, Chennai, and Mumbai.</w:t>
      </w:r>
    </w:p>
    <w:p w14:paraId="3F35228F" w14:textId="77777777" w:rsidR="004252D9" w:rsidRPr="004252D9" w:rsidRDefault="004252D9" w:rsidP="004252D9">
      <w:pPr>
        <w:numPr>
          <w:ilvl w:val="0"/>
          <w:numId w:val="6"/>
        </w:numPr>
      </w:pPr>
      <w:r w:rsidRPr="004252D9">
        <w:rPr>
          <w:b/>
          <w:bCs/>
        </w:rPr>
        <w:t>Objective:</w:t>
      </w:r>
      <w:r w:rsidRPr="004252D9">
        <w:t xml:space="preserve"> Focus on maintaining strong sales performance in top-performing states and explore strategies to boost sales in other regions.</w:t>
      </w:r>
    </w:p>
    <w:p w14:paraId="747BA233" w14:textId="77777777" w:rsidR="004252D9" w:rsidRPr="004252D9" w:rsidRDefault="004252D9" w:rsidP="004252D9">
      <w:pPr>
        <w:rPr>
          <w:b/>
          <w:bCs/>
        </w:rPr>
      </w:pPr>
      <w:r w:rsidRPr="004252D9">
        <w:rPr>
          <w:b/>
          <w:bCs/>
        </w:rPr>
        <w:t>5. Order Distribution by Age and Gender</w:t>
      </w:r>
    </w:p>
    <w:p w14:paraId="460A6361" w14:textId="77777777" w:rsidR="004252D9" w:rsidRPr="004252D9" w:rsidRDefault="004252D9" w:rsidP="004252D9">
      <w:pPr>
        <w:numPr>
          <w:ilvl w:val="0"/>
          <w:numId w:val="7"/>
        </w:numPr>
      </w:pPr>
      <w:r w:rsidRPr="004252D9">
        <w:rPr>
          <w:b/>
          <w:bCs/>
        </w:rPr>
        <w:t>Insight:</w:t>
      </w:r>
      <w:r w:rsidRPr="004252D9">
        <w:t xml:space="preserve"> The highest order distribution is among adult women (34.59%) and teenage women (21.13%).</w:t>
      </w:r>
    </w:p>
    <w:p w14:paraId="17936CF6" w14:textId="77777777" w:rsidR="004252D9" w:rsidRPr="004252D9" w:rsidRDefault="004252D9" w:rsidP="004252D9">
      <w:pPr>
        <w:numPr>
          <w:ilvl w:val="0"/>
          <w:numId w:val="7"/>
        </w:numPr>
      </w:pPr>
      <w:r w:rsidRPr="004252D9">
        <w:rPr>
          <w:b/>
          <w:bCs/>
        </w:rPr>
        <w:t>Objective:</w:t>
      </w:r>
      <w:r w:rsidRPr="004252D9">
        <w:t xml:space="preserve"> Tailor marketing campaigns and product offerings to meet the preferences of high-order demographic groups, particularly adult and teenage women.</w:t>
      </w:r>
    </w:p>
    <w:p w14:paraId="0DC7E25A" w14:textId="77777777" w:rsidR="004252D9" w:rsidRPr="004252D9" w:rsidRDefault="004252D9" w:rsidP="004252D9">
      <w:pPr>
        <w:rPr>
          <w:b/>
          <w:bCs/>
        </w:rPr>
      </w:pPr>
      <w:r w:rsidRPr="004252D9">
        <w:rPr>
          <w:b/>
          <w:bCs/>
        </w:rPr>
        <w:t>6. Sales Channels Performance</w:t>
      </w:r>
    </w:p>
    <w:p w14:paraId="48434706" w14:textId="77777777" w:rsidR="004252D9" w:rsidRPr="004252D9" w:rsidRDefault="004252D9" w:rsidP="004252D9">
      <w:pPr>
        <w:numPr>
          <w:ilvl w:val="0"/>
          <w:numId w:val="8"/>
        </w:numPr>
      </w:pPr>
      <w:r w:rsidRPr="004252D9">
        <w:rPr>
          <w:b/>
          <w:bCs/>
        </w:rPr>
        <w:t>Insight:</w:t>
      </w:r>
      <w:r w:rsidRPr="004252D9">
        <w:t xml:space="preserve"> Amazon is the leading sales channel, contributing 35% of orders, followed by Myntra (23%) and Flipkart (22%).</w:t>
      </w:r>
    </w:p>
    <w:p w14:paraId="58089116" w14:textId="77777777" w:rsidR="004252D9" w:rsidRDefault="004252D9" w:rsidP="004252D9">
      <w:pPr>
        <w:numPr>
          <w:ilvl w:val="0"/>
          <w:numId w:val="8"/>
        </w:numPr>
      </w:pPr>
      <w:r w:rsidRPr="004252D9">
        <w:rPr>
          <w:b/>
          <w:bCs/>
        </w:rPr>
        <w:t>Objective:</w:t>
      </w:r>
      <w:r w:rsidRPr="004252D9">
        <w:t xml:space="preserve"> Strengthen partnerships with top-performing sales channels and optimize strategies for underperforming channels to maximize sales.</w:t>
      </w:r>
    </w:p>
    <w:p w14:paraId="71016F87" w14:textId="77777777" w:rsidR="004252D9" w:rsidRPr="004252D9" w:rsidRDefault="004252D9" w:rsidP="004252D9"/>
    <w:p w14:paraId="5BB2E603" w14:textId="77777777" w:rsidR="004252D9" w:rsidRPr="004252D9" w:rsidRDefault="004252D9" w:rsidP="004252D9">
      <w:pPr>
        <w:rPr>
          <w:b/>
          <w:bCs/>
        </w:rPr>
      </w:pPr>
      <w:r w:rsidRPr="004252D9">
        <w:rPr>
          <w:b/>
          <w:bCs/>
        </w:rPr>
        <w:t>Conclusion:</w:t>
      </w:r>
    </w:p>
    <w:p w14:paraId="792EE5F1" w14:textId="77777777" w:rsidR="004252D9" w:rsidRPr="004252D9" w:rsidRDefault="004252D9" w:rsidP="004252D9">
      <w:r w:rsidRPr="004252D9">
        <w:t>The "OM Store Annual Report 2023" dashboard provides a comprehensive view of the store's performance over the year. By analyzing key metrics and visualizations, stakeholders can make data-driven decisions to enhance overall sales performance, target growth opportunities, and improve operational efficiency. The detailed insights into sales distribution by gender, order status, top-performing states, age and gender distribution, and sales channels support strategic planning and help achieve the store's goals of increased profitability and market share.</w:t>
      </w:r>
    </w:p>
    <w:p w14:paraId="6C30B826" w14:textId="77777777" w:rsidR="006D5F67" w:rsidRDefault="006D5F67"/>
    <w:sectPr w:rsidR="006D5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A4A72"/>
    <w:multiLevelType w:val="multilevel"/>
    <w:tmpl w:val="8E80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96DC2"/>
    <w:multiLevelType w:val="multilevel"/>
    <w:tmpl w:val="EA30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95956"/>
    <w:multiLevelType w:val="multilevel"/>
    <w:tmpl w:val="0FCA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494915"/>
    <w:multiLevelType w:val="multilevel"/>
    <w:tmpl w:val="0206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E5320"/>
    <w:multiLevelType w:val="multilevel"/>
    <w:tmpl w:val="9352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8E35FB"/>
    <w:multiLevelType w:val="multilevel"/>
    <w:tmpl w:val="24C6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154BBA"/>
    <w:multiLevelType w:val="multilevel"/>
    <w:tmpl w:val="D94A9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D25CAF"/>
    <w:multiLevelType w:val="multilevel"/>
    <w:tmpl w:val="F476D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5876667">
    <w:abstractNumId w:val="6"/>
  </w:num>
  <w:num w:numId="2" w16cid:durableId="145173129">
    <w:abstractNumId w:val="7"/>
  </w:num>
  <w:num w:numId="3" w16cid:durableId="205724745">
    <w:abstractNumId w:val="0"/>
  </w:num>
  <w:num w:numId="4" w16cid:durableId="2138597180">
    <w:abstractNumId w:val="4"/>
  </w:num>
  <w:num w:numId="5" w16cid:durableId="628556994">
    <w:abstractNumId w:val="2"/>
  </w:num>
  <w:num w:numId="6" w16cid:durableId="416944985">
    <w:abstractNumId w:val="3"/>
  </w:num>
  <w:num w:numId="7" w16cid:durableId="115368009">
    <w:abstractNumId w:val="5"/>
  </w:num>
  <w:num w:numId="8" w16cid:durableId="1034500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528"/>
    <w:rsid w:val="000D51BE"/>
    <w:rsid w:val="00156528"/>
    <w:rsid w:val="004252D9"/>
    <w:rsid w:val="004A16B2"/>
    <w:rsid w:val="006D5F67"/>
    <w:rsid w:val="007057D9"/>
    <w:rsid w:val="00A71D35"/>
    <w:rsid w:val="00AE2719"/>
    <w:rsid w:val="00B9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ACBEA"/>
  <w15:chartTrackingRefBased/>
  <w15:docId w15:val="{97D79EF2-2F75-4352-B622-7B1313C01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5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5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5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5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5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5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5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5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5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5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5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5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5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5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5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5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Swaraj</dc:creator>
  <cp:keywords/>
  <dc:description/>
  <cp:lastModifiedBy>Aman Swaraj</cp:lastModifiedBy>
  <cp:revision>5</cp:revision>
  <dcterms:created xsi:type="dcterms:W3CDTF">2025-02-20T14:31:00Z</dcterms:created>
  <dcterms:modified xsi:type="dcterms:W3CDTF">2025-02-20T14:34:00Z</dcterms:modified>
</cp:coreProperties>
</file>