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48"/>
          <w:szCs w:val="48"/>
          <w:bdr w:val="none" w:color="auto" w:sz="0" w:space="0"/>
          <w:shd w:val="clear" w:fill="FFFFFF"/>
          <w:vertAlign w:val="baseline"/>
          <w:lang w:val="en-US"/>
        </w:rPr>
        <w:t xml:space="preserve">     Project –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48"/>
          <w:szCs w:val="48"/>
          <w:bdr w:val="none" w:color="auto" w:sz="0" w:space="0"/>
          <w:shd w:val="clear" w:fill="FFFFFF"/>
          <w:vertAlign w:val="baseline"/>
          <w:lang w:val="en-US"/>
        </w:rPr>
        <w:t>Dashboard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48"/>
          <w:szCs w:val="4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 xml:space="preserve">Software used –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React, PHP, HTML &amp; CSS (Bootstrap), 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Uses –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shows the count of all the new users created on the lease portal.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shows the count of all the quotations created.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Advantages -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Earlier the company used to do create a list of new users manually by running Query on their database.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eliminates the direct access to the live database.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makes company’s work easier.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makes easier for a new employee to see the count of newly created users.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makes the data more understandable.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made the business to give attention to the customers they are losing.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Processing time of the software is less.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Limitations -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At its current level, the software cannot handle large data.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cannot tell the status of the user.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does not have the feature to contact the losing customer on its own.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Drawbacks -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The software is under development.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has very limited features at its current development stage.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Future Scope -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The company can gain customers by acknowledging the lack of features or services on their portal.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It can make the data more understandable.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  <w:lang w:val="en-US"/>
        </w:rPr>
        <w:t>This software can minimize the company’s time, labor and processing time.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 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907643"/>
    <w:multiLevelType w:val="singleLevel"/>
    <w:tmpl w:val="789076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D2B96"/>
    <w:rsid w:val="032D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2022-10-25T16:38:00Z</dcterms:created>
  <dc:creator>KIIT</dc:creator>
  <cp:lastModifiedBy>AMAN GAUTAM</cp:lastModifiedBy>
  <dcterms:modified xsi:type="dcterms:W3CDTF">2022-10-28T19:19:53Z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8A7E8A1BF47447559F7A54EB21CCA339</vt:lpwstr>
  </property>
</Properties>
</file>