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E95" w:rsidRPr="00301E95" w:rsidRDefault="00301E95">
      <w:pPr>
        <w:rPr>
          <w:b/>
        </w:rPr>
      </w:pPr>
      <w:r w:rsidRPr="00301E95">
        <w:rPr>
          <w:b/>
        </w:rPr>
        <w:t>Slide 1</w:t>
      </w:r>
    </w:p>
    <w:p w:rsidR="00C46D57" w:rsidRDefault="00301E95">
      <w:r>
        <w:t>Thanks</w:t>
      </w:r>
      <w:proofErr w:type="gramStart"/>
      <w:r>
        <w:t>, ……….</w:t>
      </w:r>
      <w:r w:rsidR="00040203">
        <w:t>,</w:t>
      </w:r>
      <w:proofErr w:type="gramEnd"/>
      <w:r w:rsidR="00040203">
        <w:t xml:space="preserve"> </w:t>
      </w:r>
      <w:r w:rsidR="00040203">
        <w:t xml:space="preserve">and I'm </w:t>
      </w:r>
      <w:r>
        <w:t>h</w:t>
      </w:r>
      <w:r>
        <w:t>appy to pick it up from here</w:t>
      </w:r>
      <w:r w:rsidR="00040203">
        <w:t>.</w:t>
      </w:r>
    </w:p>
    <w:p w:rsidR="00040203" w:rsidRDefault="00040203">
      <w:r>
        <w:t xml:space="preserve">Hi everyone, </w:t>
      </w:r>
      <w:r w:rsidR="00301E95">
        <w:t>my</w:t>
      </w:r>
      <w:r>
        <w:t xml:space="preserve"> name </w:t>
      </w:r>
      <w:r w:rsidR="00301E95">
        <w:t>is Aman</w:t>
      </w:r>
      <w:r>
        <w:t xml:space="preserve"> Gupta</w:t>
      </w:r>
    </w:p>
    <w:p w:rsidR="00301E95" w:rsidRDefault="00040203">
      <w:r>
        <w:t xml:space="preserve">Today, I’ll be walking you through our hackathon idea — something we believe has the potential to make a </w:t>
      </w:r>
      <w:r>
        <w:t>meaningful impact</w:t>
      </w:r>
      <w:r>
        <w:t xml:space="preserve">. </w:t>
      </w:r>
    </w:p>
    <w:p w:rsidR="00040203" w:rsidRDefault="006B4AD9">
      <w:r>
        <w:t>The idea i</w:t>
      </w:r>
      <w:r w:rsidR="00040203">
        <w:t xml:space="preserve">s </w:t>
      </w:r>
      <w:r w:rsidR="00040203">
        <w:t>centred</w:t>
      </w:r>
      <w:r w:rsidR="00040203">
        <w:t xml:space="preserve"> around </w:t>
      </w:r>
      <w:r w:rsidR="00040203">
        <w:rPr>
          <w:rStyle w:val="Strong"/>
        </w:rPr>
        <w:t>KYC — Know Your Customer</w:t>
      </w:r>
      <w:r w:rsidR="00040203">
        <w:t xml:space="preserve"> — a process that's absolutely critical, especially in the </w:t>
      </w:r>
      <w:r w:rsidR="00040203">
        <w:t xml:space="preserve">banking ecosystem we’re part of, </w:t>
      </w:r>
      <w:r w:rsidR="00040203">
        <w:t>but</w:t>
      </w:r>
      <w:r w:rsidR="00040203">
        <w:t xml:space="preserve"> this process</w:t>
      </w:r>
      <w:r w:rsidR="00040203">
        <w:t xml:space="preserve"> often comes with friction, delays, and compliance headaches.</w:t>
      </w:r>
    </w:p>
    <w:p w:rsidR="00040203" w:rsidRDefault="00040203">
      <w:r>
        <w:t xml:space="preserve">So we asked ourselves — </w:t>
      </w:r>
      <w:r>
        <w:rPr>
          <w:rStyle w:val="Emphasis"/>
        </w:rPr>
        <w:t>can we reimagine the KYC process to make it faster, smarter, and more seamless without compromising on compliance or security?</w:t>
      </w:r>
      <w:r>
        <w:t xml:space="preserve"> That’s the challenge we took on, and I’m excited to walk you through our solution.</w:t>
      </w:r>
      <w:r w:rsidR="00301E95">
        <w:br/>
      </w:r>
    </w:p>
    <w:p w:rsidR="006B4AD9" w:rsidRDefault="006B4AD9">
      <w:r>
        <w:t xml:space="preserve">Let’s start by first understanding the key problems in the current KYC process, and then we’ll move on to how our solution aims to make it more </w:t>
      </w:r>
      <w:r>
        <w:rPr>
          <w:rStyle w:val="Strong"/>
        </w:rPr>
        <w:t>efficient, unified, and fast</w:t>
      </w:r>
      <w:r>
        <w:t>.</w:t>
      </w:r>
    </w:p>
    <w:p w:rsidR="006B4AD9" w:rsidRDefault="006B4AD9"/>
    <w:p w:rsidR="006B4AD9" w:rsidRDefault="006B4AD9">
      <w:r>
        <w:t>Slide 2</w:t>
      </w:r>
    </w:p>
    <w:p w:rsidR="00483ACA" w:rsidRDefault="00483ACA"/>
    <w:p w:rsidR="00483ACA" w:rsidRPr="00483ACA" w:rsidRDefault="00483ACA" w:rsidP="00483ACA">
      <w:r w:rsidRPr="00483ACA">
        <w:t>Alright, so let’s talk about the current KYC landscape — the pain points we face every single year.</w:t>
      </w:r>
    </w:p>
    <w:p w:rsidR="00483ACA" w:rsidRPr="00483ACA" w:rsidRDefault="00483ACA" w:rsidP="00483ACA">
      <w:r w:rsidRPr="00483ACA">
        <w:t xml:space="preserve">To meet regulatory compliance and mitigate financial crime risks, we carry out KYC refreshes for nearly </w:t>
      </w:r>
      <w:r w:rsidRPr="00483ACA">
        <w:rPr>
          <w:b/>
          <w:bCs/>
        </w:rPr>
        <w:t>10,000 corporate clients annually</w:t>
      </w:r>
      <w:r w:rsidRPr="00483ACA">
        <w:t>.</w:t>
      </w:r>
      <w:r w:rsidRPr="00483ACA">
        <w:br/>
        <w:t xml:space="preserve">Now, that’s not just a large volume — it’s a </w:t>
      </w:r>
      <w:r w:rsidRPr="00483ACA">
        <w:rPr>
          <w:b/>
          <w:bCs/>
        </w:rPr>
        <w:t>massive operational task</w:t>
      </w:r>
      <w:r w:rsidRPr="00483ACA">
        <w:t>.</w:t>
      </w:r>
    </w:p>
    <w:p w:rsidR="00483ACA" w:rsidRPr="00483ACA" w:rsidRDefault="00483ACA" w:rsidP="00483ACA">
      <w:r w:rsidRPr="00483ACA">
        <w:t>Let me break it down with these visuals:</w:t>
      </w:r>
    </w:p>
    <w:p w:rsidR="00536FC0" w:rsidRDefault="00483ACA" w:rsidP="00483ACA">
      <w:r w:rsidRPr="00483ACA">
        <w:rPr>
          <w:rFonts w:ascii="Segoe UI Symbol" w:hAnsi="Segoe UI Symbol" w:cs="Segoe UI Symbol"/>
        </w:rPr>
        <w:t>🔸</w:t>
      </w:r>
      <w:r w:rsidRPr="00483ACA">
        <w:t xml:space="preserve"> </w:t>
      </w:r>
      <w:r w:rsidR="00536FC0">
        <w:rPr>
          <w:rStyle w:val="Strong"/>
        </w:rPr>
        <w:t>First</w:t>
      </w:r>
      <w:r w:rsidR="00536FC0">
        <w:t xml:space="preserve">, it’s a </w:t>
      </w:r>
      <w:r w:rsidR="00536FC0">
        <w:rPr>
          <w:rStyle w:val="Strong"/>
        </w:rPr>
        <w:t>slow-paced process</w:t>
      </w:r>
      <w:r w:rsidR="00536FC0">
        <w:t xml:space="preserve"> with multiple steps and involvement from several teams, which unnecessarily drags timelines — the skeleton here says it all.</w:t>
      </w:r>
    </w:p>
    <w:p w:rsidR="00483ACA" w:rsidRPr="00483ACA" w:rsidRDefault="00483ACA" w:rsidP="00483ACA">
      <w:r w:rsidRPr="00483ACA">
        <w:rPr>
          <w:rFonts w:ascii="Segoe UI Symbol" w:hAnsi="Segoe UI Symbol" w:cs="Segoe UI Symbol"/>
        </w:rPr>
        <w:t>🔸</w:t>
      </w:r>
      <w:r w:rsidRPr="00483ACA">
        <w:t xml:space="preserve"> </w:t>
      </w:r>
      <w:r w:rsidRPr="00483ACA">
        <w:rPr>
          <w:b/>
          <w:bCs/>
        </w:rPr>
        <w:t>Second</w:t>
      </w:r>
      <w:r w:rsidR="00D42891">
        <w:t>, we need to collect lot of</w:t>
      </w:r>
      <w:r w:rsidRPr="00483ACA">
        <w:t xml:space="preserve"> documents</w:t>
      </w:r>
      <w:r w:rsidR="00D42891">
        <w:t>, transaction data from multiple sources, teams and clients</w:t>
      </w:r>
      <w:r w:rsidRPr="00483ACA">
        <w:t>.</w:t>
      </w:r>
    </w:p>
    <w:p w:rsidR="00536FC0" w:rsidRDefault="00483ACA" w:rsidP="00483ACA">
      <w:r w:rsidRPr="00483ACA">
        <w:rPr>
          <w:rFonts w:ascii="Segoe UI Symbol" w:hAnsi="Segoe UI Symbol" w:cs="Segoe UI Symbol"/>
        </w:rPr>
        <w:t>🔸</w:t>
      </w:r>
      <w:r w:rsidRPr="00483ACA">
        <w:t xml:space="preserve"> </w:t>
      </w:r>
      <w:r w:rsidR="00536FC0">
        <w:rPr>
          <w:rStyle w:val="Strong"/>
        </w:rPr>
        <w:t>Third</w:t>
      </w:r>
      <w:r w:rsidR="00536FC0">
        <w:t xml:space="preserve">, there’s </w:t>
      </w:r>
      <w:r w:rsidR="00536FC0">
        <w:rPr>
          <w:rStyle w:val="Strong"/>
        </w:rPr>
        <w:t>high manual effort</w:t>
      </w:r>
      <w:r w:rsidR="00536FC0">
        <w:t xml:space="preserve"> — from email follow-ups to data extraction, transaction checks, and risk identification. A lot is still done manually, leaving room for errors and inefficiencies.</w:t>
      </w:r>
    </w:p>
    <w:p w:rsidR="00483ACA" w:rsidRPr="00483ACA" w:rsidRDefault="00483ACA" w:rsidP="00483ACA">
      <w:r w:rsidRPr="00483ACA">
        <w:rPr>
          <w:rFonts w:ascii="Segoe UI Symbol" w:hAnsi="Segoe UI Symbol" w:cs="Segoe UI Symbol"/>
        </w:rPr>
        <w:t>🔸</w:t>
      </w:r>
      <w:r w:rsidRPr="00483ACA">
        <w:t xml:space="preserve"> </w:t>
      </w:r>
      <w:r w:rsidR="00536FC0">
        <w:rPr>
          <w:rStyle w:val="Strong"/>
        </w:rPr>
        <w:t>Fourth</w:t>
      </w:r>
      <w:r w:rsidR="00536FC0">
        <w:t xml:space="preserve">, we work across </w:t>
      </w:r>
      <w:r w:rsidR="00536FC0">
        <w:rPr>
          <w:rStyle w:val="Strong"/>
        </w:rPr>
        <w:t>multiple systems</w:t>
      </w:r>
      <w:r w:rsidR="00536FC0">
        <w:t xml:space="preserve"> — client portals, internal tools, external platforms, emails, and more. There’s no unified interface, which slows us down and breaks the flow.</w:t>
      </w:r>
    </w:p>
    <w:p w:rsidR="00483ACA" w:rsidRDefault="00483ACA" w:rsidP="00483ACA">
      <w:r w:rsidRPr="00483ACA">
        <w:rPr>
          <w:rFonts w:ascii="Segoe UI Symbol" w:hAnsi="Segoe UI Symbol" w:cs="Segoe UI Symbol"/>
        </w:rPr>
        <w:t>🔸</w:t>
      </w:r>
      <w:r w:rsidRPr="00483ACA">
        <w:t xml:space="preserve"> </w:t>
      </w:r>
      <w:proofErr w:type="gramStart"/>
      <w:r w:rsidRPr="00483ACA">
        <w:t>And</w:t>
      </w:r>
      <w:proofErr w:type="gramEnd"/>
      <w:r w:rsidRPr="00483ACA">
        <w:t xml:space="preserve"> </w:t>
      </w:r>
      <w:r w:rsidRPr="00483ACA">
        <w:rPr>
          <w:b/>
          <w:bCs/>
        </w:rPr>
        <w:t>finally</w:t>
      </w:r>
      <w:r w:rsidRPr="00483ACA">
        <w:t xml:space="preserve">, we deal with </w:t>
      </w:r>
      <w:r w:rsidRPr="00483ACA">
        <w:rPr>
          <w:b/>
          <w:bCs/>
        </w:rPr>
        <w:t>many dependencies</w:t>
      </w:r>
      <w:r w:rsidR="00D42891">
        <w:t xml:space="preserve"> — KYC Team, RD team</w:t>
      </w:r>
      <w:r w:rsidRPr="00483ACA">
        <w:t>,</w:t>
      </w:r>
      <w:r w:rsidR="00D42891">
        <w:t xml:space="preserve"> QC Team, clients</w:t>
      </w:r>
      <w:r w:rsidRPr="00483ACA">
        <w:t xml:space="preserve"> — it’s like a relay race where the baton drops too often.</w:t>
      </w:r>
    </w:p>
    <w:p w:rsidR="0019470C" w:rsidRDefault="0019470C" w:rsidP="00483ACA"/>
    <w:p w:rsidR="0019470C" w:rsidRDefault="0019470C" w:rsidP="00483ACA">
      <w:r>
        <w:t>Now let’s dive deeper and see how the actual KYC process looks like in practice.</w:t>
      </w:r>
    </w:p>
    <w:p w:rsidR="009E73FE" w:rsidRDefault="009E73FE" w:rsidP="00483ACA">
      <w:pPr>
        <w:rPr>
          <w:b/>
        </w:rPr>
      </w:pPr>
    </w:p>
    <w:p w:rsidR="009E73FE" w:rsidRDefault="009E73FE" w:rsidP="00483ACA">
      <w:pPr>
        <w:rPr>
          <w:b/>
        </w:rPr>
      </w:pPr>
    </w:p>
    <w:p w:rsidR="0019470C" w:rsidRPr="003E35BB" w:rsidRDefault="0019470C" w:rsidP="00483ACA">
      <w:pPr>
        <w:rPr>
          <w:b/>
        </w:rPr>
      </w:pPr>
      <w:r w:rsidRPr="003E35BB">
        <w:rPr>
          <w:b/>
        </w:rPr>
        <w:lastRenderedPageBreak/>
        <w:t>Slide 3</w:t>
      </w:r>
    </w:p>
    <w:p w:rsidR="003E35BB" w:rsidRPr="003E35BB" w:rsidRDefault="003E35BB" w:rsidP="003E35BB">
      <w:r w:rsidRPr="003E35BB">
        <w:t xml:space="preserve">We start with the </w:t>
      </w:r>
      <w:r w:rsidRPr="003E35BB">
        <w:rPr>
          <w:b/>
          <w:bCs/>
        </w:rPr>
        <w:t>KYC Analyst</w:t>
      </w:r>
      <w:r w:rsidRPr="003E35BB">
        <w:t>, who kicks off the process by scheduling and allocating cases using tools like Siebel.</w:t>
      </w:r>
    </w:p>
    <w:p w:rsidR="003E35BB" w:rsidRPr="003E35BB" w:rsidRDefault="003E35BB" w:rsidP="003E35BB">
      <w:r w:rsidRPr="003E35BB">
        <w:rPr>
          <w:rFonts w:ascii="Segoe UI Symbol" w:hAnsi="Segoe UI Symbol" w:cs="Segoe UI Symbol"/>
        </w:rPr>
        <w:t>🔹</w:t>
      </w:r>
      <w:r w:rsidRPr="003E35BB">
        <w:t xml:space="preserve"> Next, the analyst begins </w:t>
      </w:r>
      <w:r w:rsidRPr="003E35BB">
        <w:rPr>
          <w:b/>
          <w:bCs/>
        </w:rPr>
        <w:t>gathering data</w:t>
      </w:r>
      <w:r w:rsidRPr="003E35BB">
        <w:t>, identifying any changes or gaps in client information. This step alone can be time-consuming because the data is scattered across multiple sources.</w:t>
      </w:r>
    </w:p>
    <w:p w:rsidR="00301180" w:rsidRDefault="003E35BB" w:rsidP="003E35BB">
      <w:r w:rsidRPr="003E35BB">
        <w:rPr>
          <w:rFonts w:ascii="Segoe UI Symbol" w:hAnsi="Segoe UI Symbol" w:cs="Segoe UI Symbol"/>
        </w:rPr>
        <w:t>🔹</w:t>
      </w:r>
      <w:r w:rsidRPr="003E35BB">
        <w:t xml:space="preserve"> </w:t>
      </w:r>
      <w:r w:rsidR="00301180" w:rsidRPr="00301180">
        <w:t xml:space="preserve">Then comes the Relationship Director (RD) — their role is to </w:t>
      </w:r>
      <w:proofErr w:type="spellStart"/>
      <w:r w:rsidR="00301180" w:rsidRPr="00301180">
        <w:t>analyze</w:t>
      </w:r>
      <w:proofErr w:type="spellEnd"/>
      <w:r w:rsidR="00301180" w:rsidRPr="00301180">
        <w:t xml:space="preserve"> historical transaction data and provide key inputs like missing client details, along with filling and attesting the CAAR template. This back-and-forth adds to the overall turnaround time and increases dependency</w:t>
      </w:r>
    </w:p>
    <w:p w:rsidR="003E35BB" w:rsidRPr="003E35BB" w:rsidRDefault="003E35BB" w:rsidP="003E35BB">
      <w:r w:rsidRPr="003E35BB">
        <w:rPr>
          <w:rFonts w:ascii="Segoe UI Symbol" w:hAnsi="Segoe UI Symbol" w:cs="Segoe UI Symbol"/>
        </w:rPr>
        <w:t>🔹</w:t>
      </w:r>
      <w:r w:rsidRPr="003E35BB">
        <w:t xml:space="preserve"> </w:t>
      </w:r>
      <w:proofErr w:type="gramStart"/>
      <w:r w:rsidRPr="003E35BB">
        <w:t>Once</w:t>
      </w:r>
      <w:proofErr w:type="gramEnd"/>
      <w:r w:rsidRPr="003E35BB">
        <w:t xml:space="preserve"> that’s done, the analyst completes additional steps like </w:t>
      </w:r>
      <w:r w:rsidRPr="003E35BB">
        <w:rPr>
          <w:b/>
          <w:bCs/>
        </w:rPr>
        <w:t>adverse media screening</w:t>
      </w:r>
      <w:r w:rsidRPr="003E35BB">
        <w:t>, updating records</w:t>
      </w:r>
      <w:r w:rsidR="009E73FE">
        <w:t xml:space="preserve"> on Full Serve</w:t>
      </w:r>
      <w:r w:rsidRPr="003E35BB">
        <w:t xml:space="preserve">, and </w:t>
      </w:r>
      <w:r w:rsidRPr="003E35BB">
        <w:rPr>
          <w:b/>
          <w:bCs/>
        </w:rPr>
        <w:t>creating the final case file</w:t>
      </w:r>
      <w:r w:rsidR="009E73FE">
        <w:rPr>
          <w:b/>
          <w:bCs/>
        </w:rPr>
        <w:t xml:space="preserve"> with screenshot of evidences</w:t>
      </w:r>
      <w:r w:rsidRPr="003E35BB">
        <w:t xml:space="preserve"> — which again goes into Siebel.</w:t>
      </w:r>
    </w:p>
    <w:p w:rsidR="003E35BB" w:rsidRPr="003E35BB" w:rsidRDefault="003E35BB" w:rsidP="003E35BB">
      <w:r w:rsidRPr="003E35BB">
        <w:rPr>
          <w:rFonts w:ascii="Segoe UI Symbol" w:hAnsi="Segoe UI Symbol" w:cs="Segoe UI Symbol"/>
        </w:rPr>
        <w:t>🔹</w:t>
      </w:r>
      <w:r w:rsidRPr="003E35BB">
        <w:t xml:space="preserve"> </w:t>
      </w:r>
      <w:proofErr w:type="gramStart"/>
      <w:r w:rsidRPr="003E35BB">
        <w:t>The</w:t>
      </w:r>
      <w:proofErr w:type="gramEnd"/>
      <w:r w:rsidRPr="003E35BB">
        <w:t xml:space="preserve"> case then moves to the </w:t>
      </w:r>
      <w:r w:rsidRPr="003E35BB">
        <w:rPr>
          <w:b/>
          <w:bCs/>
        </w:rPr>
        <w:t>Quality Checker</w:t>
      </w:r>
      <w:r w:rsidRPr="003E35BB">
        <w:t>, who performs reviews and ensures everything complies with policy. Finally, the case goes for approval and gets closed.</w:t>
      </w:r>
    </w:p>
    <w:p w:rsidR="003E35BB" w:rsidRPr="003E35BB" w:rsidRDefault="003E35BB" w:rsidP="003E35BB">
      <w:r w:rsidRPr="003E35BB">
        <w:t>But here’s the real issue —</w:t>
      </w:r>
      <w:r w:rsidRPr="003E35BB">
        <w:br/>
      </w:r>
      <w:r w:rsidRPr="003E35BB">
        <w:rPr>
          <w:rFonts w:ascii="Segoe UI Symbol" w:hAnsi="Segoe UI Symbol" w:cs="Segoe UI Symbol"/>
        </w:rPr>
        <w:t>🔸</w:t>
      </w:r>
      <w:r w:rsidRPr="003E35BB">
        <w:t xml:space="preserve"> </w:t>
      </w:r>
      <w:r w:rsidRPr="003E35BB">
        <w:rPr>
          <w:b/>
          <w:bCs/>
        </w:rPr>
        <w:t>KYC Analysts</w:t>
      </w:r>
      <w:r w:rsidRPr="003E35BB">
        <w:t xml:space="preserve"> take around </w:t>
      </w:r>
      <w:r w:rsidRPr="003E35BB">
        <w:rPr>
          <w:b/>
          <w:bCs/>
        </w:rPr>
        <w:t>2 to 4 weeks</w:t>
      </w:r>
      <w:r w:rsidRPr="003E35BB">
        <w:t xml:space="preserve"> just to complete their parts.</w:t>
      </w:r>
      <w:r w:rsidRPr="003E35BB">
        <w:br/>
      </w:r>
      <w:r w:rsidRPr="003E35BB">
        <w:rPr>
          <w:rFonts w:ascii="Segoe UI Symbol" w:hAnsi="Segoe UI Symbol" w:cs="Segoe UI Symbol"/>
        </w:rPr>
        <w:t>🔸</w:t>
      </w:r>
      <w:r w:rsidRPr="003E35BB">
        <w:t xml:space="preserve"> </w:t>
      </w:r>
      <w:r w:rsidRPr="003E35BB">
        <w:rPr>
          <w:b/>
          <w:bCs/>
        </w:rPr>
        <w:t>RDs</w:t>
      </w:r>
      <w:r w:rsidRPr="003E35BB">
        <w:t xml:space="preserve"> spend </w:t>
      </w:r>
      <w:r w:rsidRPr="003E35BB">
        <w:rPr>
          <w:b/>
          <w:bCs/>
        </w:rPr>
        <w:t>1 to 4 hours</w:t>
      </w:r>
      <w:r w:rsidRPr="003E35BB">
        <w:t xml:space="preserve"> filling templates.</w:t>
      </w:r>
      <w:r w:rsidRPr="003E35BB">
        <w:br/>
      </w:r>
      <w:r w:rsidRPr="003E35BB">
        <w:rPr>
          <w:rFonts w:ascii="Segoe UI Symbol" w:hAnsi="Segoe UI Symbol" w:cs="Segoe UI Symbol"/>
        </w:rPr>
        <w:t>🔸</w:t>
      </w:r>
      <w:r w:rsidRPr="003E35BB">
        <w:t xml:space="preserve"> </w:t>
      </w:r>
      <w:proofErr w:type="gramStart"/>
      <w:r w:rsidRPr="003E35BB">
        <w:t>And</w:t>
      </w:r>
      <w:proofErr w:type="gramEnd"/>
      <w:r w:rsidRPr="003E35BB">
        <w:t xml:space="preserve"> the </w:t>
      </w:r>
      <w:r w:rsidRPr="003E35BB">
        <w:rPr>
          <w:b/>
          <w:bCs/>
        </w:rPr>
        <w:t>QC team</w:t>
      </w:r>
      <w:r w:rsidRPr="003E35BB">
        <w:t xml:space="preserve"> spends </w:t>
      </w:r>
      <w:r w:rsidRPr="003E35BB">
        <w:rPr>
          <w:b/>
          <w:bCs/>
        </w:rPr>
        <w:t>1 to 2 weeks</w:t>
      </w:r>
      <w:r w:rsidRPr="003E35BB">
        <w:t xml:space="preserve"> reviewing and approving each case.</w:t>
      </w:r>
    </w:p>
    <w:p w:rsidR="003E35BB" w:rsidRPr="003E35BB" w:rsidRDefault="003E35BB" w:rsidP="003E35BB">
      <w:r w:rsidRPr="003E35BB">
        <w:t xml:space="preserve">All of this has to be done within </w:t>
      </w:r>
      <w:r w:rsidRPr="003E35BB">
        <w:rPr>
          <w:b/>
          <w:bCs/>
        </w:rPr>
        <w:t>90 days</w:t>
      </w:r>
      <w:r w:rsidRPr="003E35BB">
        <w:t>, but as you can see — with all the manual work, disconne</w:t>
      </w:r>
      <w:r w:rsidR="009E73FE">
        <w:t>cted tools, and dependencies — th</w:t>
      </w:r>
      <w:r w:rsidRPr="003E35BB">
        <w:t>e</w:t>
      </w:r>
      <w:r w:rsidR="009E73FE">
        <w:t>y</w:t>
      </w:r>
      <w:r w:rsidRPr="003E35BB">
        <w:t xml:space="preserve"> often run tight on timelines.</w:t>
      </w:r>
    </w:p>
    <w:p w:rsidR="0019470C" w:rsidRDefault="0019470C" w:rsidP="00483ACA"/>
    <w:p w:rsidR="0019470C" w:rsidRDefault="003E35BB" w:rsidP="00483ACA">
      <w:r>
        <w:t>As</w:t>
      </w:r>
      <w:r>
        <w:t xml:space="preserve"> we’ve walked through the current process, one thing is clear — while the steps themselves are </w:t>
      </w:r>
      <w:proofErr w:type="gramStart"/>
      <w:r>
        <w:t>necessary</w:t>
      </w:r>
      <w:proofErr w:type="gramEnd"/>
      <w:r>
        <w:t xml:space="preserve">, the </w:t>
      </w:r>
      <w:r>
        <w:rPr>
          <w:rStyle w:val="Strong"/>
        </w:rPr>
        <w:t>way</w:t>
      </w:r>
      <w:r>
        <w:t xml:space="preserve"> we’re executing </w:t>
      </w:r>
      <w:r w:rsidR="009E73FE">
        <w:t>them today is far from efficiency</w:t>
      </w:r>
      <w:r>
        <w:t>.</w:t>
      </w:r>
    </w:p>
    <w:p w:rsidR="003E35BB" w:rsidRDefault="003E35BB" w:rsidP="00483ACA">
      <w:r w:rsidRPr="00483ACA">
        <w:t>And that’s exactly where we saw the opportunity to innovate.</w:t>
      </w:r>
    </w:p>
    <w:p w:rsidR="003E35BB" w:rsidRDefault="003E35BB" w:rsidP="00483ACA">
      <w:r>
        <w:t xml:space="preserve">Let me now take you through our </w:t>
      </w:r>
      <w:r>
        <w:rPr>
          <w:rStyle w:val="Strong"/>
        </w:rPr>
        <w:t>proposed solution</w:t>
      </w:r>
      <w:r>
        <w:t xml:space="preserve"> — one that simplifies the workflow, reduces </w:t>
      </w:r>
      <w:proofErr w:type="gramStart"/>
      <w:r>
        <w:t>manual</w:t>
      </w:r>
      <w:proofErr w:type="gramEnd"/>
      <w:r>
        <w:t xml:space="preserve"> effort, and brings everything together into a </w:t>
      </w:r>
      <w:r>
        <w:rPr>
          <w:rStyle w:val="Strong"/>
        </w:rPr>
        <w:t>unified and intelligent platform</w:t>
      </w:r>
      <w:r>
        <w:rPr>
          <w:rStyle w:val="Strong"/>
        </w:rPr>
        <w:t>.</w:t>
      </w:r>
    </w:p>
    <w:p w:rsidR="0019470C" w:rsidRDefault="0019470C" w:rsidP="00483ACA"/>
    <w:p w:rsidR="0019470C" w:rsidRDefault="0019470C" w:rsidP="00483ACA"/>
    <w:p w:rsidR="0019470C" w:rsidRPr="00301180" w:rsidRDefault="0019470C" w:rsidP="00483ACA">
      <w:pPr>
        <w:rPr>
          <w:b/>
        </w:rPr>
      </w:pPr>
      <w:r w:rsidRPr="00301180">
        <w:rPr>
          <w:b/>
        </w:rPr>
        <w:t>Slide 4</w:t>
      </w:r>
    </w:p>
    <w:p w:rsidR="00301180" w:rsidRPr="00301180" w:rsidRDefault="00301180" w:rsidP="00301180">
      <w:r w:rsidRPr="00301180">
        <w:t>Let’s walk through the same workflow — but this time, notice how we've reduced manual effort, removed unnecessary steps, and injected intelligence where it matters.</w:t>
      </w:r>
    </w:p>
    <w:p w:rsidR="00301180" w:rsidRPr="00301180" w:rsidRDefault="00301180" w:rsidP="00301180">
      <w:r w:rsidRPr="00301180">
        <w:rPr>
          <w:rFonts w:ascii="Segoe UI Symbol" w:hAnsi="Segoe UI Symbol" w:cs="Segoe UI Symbol"/>
        </w:rPr>
        <w:t>🔹</w:t>
      </w:r>
      <w:r w:rsidRPr="00301180">
        <w:t xml:space="preserve"> </w:t>
      </w:r>
      <w:proofErr w:type="gramStart"/>
      <w:r w:rsidRPr="00301180">
        <w:rPr>
          <w:b/>
          <w:bCs/>
        </w:rPr>
        <w:t>It</w:t>
      </w:r>
      <w:proofErr w:type="gramEnd"/>
      <w:r w:rsidRPr="00301180">
        <w:rPr>
          <w:b/>
          <w:bCs/>
        </w:rPr>
        <w:t xml:space="preserve"> starts with Smart Case Scheduling</w:t>
      </w:r>
      <w:r w:rsidRPr="00301180">
        <w:t xml:space="preserve"> — automatically assigning cases using priority and complexity</w:t>
      </w:r>
      <w:r w:rsidR="00306196">
        <w:t xml:space="preserve"> of the case</w:t>
      </w:r>
      <w:r w:rsidRPr="00301180">
        <w:t>.</w:t>
      </w:r>
    </w:p>
    <w:p w:rsidR="00301180" w:rsidRPr="00301180" w:rsidRDefault="00301180" w:rsidP="00301180">
      <w:r w:rsidRPr="00301180">
        <w:rPr>
          <w:rFonts w:ascii="Segoe UI Symbol" w:hAnsi="Segoe UI Symbol" w:cs="Segoe UI Symbol"/>
        </w:rPr>
        <w:t>🔹</w:t>
      </w:r>
      <w:r w:rsidRPr="00301180">
        <w:t xml:space="preserve"> The KYC Analyst no longer manually gathers all data. Instead, our tool connects directly to </w:t>
      </w:r>
      <w:r w:rsidRPr="00301180">
        <w:rPr>
          <w:b/>
          <w:bCs/>
        </w:rPr>
        <w:t>internal and external sources</w:t>
      </w:r>
      <w:r w:rsidRPr="00301180">
        <w:t xml:space="preserve"> via APIs — pulling company profiles, media checks, and financials </w:t>
      </w:r>
      <w:r w:rsidRPr="00301180">
        <w:rPr>
          <w:b/>
          <w:bCs/>
        </w:rPr>
        <w:t>instantly</w:t>
      </w:r>
      <w:r w:rsidRPr="00301180">
        <w:t>.</w:t>
      </w:r>
    </w:p>
    <w:p w:rsidR="00301180" w:rsidRPr="00301180" w:rsidRDefault="00301180" w:rsidP="00301180">
      <w:r w:rsidRPr="00301180">
        <w:rPr>
          <w:rFonts w:ascii="Segoe UI Symbol" w:hAnsi="Segoe UI Symbol" w:cs="Segoe UI Symbol"/>
        </w:rPr>
        <w:t>🔹</w:t>
      </w:r>
      <w:r w:rsidRPr="00301180">
        <w:t xml:space="preserve"> For the </w:t>
      </w:r>
      <w:r w:rsidRPr="00301180">
        <w:rPr>
          <w:b/>
          <w:bCs/>
        </w:rPr>
        <w:t>RD</w:t>
      </w:r>
      <w:r w:rsidRPr="00301180">
        <w:t xml:space="preserve">, we eliminate back-and-forth. The system auto-pulls transaction data, and </w:t>
      </w:r>
      <w:r w:rsidRPr="00301180">
        <w:rPr>
          <w:b/>
          <w:bCs/>
        </w:rPr>
        <w:t>CAAR templates are pre-filled</w:t>
      </w:r>
      <w:r w:rsidRPr="00301180">
        <w:t xml:space="preserve"> using </w:t>
      </w:r>
      <w:proofErr w:type="spellStart"/>
      <w:r w:rsidRPr="00301180">
        <w:t>GenAI</w:t>
      </w:r>
      <w:proofErr w:type="spellEnd"/>
      <w:r w:rsidRPr="00301180">
        <w:t xml:space="preserve"> —</w:t>
      </w:r>
      <w:r w:rsidR="00306196" w:rsidRPr="00306196">
        <w:t xml:space="preserve"> </w:t>
      </w:r>
      <w:r w:rsidR="00306196">
        <w:t>significantly</w:t>
      </w:r>
      <w:r w:rsidR="00306196">
        <w:t xml:space="preserve"> reducing the work of RD</w:t>
      </w:r>
      <w:r w:rsidRPr="00301180">
        <w:t>.</w:t>
      </w:r>
    </w:p>
    <w:p w:rsidR="00301180" w:rsidRPr="00301180" w:rsidRDefault="00301180" w:rsidP="00301180">
      <w:r w:rsidRPr="00301180">
        <w:rPr>
          <w:rFonts w:ascii="Segoe UI Symbol" w:hAnsi="Segoe UI Symbol" w:cs="Segoe UI Symbol"/>
        </w:rPr>
        <w:lastRenderedPageBreak/>
        <w:t>🔹</w:t>
      </w:r>
      <w:r w:rsidRPr="00301180">
        <w:t xml:space="preserve"> </w:t>
      </w:r>
      <w:proofErr w:type="gramStart"/>
      <w:r w:rsidRPr="00301180">
        <w:rPr>
          <w:b/>
          <w:bCs/>
        </w:rPr>
        <w:t>Adverse</w:t>
      </w:r>
      <w:proofErr w:type="gramEnd"/>
      <w:r w:rsidRPr="00301180">
        <w:rPr>
          <w:b/>
          <w:bCs/>
        </w:rPr>
        <w:t xml:space="preserve"> media screening</w:t>
      </w:r>
      <w:r w:rsidR="00306196">
        <w:t xml:space="preserve"> is</w:t>
      </w:r>
      <w:r w:rsidRPr="00301180">
        <w:t xml:space="preserve"> Automated using </w:t>
      </w:r>
      <w:proofErr w:type="spellStart"/>
      <w:r w:rsidRPr="00301180">
        <w:t>GenAI</w:t>
      </w:r>
      <w:proofErr w:type="spellEnd"/>
      <w:r w:rsidRPr="00301180">
        <w:t>.</w:t>
      </w:r>
      <w:r w:rsidRPr="00301180">
        <w:br/>
      </w:r>
      <w:r w:rsidRPr="00301180">
        <w:rPr>
          <w:b/>
          <w:bCs/>
        </w:rPr>
        <w:t>Evidence creation</w:t>
      </w:r>
      <w:r w:rsidR="00306196">
        <w:t xml:space="preserve"> is done automatically </w:t>
      </w:r>
      <w:r w:rsidR="004B515E">
        <w:t xml:space="preserve">and </w:t>
      </w:r>
      <w:r w:rsidRPr="00301180">
        <w:rPr>
          <w:b/>
          <w:bCs/>
        </w:rPr>
        <w:t>Even QC checks</w:t>
      </w:r>
      <w:r w:rsidRPr="00301180">
        <w:t xml:space="preserve"> are assisted with </w:t>
      </w:r>
      <w:r w:rsidRPr="00301180">
        <w:rPr>
          <w:b/>
          <w:bCs/>
        </w:rPr>
        <w:t>OCR automation</w:t>
      </w:r>
      <w:r w:rsidRPr="00301180">
        <w:t>, helping identify mismatches and flag issues faster.</w:t>
      </w:r>
    </w:p>
    <w:p w:rsidR="00301180" w:rsidRPr="00301180" w:rsidRDefault="00301180" w:rsidP="00301180">
      <w:pPr>
        <w:rPr>
          <w:strike/>
        </w:rPr>
      </w:pPr>
    </w:p>
    <w:p w:rsidR="00301180" w:rsidRDefault="00301180">
      <w:r>
        <w:t xml:space="preserve">All this </w:t>
      </w:r>
      <w:proofErr w:type="gramStart"/>
      <w:r>
        <w:t>adds</w:t>
      </w:r>
      <w:proofErr w:type="gramEnd"/>
      <w:r>
        <w:t xml:space="preserve"> up to major time savings, improved accuracy, and a process that’s not just faster — but smarter."</w:t>
      </w:r>
    </w:p>
    <w:p w:rsidR="00306196" w:rsidRDefault="00306196"/>
    <w:p w:rsidR="00301180" w:rsidRPr="00301180" w:rsidRDefault="00301180">
      <w:pPr>
        <w:rPr>
          <w:b/>
        </w:rPr>
      </w:pPr>
      <w:r w:rsidRPr="00301180">
        <w:rPr>
          <w:b/>
        </w:rPr>
        <w:t>Slide 5</w:t>
      </w:r>
    </w:p>
    <w:p w:rsidR="00BE73DF" w:rsidRPr="00BE73DF" w:rsidRDefault="00306196" w:rsidP="00BE73DF">
      <w:r>
        <w:t xml:space="preserve">Now </w:t>
      </w:r>
      <w:proofErr w:type="spellStart"/>
      <w:proofErr w:type="gramStart"/>
      <w:r w:rsidR="00BE73DF">
        <w:t>lets</w:t>
      </w:r>
      <w:proofErr w:type="spellEnd"/>
      <w:proofErr w:type="gramEnd"/>
      <w:r w:rsidR="00BE73DF">
        <w:t xml:space="preserve"> look at </w:t>
      </w:r>
      <w:r w:rsidR="00BE73DF" w:rsidRPr="00BE73DF">
        <w:t xml:space="preserve">the </w:t>
      </w:r>
      <w:r w:rsidR="00BE73DF" w:rsidRPr="00BE73DF">
        <w:rPr>
          <w:b/>
          <w:bCs/>
        </w:rPr>
        <w:t>key benefits</w:t>
      </w:r>
      <w:r w:rsidR="00BE73DF" w:rsidRPr="00BE73DF">
        <w:t xml:space="preserve"> we expect from implementing </w:t>
      </w:r>
      <w:r w:rsidR="00BE73DF" w:rsidRPr="00BE73DF">
        <w:rPr>
          <w:i/>
          <w:iCs/>
        </w:rPr>
        <w:t>KYC Accelerate</w:t>
      </w:r>
      <w:r w:rsidR="00BE73DF" w:rsidRPr="00BE73DF">
        <w:t>:</w:t>
      </w:r>
    </w:p>
    <w:p w:rsidR="00BE73DF" w:rsidRPr="00BE73DF" w:rsidRDefault="00BE73DF" w:rsidP="00BE73DF">
      <w:r w:rsidRPr="00BE73DF">
        <w:rPr>
          <w:rFonts w:ascii="Segoe UI Symbol" w:hAnsi="Segoe UI Symbol" w:cs="Segoe UI Symbol"/>
        </w:rPr>
        <w:t>🔹</w:t>
      </w:r>
      <w:r w:rsidRPr="00BE73DF">
        <w:t xml:space="preserve"> </w:t>
      </w:r>
      <w:r w:rsidRPr="00BE73DF">
        <w:rPr>
          <w:b/>
          <w:bCs/>
        </w:rPr>
        <w:t>Scalability</w:t>
      </w:r>
      <w:r>
        <w:t xml:space="preserve"> — the solution can be </w:t>
      </w:r>
      <w:r w:rsidRPr="00BE73DF">
        <w:t>extend</w:t>
      </w:r>
      <w:r>
        <w:t>ed</w:t>
      </w:r>
      <w:r w:rsidRPr="00BE73DF">
        <w:t xml:space="preserve"> across different businesses and geographies.</w:t>
      </w:r>
    </w:p>
    <w:p w:rsidR="00BE73DF" w:rsidRPr="00BE73DF" w:rsidRDefault="00BE73DF" w:rsidP="00BE73DF">
      <w:r w:rsidRPr="00BE73DF">
        <w:rPr>
          <w:rFonts w:ascii="Segoe UI Symbol" w:hAnsi="Segoe UI Symbol" w:cs="Segoe UI Symbol"/>
        </w:rPr>
        <w:t>🔹</w:t>
      </w:r>
      <w:r w:rsidRPr="00BE73DF">
        <w:t xml:space="preserve"> </w:t>
      </w:r>
      <w:r w:rsidRPr="00BE73DF">
        <w:rPr>
          <w:b/>
          <w:bCs/>
        </w:rPr>
        <w:t>Improved Efficiency</w:t>
      </w:r>
      <w:r w:rsidRPr="00BE73DF">
        <w:t xml:space="preserve"> — </w:t>
      </w:r>
      <w:proofErr w:type="gramStart"/>
      <w:r w:rsidRPr="00BE73DF">
        <w:t>With</w:t>
      </w:r>
      <w:proofErr w:type="gramEnd"/>
      <w:r w:rsidRPr="00BE73DF">
        <w:t xml:space="preserve"> automation and intelligent workflows, teams spend less time on manual tasks and more time on value-added work.</w:t>
      </w:r>
    </w:p>
    <w:p w:rsidR="00BE73DF" w:rsidRPr="00BE73DF" w:rsidRDefault="00BE73DF" w:rsidP="00BE73DF">
      <w:r w:rsidRPr="00BE73DF">
        <w:rPr>
          <w:rFonts w:ascii="Segoe UI Symbol" w:hAnsi="Segoe UI Symbol" w:cs="Segoe UI Symbol"/>
        </w:rPr>
        <w:t>🔹</w:t>
      </w:r>
      <w:r w:rsidRPr="00BE73DF">
        <w:t xml:space="preserve"> </w:t>
      </w:r>
      <w:r w:rsidRPr="00BE73DF">
        <w:rPr>
          <w:b/>
          <w:bCs/>
        </w:rPr>
        <w:t>A Streamlined Process</w:t>
      </w:r>
      <w:r w:rsidRPr="00BE73DF">
        <w:t xml:space="preserve"> — </w:t>
      </w:r>
      <w:proofErr w:type="gramStart"/>
      <w:r w:rsidRPr="00BE73DF">
        <w:t>One</w:t>
      </w:r>
      <w:proofErr w:type="gramEnd"/>
      <w:r w:rsidRPr="00BE73DF">
        <w:t xml:space="preserve"> unified platform replaces fragmented tools, making the entire KYC refresh smoother and faster.</w:t>
      </w:r>
    </w:p>
    <w:p w:rsidR="00BE73DF" w:rsidRDefault="00BE73DF" w:rsidP="00BE73DF">
      <w:r w:rsidRPr="00BE73DF">
        <w:rPr>
          <w:rFonts w:ascii="Segoe UI Symbol" w:hAnsi="Segoe UI Symbol" w:cs="Segoe UI Symbol"/>
        </w:rPr>
        <w:t>🔹</w:t>
      </w:r>
      <w:r w:rsidRPr="00BE73DF">
        <w:t xml:space="preserve"> </w:t>
      </w:r>
      <w:r w:rsidRPr="00BE73DF">
        <w:rPr>
          <w:b/>
          <w:bCs/>
        </w:rPr>
        <w:t>Better Experience</w:t>
      </w:r>
      <w:r>
        <w:t xml:space="preserve"> for</w:t>
      </w:r>
      <w:r w:rsidRPr="00BE73DF">
        <w:t xml:space="preserve"> Both clients and colleagues</w:t>
      </w:r>
    </w:p>
    <w:p w:rsidR="00BE73DF" w:rsidRPr="00BE73DF" w:rsidRDefault="00BE73DF" w:rsidP="00BE73DF">
      <w:r w:rsidRPr="00BE73DF">
        <w:rPr>
          <w:rFonts w:ascii="Segoe UI Symbol" w:hAnsi="Segoe UI Symbol" w:cs="Segoe UI Symbol"/>
        </w:rPr>
        <w:t>🔹</w:t>
      </w:r>
      <w:r w:rsidRPr="00BE73DF">
        <w:t xml:space="preserve"> </w:t>
      </w:r>
      <w:r w:rsidRPr="00BE73DF">
        <w:rPr>
          <w:b/>
          <w:bCs/>
        </w:rPr>
        <w:t>Stronger Risk Detection</w:t>
      </w:r>
      <w:r w:rsidRPr="00BE73DF">
        <w:t xml:space="preserve"> — </w:t>
      </w:r>
      <w:proofErr w:type="gramStart"/>
      <w:r w:rsidRPr="00BE73DF">
        <w:t>With</w:t>
      </w:r>
      <w:proofErr w:type="gramEnd"/>
      <w:r w:rsidRPr="00BE73DF">
        <w:t xml:space="preserve"> automated media screening and analytics, we catch red flags faster and more reliably.</w:t>
      </w:r>
    </w:p>
    <w:p w:rsidR="00BE73DF" w:rsidRPr="00BE73DF" w:rsidRDefault="00BE73DF" w:rsidP="00BE73DF">
      <w:r w:rsidRPr="00BE73DF">
        <w:rPr>
          <w:rFonts w:ascii="Segoe UI Symbol" w:hAnsi="Segoe UI Symbol" w:cs="Segoe UI Symbol"/>
        </w:rPr>
        <w:t>🔹</w:t>
      </w:r>
      <w:r w:rsidRPr="00BE73DF">
        <w:t xml:space="preserve"> </w:t>
      </w:r>
      <w:r w:rsidRPr="00BE73DF">
        <w:rPr>
          <w:b/>
          <w:bCs/>
        </w:rPr>
        <w:t>Adherence to Controls</w:t>
      </w:r>
      <w:r w:rsidRPr="00BE73DF">
        <w:t xml:space="preserve"> — Proper evidence gathering and automated documentation help ensure we stay compliant, every time.</w:t>
      </w:r>
    </w:p>
    <w:p w:rsidR="00BE73DF" w:rsidRDefault="00BE73DF" w:rsidP="00BE73DF">
      <w:r w:rsidRPr="00BE73DF">
        <w:rPr>
          <w:rFonts w:ascii="Segoe UI Symbol" w:hAnsi="Segoe UI Symbol" w:cs="Segoe UI Symbol"/>
        </w:rPr>
        <w:t>🔹</w:t>
      </w:r>
      <w:r w:rsidRPr="00BE73DF">
        <w:t xml:space="preserve"> </w:t>
      </w:r>
      <w:r w:rsidRPr="00BE73DF">
        <w:rPr>
          <w:b/>
          <w:bCs/>
        </w:rPr>
        <w:t>Simplification</w:t>
      </w:r>
      <w:r w:rsidRPr="00BE73DF">
        <w:t xml:space="preserve"> — </w:t>
      </w:r>
      <w:proofErr w:type="gramStart"/>
      <w:r w:rsidRPr="00BE73DF">
        <w:t>We’ve</w:t>
      </w:r>
      <w:proofErr w:type="gramEnd"/>
      <w:r w:rsidRPr="00BE73DF">
        <w:t xml:space="preserve"> eliminated unnecessary </w:t>
      </w:r>
      <w:r>
        <w:t>steps and reduced redundancies</w:t>
      </w:r>
    </w:p>
    <w:p w:rsidR="00BE73DF" w:rsidRPr="00BE73DF" w:rsidRDefault="00BE73DF" w:rsidP="00BE73DF">
      <w:bookmarkStart w:id="0" w:name="_GoBack"/>
      <w:bookmarkEnd w:id="0"/>
      <w:r w:rsidRPr="00BE73DF">
        <w:rPr>
          <w:rFonts w:ascii="Segoe UI Symbol" w:hAnsi="Segoe UI Symbol" w:cs="Segoe UI Symbol"/>
        </w:rPr>
        <w:t>🔹</w:t>
      </w:r>
      <w:r w:rsidRPr="00BE73DF">
        <w:t xml:space="preserve"> </w:t>
      </w:r>
      <w:r w:rsidRPr="00BE73DF">
        <w:rPr>
          <w:b/>
          <w:bCs/>
        </w:rPr>
        <w:t>Faster Due Diligence</w:t>
      </w:r>
      <w:r w:rsidRPr="00BE73DF">
        <w:t xml:space="preserve"> — With </w:t>
      </w:r>
      <w:proofErr w:type="spellStart"/>
      <w:r w:rsidRPr="00BE73DF">
        <w:t>GenAI</w:t>
      </w:r>
      <w:proofErr w:type="spellEnd"/>
      <w:r w:rsidRPr="00BE73DF">
        <w:t>-assisted reviews, we can complete checks quicker while maintaining quality.</w:t>
      </w:r>
    </w:p>
    <w:p w:rsidR="00BE73DF" w:rsidRPr="00BE73DF" w:rsidRDefault="00BE73DF" w:rsidP="00BE73DF">
      <w:r w:rsidRPr="00BE73DF">
        <w:rPr>
          <w:rFonts w:ascii="Segoe UI Symbol" w:hAnsi="Segoe UI Symbol" w:cs="Segoe UI Symbol"/>
        </w:rPr>
        <w:t>🔹</w:t>
      </w:r>
      <w:r w:rsidRPr="00BE73DF">
        <w:t xml:space="preserve"> And finally, it’s an </w:t>
      </w:r>
      <w:r w:rsidRPr="00BE73DF">
        <w:rPr>
          <w:b/>
          <w:bCs/>
        </w:rPr>
        <w:t>Automated, Future-Ready Solution</w:t>
      </w:r>
      <w:r w:rsidRPr="00BE73DF">
        <w:t xml:space="preserve"> — built using the latest technologies to keep us ahead of the curve.</w:t>
      </w:r>
    </w:p>
    <w:p w:rsidR="00306196" w:rsidRDefault="00306196" w:rsidP="00306196"/>
    <w:p w:rsidR="004B515E" w:rsidRDefault="004B515E" w:rsidP="00306196"/>
    <w:p w:rsidR="004B515E" w:rsidRDefault="004B515E" w:rsidP="00306196"/>
    <w:p w:rsidR="004B515E" w:rsidRPr="004B515E" w:rsidRDefault="004B515E" w:rsidP="00306196">
      <w:pPr>
        <w:rPr>
          <w:b/>
        </w:rPr>
      </w:pPr>
      <w:r w:rsidRPr="004B515E">
        <w:rPr>
          <w:b/>
        </w:rPr>
        <w:t>Slide 6</w:t>
      </w:r>
    </w:p>
    <w:p w:rsidR="00040203" w:rsidRDefault="004B515E">
      <w:r>
        <w:t xml:space="preserve">So that was </w:t>
      </w:r>
      <w:r>
        <w:rPr>
          <w:rStyle w:val="Emphasis"/>
        </w:rPr>
        <w:t>KYC Accelerate</w:t>
      </w:r>
      <w:r>
        <w:t xml:space="preserve"> — our vision to transform the KYC refresh journey into a faster, smarter, and more scalable process.</w:t>
      </w:r>
    </w:p>
    <w:p w:rsidR="004B515E" w:rsidRDefault="004B515E">
      <w:r>
        <w:t xml:space="preserve">Thank you so much for your time — we’re </w:t>
      </w:r>
      <w:r>
        <w:t xml:space="preserve">happy </w:t>
      </w:r>
      <w:r>
        <w:t>to take your questions and feedback.</w:t>
      </w:r>
    </w:p>
    <w:sectPr w:rsidR="004B5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BE0"/>
    <w:rsid w:val="00025BB7"/>
    <w:rsid w:val="00040203"/>
    <w:rsid w:val="0019470C"/>
    <w:rsid w:val="00301180"/>
    <w:rsid w:val="00301E95"/>
    <w:rsid w:val="00306196"/>
    <w:rsid w:val="003E35BB"/>
    <w:rsid w:val="00483ACA"/>
    <w:rsid w:val="004B515E"/>
    <w:rsid w:val="00536FC0"/>
    <w:rsid w:val="006B4AD9"/>
    <w:rsid w:val="00702BE0"/>
    <w:rsid w:val="009E73FE"/>
    <w:rsid w:val="00BE73DF"/>
    <w:rsid w:val="00C46D57"/>
    <w:rsid w:val="00D4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5A631C-C579-4C0C-845E-12EFBF1C9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40203"/>
    <w:rPr>
      <w:b/>
      <w:bCs/>
    </w:rPr>
  </w:style>
  <w:style w:type="character" w:styleId="Emphasis">
    <w:name w:val="Emphasis"/>
    <w:basedOn w:val="DefaultParagraphFont"/>
    <w:uiPriority w:val="20"/>
    <w:qFormat/>
    <w:rsid w:val="0004020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E73D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2025-07-01T06:59:00Z</dcterms:created>
  <dcterms:modified xsi:type="dcterms:W3CDTF">2025-07-01T11:01:00Z</dcterms:modified>
</cp:coreProperties>
</file>