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C0E" w:rsidRPr="000961A8" w:rsidRDefault="00E37C0E" w:rsidP="000961A8">
      <w:pPr>
        <w:pStyle w:val="NoSpacing"/>
        <w:jc w:val="center"/>
        <w:rPr>
          <w:sz w:val="32"/>
        </w:rPr>
      </w:pPr>
      <w:r w:rsidRPr="000961A8">
        <w:rPr>
          <w:sz w:val="32"/>
        </w:rPr>
        <w:t>JDA Floor Planning File Format Specification</w:t>
      </w:r>
    </w:p>
    <w:p w:rsidR="00E37C0E" w:rsidRPr="000961A8" w:rsidRDefault="00E37C0E" w:rsidP="000961A8">
      <w:pPr>
        <w:pStyle w:val="NoSpacing"/>
        <w:jc w:val="center"/>
        <w:rPr>
          <w:sz w:val="32"/>
        </w:rPr>
      </w:pPr>
      <w:r w:rsidRPr="000961A8">
        <w:rPr>
          <w:sz w:val="32"/>
        </w:rPr>
        <w:t>Mike Hilton, P&amp;G Virtual Solutions</w:t>
      </w:r>
    </w:p>
    <w:p w:rsidR="00E37C0E" w:rsidRPr="000961A8" w:rsidRDefault="005F6A10" w:rsidP="000961A8">
      <w:pPr>
        <w:pStyle w:val="NoSpacing"/>
        <w:jc w:val="center"/>
        <w:rPr>
          <w:sz w:val="32"/>
        </w:rPr>
      </w:pPr>
      <w:r>
        <w:rPr>
          <w:sz w:val="32"/>
        </w:rPr>
        <w:t>Sept</w:t>
      </w:r>
      <w:r w:rsidR="002F7B27">
        <w:rPr>
          <w:sz w:val="32"/>
        </w:rPr>
        <w:t xml:space="preserve"> </w:t>
      </w:r>
      <w:r w:rsidR="00593CE3">
        <w:rPr>
          <w:sz w:val="32"/>
        </w:rPr>
        <w:t>9</w:t>
      </w:r>
      <w:r>
        <w:rPr>
          <w:sz w:val="32"/>
        </w:rPr>
        <w:t>,</w:t>
      </w:r>
      <w:r w:rsidR="00E37C0E" w:rsidRPr="000961A8">
        <w:rPr>
          <w:sz w:val="32"/>
        </w:rPr>
        <w:t xml:space="preserve"> 2013</w:t>
      </w:r>
    </w:p>
    <w:p w:rsidR="00E37C0E" w:rsidRDefault="00E37C0E" w:rsidP="00E37C0E">
      <w:pPr>
        <w:pStyle w:val="NoSpacing"/>
      </w:pPr>
    </w:p>
    <w:p w:rsidR="00E37C0E" w:rsidRDefault="00E37C0E" w:rsidP="000961A8">
      <w:pPr>
        <w:pStyle w:val="NoSpacing"/>
        <w:ind w:left="720" w:right="720"/>
      </w:pPr>
      <w:r>
        <w:t xml:space="preserve">This document describes the PFA file format used by JDA Floor Planning software.   The specific format described is PFA version 2008.0.0.17, but the general principles </w:t>
      </w:r>
      <w:r w:rsidR="00597D11">
        <w:t xml:space="preserve">also </w:t>
      </w:r>
      <w:r>
        <w:t>apply to earlier versions.  An overview of the file organization is presented, followed by a detailed explanation of each field</w:t>
      </w:r>
      <w:r w:rsidR="000961A8">
        <w:t>.</w:t>
      </w:r>
    </w:p>
    <w:p w:rsidR="000961A8" w:rsidRDefault="000961A8" w:rsidP="00E37C0E">
      <w:pPr>
        <w:pStyle w:val="NoSpacing"/>
      </w:pPr>
    </w:p>
    <w:p w:rsidR="000961A8" w:rsidRPr="006F23EC" w:rsidRDefault="000961A8" w:rsidP="00E37C0E">
      <w:pPr>
        <w:pStyle w:val="NoSpacing"/>
        <w:rPr>
          <w:b/>
          <w:sz w:val="28"/>
        </w:rPr>
      </w:pPr>
      <w:r w:rsidRPr="006F23EC">
        <w:rPr>
          <w:b/>
          <w:sz w:val="28"/>
        </w:rPr>
        <w:t>Overview of File Format</w:t>
      </w:r>
    </w:p>
    <w:p w:rsidR="000961A8" w:rsidRDefault="00342A0A" w:rsidP="006F23EC">
      <w:pPr>
        <w:pStyle w:val="NoSpacing"/>
      </w:pPr>
      <w:r>
        <w:t xml:space="preserve">PFA files are </w:t>
      </w:r>
      <w:r w:rsidR="004E3699">
        <w:t>ASCII</w:t>
      </w:r>
      <w:r>
        <w:t xml:space="preserve"> text files that describe the physical layout of one or more stores.</w:t>
      </w:r>
      <w:r w:rsidR="00960369">
        <w:t xml:space="preserve">  The </w:t>
      </w:r>
      <w:r w:rsidR="004E3699">
        <w:t>generally accepted</w:t>
      </w:r>
      <w:r w:rsidR="00960369">
        <w:t xml:space="preserve"> usage is for a PFA file to contain one or more versions of the same store</w:t>
      </w:r>
      <w:r w:rsidR="004E3699">
        <w:t xml:space="preserve">; for example, the current layout and a proposed layout.  Collectively, these layouts form a JDA </w:t>
      </w:r>
      <w:r w:rsidR="004E3699" w:rsidRPr="004E3699">
        <w:rPr>
          <w:i/>
        </w:rPr>
        <w:t>project</w:t>
      </w:r>
      <w:r w:rsidR="004E3699">
        <w:t xml:space="preserve">.  </w:t>
      </w:r>
      <w:r w:rsidR="004D30B9">
        <w:t xml:space="preserve">The project starts off with a text block listing the planograms present in the store, followed by the layouts.  </w:t>
      </w:r>
      <w:r w:rsidR="004E3699">
        <w:t xml:space="preserve">Each layout is described by a collection of text </w:t>
      </w:r>
      <w:r w:rsidR="00EC7813">
        <w:t>blocks</w:t>
      </w:r>
      <w:r w:rsidR="004E3699">
        <w:t xml:space="preserve"> that describe the </w:t>
      </w:r>
      <w:r w:rsidR="00A2128E">
        <w:t xml:space="preserve">physical arrangement of </w:t>
      </w:r>
      <w:r w:rsidR="004E3699">
        <w:t>store fixtures</w:t>
      </w:r>
      <w:r w:rsidR="00A2128E">
        <w:t xml:space="preserve">, how planograms are </w:t>
      </w:r>
      <w:r w:rsidR="003F7F9C">
        <w:t>assigned</w:t>
      </w:r>
      <w:r w:rsidR="00A2128E">
        <w:t xml:space="preserve"> to the fixtures, and how departments are laid out.  There is also a </w:t>
      </w:r>
      <w:r w:rsidR="00EC7813">
        <w:t>block</w:t>
      </w:r>
      <w:r w:rsidR="00A2128E">
        <w:t xml:space="preserve"> </w:t>
      </w:r>
      <w:r w:rsidR="000B3427">
        <w:t xml:space="preserve">that </w:t>
      </w:r>
      <w:r w:rsidR="00597D11">
        <w:t>does not deal</w:t>
      </w:r>
      <w:r w:rsidR="00A2128E">
        <w:t xml:space="preserve"> with</w:t>
      </w:r>
      <w:r w:rsidR="00597D11">
        <w:t xml:space="preserve"> </w:t>
      </w:r>
      <w:r w:rsidR="00A2128E">
        <w:t xml:space="preserve">physical layout, but with product sales </w:t>
      </w:r>
      <w:r w:rsidR="008F43B4">
        <w:t>performance data</w:t>
      </w:r>
      <w:r w:rsidR="00A2128E">
        <w:t>.</w:t>
      </w:r>
      <w:r w:rsidR="00EC7813">
        <w:t xml:space="preserve">  The text of </w:t>
      </w:r>
      <w:r w:rsidR="000B3427">
        <w:t>each block</w:t>
      </w:r>
      <w:r w:rsidR="00EC7813">
        <w:t xml:space="preserve"> is composed of lines in CSV (comma separated values) format, with the number </w:t>
      </w:r>
      <w:r w:rsidR="00441848">
        <w:t xml:space="preserve">and meaning </w:t>
      </w:r>
      <w:r w:rsidR="00EC7813">
        <w:t xml:space="preserve">of values varying, depending on the </w:t>
      </w:r>
      <w:r w:rsidR="000B3427">
        <w:t>type of block</w:t>
      </w:r>
      <w:r w:rsidR="00EC7813">
        <w:t>.</w:t>
      </w:r>
      <w:r w:rsidR="000B3427">
        <w:t xml:space="preserve">  </w:t>
      </w:r>
      <w:r w:rsidR="00F72ABE">
        <w:t>F</w:t>
      </w:r>
      <w:r w:rsidR="000B3427">
        <w:t>igure</w:t>
      </w:r>
      <w:r w:rsidR="00F72ABE">
        <w:t xml:space="preserve"> 1</w:t>
      </w:r>
      <w:r w:rsidR="000B3427">
        <w:t xml:space="preserve"> illustrates the organization of text blocks in a </w:t>
      </w:r>
      <w:r w:rsidR="00F72ABE">
        <w:t xml:space="preserve">typical </w:t>
      </w:r>
      <w:r w:rsidR="000B3427">
        <w:t>PFA file.</w:t>
      </w:r>
      <w:r w:rsidR="003F7F9C">
        <w:t xml:space="preserve">  (The Segment and Section blocks describe how the planograms are assigned to the fixtures</w:t>
      </w:r>
      <w:r w:rsidR="00F72ABE">
        <w:t>; this is discussed in detail later</w:t>
      </w:r>
      <w:r w:rsidR="003F7F9C">
        <w:t>.)</w:t>
      </w:r>
    </w:p>
    <w:p w:rsidR="004D30B9" w:rsidRDefault="004D30B9" w:rsidP="00441848">
      <w:pPr>
        <w:pStyle w:val="NoSpacing"/>
        <w:ind w:firstLine="720"/>
      </w:pPr>
    </w:p>
    <w:p w:rsidR="007A5B20" w:rsidRDefault="005F6A10" w:rsidP="007A5B20">
      <w:pPr>
        <w:pStyle w:val="NoSpacing"/>
        <w:keepNext/>
        <w:ind w:firstLine="720"/>
        <w:jc w:val="center"/>
      </w:pPr>
      <w:r w:rsidRPr="005F6A10">
        <w:rPr>
          <w:noProof/>
        </w:rPr>
        <w:drawing>
          <wp:inline distT="0" distB="0" distL="0" distR="0">
            <wp:extent cx="2330745" cy="3838353"/>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6250" cy="5943600"/>
                      <a:chOff x="990600" y="1143000"/>
                      <a:chExt cx="4286250" cy="5943600"/>
                    </a:xfrm>
                  </a:grpSpPr>
                  <a:grpSp>
                    <a:nvGrpSpPr>
                      <a:cNvPr id="20" name="Group 19"/>
                      <a:cNvGrpSpPr/>
                    </a:nvGrpSpPr>
                    <a:grpSpPr>
                      <a:xfrm>
                        <a:off x="990600" y="1143000"/>
                        <a:ext cx="4286250" cy="5943600"/>
                        <a:chOff x="990600" y="1143000"/>
                        <a:chExt cx="4286250" cy="5943600"/>
                      </a:xfrm>
                    </a:grpSpPr>
                    <a:sp>
                      <a:nvSpPr>
                        <a:cNvPr id="4" name="TextBox 3"/>
                        <a:cNvSpPr txBox="1"/>
                      </a:nvSpPr>
                      <a:spPr>
                        <a:xfrm flipH="1">
                          <a:off x="990600" y="1143000"/>
                          <a:ext cx="428625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dirty="0" smtClean="0"/>
                          </a:p>
                        </a:txBody>
                        <a:useSpRect/>
                      </a:txSp>
                    </a:sp>
                    <a:sp>
                      <a:nvSpPr>
                        <a:cNvPr id="6" name="Rectangle 5"/>
                        <a:cNvSpPr/>
                      </a:nvSpPr>
                      <a:spPr>
                        <a:xfrm>
                          <a:off x="990600" y="1143000"/>
                          <a:ext cx="4038600" cy="5943600"/>
                        </a:xfrm>
                        <a:prstGeom prst="rect">
                          <a:avLst/>
                        </a:prstGeom>
                        <a:no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Project</a:t>
                            </a:r>
                          </a:p>
                          <a:p>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219200" y="1524000"/>
                          <a:ext cx="3571875" cy="711200"/>
                        </a:xfrm>
                        <a:prstGeom prst="rect">
                          <a:avLst/>
                        </a:prstGeom>
                        <a:noFill/>
                        <a:ln>
                          <a:solidFill>
                            <a:schemeClr val="accent2"/>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Planograms</a:t>
                            </a:r>
                          </a:p>
                          <a:p>
                            <a:pPr>
                              <a:tabLst>
                                <a:tab pos="403225" algn="l"/>
                              </a:tabLst>
                            </a:pPr>
                            <a:r>
                              <a:rPr lang="en-US" dirty="0" smtClean="0">
                                <a:solidFill>
                                  <a:schemeClr val="tx1"/>
                                </a:solidFill>
                              </a:rPr>
                              <a:t>	Segments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8" name="Group 24"/>
                        <a:cNvGrpSpPr/>
                      </a:nvGrpSpPr>
                      <a:grpSpPr>
                        <a:xfrm>
                          <a:off x="1219200" y="2362200"/>
                          <a:ext cx="3571875" cy="1906816"/>
                          <a:chOff x="1419225" y="2588984"/>
                          <a:chExt cx="3571875" cy="1906816"/>
                        </a:xfrm>
                      </a:grpSpPr>
                      <a:sp>
                        <a:nvSpPr>
                          <a:cNvPr id="2" name="Rectangle 7"/>
                          <a:cNvSpPr/>
                        </a:nvSpPr>
                        <a:spPr>
                          <a:xfrm>
                            <a:off x="1419225" y="2588984"/>
                            <a:ext cx="3571875" cy="1906816"/>
                          </a:xfrm>
                          <a:prstGeom prst="rect">
                            <a:avLst/>
                          </a:prstGeom>
                          <a:noFill/>
                          <a:ln>
                            <a:solidFill>
                              <a:schemeClr val="accent3"/>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err="1" smtClean="0">
                                  <a:solidFill>
                                    <a:schemeClr val="tx1"/>
                                  </a:solidFill>
                                </a:rPr>
                                <a:t>Floorplan</a:t>
                              </a:r>
                              <a:r>
                                <a:rPr lang="en-US" dirty="0" smtClean="0">
                                  <a:solidFill>
                                    <a:schemeClr val="tx1"/>
                                  </a:solidFill>
                                </a:rPr>
                                <a:t> #1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1752600" y="2971800"/>
                            <a:ext cx="2857500" cy="304800"/>
                          </a:xfrm>
                          <a:prstGeom prst="rect">
                            <a:avLst/>
                          </a:prstGeom>
                          <a:noFill/>
                          <a:ln>
                            <a:solidFill>
                              <a:schemeClr val="accent4"/>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Performance Data</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1752600" y="3733800"/>
                            <a:ext cx="2857500" cy="607784"/>
                          </a:xfrm>
                          <a:prstGeom prst="rect">
                            <a:avLst/>
                          </a:prstGeom>
                          <a:noFill/>
                          <a:ln>
                            <a:solidFill>
                              <a:schemeClr val="accent5"/>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Fixtures</a:t>
                              </a:r>
                            </a:p>
                            <a:p>
                              <a:pPr>
                                <a:tabLst>
                                  <a:tab pos="344488" algn="l"/>
                                </a:tabLst>
                              </a:pPr>
                              <a:r>
                                <a:rPr lang="en-US" dirty="0" smtClean="0">
                                  <a:solidFill>
                                    <a:schemeClr val="tx1"/>
                                  </a:solidFill>
                                </a:rPr>
                                <a:t>	</a:t>
                              </a:r>
                              <a:r>
                                <a:rPr lang="en-US" dirty="0" smtClean="0">
                                  <a:solidFill>
                                    <a:schemeClr val="tx1"/>
                                  </a:solidFill>
                                </a:rPr>
                                <a:t>Sections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1752600" y="3352800"/>
                            <a:ext cx="2857500" cy="304800"/>
                          </a:xfrm>
                          <a:prstGeom prst="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Departments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3" name="TextBox 22"/>
                        <a:cNvSpPr txBox="1"/>
                      </a:nvSpPr>
                      <a:spPr>
                        <a:xfrm>
                          <a:off x="2849766" y="6324600"/>
                          <a:ext cx="274434"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t>
                            </a:r>
                          </a:p>
                          <a:p>
                            <a:r>
                              <a:rPr lang="en-US" sz="1400" dirty="0" smtClean="0"/>
                              <a:t>•</a:t>
                            </a:r>
                          </a:p>
                          <a:p>
                            <a:r>
                              <a:rPr lang="en-US" sz="1400" dirty="0" smtClean="0"/>
                              <a:t>•</a:t>
                            </a:r>
                            <a:endParaRPr lang="en-US" sz="1400" dirty="0"/>
                          </a:p>
                        </a:txBody>
                        <a:useSpRect/>
                      </a:txSp>
                    </a:sp>
                    <a:grpSp>
                      <a:nvGrpSpPr>
                        <a:cNvPr id="9" name="Group 25"/>
                        <a:cNvGrpSpPr/>
                      </a:nvGrpSpPr>
                      <a:grpSpPr>
                        <a:xfrm>
                          <a:off x="1219200" y="4419600"/>
                          <a:ext cx="3571875" cy="1906816"/>
                          <a:chOff x="1419225" y="2588984"/>
                          <a:chExt cx="3571875" cy="1906816"/>
                        </a:xfrm>
                      </a:grpSpPr>
                      <a:sp>
                        <a:nvSpPr>
                          <a:cNvPr id="27" name="Rectangle 26"/>
                          <a:cNvSpPr/>
                        </a:nvSpPr>
                        <a:spPr>
                          <a:xfrm>
                            <a:off x="1419225" y="2588984"/>
                            <a:ext cx="3571875" cy="1906816"/>
                          </a:xfrm>
                          <a:prstGeom prst="rect">
                            <a:avLst/>
                          </a:prstGeom>
                          <a:noFill/>
                          <a:ln>
                            <a:solidFill>
                              <a:schemeClr val="accent3"/>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err="1" smtClean="0">
                                  <a:solidFill>
                                    <a:schemeClr val="tx1"/>
                                  </a:solidFill>
                                </a:rPr>
                                <a:t>Floorplan</a:t>
                              </a:r>
                              <a:r>
                                <a:rPr lang="en-US" dirty="0" smtClean="0">
                                  <a:solidFill>
                                    <a:schemeClr val="tx1"/>
                                  </a:solidFill>
                                </a:rPr>
                                <a:t> #2</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1752600" y="2971800"/>
                            <a:ext cx="2857500" cy="304800"/>
                          </a:xfrm>
                          <a:prstGeom prst="rect">
                            <a:avLst/>
                          </a:prstGeom>
                          <a:noFill/>
                          <a:ln>
                            <a:solidFill>
                              <a:schemeClr val="accent4"/>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Performance Data</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1752600" y="3352800"/>
                            <a:ext cx="2857500" cy="304800"/>
                          </a:xfrm>
                          <a:prstGeom prst="rect">
                            <a:avLst/>
                          </a:prstGeom>
                          <a:no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Departments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Rectangle 18"/>
                        <a:cNvSpPr/>
                      </a:nvSpPr>
                      <a:spPr>
                        <a:xfrm>
                          <a:off x="1552575" y="5562600"/>
                          <a:ext cx="2857500" cy="607784"/>
                        </a:xfrm>
                        <a:prstGeom prst="rect">
                          <a:avLst/>
                        </a:prstGeom>
                        <a:noFill/>
                        <a:ln>
                          <a:solidFill>
                            <a:schemeClr val="accent5"/>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solidFill>
                                  <a:schemeClr val="tx1"/>
                                </a:solidFill>
                              </a:rPr>
                              <a:t>Fixtures</a:t>
                            </a:r>
                          </a:p>
                          <a:p>
                            <a:pPr>
                              <a:tabLst>
                                <a:tab pos="344488" algn="l"/>
                              </a:tabLst>
                            </a:pPr>
                            <a:r>
                              <a:rPr lang="en-US" dirty="0" smtClean="0">
                                <a:solidFill>
                                  <a:schemeClr val="tx1"/>
                                </a:solidFill>
                              </a:rPr>
                              <a:t>	</a:t>
                            </a:r>
                            <a:r>
                              <a:rPr lang="en-US" dirty="0" smtClean="0">
                                <a:solidFill>
                                  <a:schemeClr val="tx1"/>
                                </a:solidFill>
                              </a:rPr>
                              <a:t>Sections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4D30B9" w:rsidRPr="00F72ABE" w:rsidRDefault="007A5B20" w:rsidP="008F5352">
      <w:pPr>
        <w:pStyle w:val="Caption"/>
        <w:jc w:val="center"/>
        <w:rPr>
          <w:sz w:val="22"/>
          <w:szCs w:val="22"/>
        </w:rPr>
      </w:pPr>
      <w:r w:rsidRPr="00F72ABE">
        <w:rPr>
          <w:sz w:val="22"/>
          <w:szCs w:val="22"/>
        </w:rPr>
        <w:t xml:space="preserve">Figure </w:t>
      </w:r>
      <w:r w:rsidR="008E7E63" w:rsidRPr="00F72ABE">
        <w:rPr>
          <w:sz w:val="22"/>
          <w:szCs w:val="22"/>
        </w:rPr>
        <w:fldChar w:fldCharType="begin"/>
      </w:r>
      <w:r w:rsidRPr="00F72ABE">
        <w:rPr>
          <w:sz w:val="22"/>
          <w:szCs w:val="22"/>
        </w:rPr>
        <w:instrText xml:space="preserve"> SEQ Figure \* ARABIC </w:instrText>
      </w:r>
      <w:r w:rsidR="008E7E63" w:rsidRPr="00F72ABE">
        <w:rPr>
          <w:sz w:val="22"/>
          <w:szCs w:val="22"/>
        </w:rPr>
        <w:fldChar w:fldCharType="separate"/>
      </w:r>
      <w:r w:rsidR="00597D11">
        <w:rPr>
          <w:noProof/>
          <w:sz w:val="22"/>
          <w:szCs w:val="22"/>
        </w:rPr>
        <w:t>1</w:t>
      </w:r>
      <w:r w:rsidR="008E7E63" w:rsidRPr="00F72ABE">
        <w:rPr>
          <w:sz w:val="22"/>
          <w:szCs w:val="22"/>
        </w:rPr>
        <w:fldChar w:fldCharType="end"/>
      </w:r>
      <w:r w:rsidR="008F5352">
        <w:rPr>
          <w:sz w:val="22"/>
          <w:szCs w:val="22"/>
        </w:rPr>
        <w:t xml:space="preserve">:  </w:t>
      </w:r>
      <w:r w:rsidR="00F72ABE" w:rsidRPr="00F72ABE">
        <w:rPr>
          <w:sz w:val="22"/>
          <w:szCs w:val="22"/>
        </w:rPr>
        <w:t>An example of how text blocks are organized in a PFA file.</w:t>
      </w:r>
    </w:p>
    <w:p w:rsidR="006F23EC" w:rsidRPr="00862F36" w:rsidRDefault="006F23EC" w:rsidP="00862F36">
      <w:pPr>
        <w:pStyle w:val="NoSpacing"/>
        <w:rPr>
          <w:b/>
        </w:rPr>
      </w:pPr>
      <w:r w:rsidRPr="00862F36">
        <w:rPr>
          <w:b/>
        </w:rPr>
        <w:lastRenderedPageBreak/>
        <w:t>Planograms and Segments</w:t>
      </w:r>
    </w:p>
    <w:p w:rsidR="00E37C0E" w:rsidRDefault="006B29B3">
      <w:r>
        <w:t>Planogram objects in PFA files do not list information about each of the products contained in a planogram (</w:t>
      </w:r>
      <w:r w:rsidR="00936AFA">
        <w:t xml:space="preserve">however, </w:t>
      </w:r>
      <w:r>
        <w:t xml:space="preserve">they do have a field that points to an optional </w:t>
      </w:r>
      <w:proofErr w:type="spellStart"/>
      <w:r>
        <w:t>ProSpace</w:t>
      </w:r>
      <w:proofErr w:type="spellEnd"/>
      <w:r>
        <w:t xml:space="preserve"> planogram PSA file that does </w:t>
      </w:r>
      <w:r w:rsidR="00936AFA">
        <w:t>contain</w:t>
      </w:r>
      <w:r>
        <w:t xml:space="preserve"> product-level information); rather, they describe high-level information about the planogram as a whole.    </w:t>
      </w:r>
      <w:r w:rsidR="008F43B4">
        <w:t xml:space="preserve">Each planogram is </w:t>
      </w:r>
      <w:r>
        <w:t>made up of one or more segment objects</w:t>
      </w:r>
      <w:r w:rsidR="00612AB0">
        <w:t xml:space="preserve">.  A segment is a vertical </w:t>
      </w:r>
      <w:r>
        <w:t>slice of a planogram</w:t>
      </w:r>
      <w:r w:rsidR="00612AB0">
        <w:t xml:space="preserve">.  For example, a </w:t>
      </w:r>
      <w:r>
        <w:t>twelve foot</w:t>
      </w:r>
      <w:r w:rsidR="00936AFA">
        <w:t xml:space="preserve"> wide</w:t>
      </w:r>
      <w:r>
        <w:t xml:space="preserve"> </w:t>
      </w:r>
      <w:r w:rsidR="00612AB0">
        <w:t xml:space="preserve">planogram might be composed of three segments, each four feet wide and five feet tall.  This planogram would be represented in the PFA file by one PLANOGRAM line describing the </w:t>
      </w:r>
      <w:r w:rsidR="004A2AC2">
        <w:t>planogram properties</w:t>
      </w:r>
      <w:r w:rsidR="00E75673">
        <w:t>,</w:t>
      </w:r>
      <w:r w:rsidR="004A2AC2">
        <w:t xml:space="preserve"> immediately followed by three SEGMENT lines describing the segment properties.</w:t>
      </w:r>
    </w:p>
    <w:p w:rsidR="00C16C19" w:rsidRDefault="008013DC" w:rsidP="00A92867">
      <w:r>
        <w:t>Note:  The segments in a planogram are not necessarily physically contiguous; that is, each segment can be assigned to locations in the store</w:t>
      </w:r>
      <w:r w:rsidR="001D0DF9">
        <w:t xml:space="preserve"> that are far apart from each other</w:t>
      </w:r>
      <w:r>
        <w:t>.</w:t>
      </w:r>
      <w:r w:rsidR="001D0DF9">
        <w:t xml:space="preserve">  This is not usually the case, but it can (and does) happen.</w:t>
      </w:r>
    </w:p>
    <w:p w:rsidR="00C16C19" w:rsidRPr="00C16C19" w:rsidRDefault="00C16C19" w:rsidP="00C16C19">
      <w:pPr>
        <w:pStyle w:val="NoSpacing"/>
        <w:rPr>
          <w:b/>
        </w:rPr>
      </w:pPr>
      <w:r w:rsidRPr="00C16C19">
        <w:rPr>
          <w:b/>
        </w:rPr>
        <w:t>Performance Data</w:t>
      </w:r>
    </w:p>
    <w:p w:rsidR="00C16C19" w:rsidRDefault="00C16C19" w:rsidP="00C16C19">
      <w:pPr>
        <w:pStyle w:val="NoSpacing"/>
      </w:pPr>
      <w:r>
        <w:t>Each PERFORMANCE line contains business-relevant data about a planogram.  Performance data is optional.</w:t>
      </w:r>
    </w:p>
    <w:p w:rsidR="00C16C19" w:rsidRPr="006F23EC" w:rsidRDefault="00C16C19" w:rsidP="00C16C19">
      <w:pPr>
        <w:pStyle w:val="NoSpacing"/>
      </w:pPr>
    </w:p>
    <w:p w:rsidR="008F5352" w:rsidRDefault="008F5352" w:rsidP="00862F36">
      <w:pPr>
        <w:pStyle w:val="NoSpacing"/>
        <w:rPr>
          <w:b/>
        </w:rPr>
      </w:pPr>
      <w:r>
        <w:rPr>
          <w:b/>
        </w:rPr>
        <w:t>Departments</w:t>
      </w:r>
    </w:p>
    <w:p w:rsidR="008F5352" w:rsidRPr="00A92867" w:rsidRDefault="00A92867" w:rsidP="00862F36">
      <w:pPr>
        <w:pStyle w:val="NoSpacing"/>
      </w:pPr>
      <w:r>
        <w:t>Department objects are polygons that describe a region of the store containing related products.  Each DEPARTMENT line contains data about the department and is followed by as many 3D POINT lines as needed to describe the department’s polygonal shape.  Departments are optional.</w:t>
      </w:r>
    </w:p>
    <w:p w:rsidR="008F5352" w:rsidRDefault="008F5352" w:rsidP="00862F36">
      <w:pPr>
        <w:pStyle w:val="NoSpacing"/>
        <w:rPr>
          <w:b/>
        </w:rPr>
      </w:pPr>
    </w:p>
    <w:p w:rsidR="006F23EC" w:rsidRPr="00862F36" w:rsidRDefault="006F23EC" w:rsidP="00862F36">
      <w:pPr>
        <w:pStyle w:val="NoSpacing"/>
        <w:rPr>
          <w:b/>
        </w:rPr>
      </w:pPr>
      <w:r w:rsidRPr="00862F36">
        <w:rPr>
          <w:b/>
        </w:rPr>
        <w:t>Fixtures</w:t>
      </w:r>
    </w:p>
    <w:p w:rsidR="00E75673" w:rsidRDefault="006F23EC">
      <w:r>
        <w:t xml:space="preserve">Fixtures </w:t>
      </w:r>
      <w:r w:rsidR="00E75673">
        <w:t>represent the physical objects in a store.</w:t>
      </w:r>
      <w:r w:rsidR="005B32C8">
        <w:t xml:space="preserve">  T</w:t>
      </w:r>
      <w:r w:rsidR="00936AFA">
        <w:t>here are three types of fixture</w:t>
      </w:r>
      <w:r w:rsidR="005B32C8">
        <w:t>:</w:t>
      </w:r>
    </w:p>
    <w:p w:rsidR="005B32C8" w:rsidRDefault="005B32C8" w:rsidP="005B32C8">
      <w:pPr>
        <w:pStyle w:val="ListParagraph"/>
        <w:numPr>
          <w:ilvl w:val="0"/>
          <w:numId w:val="1"/>
        </w:numPr>
      </w:pPr>
      <w:r w:rsidRPr="006F23EC">
        <w:rPr>
          <w:b/>
        </w:rPr>
        <w:t>Regular Fixture</w:t>
      </w:r>
      <w:r>
        <w:t>, a rectangular object which contains merchandise.  Multiple regular fixtures can be placed end-to-end to create one long merchandising space.</w:t>
      </w:r>
      <w:r w:rsidR="00DA0F14">
        <w:t xml:space="preserve">  </w:t>
      </w:r>
      <w:r w:rsidR="006F23EC">
        <w:t>Each regular fixture</w:t>
      </w:r>
      <w:r w:rsidR="00DA0F14">
        <w:t xml:space="preserve"> </w:t>
      </w:r>
      <w:r w:rsidR="006F23EC">
        <w:t>is</w:t>
      </w:r>
      <w:r w:rsidR="00DA0F14">
        <w:t xml:space="preserve"> represented in the PFA file by a FIXTURE line.</w:t>
      </w:r>
    </w:p>
    <w:p w:rsidR="005B32C8" w:rsidRDefault="005B32C8" w:rsidP="005B32C8">
      <w:pPr>
        <w:pStyle w:val="ListParagraph"/>
        <w:numPr>
          <w:ilvl w:val="0"/>
          <w:numId w:val="1"/>
        </w:numPr>
      </w:pPr>
      <w:r w:rsidRPr="006F23EC">
        <w:rPr>
          <w:b/>
        </w:rPr>
        <w:t>Irregular Fixture</w:t>
      </w:r>
      <w:r>
        <w:t xml:space="preserve">, a </w:t>
      </w:r>
      <w:r w:rsidR="00DA0F14">
        <w:t>polygonal object</w:t>
      </w:r>
      <w:r w:rsidR="00D96536">
        <w:t xml:space="preserve"> which contains merchandise.  Irregular fixtures cannot be </w:t>
      </w:r>
      <w:r w:rsidR="00DA0F14">
        <w:t xml:space="preserve">combined to form a single </w:t>
      </w:r>
      <w:r w:rsidR="006F23EC">
        <w:t xml:space="preserve">larger </w:t>
      </w:r>
      <w:r w:rsidR="00DA0F14">
        <w:t xml:space="preserve">merchandising space the way regular fixtures can.  </w:t>
      </w:r>
      <w:r w:rsidR="006F23EC">
        <w:t>Each irregular fixture is</w:t>
      </w:r>
      <w:r w:rsidR="00DA0F14">
        <w:t xml:space="preserve"> represented in the PFA file by </w:t>
      </w:r>
      <w:r w:rsidR="006F23EC">
        <w:t>a</w:t>
      </w:r>
      <w:r w:rsidR="00DA0F14">
        <w:t xml:space="preserve"> FIXTURE line followed by as many 3D POINT lines as needed to describe the fixture’s polygonal shape.</w:t>
      </w:r>
    </w:p>
    <w:p w:rsidR="00DA0F14" w:rsidRDefault="00DA0F14" w:rsidP="005B32C8">
      <w:pPr>
        <w:pStyle w:val="ListParagraph"/>
        <w:numPr>
          <w:ilvl w:val="0"/>
          <w:numId w:val="1"/>
        </w:numPr>
      </w:pPr>
      <w:r w:rsidRPr="006F23EC">
        <w:rPr>
          <w:b/>
        </w:rPr>
        <w:t>Obstruction</w:t>
      </w:r>
      <w:r>
        <w:t>, a polygonal object that does not contain merchandise.  For example</w:t>
      </w:r>
      <w:r w:rsidR="00607848">
        <w:t>, building</w:t>
      </w:r>
      <w:r>
        <w:t xml:space="preserve"> columns can be represented as obstructions.</w:t>
      </w:r>
      <w:r w:rsidR="00607848">
        <w:t xml:space="preserve">  </w:t>
      </w:r>
      <w:r w:rsidR="006F23EC">
        <w:t>Each o</w:t>
      </w:r>
      <w:r w:rsidR="00607848">
        <w:t>bstruction</w:t>
      </w:r>
      <w:r w:rsidR="006F23EC">
        <w:t xml:space="preserve"> is</w:t>
      </w:r>
      <w:r w:rsidR="00607848">
        <w:t xml:space="preserve"> represented in the PFA file by </w:t>
      </w:r>
      <w:r w:rsidR="006F23EC">
        <w:t>a</w:t>
      </w:r>
      <w:r w:rsidR="00607848">
        <w:t xml:space="preserve"> FIXTURE line followed by as many 3D POINT lines as needed to describe the obstruction’s polygonal shape.</w:t>
      </w:r>
    </w:p>
    <w:p w:rsidR="006F23EC" w:rsidRDefault="006F23EC" w:rsidP="00C16C19">
      <w:pPr>
        <w:pStyle w:val="NoSpacing"/>
      </w:pPr>
    </w:p>
    <w:p w:rsidR="006F23EC" w:rsidRPr="00862F36" w:rsidRDefault="006F23EC" w:rsidP="00862F36">
      <w:pPr>
        <w:pStyle w:val="NoSpacing"/>
        <w:rPr>
          <w:b/>
        </w:rPr>
      </w:pPr>
      <w:r w:rsidRPr="00862F36">
        <w:rPr>
          <w:b/>
        </w:rPr>
        <w:t>Sections</w:t>
      </w:r>
    </w:p>
    <w:p w:rsidR="006F23EC" w:rsidRDefault="006F23EC" w:rsidP="006F23EC">
      <w:pPr>
        <w:tabs>
          <w:tab w:val="left" w:pos="720"/>
        </w:tabs>
      </w:pPr>
      <w:r>
        <w:t>The merchandising space of the store is represented by section objects.</w:t>
      </w:r>
      <w:r w:rsidR="008013DC">
        <w:t xml:space="preserve">  </w:t>
      </w:r>
      <w:r w:rsidR="001D0DF9">
        <w:t>Sections are logical objects, with no physical manifestation of their own.   Each section contains o</w:t>
      </w:r>
      <w:r w:rsidR="008013DC">
        <w:t xml:space="preserve">ne or more segments </w:t>
      </w:r>
      <w:r w:rsidR="001D0DF9">
        <w:t xml:space="preserve">from a single planogram.  </w:t>
      </w:r>
      <w:r w:rsidR="007A5B20">
        <w:t>E</w:t>
      </w:r>
      <w:r w:rsidR="008013DC">
        <w:t xml:space="preserve">ach section is </w:t>
      </w:r>
      <w:r w:rsidR="007A5B20">
        <w:t>assigned to</w:t>
      </w:r>
      <w:r w:rsidR="008013DC">
        <w:t xml:space="preserve"> one or more </w:t>
      </w:r>
      <w:r w:rsidR="007A5B20">
        <w:t xml:space="preserve">contiguous </w:t>
      </w:r>
      <w:r w:rsidR="008013DC">
        <w:t>fixtures.</w:t>
      </w:r>
      <w:r w:rsidR="007A5B20">
        <w:t xml:space="preserve">  Unfortunately, this assignment is not made </w:t>
      </w:r>
      <w:r w:rsidR="005F6A10">
        <w:t xml:space="preserve">fully explicit in the PFA file format.  Each SECTION line will appear directly after the FIXTURE </w:t>
      </w:r>
      <w:r w:rsidR="005F6A10">
        <w:lastRenderedPageBreak/>
        <w:t>line of the fixture it is anchored to</w:t>
      </w:r>
      <w:r w:rsidR="007A5B20">
        <w:t xml:space="preserve">, </w:t>
      </w:r>
      <w:r w:rsidR="005F6A10">
        <w:t xml:space="preserve">but </w:t>
      </w:r>
      <w:r w:rsidR="007A5B20">
        <w:t xml:space="preserve">the </w:t>
      </w:r>
      <w:r w:rsidR="005F6A10">
        <w:t xml:space="preserve">identity of </w:t>
      </w:r>
      <w:r w:rsidR="00F05951">
        <w:t>any other fixtures the section</w:t>
      </w:r>
      <w:r w:rsidR="005F6A10">
        <w:t xml:space="preserve"> may overlap can only be determined </w:t>
      </w:r>
      <w:r w:rsidR="00F05951">
        <w:t xml:space="preserve">by checking </w:t>
      </w:r>
      <w:r w:rsidR="007A5B20">
        <w:t xml:space="preserve">the physical location of </w:t>
      </w:r>
      <w:r w:rsidR="00F05951">
        <w:t>every fixture</w:t>
      </w:r>
      <w:r w:rsidR="007A5B20">
        <w:t>.</w:t>
      </w:r>
    </w:p>
    <w:p w:rsidR="00435C03" w:rsidRPr="006F23EC" w:rsidRDefault="00435C03" w:rsidP="006F23EC">
      <w:pPr>
        <w:tabs>
          <w:tab w:val="left" w:pos="720"/>
        </w:tabs>
      </w:pPr>
      <w:r>
        <w:t>Figure 2 shows two examples of how fixtures, sections, and segments can be organized.</w:t>
      </w:r>
      <w:r w:rsidR="00975F83">
        <w:t xml:space="preserve">  Example (a) shows how multiple sections can be assigned to a single fixture and example (b) shows how a single section can span two contiguous regular fixtures.</w:t>
      </w:r>
    </w:p>
    <w:p w:rsidR="00975F83" w:rsidRDefault="00975F83" w:rsidP="00975F83">
      <w:pPr>
        <w:keepNext/>
        <w:ind w:left="720"/>
        <w:jc w:val="center"/>
      </w:pPr>
      <w:r w:rsidRPr="00975F83">
        <w:rPr>
          <w:noProof/>
        </w:rPr>
        <w:drawing>
          <wp:inline distT="0" distB="0" distL="0" distR="0">
            <wp:extent cx="3028950" cy="39147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52800" cy="4453355"/>
                      <a:chOff x="190500" y="304800"/>
                      <a:chExt cx="3352800" cy="4453355"/>
                    </a:xfrm>
                  </a:grpSpPr>
                  <a:grpSp>
                    <a:nvGrpSpPr>
                      <a:cNvPr id="25" name="Group 24"/>
                      <a:cNvGrpSpPr/>
                    </a:nvGrpSpPr>
                    <a:grpSpPr>
                      <a:xfrm>
                        <a:off x="190500" y="304800"/>
                        <a:ext cx="3352800" cy="4453355"/>
                        <a:chOff x="190500" y="304800"/>
                        <a:chExt cx="3352800" cy="4453355"/>
                      </a:xfrm>
                    </a:grpSpPr>
                    <a:grpSp>
                      <a:nvGrpSpPr>
                        <a:cNvPr id="3" name="Group 18"/>
                        <a:cNvGrpSpPr/>
                      </a:nvGrpSpPr>
                      <a:grpSpPr>
                        <a:xfrm>
                          <a:off x="266700" y="304800"/>
                          <a:ext cx="3200400" cy="1828800"/>
                          <a:chOff x="381000" y="533400"/>
                          <a:chExt cx="3349256" cy="1371600"/>
                        </a:xfrm>
                      </a:grpSpPr>
                      <a:sp>
                        <a:nvSpPr>
                          <a:cNvPr id="4" name="Rectangle 3"/>
                          <a:cNvSpPr/>
                        </a:nvSpPr>
                        <a:spPr>
                          <a:xfrm>
                            <a:off x="381000" y="533400"/>
                            <a:ext cx="3349256" cy="1371600"/>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Fixture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Rectangle 4"/>
                          <a:cNvSpPr/>
                        </a:nvSpPr>
                        <a:spPr>
                          <a:xfrm>
                            <a:off x="457200" y="838200"/>
                            <a:ext cx="2057400" cy="990600"/>
                          </a:xfrm>
                          <a:prstGeom prst="rect">
                            <a:avLst/>
                          </a:prstGeom>
                          <a:solidFill>
                            <a:schemeClr val="accent6"/>
                          </a:solidFill>
                          <a:ln>
                            <a:solidFill>
                              <a:schemeClr val="accent6"/>
                            </a:soli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Section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613837" y="838200"/>
                            <a:ext cx="1066800" cy="990600"/>
                          </a:xfrm>
                          <a:prstGeom prst="rect">
                            <a:avLst/>
                          </a:prstGeom>
                          <a:solidFill>
                            <a:schemeClr val="accent6"/>
                          </a:solidFill>
                          <a:ln>
                            <a:solidFill>
                              <a:schemeClr val="accent6"/>
                            </a:soli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Section 2</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693581" y="1143000"/>
                            <a:ext cx="914400" cy="609600"/>
                          </a:xfrm>
                          <a:prstGeom prst="rect">
                            <a:avLst/>
                          </a:prstGeom>
                          <a:solidFill>
                            <a:schemeClr val="accent2"/>
                          </a:solidFill>
                          <a:ln>
                            <a:solidFill>
                              <a:schemeClr val="accent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Segment 1 </a:t>
                              </a:r>
                            </a:p>
                            <a:p>
                              <a:pPr algn="ctr"/>
                              <a:r>
                                <a:rPr lang="en-US" sz="1050" dirty="0" smtClean="0"/>
                                <a:t>Of </a:t>
                              </a:r>
                            </a:p>
                            <a:p>
                              <a:pPr algn="ctr"/>
                              <a:r>
                                <a:rPr lang="en-US" sz="1050" dirty="0" smtClean="0"/>
                                <a:t>Planogram 2</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533400" y="1143000"/>
                            <a:ext cx="914400" cy="609600"/>
                          </a:xfrm>
                          <a:prstGeom prst="rect">
                            <a:avLst/>
                          </a:prstGeom>
                          <a:solidFill>
                            <a:schemeClr val="accent2"/>
                          </a:solidFill>
                          <a:ln>
                            <a:solidFill>
                              <a:schemeClr val="accent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Segment 1 </a:t>
                              </a:r>
                            </a:p>
                            <a:p>
                              <a:pPr algn="ctr"/>
                              <a:r>
                                <a:rPr lang="en-US" sz="1050" dirty="0" smtClean="0"/>
                                <a:t>Of </a:t>
                              </a:r>
                            </a:p>
                            <a:p>
                              <a:pPr algn="ctr"/>
                              <a:r>
                                <a:rPr lang="en-US" sz="1050" dirty="0" smtClean="0"/>
                                <a:t>Planogram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1524000" y="1143000"/>
                            <a:ext cx="914400" cy="609600"/>
                          </a:xfrm>
                          <a:prstGeom prst="rect">
                            <a:avLst/>
                          </a:prstGeom>
                          <a:solidFill>
                            <a:schemeClr val="accent2"/>
                          </a:solidFill>
                          <a:ln>
                            <a:solidFill>
                              <a:schemeClr val="accent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Segment 2 </a:t>
                              </a:r>
                            </a:p>
                            <a:p>
                              <a:pPr algn="ctr"/>
                              <a:r>
                                <a:rPr lang="en-US" sz="1050" dirty="0" smtClean="0"/>
                                <a:t>Of </a:t>
                              </a:r>
                            </a:p>
                            <a:p>
                              <a:pPr algn="ctr"/>
                              <a:r>
                                <a:rPr lang="en-US" sz="1050" dirty="0" smtClean="0"/>
                                <a:t>Planogram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1" name="TextBox 20"/>
                        <a:cNvSpPr txBox="1"/>
                      </a:nvSpPr>
                      <a:spPr>
                        <a:xfrm>
                          <a:off x="1663158" y="2133600"/>
                          <a:ext cx="407484"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(a)</a:t>
                            </a:r>
                            <a:endParaRPr lang="en-US" sz="1600" dirty="0"/>
                          </a:p>
                        </a:txBody>
                        <a:useSpRect/>
                      </a:txSp>
                    </a:sp>
                    <a:grpSp>
                      <a:nvGrpSpPr>
                        <a:cNvPr id="5" name="Group 19"/>
                        <a:cNvGrpSpPr/>
                      </a:nvGrpSpPr>
                      <a:grpSpPr>
                        <a:xfrm>
                          <a:off x="190500" y="2590800"/>
                          <a:ext cx="3352800" cy="1828800"/>
                          <a:chOff x="3962400" y="533400"/>
                          <a:chExt cx="3352800" cy="1371600"/>
                        </a:xfrm>
                      </a:grpSpPr>
                      <a:sp>
                        <a:nvSpPr>
                          <a:cNvPr id="11" name="Rectangle 10"/>
                          <a:cNvSpPr/>
                        </a:nvSpPr>
                        <a:spPr>
                          <a:xfrm>
                            <a:off x="3962400" y="533400"/>
                            <a:ext cx="1143000" cy="1371600"/>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Fixture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5181600" y="533400"/>
                            <a:ext cx="2133600" cy="1371600"/>
                          </a:xfrm>
                          <a:prstGeom prst="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Fixture 2</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4038600" y="838200"/>
                            <a:ext cx="3200400" cy="990600"/>
                          </a:xfrm>
                          <a:prstGeom prst="rect">
                            <a:avLst/>
                          </a:prstGeom>
                          <a:solidFill>
                            <a:schemeClr val="accent6"/>
                          </a:solidFill>
                          <a:ln>
                            <a:solidFill>
                              <a:schemeClr val="accent6"/>
                            </a:solidFill>
                          </a:ln>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Section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4114800" y="1143000"/>
                            <a:ext cx="914400" cy="609600"/>
                          </a:xfrm>
                          <a:prstGeom prst="rect">
                            <a:avLst/>
                          </a:prstGeom>
                          <a:solidFill>
                            <a:schemeClr val="accent2"/>
                          </a:solidFill>
                          <a:ln>
                            <a:solidFill>
                              <a:schemeClr val="accent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Segment 1 </a:t>
                              </a:r>
                            </a:p>
                            <a:p>
                              <a:pPr algn="ctr"/>
                              <a:r>
                                <a:rPr lang="en-US" sz="1050" dirty="0" smtClean="0"/>
                                <a:t>Of </a:t>
                              </a:r>
                            </a:p>
                            <a:p>
                              <a:pPr algn="ctr"/>
                              <a:r>
                                <a:rPr lang="en-US" sz="1050" dirty="0" smtClean="0"/>
                                <a:t>Planogram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5257800" y="1143000"/>
                            <a:ext cx="914400" cy="609600"/>
                          </a:xfrm>
                          <a:prstGeom prst="rect">
                            <a:avLst/>
                          </a:prstGeom>
                          <a:solidFill>
                            <a:schemeClr val="accent2"/>
                          </a:solidFill>
                          <a:ln>
                            <a:solidFill>
                              <a:schemeClr val="accent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Segment 2 </a:t>
                              </a:r>
                            </a:p>
                            <a:p>
                              <a:pPr algn="ctr"/>
                              <a:r>
                                <a:rPr lang="en-US" sz="1050" dirty="0" smtClean="0"/>
                                <a:t>Of </a:t>
                              </a:r>
                            </a:p>
                            <a:p>
                              <a:pPr algn="ctr"/>
                              <a:r>
                                <a:rPr lang="en-US" sz="1050" dirty="0" smtClean="0"/>
                                <a:t>Planogram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6248400" y="1143000"/>
                            <a:ext cx="914400" cy="609600"/>
                          </a:xfrm>
                          <a:prstGeom prst="rect">
                            <a:avLst/>
                          </a:prstGeom>
                          <a:solidFill>
                            <a:schemeClr val="accent2"/>
                          </a:solidFill>
                          <a:ln>
                            <a:solidFill>
                              <a:schemeClr val="accent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50" dirty="0" smtClean="0"/>
                                <a:t>Segment 3</a:t>
                              </a:r>
                            </a:p>
                            <a:p>
                              <a:pPr algn="ctr"/>
                              <a:r>
                                <a:rPr lang="en-US" sz="1050" dirty="0" smtClean="0"/>
                                <a:t>Of </a:t>
                              </a:r>
                            </a:p>
                            <a:p>
                              <a:pPr algn="ctr"/>
                              <a:r>
                                <a:rPr lang="en-US" sz="1050" dirty="0" smtClean="0"/>
                                <a:t>Planogram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2" name="TextBox 21"/>
                        <a:cNvSpPr txBox="1"/>
                      </a:nvSpPr>
                      <a:spPr>
                        <a:xfrm>
                          <a:off x="1619932" y="4419600"/>
                          <a:ext cx="493937" cy="3385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(b)</a:t>
                            </a:r>
                            <a:endParaRPr lang="en-US" sz="1600" dirty="0"/>
                          </a:p>
                        </a:txBody>
                        <a:useSpRect/>
                      </a:txSp>
                    </a:sp>
                  </a:grpSp>
                </lc:lockedCanvas>
              </a:graphicData>
            </a:graphic>
          </wp:inline>
        </w:drawing>
      </w:r>
    </w:p>
    <w:p w:rsidR="006F23EC" w:rsidRDefault="00975F83" w:rsidP="00975F83">
      <w:pPr>
        <w:pStyle w:val="Caption"/>
        <w:jc w:val="center"/>
        <w:rPr>
          <w:sz w:val="22"/>
          <w:szCs w:val="22"/>
        </w:rPr>
      </w:pPr>
      <w:r w:rsidRPr="00975F83">
        <w:rPr>
          <w:sz w:val="22"/>
          <w:szCs w:val="22"/>
        </w:rPr>
        <w:t xml:space="preserve">Figure </w:t>
      </w:r>
      <w:r w:rsidR="008E7E63" w:rsidRPr="00975F83">
        <w:rPr>
          <w:sz w:val="22"/>
          <w:szCs w:val="22"/>
        </w:rPr>
        <w:fldChar w:fldCharType="begin"/>
      </w:r>
      <w:r w:rsidRPr="00975F83">
        <w:rPr>
          <w:sz w:val="22"/>
          <w:szCs w:val="22"/>
        </w:rPr>
        <w:instrText xml:space="preserve"> SEQ Figure \* ARABIC </w:instrText>
      </w:r>
      <w:r w:rsidR="008E7E63" w:rsidRPr="00975F83">
        <w:rPr>
          <w:sz w:val="22"/>
          <w:szCs w:val="22"/>
        </w:rPr>
        <w:fldChar w:fldCharType="separate"/>
      </w:r>
      <w:r w:rsidR="00597D11">
        <w:rPr>
          <w:noProof/>
          <w:sz w:val="22"/>
          <w:szCs w:val="22"/>
        </w:rPr>
        <w:t>2</w:t>
      </w:r>
      <w:r w:rsidR="008E7E63" w:rsidRPr="00975F83">
        <w:rPr>
          <w:sz w:val="22"/>
          <w:szCs w:val="22"/>
        </w:rPr>
        <w:fldChar w:fldCharType="end"/>
      </w:r>
      <w:r w:rsidRPr="00975F83">
        <w:rPr>
          <w:sz w:val="22"/>
          <w:szCs w:val="22"/>
        </w:rPr>
        <w:t xml:space="preserve">: Examples of how fixtures, sections, and segments can be </w:t>
      </w:r>
      <w:r w:rsidR="00A92867">
        <w:rPr>
          <w:sz w:val="22"/>
          <w:szCs w:val="22"/>
        </w:rPr>
        <w:t xml:space="preserve">spatially </w:t>
      </w:r>
      <w:r w:rsidRPr="00975F83">
        <w:rPr>
          <w:sz w:val="22"/>
          <w:szCs w:val="22"/>
        </w:rPr>
        <w:t>organized.</w:t>
      </w:r>
    </w:p>
    <w:p w:rsidR="00862F36" w:rsidRDefault="00862F36" w:rsidP="00862F36"/>
    <w:p w:rsidR="00A92867" w:rsidRDefault="00A92867" w:rsidP="00862F36">
      <w:pPr>
        <w:pStyle w:val="NoSpacing"/>
        <w:rPr>
          <w:b/>
        </w:rPr>
      </w:pPr>
      <w:r>
        <w:rPr>
          <w:b/>
        </w:rPr>
        <w:t>3D Points</w:t>
      </w:r>
    </w:p>
    <w:p w:rsidR="00A92867" w:rsidRPr="00A92867" w:rsidRDefault="00A92867" w:rsidP="00862F36">
      <w:pPr>
        <w:pStyle w:val="NoSpacing"/>
      </w:pPr>
      <w:r w:rsidRPr="00A92867">
        <w:t xml:space="preserve">Each 3D POINT line contains </w:t>
      </w:r>
      <w:r>
        <w:t>the</w:t>
      </w:r>
      <w:r w:rsidRPr="00A92867">
        <w:t xml:space="preserve"> X, Y, and Z coordinates</w:t>
      </w:r>
      <w:r>
        <w:t xml:space="preserve"> of a point in the store.  3D points are always associated with a</w:t>
      </w:r>
      <w:r w:rsidR="004D0C89">
        <w:t>n object such as a department or obstruction.</w:t>
      </w:r>
    </w:p>
    <w:p w:rsidR="00A92867" w:rsidRDefault="00A92867" w:rsidP="00862F36">
      <w:pPr>
        <w:pStyle w:val="NoSpacing"/>
        <w:rPr>
          <w:b/>
        </w:rPr>
      </w:pPr>
    </w:p>
    <w:p w:rsidR="00862F36" w:rsidRPr="00862F36" w:rsidRDefault="00862F36" w:rsidP="00862F36">
      <w:pPr>
        <w:pStyle w:val="NoSpacing"/>
        <w:rPr>
          <w:b/>
        </w:rPr>
      </w:pPr>
      <w:r w:rsidRPr="00862F36">
        <w:rPr>
          <w:b/>
        </w:rPr>
        <w:t>Coordinate System</w:t>
      </w:r>
    </w:p>
    <w:p w:rsidR="00862F36" w:rsidRDefault="00862F36" w:rsidP="00862F36">
      <w:r>
        <w:t xml:space="preserve">The origin of the coordinate system used in PFA files is </w:t>
      </w:r>
      <w:r w:rsidR="00936AFA">
        <w:t>towards</w:t>
      </w:r>
      <w:r>
        <w:t xml:space="preserve"> the lower left.  The default unit</w:t>
      </w:r>
      <w:r w:rsidR="00936AFA">
        <w:t xml:space="preserve"> is</w:t>
      </w:r>
      <w:r>
        <w:t xml:space="preserve"> inches.</w:t>
      </w:r>
    </w:p>
    <w:p w:rsidR="00862F36" w:rsidRDefault="00862F36" w:rsidP="00862F36">
      <w:pPr>
        <w:pStyle w:val="NoSpacing"/>
        <w:rPr>
          <w:b/>
        </w:rPr>
      </w:pPr>
      <w:r w:rsidRPr="00862F36">
        <w:rPr>
          <w:b/>
        </w:rPr>
        <w:t>Orientation of Fixtures and Sections</w:t>
      </w:r>
    </w:p>
    <w:p w:rsidR="00862F36" w:rsidRDefault="002669CA" w:rsidP="00862F36">
      <w:pPr>
        <w:pStyle w:val="NoSpacing"/>
      </w:pPr>
      <w:r>
        <w:t>The origin of a fixture is defined to be</w:t>
      </w:r>
      <w:r w:rsidRPr="002669CA">
        <w:t xml:space="preserve"> </w:t>
      </w:r>
      <w:r>
        <w:t xml:space="preserve">the lower left corner of the bounding box of the non-rotated fixture.  Rotation is measured in degrees counter-clockwise around the fixture origin.  </w:t>
      </w:r>
      <w:r w:rsidR="0005779D">
        <w:t xml:space="preserve"> The fixture X, Y, and Z coordinates in the PFA file are those of </w:t>
      </w:r>
      <w:r w:rsidR="00B57D4C">
        <w:t>the fixture origin and its angle is relative to the global coordinate system.</w:t>
      </w:r>
    </w:p>
    <w:p w:rsidR="000E3268" w:rsidRDefault="000E3268" w:rsidP="00862F36">
      <w:pPr>
        <w:pStyle w:val="NoSpacing"/>
      </w:pPr>
    </w:p>
    <w:p w:rsidR="002669CA" w:rsidRDefault="0005779D" w:rsidP="000E3268">
      <w:pPr>
        <w:pStyle w:val="NoSpacing"/>
        <w:keepNext/>
        <w:jc w:val="center"/>
      </w:pPr>
      <w:r w:rsidRPr="0005779D">
        <w:rPr>
          <w:noProof/>
        </w:rPr>
        <w:lastRenderedPageBreak/>
        <w:drawing>
          <wp:inline distT="0" distB="0" distL="0" distR="0">
            <wp:extent cx="4581525" cy="1466850"/>
            <wp:effectExtent l="0" t="0" r="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1828799"/>
                      <a:chOff x="609600" y="1600201"/>
                      <a:chExt cx="5486400" cy="1828799"/>
                    </a:xfrm>
                  </a:grpSpPr>
                  <a:grpSp>
                    <a:nvGrpSpPr>
                      <a:cNvPr id="57" name="Group 56"/>
                      <a:cNvGrpSpPr/>
                    </a:nvGrpSpPr>
                    <a:grpSpPr>
                      <a:xfrm>
                        <a:off x="609600" y="1600201"/>
                        <a:ext cx="5486400" cy="1828799"/>
                        <a:chOff x="609600" y="1600201"/>
                        <a:chExt cx="5486400" cy="1828799"/>
                      </a:xfrm>
                    </a:grpSpPr>
                    <a:sp>
                      <a:nvSpPr>
                        <a:cNvPr id="17" name="TextBox 16"/>
                        <a:cNvSpPr txBox="1"/>
                      </a:nvSpPr>
                      <a:spPr>
                        <a:xfrm>
                          <a:off x="991368" y="2769632"/>
                          <a:ext cx="3802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a:t>
                            </a:r>
                            <a:endParaRPr lang="en-US" dirty="0"/>
                          </a:p>
                        </a:txBody>
                        <a:useSpRect/>
                      </a:txSp>
                    </a:sp>
                    <a:sp>
                      <a:nvSpPr>
                        <a:cNvPr id="18" name="TextBox 17"/>
                        <a:cNvSpPr txBox="1"/>
                      </a:nvSpPr>
                      <a:spPr>
                        <a:xfrm>
                          <a:off x="2189774" y="2743200"/>
                          <a:ext cx="4972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45°</a:t>
                            </a:r>
                            <a:endParaRPr lang="en-US" dirty="0"/>
                          </a:p>
                        </a:txBody>
                        <a:useSpRect/>
                      </a:txSp>
                    </a:sp>
                    <a:sp>
                      <a:nvSpPr>
                        <a:cNvPr id="19" name="TextBox 18"/>
                        <a:cNvSpPr txBox="1"/>
                      </a:nvSpPr>
                      <a:spPr>
                        <a:xfrm>
                          <a:off x="3236548" y="2769632"/>
                          <a:ext cx="4972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90°</a:t>
                            </a:r>
                            <a:endParaRPr lang="en-US" dirty="0"/>
                          </a:p>
                        </a:txBody>
                        <a:useSpRect/>
                      </a:txSp>
                    </a:sp>
                    <a:sp>
                      <a:nvSpPr>
                        <a:cNvPr id="20" name="TextBox 19"/>
                        <a:cNvSpPr txBox="1"/>
                      </a:nvSpPr>
                      <a:spPr>
                        <a:xfrm>
                          <a:off x="4267200" y="1905000"/>
                          <a:ext cx="61427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180°</a:t>
                            </a:r>
                            <a:endParaRPr lang="en-US" dirty="0"/>
                          </a:p>
                        </a:txBody>
                        <a:useSpRect/>
                      </a:txSp>
                    </a:sp>
                    <a:sp>
                      <a:nvSpPr>
                        <a:cNvPr id="21" name="TextBox 20"/>
                        <a:cNvSpPr txBox="1"/>
                      </a:nvSpPr>
                      <a:spPr>
                        <a:xfrm>
                          <a:off x="5481729" y="1905000"/>
                          <a:ext cx="61427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270°</a:t>
                            </a:r>
                            <a:endParaRPr lang="en-US" dirty="0"/>
                          </a:p>
                        </a:txBody>
                        <a:useSpRect/>
                      </a:txSp>
                    </a:sp>
                    <a:grpSp>
                      <a:nvGrpSpPr>
                        <a:cNvPr id="8" name="Group 33"/>
                        <a:cNvGrpSpPr/>
                      </a:nvGrpSpPr>
                      <a:grpSpPr>
                        <a:xfrm>
                          <a:off x="609600" y="2057400"/>
                          <a:ext cx="990600" cy="685800"/>
                          <a:chOff x="609600" y="2286000"/>
                          <a:chExt cx="990600" cy="685800"/>
                        </a:xfrm>
                      </a:grpSpPr>
                      <a:grpSp>
                        <a:nvGrpSpPr>
                          <a:cNvPr id="29" name="Group 3"/>
                          <a:cNvGrpSpPr/>
                        </a:nvGrpSpPr>
                        <a:grpSpPr>
                          <a:xfrm>
                            <a:off x="609600" y="2286000"/>
                            <a:ext cx="990600" cy="533400"/>
                            <a:chOff x="685800" y="2438400"/>
                            <a:chExt cx="990600" cy="533400"/>
                          </a:xfrm>
                        </a:grpSpPr>
                        <a:sp>
                          <a:nvSpPr>
                            <a:cNvPr id="3" name="Rectangle 1"/>
                            <a:cNvSpPr/>
                          </a:nvSpPr>
                          <a:spPr>
                            <a:xfrm>
                              <a:off x="762000" y="24384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
                            <a:cNvSpPr/>
                          </a:nvSpPr>
                          <a:spPr>
                            <a:xfrm>
                              <a:off x="685800" y="2819400"/>
                              <a:ext cx="152400" cy="1524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 name="Straight Arrow Connector 24"/>
                          <a:cNvCxnSpPr/>
                        </a:nvCxnSpPr>
                        <a:spPr>
                          <a:xfrm>
                            <a:off x="1143000" y="2743200"/>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grpSp>
                      <a:nvGrpSpPr>
                        <a:cNvPr id="9" name="Group 34"/>
                        <a:cNvGrpSpPr/>
                      </a:nvGrpSpPr>
                      <a:grpSpPr>
                        <a:xfrm rot="18576160">
                          <a:off x="1913433" y="1781306"/>
                          <a:ext cx="990600" cy="685800"/>
                          <a:chOff x="609600" y="2286000"/>
                          <a:chExt cx="990600" cy="685800"/>
                        </a:xfrm>
                      </a:grpSpPr>
                      <a:grpSp>
                        <a:nvGrpSpPr>
                          <a:cNvPr id="25" name="Group 3"/>
                          <a:cNvGrpSpPr/>
                        </a:nvGrpSpPr>
                        <a:grpSpPr>
                          <a:xfrm>
                            <a:off x="609600" y="2286000"/>
                            <a:ext cx="990600" cy="533400"/>
                            <a:chOff x="685800" y="2438400"/>
                            <a:chExt cx="990600" cy="533400"/>
                          </a:xfrm>
                        </a:grpSpPr>
                        <a:sp>
                          <a:nvSpPr>
                            <a:cNvPr id="38" name="Rectangle 37"/>
                            <a:cNvSpPr/>
                          </a:nvSpPr>
                          <a:spPr>
                            <a:xfrm>
                              <a:off x="762000" y="24384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2"/>
                            <a:cNvSpPr/>
                          </a:nvSpPr>
                          <a:spPr>
                            <a:xfrm>
                              <a:off x="685800" y="2819400"/>
                              <a:ext cx="152400" cy="1524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37" name="Straight Arrow Connector 36"/>
                          <a:cNvCxnSpPr/>
                        </a:nvCxnSpPr>
                        <a:spPr>
                          <a:xfrm>
                            <a:off x="1143000" y="2743200"/>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grpSp>
                      <a:nvGrpSpPr>
                        <a:cNvPr id="10" name="Group 39"/>
                        <a:cNvGrpSpPr/>
                      </a:nvGrpSpPr>
                      <a:grpSpPr>
                        <a:xfrm rot="16200000">
                          <a:off x="3048000" y="1752601"/>
                          <a:ext cx="990600" cy="685800"/>
                          <a:chOff x="609600" y="2286000"/>
                          <a:chExt cx="990600" cy="685800"/>
                        </a:xfrm>
                      </a:grpSpPr>
                      <a:grpSp>
                        <a:nvGrpSpPr>
                          <a:cNvPr id="23" name="Group 3"/>
                          <a:cNvGrpSpPr/>
                        </a:nvGrpSpPr>
                        <a:grpSpPr>
                          <a:xfrm>
                            <a:off x="609600" y="2286000"/>
                            <a:ext cx="990600" cy="533400"/>
                            <a:chOff x="685800" y="2438400"/>
                            <a:chExt cx="990600" cy="533400"/>
                          </a:xfrm>
                        </a:grpSpPr>
                        <a:sp>
                          <a:nvSpPr>
                            <a:cNvPr id="43" name="Rectangle 42"/>
                            <a:cNvSpPr/>
                          </a:nvSpPr>
                          <a:spPr>
                            <a:xfrm>
                              <a:off x="762000" y="24384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2"/>
                            <a:cNvSpPr/>
                          </a:nvSpPr>
                          <a:spPr>
                            <a:xfrm>
                              <a:off x="685800" y="2819400"/>
                              <a:ext cx="152400" cy="1524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42" name="Straight Arrow Connector 41"/>
                          <a:cNvCxnSpPr/>
                        </a:nvCxnSpPr>
                        <a:spPr>
                          <a:xfrm>
                            <a:off x="1143000" y="2743200"/>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grpSp>
                      <a:nvGrpSpPr>
                        <a:cNvPr id="11" name="Group 44"/>
                        <a:cNvGrpSpPr/>
                      </a:nvGrpSpPr>
                      <a:grpSpPr>
                        <a:xfrm rot="10800000">
                          <a:off x="4114800" y="2285999"/>
                          <a:ext cx="990600" cy="685800"/>
                          <a:chOff x="609600" y="2286000"/>
                          <a:chExt cx="990600" cy="685800"/>
                        </a:xfrm>
                      </a:grpSpPr>
                      <a:grpSp>
                        <a:nvGrpSpPr>
                          <a:cNvPr id="22" name="Group 3"/>
                          <a:cNvGrpSpPr/>
                        </a:nvGrpSpPr>
                        <a:grpSpPr>
                          <a:xfrm>
                            <a:off x="609600" y="2286000"/>
                            <a:ext cx="990600" cy="533400"/>
                            <a:chOff x="685800" y="2438400"/>
                            <a:chExt cx="990600" cy="533400"/>
                          </a:xfrm>
                        </a:grpSpPr>
                        <a:sp>
                          <a:nvSpPr>
                            <a:cNvPr id="48" name="Rectangle 47"/>
                            <a:cNvSpPr/>
                          </a:nvSpPr>
                          <a:spPr>
                            <a:xfrm>
                              <a:off x="762000" y="24384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Oval 2"/>
                            <a:cNvSpPr/>
                          </a:nvSpPr>
                          <a:spPr>
                            <a:xfrm>
                              <a:off x="685800" y="2819400"/>
                              <a:ext cx="152400" cy="1524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47" name="Straight Arrow Connector 46"/>
                          <a:cNvCxnSpPr/>
                        </a:nvCxnSpPr>
                        <a:spPr>
                          <a:xfrm>
                            <a:off x="1143000" y="2743200"/>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grpSp>
                      <a:nvGrpSpPr>
                        <a:cNvPr id="12" name="Group 49"/>
                        <a:cNvGrpSpPr/>
                      </a:nvGrpSpPr>
                      <a:grpSpPr>
                        <a:xfrm rot="5400000">
                          <a:off x="5181600" y="2590800"/>
                          <a:ext cx="990600" cy="685800"/>
                          <a:chOff x="609600" y="2286000"/>
                          <a:chExt cx="990600" cy="685800"/>
                        </a:xfrm>
                      </a:grpSpPr>
                      <a:grpSp>
                        <a:nvGrpSpPr>
                          <a:cNvPr id="13" name="Group 3"/>
                          <a:cNvGrpSpPr/>
                        </a:nvGrpSpPr>
                        <a:grpSpPr>
                          <a:xfrm>
                            <a:off x="609600" y="2286000"/>
                            <a:ext cx="990600" cy="533400"/>
                            <a:chOff x="685800" y="2438400"/>
                            <a:chExt cx="990600" cy="533400"/>
                          </a:xfrm>
                        </a:grpSpPr>
                        <a:sp>
                          <a:nvSpPr>
                            <a:cNvPr id="53" name="Rectangle 52"/>
                            <a:cNvSpPr/>
                          </a:nvSpPr>
                          <a:spPr>
                            <a:xfrm>
                              <a:off x="762000" y="24384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2"/>
                            <a:cNvSpPr/>
                          </a:nvSpPr>
                          <a:spPr>
                            <a:xfrm>
                              <a:off x="685800" y="2819400"/>
                              <a:ext cx="152400" cy="1524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52" name="Straight Arrow Connector 51"/>
                          <a:cNvCxnSpPr/>
                        </a:nvCxnSpPr>
                        <a:spPr>
                          <a:xfrm>
                            <a:off x="1143000" y="2743200"/>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r w:rsidRPr="0005779D">
        <w:t xml:space="preserve"> </w:t>
      </w:r>
    </w:p>
    <w:p w:rsidR="002669CA" w:rsidRDefault="002669CA" w:rsidP="002669CA">
      <w:pPr>
        <w:pStyle w:val="Caption"/>
        <w:rPr>
          <w:sz w:val="22"/>
          <w:szCs w:val="22"/>
        </w:rPr>
      </w:pPr>
      <w:r w:rsidRPr="000E3268">
        <w:rPr>
          <w:sz w:val="22"/>
          <w:szCs w:val="22"/>
        </w:rPr>
        <w:t xml:space="preserve">Figure </w:t>
      </w:r>
      <w:r w:rsidR="008E7E63" w:rsidRPr="000E3268">
        <w:rPr>
          <w:sz w:val="22"/>
          <w:szCs w:val="22"/>
        </w:rPr>
        <w:fldChar w:fldCharType="begin"/>
      </w:r>
      <w:r w:rsidRPr="000E3268">
        <w:rPr>
          <w:sz w:val="22"/>
          <w:szCs w:val="22"/>
        </w:rPr>
        <w:instrText xml:space="preserve"> SEQ Figure \* ARABIC </w:instrText>
      </w:r>
      <w:r w:rsidR="008E7E63" w:rsidRPr="000E3268">
        <w:rPr>
          <w:sz w:val="22"/>
          <w:szCs w:val="22"/>
        </w:rPr>
        <w:fldChar w:fldCharType="separate"/>
      </w:r>
      <w:r w:rsidR="00597D11">
        <w:rPr>
          <w:noProof/>
          <w:sz w:val="22"/>
          <w:szCs w:val="22"/>
        </w:rPr>
        <w:t>3</w:t>
      </w:r>
      <w:r w:rsidR="008E7E63" w:rsidRPr="000E3268">
        <w:rPr>
          <w:sz w:val="22"/>
          <w:szCs w:val="22"/>
        </w:rPr>
        <w:fldChar w:fldCharType="end"/>
      </w:r>
      <w:r w:rsidRPr="000E3268">
        <w:rPr>
          <w:sz w:val="22"/>
          <w:szCs w:val="22"/>
        </w:rPr>
        <w:t>:  Examples of a regular fixture rotated at various a</w:t>
      </w:r>
      <w:r w:rsidR="000E3268" w:rsidRPr="000E3268">
        <w:rPr>
          <w:sz w:val="22"/>
          <w:szCs w:val="22"/>
        </w:rPr>
        <w:t>ngles.  The origin</w:t>
      </w:r>
      <w:r w:rsidR="0040216E">
        <w:rPr>
          <w:sz w:val="22"/>
          <w:szCs w:val="22"/>
        </w:rPr>
        <w:t xml:space="preserve"> of the fixture</w:t>
      </w:r>
      <w:r w:rsidR="000E3268" w:rsidRPr="000E3268">
        <w:rPr>
          <w:sz w:val="22"/>
          <w:szCs w:val="22"/>
        </w:rPr>
        <w:t xml:space="preserve"> is represen</w:t>
      </w:r>
      <w:r w:rsidR="00B57D4C">
        <w:rPr>
          <w:sz w:val="22"/>
          <w:szCs w:val="22"/>
        </w:rPr>
        <w:t xml:space="preserve">ted by a black circle and the arrows extend from the </w:t>
      </w:r>
      <w:r w:rsidR="0040216E">
        <w:rPr>
          <w:sz w:val="22"/>
          <w:szCs w:val="22"/>
        </w:rPr>
        <w:t xml:space="preserve">fixture’s </w:t>
      </w:r>
      <w:r w:rsidR="00B57D4C">
        <w:rPr>
          <w:sz w:val="22"/>
          <w:szCs w:val="22"/>
        </w:rPr>
        <w:t>“front” edge.</w:t>
      </w:r>
    </w:p>
    <w:p w:rsidR="0005779D" w:rsidRDefault="0005779D" w:rsidP="0005779D">
      <w:r>
        <w:t>The origin of a section is defined to be the lower left corner of the non-rotated section.  Rotation is measured in degrees counter-clockwise around the section origin.  Sections are</w:t>
      </w:r>
      <w:r w:rsidR="00B57D4C">
        <w:t xml:space="preserve"> confined within the boundaries of a fixture (or a contiguous row of fixtures)</w:t>
      </w:r>
      <w:r w:rsidR="0086121D">
        <w:t>.  When the confining fixture(s) are rotated,</w:t>
      </w:r>
      <w:r w:rsidR="001428CC">
        <w:t xml:space="preserve"> the section rotates with them </w:t>
      </w:r>
      <w:r w:rsidR="0086121D">
        <w:t>(</w:t>
      </w:r>
      <w:r w:rsidR="001428CC">
        <w:t>s</w:t>
      </w:r>
      <w:r w:rsidR="0086121D">
        <w:t>ee Figure 4</w:t>
      </w:r>
      <w:r w:rsidR="001428CC">
        <w:t xml:space="preserve">).  The angle reported in the PFA file for a section is relative </w:t>
      </w:r>
      <w:r w:rsidR="00B57D4C">
        <w:t>to</w:t>
      </w:r>
      <w:r w:rsidR="0086121D">
        <w:t xml:space="preserve"> </w:t>
      </w:r>
      <w:r w:rsidR="001428CC">
        <w:t xml:space="preserve">the angle of the </w:t>
      </w:r>
      <w:r w:rsidR="0086121D">
        <w:t xml:space="preserve">fixture(s) </w:t>
      </w:r>
      <w:r w:rsidR="001428CC">
        <w:t>it is</w:t>
      </w:r>
      <w:r w:rsidR="0086121D">
        <w:t xml:space="preserve"> confined to.  As a practical matter, this means the angle of a section confined to a regular fixture will </w:t>
      </w:r>
      <w:r w:rsidR="00717D7B">
        <w:t>usually</w:t>
      </w:r>
      <w:r w:rsidR="0086121D">
        <w:t xml:space="preserve"> be</w:t>
      </w:r>
      <w:r w:rsidR="00717D7B">
        <w:t xml:space="preserve"> either</w:t>
      </w:r>
      <w:r w:rsidR="0086121D">
        <w:t xml:space="preserve"> zero or 180 degrees.  The X, Y, and Z coordinates</w:t>
      </w:r>
      <w:r w:rsidR="001428CC">
        <w:t xml:space="preserve"> </w:t>
      </w:r>
      <w:r w:rsidR="0086121D">
        <w:t xml:space="preserve">in the PFA file </w:t>
      </w:r>
      <w:r w:rsidR="001428CC">
        <w:t>report the location of the section origin when the angle of its confining fixture is zero degrees.  This means that to figure out the true location of a section, you must first</w:t>
      </w:r>
      <w:r w:rsidR="00997C37" w:rsidRPr="00997C37">
        <w:t xml:space="preserve"> </w:t>
      </w:r>
      <w:r w:rsidR="00997C37">
        <w:t xml:space="preserve">rotate it about its own origin by its angle and then </w:t>
      </w:r>
      <w:r w:rsidR="001428CC">
        <w:t>rotate it about the origin of the confining fixture by the fixture angle.</w:t>
      </w:r>
    </w:p>
    <w:p w:rsidR="00EB7BD5" w:rsidRDefault="00EB7BD5" w:rsidP="00EB7BD5">
      <w:pPr>
        <w:keepNext/>
        <w:jc w:val="center"/>
      </w:pPr>
      <w:r w:rsidRPr="00EB7BD5">
        <w:rPr>
          <w:noProof/>
        </w:rPr>
        <w:drawing>
          <wp:inline distT="0" distB="0" distL="0" distR="0">
            <wp:extent cx="5060778" cy="1742420"/>
            <wp:effectExtent l="1905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60778" cy="1742420"/>
                      <a:chOff x="762000" y="4191000"/>
                      <a:chExt cx="5060778" cy="1742420"/>
                    </a:xfrm>
                  </a:grpSpPr>
                  <a:grpSp>
                    <a:nvGrpSpPr>
                      <a:cNvPr id="99" name="Group 98"/>
                      <a:cNvGrpSpPr/>
                    </a:nvGrpSpPr>
                    <a:grpSpPr>
                      <a:xfrm>
                        <a:off x="762000" y="4191000"/>
                        <a:ext cx="5060778" cy="1742420"/>
                        <a:chOff x="762000" y="4191000"/>
                        <a:chExt cx="5060778" cy="1742420"/>
                      </a:xfrm>
                    </a:grpSpPr>
                    <a:grpSp>
                      <a:nvGrpSpPr>
                        <a:cNvPr id="3" name="Group 93"/>
                        <a:cNvGrpSpPr/>
                      </a:nvGrpSpPr>
                      <a:grpSpPr>
                        <a:xfrm>
                          <a:off x="762000" y="4191000"/>
                          <a:ext cx="4849906" cy="1141942"/>
                          <a:chOff x="722616" y="3744062"/>
                          <a:chExt cx="4849906" cy="1141942"/>
                        </a:xfrm>
                      </a:grpSpPr>
                      <a:grpSp>
                        <a:nvGrpSpPr>
                          <a:cNvPr id="8" name="Group 66"/>
                          <a:cNvGrpSpPr/>
                        </a:nvGrpSpPr>
                        <a:grpSpPr>
                          <a:xfrm>
                            <a:off x="722616" y="4191000"/>
                            <a:ext cx="953784" cy="695004"/>
                            <a:chOff x="722616" y="4191000"/>
                            <a:chExt cx="953784" cy="695004"/>
                          </a:xfrm>
                        </a:grpSpPr>
                        <a:sp>
                          <a:nvSpPr>
                            <a:cNvPr id="61" name="Rectangle 60"/>
                            <a:cNvSpPr/>
                          </a:nvSpPr>
                          <a:spPr>
                            <a:xfrm>
                              <a:off x="762000" y="41910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Oval 2"/>
                            <a:cNvSpPr/>
                          </a:nvSpPr>
                          <a:spPr>
                            <a:xfrm>
                              <a:off x="722616" y="4611384"/>
                              <a:ext cx="76200" cy="76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a:off x="1219200" y="4657404"/>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sp>
                          <a:nvSpPr>
                            <a:cNvPr id="63" name="Rectangle 62"/>
                            <a:cNvSpPr/>
                          </a:nvSpPr>
                          <a:spPr>
                            <a:xfrm>
                              <a:off x="838200" y="4227816"/>
                              <a:ext cx="762000" cy="228600"/>
                            </a:xfrm>
                            <a:prstGeom prst="rect">
                              <a:avLst/>
                            </a:prstGeom>
                            <a:solidFill>
                              <a:schemeClr val="accent6"/>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Oval 2"/>
                            <a:cNvSpPr/>
                          </a:nvSpPr>
                          <a:spPr>
                            <a:xfrm>
                              <a:off x="789112" y="4431872"/>
                              <a:ext cx="76200" cy="76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1219200" y="4431872"/>
                              <a:ext cx="0" cy="152400"/>
                            </a:xfrm>
                            <a:prstGeom prst="straightConnector1">
                              <a:avLst/>
                            </a:prstGeom>
                            <a:ln>
                              <a:solidFill>
                                <a:schemeClr val="accent6"/>
                              </a:solidFill>
                              <a:tailEnd type="triangle"/>
                            </a:ln>
                          </a:spPr>
                          <a:style>
                            <a:lnRef idx="1">
                              <a:schemeClr val="accent1"/>
                            </a:lnRef>
                            <a:fillRef idx="0">
                              <a:schemeClr val="accent1"/>
                            </a:fillRef>
                            <a:effectRef idx="0">
                              <a:schemeClr val="accent1"/>
                            </a:effectRef>
                            <a:fontRef idx="minor">
                              <a:schemeClr val="tx1"/>
                            </a:fontRef>
                          </a:style>
                        </a:cxnSp>
                      </a:grpSp>
                      <a:grpSp>
                        <a:nvGrpSpPr>
                          <a:cNvPr id="9" name="Group 75"/>
                          <a:cNvGrpSpPr/>
                        </a:nvGrpSpPr>
                        <a:grpSpPr>
                          <a:xfrm>
                            <a:off x="2193843" y="4191000"/>
                            <a:ext cx="953784" cy="695004"/>
                            <a:chOff x="1828800" y="4191000"/>
                            <a:chExt cx="953784" cy="695004"/>
                          </a:xfrm>
                        </a:grpSpPr>
                        <a:sp>
                          <a:nvSpPr>
                            <a:cNvPr id="69" name="Rectangle 68"/>
                            <a:cNvSpPr/>
                          </a:nvSpPr>
                          <a:spPr>
                            <a:xfrm>
                              <a:off x="1868184" y="41910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Oval 2"/>
                            <a:cNvSpPr/>
                          </a:nvSpPr>
                          <a:spPr>
                            <a:xfrm>
                              <a:off x="1828800" y="4611384"/>
                              <a:ext cx="76200" cy="76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1" name="Straight Arrow Connector 70"/>
                            <a:cNvCxnSpPr/>
                          </a:nvCxnSpPr>
                          <a:spPr>
                            <a:xfrm>
                              <a:off x="2325384" y="4657404"/>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nvGrpSpPr>
                            <a:cNvPr id="28" name="Group 74"/>
                            <a:cNvGrpSpPr/>
                          </a:nvGrpSpPr>
                          <a:grpSpPr>
                            <a:xfrm rot="10800000">
                              <a:off x="1944385" y="4227816"/>
                              <a:ext cx="807520" cy="356456"/>
                              <a:chOff x="1898864" y="4227816"/>
                              <a:chExt cx="807520" cy="356456"/>
                            </a:xfrm>
                          </a:grpSpPr>
                          <a:sp>
                            <a:nvSpPr>
                              <a:cNvPr id="72" name="Rectangle 71"/>
                              <a:cNvSpPr/>
                            </a:nvSpPr>
                            <a:spPr>
                              <a:xfrm>
                                <a:off x="1944384" y="4227816"/>
                                <a:ext cx="762000" cy="228600"/>
                              </a:xfrm>
                              <a:prstGeom prst="rect">
                                <a:avLst/>
                              </a:prstGeom>
                              <a:solidFill>
                                <a:schemeClr val="accent6"/>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Oval 2"/>
                              <a:cNvSpPr/>
                            </a:nvSpPr>
                            <a:spPr>
                              <a:xfrm>
                                <a:off x="1898864" y="4425736"/>
                                <a:ext cx="76200" cy="76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Straight Arrow Connector 73"/>
                              <a:cNvCxnSpPr/>
                            </a:nvCxnSpPr>
                            <a:spPr>
                              <a:xfrm>
                                <a:off x="2325384" y="4431872"/>
                                <a:ext cx="0" cy="152400"/>
                              </a:xfrm>
                              <a:prstGeom prst="straightConnector1">
                                <a:avLst/>
                              </a:prstGeom>
                              <a:ln>
                                <a:solidFill>
                                  <a:schemeClr val="accent6"/>
                                </a:solidFill>
                                <a:tailEnd type="triangle"/>
                              </a:ln>
                            </a:spPr>
                            <a:style>
                              <a:lnRef idx="1">
                                <a:schemeClr val="accent1"/>
                              </a:lnRef>
                              <a:fillRef idx="0">
                                <a:schemeClr val="accent1"/>
                              </a:fillRef>
                              <a:effectRef idx="0">
                                <a:schemeClr val="accent1"/>
                              </a:effectRef>
                              <a:fontRef idx="minor">
                                <a:schemeClr val="tx1"/>
                              </a:fontRef>
                            </a:style>
                          </a:cxnSp>
                        </a:grpSp>
                      </a:grpSp>
                      <a:grpSp>
                        <a:nvGrpSpPr>
                          <a:cNvPr id="10" name="Group 76"/>
                          <a:cNvGrpSpPr/>
                        </a:nvGrpSpPr>
                        <a:grpSpPr>
                          <a:xfrm rot="18448102">
                            <a:off x="3535680" y="3873452"/>
                            <a:ext cx="953784" cy="695004"/>
                            <a:chOff x="722616" y="4191000"/>
                            <a:chExt cx="953784" cy="695004"/>
                          </a:xfrm>
                        </a:grpSpPr>
                        <a:sp>
                          <a:nvSpPr>
                            <a:cNvPr id="78" name="Rectangle 77"/>
                            <a:cNvSpPr/>
                          </a:nvSpPr>
                          <a:spPr>
                            <a:xfrm>
                              <a:off x="762000" y="41910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Oval 2"/>
                            <a:cNvSpPr/>
                          </a:nvSpPr>
                          <a:spPr>
                            <a:xfrm>
                              <a:off x="722616" y="4611384"/>
                              <a:ext cx="76200" cy="76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0" name="Straight Arrow Connector 79"/>
                            <a:cNvCxnSpPr/>
                          </a:nvCxnSpPr>
                          <a:spPr>
                            <a:xfrm>
                              <a:off x="1219200" y="4657404"/>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sp>
                          <a:nvSpPr>
                            <a:cNvPr id="81" name="Rectangle 80"/>
                            <a:cNvSpPr/>
                          </a:nvSpPr>
                          <a:spPr>
                            <a:xfrm>
                              <a:off x="838200" y="4227816"/>
                              <a:ext cx="762000" cy="228600"/>
                            </a:xfrm>
                            <a:prstGeom prst="rect">
                              <a:avLst/>
                            </a:prstGeom>
                            <a:solidFill>
                              <a:schemeClr val="accent6"/>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Oval 2"/>
                            <a:cNvSpPr/>
                          </a:nvSpPr>
                          <a:spPr>
                            <a:xfrm>
                              <a:off x="789112" y="4431872"/>
                              <a:ext cx="76200" cy="76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3" name="Straight Arrow Connector 82"/>
                            <a:cNvCxnSpPr/>
                          </a:nvCxnSpPr>
                          <a:spPr>
                            <a:xfrm>
                              <a:off x="1219200" y="4431872"/>
                              <a:ext cx="0" cy="152400"/>
                            </a:xfrm>
                            <a:prstGeom prst="straightConnector1">
                              <a:avLst/>
                            </a:prstGeom>
                            <a:ln>
                              <a:solidFill>
                                <a:schemeClr val="accent6"/>
                              </a:solidFill>
                              <a:tailEnd type="triangle"/>
                            </a:ln>
                          </a:spPr>
                          <a:style>
                            <a:lnRef idx="1">
                              <a:schemeClr val="accent1"/>
                            </a:lnRef>
                            <a:fillRef idx="0">
                              <a:schemeClr val="accent1"/>
                            </a:fillRef>
                            <a:effectRef idx="0">
                              <a:schemeClr val="accent1"/>
                            </a:effectRef>
                            <a:fontRef idx="minor">
                              <a:schemeClr val="tx1"/>
                            </a:fontRef>
                          </a:style>
                        </a:cxnSp>
                      </a:grpSp>
                      <a:grpSp>
                        <a:nvGrpSpPr>
                          <a:cNvPr id="11" name="Group 83"/>
                          <a:cNvGrpSpPr/>
                        </a:nvGrpSpPr>
                        <a:grpSpPr>
                          <a:xfrm rot="18453592">
                            <a:off x="4748128" y="3879306"/>
                            <a:ext cx="953784" cy="695004"/>
                            <a:chOff x="1828800" y="4191000"/>
                            <a:chExt cx="953784" cy="695004"/>
                          </a:xfrm>
                        </a:grpSpPr>
                        <a:sp>
                          <a:nvSpPr>
                            <a:cNvPr id="85" name="Rectangle 84"/>
                            <a:cNvSpPr/>
                          </a:nvSpPr>
                          <a:spPr>
                            <a:xfrm>
                              <a:off x="1868184" y="41910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2"/>
                            <a:cNvSpPr/>
                          </a:nvSpPr>
                          <a:spPr>
                            <a:xfrm>
                              <a:off x="1828800" y="4611384"/>
                              <a:ext cx="76200" cy="76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Straight Arrow Connector 86"/>
                            <a:cNvCxnSpPr/>
                          </a:nvCxnSpPr>
                          <a:spPr>
                            <a:xfrm>
                              <a:off x="2325384" y="4657404"/>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nvGrpSpPr>
                            <a:cNvPr id="15" name="Group 74"/>
                            <a:cNvGrpSpPr/>
                          </a:nvGrpSpPr>
                          <a:grpSpPr>
                            <a:xfrm rot="10800000">
                              <a:off x="1944385" y="4227816"/>
                              <a:ext cx="807520" cy="356456"/>
                              <a:chOff x="1898864" y="4227816"/>
                              <a:chExt cx="807520" cy="356456"/>
                            </a:xfrm>
                          </a:grpSpPr>
                          <a:sp>
                            <a:nvSpPr>
                              <a:cNvPr id="89" name="Rectangle 88"/>
                              <a:cNvSpPr/>
                            </a:nvSpPr>
                            <a:spPr>
                              <a:xfrm>
                                <a:off x="1944384" y="4227816"/>
                                <a:ext cx="762000" cy="228600"/>
                              </a:xfrm>
                              <a:prstGeom prst="rect">
                                <a:avLst/>
                              </a:prstGeom>
                              <a:solidFill>
                                <a:schemeClr val="accent6"/>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2"/>
                              <a:cNvSpPr/>
                            </a:nvSpPr>
                            <a:spPr>
                              <a:xfrm>
                                <a:off x="1898864" y="4425736"/>
                                <a:ext cx="76200" cy="762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1" name="Straight Arrow Connector 90"/>
                              <a:cNvCxnSpPr/>
                            </a:nvCxnSpPr>
                            <a:spPr>
                              <a:xfrm>
                                <a:off x="2325384" y="4431872"/>
                                <a:ext cx="0" cy="152400"/>
                              </a:xfrm>
                              <a:prstGeom prst="straightConnector1">
                                <a:avLst/>
                              </a:prstGeom>
                              <a:ln>
                                <a:solidFill>
                                  <a:schemeClr val="accent6"/>
                                </a:solidFill>
                                <a:tailEnd type="triangle"/>
                              </a:ln>
                            </a:spPr>
                            <a:style>
                              <a:lnRef idx="1">
                                <a:schemeClr val="accent1"/>
                              </a:lnRef>
                              <a:fillRef idx="0">
                                <a:schemeClr val="accent1"/>
                              </a:fillRef>
                              <a:effectRef idx="0">
                                <a:schemeClr val="accent1"/>
                              </a:effectRef>
                              <a:fontRef idx="minor">
                                <a:schemeClr val="tx1"/>
                              </a:fontRef>
                            </a:style>
                          </a:cxnSp>
                        </a:grpSp>
                      </a:grpSp>
                    </a:grpSp>
                    <a:sp>
                      <a:nvSpPr>
                        <a:cNvPr id="95" name="TextBox 94"/>
                        <a:cNvSpPr txBox="1"/>
                      </a:nvSpPr>
                      <a:spPr>
                        <a:xfrm>
                          <a:off x="762000" y="5410200"/>
                          <a:ext cx="915635"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Fixture 0°</a:t>
                            </a:r>
                          </a:p>
                          <a:p>
                            <a:r>
                              <a:rPr lang="en-US" sz="1400" dirty="0" smtClean="0"/>
                              <a:t>Section 0°</a:t>
                            </a:r>
                            <a:endParaRPr lang="en-US" sz="1400" dirty="0"/>
                          </a:p>
                        </a:txBody>
                        <a:useSpRect/>
                      </a:txSp>
                    </a:sp>
                    <a:sp>
                      <a:nvSpPr>
                        <a:cNvPr id="96" name="TextBox 95"/>
                        <a:cNvSpPr txBox="1"/>
                      </a:nvSpPr>
                      <a:spPr>
                        <a:xfrm>
                          <a:off x="2209800" y="5410200"/>
                          <a:ext cx="1098378"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Fixture 0°</a:t>
                            </a:r>
                          </a:p>
                          <a:p>
                            <a:r>
                              <a:rPr lang="en-US" sz="1400" dirty="0" smtClean="0"/>
                              <a:t>Section 180°</a:t>
                            </a:r>
                            <a:endParaRPr lang="en-US" sz="1400" dirty="0"/>
                          </a:p>
                        </a:txBody>
                        <a:useSpRect/>
                      </a:txSp>
                    </a:sp>
                    <a:sp>
                      <a:nvSpPr>
                        <a:cNvPr id="97" name="TextBox 96"/>
                        <a:cNvSpPr txBox="1"/>
                      </a:nvSpPr>
                      <a:spPr>
                        <a:xfrm>
                          <a:off x="4724400" y="5410200"/>
                          <a:ext cx="1098378"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Fixture 45°</a:t>
                            </a:r>
                          </a:p>
                          <a:p>
                            <a:r>
                              <a:rPr lang="en-US" sz="1400" dirty="0" smtClean="0"/>
                              <a:t>Section 180°</a:t>
                            </a:r>
                            <a:endParaRPr lang="en-US" sz="1400" dirty="0"/>
                          </a:p>
                        </a:txBody>
                        <a:useSpRect/>
                      </a:txSp>
                    </a:sp>
                    <a:sp>
                      <a:nvSpPr>
                        <a:cNvPr id="98" name="TextBox 97"/>
                        <a:cNvSpPr txBox="1"/>
                      </a:nvSpPr>
                      <a:spPr>
                        <a:xfrm>
                          <a:off x="3505200" y="5410200"/>
                          <a:ext cx="1007007"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Fixture 45°</a:t>
                            </a:r>
                          </a:p>
                          <a:p>
                            <a:r>
                              <a:rPr lang="en-US" sz="1400" dirty="0" smtClean="0"/>
                              <a:t>Section 0°</a:t>
                            </a:r>
                            <a:endParaRPr lang="en-US" sz="1400" dirty="0"/>
                          </a:p>
                        </a:txBody>
                        <a:useSpRect/>
                      </a:txSp>
                    </a:sp>
                  </a:grpSp>
                </lc:lockedCanvas>
              </a:graphicData>
            </a:graphic>
          </wp:inline>
        </w:drawing>
      </w:r>
    </w:p>
    <w:p w:rsidR="00EB7BD5" w:rsidRDefault="00EB7BD5" w:rsidP="00EB7BD5">
      <w:pPr>
        <w:pStyle w:val="Caption"/>
        <w:jc w:val="center"/>
        <w:rPr>
          <w:sz w:val="22"/>
        </w:rPr>
      </w:pPr>
      <w:r w:rsidRPr="00EB7BD5">
        <w:rPr>
          <w:sz w:val="22"/>
        </w:rPr>
        <w:t xml:space="preserve">Figure </w:t>
      </w:r>
      <w:r w:rsidR="008E7E63" w:rsidRPr="00EB7BD5">
        <w:rPr>
          <w:sz w:val="22"/>
        </w:rPr>
        <w:fldChar w:fldCharType="begin"/>
      </w:r>
      <w:r w:rsidRPr="00EB7BD5">
        <w:rPr>
          <w:sz w:val="22"/>
        </w:rPr>
        <w:instrText xml:space="preserve"> SEQ Figure \* ARABIC </w:instrText>
      </w:r>
      <w:r w:rsidR="008E7E63" w:rsidRPr="00EB7BD5">
        <w:rPr>
          <w:sz w:val="22"/>
        </w:rPr>
        <w:fldChar w:fldCharType="separate"/>
      </w:r>
      <w:r w:rsidR="00597D11">
        <w:rPr>
          <w:noProof/>
          <w:sz w:val="22"/>
        </w:rPr>
        <w:t>4</w:t>
      </w:r>
      <w:r w:rsidR="008E7E63" w:rsidRPr="00EB7BD5">
        <w:rPr>
          <w:sz w:val="22"/>
        </w:rPr>
        <w:fldChar w:fldCharType="end"/>
      </w:r>
      <w:r w:rsidRPr="00EB7BD5">
        <w:rPr>
          <w:sz w:val="22"/>
        </w:rPr>
        <w:t>:  Examples of fixture and section rotations.</w:t>
      </w:r>
    </w:p>
    <w:p w:rsidR="00CE4B6A" w:rsidRDefault="00CE4B6A" w:rsidP="00CE4B6A">
      <w:pPr>
        <w:pStyle w:val="NoSpacing"/>
      </w:pPr>
    </w:p>
    <w:p w:rsidR="00CE4B6A" w:rsidRDefault="00CE4B6A" w:rsidP="00CE4B6A">
      <w:pPr>
        <w:pStyle w:val="NoSpacing"/>
      </w:pPr>
      <w:r>
        <w:t xml:space="preserve">If the system you are using does not have something equivalent to sections, I suggest you make life easy for yourself and make one section per fixture, with a section angle of zero degrees.  </w:t>
      </w:r>
    </w:p>
    <w:p w:rsidR="00CE4B6A" w:rsidRDefault="00CE4B6A" w:rsidP="00CE4B6A">
      <w:pPr>
        <w:pStyle w:val="NoSpacing"/>
      </w:pPr>
    </w:p>
    <w:p w:rsidR="00F05951" w:rsidRDefault="00F05951" w:rsidP="00F05951">
      <w:pPr>
        <w:pStyle w:val="NoSpacing"/>
        <w:rPr>
          <w:b/>
        </w:rPr>
      </w:pPr>
      <w:r w:rsidRPr="00F05951">
        <w:rPr>
          <w:b/>
        </w:rPr>
        <w:t xml:space="preserve">Special Semantics of </w:t>
      </w:r>
      <w:r w:rsidR="00311369">
        <w:rPr>
          <w:b/>
        </w:rPr>
        <w:t>Combined</w:t>
      </w:r>
      <w:r w:rsidRPr="00F05951">
        <w:rPr>
          <w:b/>
        </w:rPr>
        <w:t xml:space="preserve"> Merchandising Space</w:t>
      </w:r>
    </w:p>
    <w:p w:rsidR="00311369" w:rsidRDefault="00F05951" w:rsidP="00F05951">
      <w:pPr>
        <w:pStyle w:val="NoSpacing"/>
      </w:pPr>
      <w:r>
        <w:t xml:space="preserve">If you are just writing JDA files from your own proprietary format and each of your sections is confined to a single fixture, you do not need to be concerned with the semantics of </w:t>
      </w:r>
      <w:r w:rsidR="00311369">
        <w:t xml:space="preserve">how JDA combines merchandising space among connected fixtures and you can skip this section.  However, if you are reading files generated by JDA Floor Planning and need to recreate the store in exactly the same way as JDA does, you will need to take these semantics into account.  </w:t>
      </w:r>
    </w:p>
    <w:p w:rsidR="00311369" w:rsidRDefault="00311369" w:rsidP="00F05951">
      <w:pPr>
        <w:pStyle w:val="NoSpacing"/>
      </w:pPr>
    </w:p>
    <w:p w:rsidR="00F05951" w:rsidRDefault="00311369" w:rsidP="00F05951">
      <w:pPr>
        <w:pStyle w:val="NoSpacing"/>
      </w:pPr>
      <w:r>
        <w:lastRenderedPageBreak/>
        <w:t xml:space="preserve">Each fixture has two properties, “Can Combine” and “Section Placement”, that influence where a SECTION object is placed in the store.  The “Can Combine” property indicates if a fixture can combine its merchandising space with adjacent fixtures that are set to combine their space. </w:t>
      </w:r>
      <w:r w:rsidR="00B90A1E">
        <w:t xml:space="preserve"> In essence, these adjacent fixtures would combine together to form one long Combined Fixture.  In a combined fixture, the gaps between the sections belonging to the constituent fixtures are eliminated by pushing all the sections towards one end of the combined fixture</w:t>
      </w:r>
      <w:r w:rsidR="00110607">
        <w:t>; whether</w:t>
      </w:r>
      <w:r w:rsidR="00B90A1E">
        <w:t xml:space="preserve"> it is the left end or right end is determined by the value of each fixture’s </w:t>
      </w:r>
      <w:r>
        <w:t>“Section Placement”</w:t>
      </w:r>
      <w:r w:rsidR="00B90A1E">
        <w:t xml:space="preserve"> property.</w:t>
      </w:r>
    </w:p>
    <w:p w:rsidR="00B90A1E" w:rsidRDefault="00B90A1E" w:rsidP="00F05951">
      <w:pPr>
        <w:pStyle w:val="NoSpacing"/>
      </w:pPr>
    </w:p>
    <w:p w:rsidR="00B90A1E" w:rsidRDefault="00B90A1E" w:rsidP="00F05951">
      <w:pPr>
        <w:pStyle w:val="NoSpacing"/>
      </w:pPr>
      <w:r>
        <w:t xml:space="preserve">To illustrate, consider the three fixtures (and their associated sections) </w:t>
      </w:r>
      <w:r w:rsidR="00110607">
        <w:t>shown below:</w:t>
      </w:r>
    </w:p>
    <w:p w:rsidR="00110607" w:rsidRDefault="00110607" w:rsidP="00F05951">
      <w:pPr>
        <w:pStyle w:val="NoSpacing"/>
      </w:pPr>
    </w:p>
    <w:p w:rsidR="00110607" w:rsidRPr="00F05951" w:rsidRDefault="0071588B" w:rsidP="00110607">
      <w:pPr>
        <w:pStyle w:val="NoSpacing"/>
        <w:jc w:val="center"/>
      </w:pPr>
      <w:r w:rsidRPr="0071588B">
        <w:rPr>
          <w:noProof/>
        </w:rPr>
        <w:drawing>
          <wp:inline distT="0" distB="0" distL="0" distR="0">
            <wp:extent cx="3770616" cy="695004"/>
            <wp:effectExtent l="19050" t="0" r="1284" b="0"/>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70616" cy="695004"/>
                      <a:chOff x="344184" y="4724400"/>
                      <a:chExt cx="3770616" cy="695004"/>
                    </a:xfrm>
                  </a:grpSpPr>
                  <a:grpSp>
                    <a:nvGrpSpPr>
                      <a:cNvPr id="47" name="Group 46"/>
                      <a:cNvGrpSpPr/>
                    </a:nvGrpSpPr>
                    <a:grpSpPr>
                      <a:xfrm>
                        <a:off x="344184" y="4724400"/>
                        <a:ext cx="3770616" cy="695004"/>
                        <a:chOff x="344184" y="4724400"/>
                        <a:chExt cx="3770616" cy="695004"/>
                      </a:xfrm>
                    </a:grpSpPr>
                    <a:grpSp>
                      <a:nvGrpSpPr>
                        <a:cNvPr id="3" name="Group 5"/>
                        <a:cNvGrpSpPr/>
                      </a:nvGrpSpPr>
                      <a:grpSpPr>
                        <a:xfrm>
                          <a:off x="344184" y="4724400"/>
                          <a:ext cx="914400" cy="695004"/>
                          <a:chOff x="801384" y="4637938"/>
                          <a:chExt cx="914400" cy="695004"/>
                        </a:xfrm>
                      </a:grpSpPr>
                      <a:sp>
                        <a:nvSpPr>
                          <a:cNvPr id="2" name="Rectangle 1"/>
                          <a:cNvSpPr/>
                        </a:nvSpPr>
                        <a:spPr>
                          <a:xfrm>
                            <a:off x="801384" y="4637938"/>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2"/>
                          <a:cNvCxnSpPr/>
                        </a:nvCxnSpPr>
                        <a:spPr>
                          <a:xfrm>
                            <a:off x="1258584" y="5104342"/>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sp>
                        <a:nvSpPr>
                          <a:cNvPr id="7" name="Rectangle 3"/>
                          <a:cNvSpPr/>
                        </a:nvSpPr>
                        <a:spPr>
                          <a:xfrm>
                            <a:off x="877584" y="4674754"/>
                            <a:ext cx="494016" cy="344184"/>
                          </a:xfrm>
                          <a:prstGeom prst="rect">
                            <a:avLst/>
                          </a:prstGeom>
                          <a:solidFill>
                            <a:srgbClr val="FFFF00"/>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6"/>
                        <a:cNvGrpSpPr/>
                      </a:nvGrpSpPr>
                      <a:grpSpPr>
                        <a:xfrm>
                          <a:off x="1772292" y="4724400"/>
                          <a:ext cx="914400" cy="695004"/>
                          <a:chOff x="801384" y="4637938"/>
                          <a:chExt cx="914400" cy="695004"/>
                        </a:xfrm>
                      </a:grpSpPr>
                      <a:sp>
                        <a:nvSpPr>
                          <a:cNvPr id="8" name="Rectangle 7"/>
                          <a:cNvSpPr/>
                        </a:nvSpPr>
                        <a:spPr>
                          <a:xfrm>
                            <a:off x="801384" y="4637938"/>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nvCxnSpPr>
                        <a:spPr>
                          <a:xfrm>
                            <a:off x="1258584" y="5104342"/>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grpSp>
                      <a:nvGrpSpPr>
                        <a:cNvPr id="5" name="Group 11"/>
                        <a:cNvGrpSpPr/>
                      </a:nvGrpSpPr>
                      <a:grpSpPr>
                        <a:xfrm>
                          <a:off x="3200400" y="4724400"/>
                          <a:ext cx="914400" cy="695004"/>
                          <a:chOff x="801384" y="4637938"/>
                          <a:chExt cx="914400" cy="695004"/>
                        </a:xfrm>
                      </a:grpSpPr>
                      <a:sp>
                        <a:nvSpPr>
                          <a:cNvPr id="13" name="Rectangle 12"/>
                          <a:cNvSpPr/>
                        </a:nvSpPr>
                        <a:spPr>
                          <a:xfrm>
                            <a:off x="801384" y="4637938"/>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nvCxnSpPr>
                        <a:spPr>
                          <a:xfrm>
                            <a:off x="1258584" y="5104342"/>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877584" y="4674754"/>
                            <a:ext cx="762000" cy="344184"/>
                          </a:xfrm>
                          <a:prstGeom prst="rect">
                            <a:avLst/>
                          </a:prstGeom>
                          <a:solidFill>
                            <a:srgbClr val="FF0000"/>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lc:lockedCanvas>
              </a:graphicData>
            </a:graphic>
          </wp:inline>
        </w:drawing>
      </w:r>
    </w:p>
    <w:p w:rsidR="0071588B" w:rsidRDefault="00110607" w:rsidP="0071588B">
      <w:r>
        <w:t>If these fixtures were adjacent, their “Can Combine” properties set to true and their “Section Placement” properties set to “</w:t>
      </w:r>
      <w:r w:rsidR="00D47908">
        <w:t>Normal</w:t>
      </w:r>
      <w:r>
        <w:t>”</w:t>
      </w:r>
      <w:r w:rsidR="00D47908">
        <w:t xml:space="preserve"> (right-to-left), the</w:t>
      </w:r>
      <w:r>
        <w:t xml:space="preserve"> resulting combined fixture would appear in JDA Floor Planning as</w:t>
      </w:r>
    </w:p>
    <w:p w:rsidR="0071588B" w:rsidRDefault="00D47908" w:rsidP="00D47908">
      <w:pPr>
        <w:jc w:val="center"/>
      </w:pPr>
      <w:r w:rsidRPr="00D47908">
        <w:rPr>
          <w:noProof/>
        </w:rPr>
        <w:drawing>
          <wp:inline distT="0" distB="0" distL="0" distR="0">
            <wp:extent cx="2741661" cy="695004"/>
            <wp:effectExtent l="19050" t="0" r="1539"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741661" cy="695004"/>
                      <a:chOff x="762000" y="6553200"/>
                      <a:chExt cx="2741661" cy="695004"/>
                    </a:xfrm>
                  </a:grpSpPr>
                  <a:grpSp>
                    <a:nvGrpSpPr>
                      <a:cNvPr id="61" name="Group 60"/>
                      <a:cNvGrpSpPr/>
                    </a:nvGrpSpPr>
                    <a:grpSpPr>
                      <a:xfrm>
                        <a:off x="762000" y="6553200"/>
                        <a:ext cx="2741661" cy="695004"/>
                        <a:chOff x="762000" y="6553200"/>
                        <a:chExt cx="2741661" cy="695004"/>
                      </a:xfrm>
                    </a:grpSpPr>
                    <a:cxnSp>
                      <a:nvCxnSpPr>
                        <a:cNvPr id="59" name="Straight Arrow Connector 2"/>
                        <a:cNvCxnSpPr/>
                      </a:nvCxnSpPr>
                      <a:spPr>
                        <a:xfrm>
                          <a:off x="1219200" y="7019604"/>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sp>
                      <a:nvSpPr>
                        <a:cNvPr id="58" name="Rectangle 57"/>
                        <a:cNvSpPr/>
                      </a:nvSpPr>
                      <a:spPr>
                        <a:xfrm>
                          <a:off x="762000" y="6553200"/>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6"/>
                        <a:cNvGrpSpPr/>
                      </a:nvGrpSpPr>
                      <a:grpSpPr>
                        <a:xfrm>
                          <a:off x="1673763" y="6553200"/>
                          <a:ext cx="914400" cy="695004"/>
                          <a:chOff x="801384" y="4637938"/>
                          <a:chExt cx="914400" cy="695004"/>
                        </a:xfrm>
                      </a:grpSpPr>
                      <a:sp>
                        <a:nvSpPr>
                          <a:cNvPr id="56" name="Rectangle 55"/>
                          <a:cNvSpPr/>
                        </a:nvSpPr>
                        <a:spPr>
                          <a:xfrm>
                            <a:off x="801384" y="4637938"/>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Straight Arrow Connector 56"/>
                          <a:cNvCxnSpPr/>
                        </a:nvCxnSpPr>
                        <a:spPr>
                          <a:xfrm>
                            <a:off x="1258584" y="5104342"/>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grpSp>
                      <a:nvGrpSpPr>
                        <a:cNvPr id="6" name="Group 11"/>
                        <a:cNvGrpSpPr/>
                      </a:nvGrpSpPr>
                      <a:grpSpPr>
                        <a:xfrm>
                          <a:off x="2589261" y="6553200"/>
                          <a:ext cx="914400" cy="695004"/>
                          <a:chOff x="801384" y="4637938"/>
                          <a:chExt cx="914400" cy="695004"/>
                        </a:xfrm>
                      </a:grpSpPr>
                      <a:sp>
                        <a:nvSpPr>
                          <a:cNvPr id="53" name="Rectangle 52"/>
                          <a:cNvSpPr/>
                        </a:nvSpPr>
                        <a:spPr>
                          <a:xfrm>
                            <a:off x="801384" y="4637938"/>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Straight Arrow Connector 53"/>
                          <a:cNvCxnSpPr/>
                        </a:nvCxnSpPr>
                        <a:spPr>
                          <a:xfrm>
                            <a:off x="1258584" y="5104342"/>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sp>
                        <a:nvSpPr>
                          <a:cNvPr id="55" name="Rectangle 54"/>
                          <a:cNvSpPr/>
                        </a:nvSpPr>
                        <a:spPr>
                          <a:xfrm>
                            <a:off x="927273" y="4674754"/>
                            <a:ext cx="762000" cy="344184"/>
                          </a:xfrm>
                          <a:prstGeom prst="rect">
                            <a:avLst/>
                          </a:prstGeom>
                          <a:solidFill>
                            <a:srgbClr val="FF0000"/>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0" name="Rectangle 3"/>
                        <a:cNvSpPr/>
                      </a:nvSpPr>
                      <a:spPr>
                        <a:xfrm>
                          <a:off x="2249184" y="6590016"/>
                          <a:ext cx="494016" cy="344184"/>
                        </a:xfrm>
                        <a:prstGeom prst="rect">
                          <a:avLst/>
                        </a:prstGeom>
                        <a:solidFill>
                          <a:srgbClr val="FFFF00"/>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71588B" w:rsidRDefault="0071588B" w:rsidP="0071588B">
      <w:r>
        <w:t>If the “Section Placement” was set to “</w:t>
      </w:r>
      <w:r w:rsidR="00D47908">
        <w:t>Reversed</w:t>
      </w:r>
      <w:r>
        <w:t>”</w:t>
      </w:r>
      <w:r w:rsidR="00D47908" w:rsidRPr="00D47908">
        <w:t xml:space="preserve"> </w:t>
      </w:r>
      <w:r w:rsidR="00D47908">
        <w:t>(left-to-right), the</w:t>
      </w:r>
      <w:r>
        <w:t xml:space="preserve"> result would be</w:t>
      </w:r>
    </w:p>
    <w:p w:rsidR="0071588B" w:rsidRDefault="00D47908" w:rsidP="0071588B">
      <w:pPr>
        <w:jc w:val="center"/>
      </w:pPr>
      <w:r w:rsidRPr="00D47908">
        <w:rPr>
          <w:noProof/>
        </w:rPr>
        <w:drawing>
          <wp:inline distT="0" distB="0" distL="0" distR="0">
            <wp:extent cx="2741661" cy="695004"/>
            <wp:effectExtent l="19050" t="0" r="1539" b="0"/>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741661" cy="695004"/>
                      <a:chOff x="762000" y="5715000"/>
                      <a:chExt cx="2741661" cy="695004"/>
                    </a:xfrm>
                  </a:grpSpPr>
                  <a:grpSp>
                    <a:nvGrpSpPr>
                      <a:cNvPr id="48" name="Group 47"/>
                      <a:cNvGrpSpPr/>
                    </a:nvGrpSpPr>
                    <a:grpSpPr>
                      <a:xfrm>
                        <a:off x="762000" y="5715000"/>
                        <a:ext cx="2741661" cy="695004"/>
                        <a:chOff x="762000" y="5715000"/>
                        <a:chExt cx="2741661" cy="695004"/>
                      </a:xfrm>
                    </a:grpSpPr>
                    <a:grpSp>
                      <a:nvGrpSpPr>
                        <a:cNvPr id="3" name="Group 5"/>
                        <a:cNvGrpSpPr/>
                      </a:nvGrpSpPr>
                      <a:grpSpPr>
                        <a:xfrm>
                          <a:off x="762000" y="5715000"/>
                          <a:ext cx="914400" cy="695004"/>
                          <a:chOff x="801384" y="4637938"/>
                          <a:chExt cx="914400" cy="695004"/>
                        </a:xfrm>
                      </a:grpSpPr>
                      <a:sp>
                        <a:nvSpPr>
                          <a:cNvPr id="43" name="Rectangle 42"/>
                          <a:cNvSpPr/>
                        </a:nvSpPr>
                        <a:spPr>
                          <a:xfrm>
                            <a:off x="801384" y="4637938"/>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2"/>
                          <a:cNvCxnSpPr/>
                        </a:nvCxnSpPr>
                        <a:spPr>
                          <a:xfrm>
                            <a:off x="1258584" y="5104342"/>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sp>
                        <a:nvSpPr>
                          <a:cNvPr id="45" name="Rectangle 3"/>
                          <a:cNvSpPr/>
                        </a:nvSpPr>
                        <a:spPr>
                          <a:xfrm>
                            <a:off x="877584" y="4674754"/>
                            <a:ext cx="494016" cy="344184"/>
                          </a:xfrm>
                          <a:prstGeom prst="rect">
                            <a:avLst/>
                          </a:prstGeom>
                          <a:solidFill>
                            <a:srgbClr val="FFFF00"/>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6"/>
                        <a:cNvGrpSpPr/>
                      </a:nvGrpSpPr>
                      <a:grpSpPr>
                        <a:xfrm>
                          <a:off x="1673763" y="5715000"/>
                          <a:ext cx="914400" cy="695004"/>
                          <a:chOff x="801384" y="4637938"/>
                          <a:chExt cx="914400" cy="695004"/>
                        </a:xfrm>
                      </a:grpSpPr>
                      <a:sp>
                        <a:nvSpPr>
                          <a:cNvPr id="41" name="Rectangle 40"/>
                          <a:cNvSpPr/>
                        </a:nvSpPr>
                        <a:spPr>
                          <a:xfrm>
                            <a:off x="801384" y="4637938"/>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nvCxnSpPr>
                        <a:spPr>
                          <a:xfrm>
                            <a:off x="1258584" y="5104342"/>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grpSp>
                    <a:grpSp>
                      <a:nvGrpSpPr>
                        <a:cNvPr id="5" name="Group 11"/>
                        <a:cNvGrpSpPr/>
                      </a:nvGrpSpPr>
                      <a:grpSpPr>
                        <a:xfrm>
                          <a:off x="1333086" y="5715000"/>
                          <a:ext cx="2170575" cy="695004"/>
                          <a:chOff x="-454791" y="4637938"/>
                          <a:chExt cx="2170575" cy="695004"/>
                        </a:xfrm>
                      </a:grpSpPr>
                      <a:sp>
                        <a:nvSpPr>
                          <a:cNvPr id="37" name="Rectangle 36"/>
                          <a:cNvSpPr/>
                        </a:nvSpPr>
                        <a:spPr>
                          <a:xfrm>
                            <a:off x="801384" y="4637938"/>
                            <a:ext cx="914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nvCxnSpPr>
                        <a:spPr>
                          <a:xfrm>
                            <a:off x="1258584" y="5104342"/>
                            <a:ext cx="0" cy="228600"/>
                          </a:xfrm>
                          <a:prstGeom prst="straightConnector1">
                            <a:avLst/>
                          </a:prstGeom>
                          <a:ln w="22225">
                            <a:headEnd type="none" w="lg" len="lg"/>
                            <a:tailEnd type="triangle" w="lg" len="lg"/>
                          </a:ln>
                        </a:spPr>
                        <a:style>
                          <a:lnRef idx="1">
                            <a:schemeClr val="accent1"/>
                          </a:lnRef>
                          <a:fillRef idx="0">
                            <a:schemeClr val="accent1"/>
                          </a:fillRef>
                          <a:effectRef idx="0">
                            <a:schemeClr val="accent1"/>
                          </a:effectRef>
                          <a:fontRef idx="minor">
                            <a:schemeClr val="tx1"/>
                          </a:fontRef>
                        </a:style>
                      </a:cxnSp>
                      <a:sp>
                        <a:nvSpPr>
                          <a:cNvPr id="39" name="Rectangle 38"/>
                          <a:cNvSpPr/>
                        </a:nvSpPr>
                        <a:spPr>
                          <a:xfrm>
                            <a:off x="-454791" y="4674754"/>
                            <a:ext cx="762000" cy="344184"/>
                          </a:xfrm>
                          <a:prstGeom prst="rect">
                            <a:avLst/>
                          </a:prstGeom>
                          <a:solidFill>
                            <a:srgbClr val="FF0000"/>
                          </a:solidFill>
                          <a:ln>
                            <a:solidFill>
                              <a:schemeClr val="accent6"/>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lc:lockedCanvas>
              </a:graphicData>
            </a:graphic>
          </wp:inline>
        </w:drawing>
      </w:r>
    </w:p>
    <w:p w:rsidR="00CE4B6A" w:rsidRDefault="0071588B" w:rsidP="0071588B">
      <w:r>
        <w:t xml:space="preserve">The location properties of the SECTION lines in the PFA file would not necessarily agree with the actual placement of </w:t>
      </w:r>
      <w:r w:rsidR="00C76F61">
        <w:t xml:space="preserve">the </w:t>
      </w:r>
      <w:r>
        <w:t xml:space="preserve">SECTION objects </w:t>
      </w:r>
      <w:r w:rsidR="00C76F61">
        <w:t>as seen in JFA Floor Planning.  You need to implement the semantics of combining merchandising space in order to correctly place sections the same way that JDA Floor Planning does.</w:t>
      </w:r>
    </w:p>
    <w:p w:rsidR="00C76F61" w:rsidRDefault="00C76F61" w:rsidP="0071588B">
      <w:r>
        <w:t>To reiterate, if you are just writing PFA files, translating from your own proprietary format, to keep life simple I recommend you confine sections to within one fixture and set “Can Combine” to false.</w:t>
      </w:r>
    </w:p>
    <w:p w:rsidR="0071588B" w:rsidRDefault="0071588B">
      <w:r>
        <w:br w:type="page"/>
      </w:r>
    </w:p>
    <w:p w:rsidR="00CE4B6A" w:rsidRPr="00CE4B6A" w:rsidRDefault="00CE4B6A" w:rsidP="00CE4B6A">
      <w:pPr>
        <w:pStyle w:val="NoSpacing"/>
        <w:rPr>
          <w:b/>
          <w:sz w:val="28"/>
          <w:szCs w:val="28"/>
        </w:rPr>
      </w:pPr>
      <w:r w:rsidRPr="00CE4B6A">
        <w:rPr>
          <w:b/>
          <w:sz w:val="28"/>
          <w:szCs w:val="28"/>
        </w:rPr>
        <w:lastRenderedPageBreak/>
        <w:t>PFA Format Specification</w:t>
      </w:r>
    </w:p>
    <w:p w:rsidR="00CE4B6A" w:rsidRDefault="00CE4B6A" w:rsidP="00CE4B6A">
      <w:pPr>
        <w:pStyle w:val="NoSpacing"/>
      </w:pPr>
    </w:p>
    <w:p w:rsidR="00DD6D4E" w:rsidRDefault="00DD6D4E" w:rsidP="00CE4B6A">
      <w:pPr>
        <w:pStyle w:val="NoSpacing"/>
      </w:pPr>
      <w:r>
        <w:t>PFA files contain many data fields that are only of interest to the JDA Floor Planning.  To make life simpler, in the tables that follow, I have highlighted the fields that are important for interchange of store designs.  The other fields can be left blank.</w:t>
      </w:r>
      <w:r w:rsidR="00616FAC">
        <w:t xml:space="preserve">  The .Net PFA </w:t>
      </w:r>
      <w:proofErr w:type="gramStart"/>
      <w:r w:rsidR="00616FAC">
        <w:t>library</w:t>
      </w:r>
      <w:proofErr w:type="gramEnd"/>
      <w:r w:rsidR="00616FAC">
        <w:t xml:space="preserve"> I have written provides </w:t>
      </w:r>
      <w:r w:rsidR="00702CE3">
        <w:t xml:space="preserve">get and set </w:t>
      </w:r>
      <w:r w:rsidR="00616FAC">
        <w:t xml:space="preserve">property definitions for the </w:t>
      </w:r>
      <w:r w:rsidR="00702CE3">
        <w:t xml:space="preserve">yellow </w:t>
      </w:r>
      <w:r w:rsidR="00616FAC">
        <w:t>highlighted fields.  (All other fields can be referenced using the objects “Fields” array.)</w:t>
      </w:r>
    </w:p>
    <w:p w:rsidR="00DD6D4E" w:rsidRDefault="00DD6D4E" w:rsidP="00CE4B6A">
      <w:pPr>
        <w:pStyle w:val="NoSpacing"/>
      </w:pPr>
    </w:p>
    <w:p w:rsidR="00CE4B6A" w:rsidRDefault="00CE4B6A" w:rsidP="00CE4B6A">
      <w:pPr>
        <w:pStyle w:val="NoSpacing"/>
        <w:rPr>
          <w:b/>
        </w:rPr>
      </w:pPr>
      <w:r w:rsidRPr="00CE4B6A">
        <w:rPr>
          <w:b/>
        </w:rPr>
        <w:t>File Header</w:t>
      </w:r>
    </w:p>
    <w:p w:rsidR="00CE4B6A" w:rsidRDefault="00CE4B6A" w:rsidP="00CE4B6A">
      <w:pPr>
        <w:pStyle w:val="NoSpacing"/>
      </w:pPr>
      <w:r>
        <w:t>The first line of the fi</w:t>
      </w:r>
      <w:r w:rsidR="003908D6">
        <w:t xml:space="preserve">le should only contain the following text:  </w:t>
      </w:r>
      <w:r w:rsidR="003908D6">
        <w:tab/>
      </w:r>
      <w:r w:rsidR="003908D6">
        <w:tab/>
      </w:r>
      <w:r w:rsidR="003908D6" w:rsidRPr="003908D6">
        <w:t>PROFLOOR SCHEMATIC FILE</w:t>
      </w:r>
    </w:p>
    <w:p w:rsidR="003908D6" w:rsidRDefault="003908D6" w:rsidP="00CE4B6A">
      <w:pPr>
        <w:pStyle w:val="NoSpacing"/>
      </w:pPr>
      <w:r>
        <w:t>The second line of the file contains the format version number:</w:t>
      </w:r>
      <w:r>
        <w:tab/>
      </w:r>
      <w:r>
        <w:tab/>
      </w:r>
      <w:proofErr w:type="gramStart"/>
      <w:r w:rsidRPr="003908D6">
        <w:t>;V2008.0.0</w:t>
      </w:r>
      <w:proofErr w:type="gramEnd"/>
    </w:p>
    <w:p w:rsidR="003908D6" w:rsidRDefault="003908D6" w:rsidP="00CE4B6A">
      <w:pPr>
        <w:pStyle w:val="NoSpacing"/>
      </w:pPr>
    </w:p>
    <w:p w:rsidR="00332E29" w:rsidRDefault="00332E29" w:rsidP="00CE4B6A">
      <w:pPr>
        <w:pStyle w:val="NoSpacing"/>
        <w:sectPr w:rsidR="00332E29" w:rsidSect="006003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332E29" w:rsidRDefault="00332E29" w:rsidP="00332E29">
      <w:pPr>
        <w:pStyle w:val="NoSpacing"/>
        <w:rPr>
          <w:b/>
        </w:rPr>
      </w:pPr>
      <w:r>
        <w:rPr>
          <w:b/>
        </w:rPr>
        <w:lastRenderedPageBreak/>
        <w:t xml:space="preserve">Department </w:t>
      </w:r>
    </w:p>
    <w:p w:rsidR="00332E29" w:rsidRDefault="00332E29" w:rsidP="00332E29">
      <w:pPr>
        <w:pStyle w:val="NoSpacing"/>
      </w:pPr>
    </w:p>
    <w:p w:rsidR="00332E29" w:rsidRDefault="00332E29" w:rsidP="00332E29">
      <w:pPr>
        <w:pStyle w:val="NoSpacing"/>
      </w:pPr>
      <w:r>
        <w:t>The DEPARTMENT lines provide information about departments defined in the floor plan.  Each DEPARTMENT line will be followed by 3D POINT lines defining the polygonal shape of the department.</w:t>
      </w:r>
    </w:p>
    <w:p w:rsidR="00332E29" w:rsidRDefault="00332E29" w:rsidP="00332E29">
      <w:pPr>
        <w:pStyle w:val="NoSpacing"/>
      </w:pPr>
    </w:p>
    <w:tbl>
      <w:tblPr>
        <w:tblStyle w:val="TableGrid"/>
        <w:tblW w:w="0" w:type="auto"/>
        <w:tblLook w:val="04A0"/>
      </w:tblPr>
      <w:tblGrid>
        <w:gridCol w:w="828"/>
        <w:gridCol w:w="1530"/>
        <w:gridCol w:w="990"/>
        <w:gridCol w:w="6228"/>
      </w:tblGrid>
      <w:tr w:rsidR="00332E29" w:rsidTr="005C6C41">
        <w:tc>
          <w:tcPr>
            <w:tcW w:w="828" w:type="dxa"/>
          </w:tcPr>
          <w:p w:rsidR="00332E29" w:rsidRPr="003908D6" w:rsidRDefault="00332E29" w:rsidP="005C6C41">
            <w:pPr>
              <w:pStyle w:val="NoSpacing"/>
              <w:jc w:val="right"/>
              <w:rPr>
                <w:b/>
              </w:rPr>
            </w:pPr>
            <w:r w:rsidRPr="003908D6">
              <w:rPr>
                <w:b/>
              </w:rPr>
              <w:t>Field No.</w:t>
            </w:r>
          </w:p>
        </w:tc>
        <w:tc>
          <w:tcPr>
            <w:tcW w:w="1530" w:type="dxa"/>
          </w:tcPr>
          <w:p w:rsidR="00332E29" w:rsidRPr="003908D6" w:rsidRDefault="00332E29" w:rsidP="005C6C41">
            <w:pPr>
              <w:pStyle w:val="NoSpacing"/>
              <w:rPr>
                <w:b/>
              </w:rPr>
            </w:pPr>
            <w:r w:rsidRPr="003908D6">
              <w:rPr>
                <w:b/>
              </w:rPr>
              <w:t>Field Name</w:t>
            </w:r>
          </w:p>
        </w:tc>
        <w:tc>
          <w:tcPr>
            <w:tcW w:w="990" w:type="dxa"/>
          </w:tcPr>
          <w:p w:rsidR="00332E29" w:rsidRPr="003908D6" w:rsidRDefault="00332E29" w:rsidP="005C6C41">
            <w:pPr>
              <w:pStyle w:val="NoSpacing"/>
              <w:rPr>
                <w:b/>
              </w:rPr>
            </w:pPr>
            <w:r w:rsidRPr="003908D6">
              <w:rPr>
                <w:b/>
              </w:rPr>
              <w:t>Type</w:t>
            </w:r>
          </w:p>
        </w:tc>
        <w:tc>
          <w:tcPr>
            <w:tcW w:w="6228" w:type="dxa"/>
          </w:tcPr>
          <w:p w:rsidR="00332E29" w:rsidRPr="003908D6" w:rsidRDefault="00332E29" w:rsidP="005C6C41">
            <w:pPr>
              <w:pStyle w:val="NoSpacing"/>
              <w:rPr>
                <w:b/>
              </w:rPr>
            </w:pPr>
            <w:r w:rsidRPr="003908D6">
              <w:rPr>
                <w:b/>
              </w:rPr>
              <w:t>Description</w:t>
            </w:r>
          </w:p>
        </w:tc>
      </w:tr>
      <w:tr w:rsidR="00332E29" w:rsidTr="005C6C41">
        <w:tc>
          <w:tcPr>
            <w:tcW w:w="828" w:type="dxa"/>
            <w:shd w:val="clear" w:color="auto" w:fill="DBE5F1" w:themeFill="accent1" w:themeFillTint="33"/>
          </w:tcPr>
          <w:p w:rsidR="00332E29" w:rsidRDefault="00332E29" w:rsidP="005C6C41">
            <w:pPr>
              <w:pStyle w:val="NoSpacing"/>
              <w:jc w:val="right"/>
            </w:pPr>
            <w:r>
              <w:t>1</w:t>
            </w:r>
          </w:p>
        </w:tc>
        <w:tc>
          <w:tcPr>
            <w:tcW w:w="1530" w:type="dxa"/>
            <w:shd w:val="clear" w:color="auto" w:fill="DBE5F1" w:themeFill="accent1" w:themeFillTint="33"/>
          </w:tcPr>
          <w:p w:rsidR="00332E29" w:rsidRDefault="00332E29" w:rsidP="005C6C41">
            <w:pPr>
              <w:pStyle w:val="NoSpacing"/>
            </w:pPr>
            <w:r>
              <w:t>Header</w:t>
            </w:r>
          </w:p>
        </w:tc>
        <w:tc>
          <w:tcPr>
            <w:tcW w:w="990" w:type="dxa"/>
            <w:shd w:val="clear" w:color="auto" w:fill="DBE5F1" w:themeFill="accent1" w:themeFillTint="33"/>
          </w:tcPr>
          <w:p w:rsidR="00332E29" w:rsidRDefault="00332E29" w:rsidP="005C6C41">
            <w:pPr>
              <w:pStyle w:val="NoSpacing"/>
            </w:pPr>
            <w:r>
              <w:t>String</w:t>
            </w:r>
          </w:p>
        </w:tc>
        <w:tc>
          <w:tcPr>
            <w:tcW w:w="6228" w:type="dxa"/>
            <w:shd w:val="clear" w:color="auto" w:fill="DBE5F1" w:themeFill="accent1" w:themeFillTint="33"/>
          </w:tcPr>
          <w:p w:rsidR="00332E29" w:rsidRDefault="00332E29" w:rsidP="005C6C41">
            <w:pPr>
              <w:pStyle w:val="NoSpacing"/>
            </w:pPr>
            <w:r>
              <w:t>Constant value “Department”</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2</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Name</w:t>
            </w:r>
          </w:p>
        </w:tc>
        <w:tc>
          <w:tcPr>
            <w:tcW w:w="990" w:type="dxa"/>
            <w:shd w:val="clear" w:color="auto" w:fill="FFFF00"/>
          </w:tcPr>
          <w:p w:rsidR="00332E29" w:rsidRDefault="00332E29" w:rsidP="005C6C41">
            <w:pPr>
              <w:pStyle w:val="NoSpacing"/>
            </w:pPr>
            <w:r>
              <w:t>String</w:t>
            </w:r>
          </w:p>
        </w:tc>
        <w:tc>
          <w:tcPr>
            <w:tcW w:w="6228" w:type="dxa"/>
            <w:shd w:val="clear" w:color="auto" w:fill="FFFF00"/>
          </w:tcPr>
          <w:p w:rsidR="00332E29" w:rsidRDefault="00332E29" w:rsidP="005C6C41">
            <w:pPr>
              <w:pStyle w:val="NoSpacing"/>
            </w:pPr>
            <w:r>
              <w:t>Name of the planogram.  Max length=100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3</w:t>
            </w:r>
          </w:p>
        </w:tc>
        <w:tc>
          <w:tcPr>
            <w:tcW w:w="1530" w:type="dxa"/>
          </w:tcPr>
          <w:p w:rsidR="00332E29" w:rsidRDefault="00332E29" w:rsidP="005C6C41">
            <w:pPr>
              <w:rPr>
                <w:rFonts w:ascii="Calibri" w:hAnsi="Calibri"/>
                <w:color w:val="000000"/>
              </w:rPr>
            </w:pPr>
            <w:r>
              <w:rPr>
                <w:rFonts w:ascii="Calibri" w:hAnsi="Calibri"/>
                <w:color w:val="000000"/>
              </w:rPr>
              <w:t>Key</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 xml:space="preserve">The unique identifier of the planogram in an </w:t>
            </w:r>
            <w:proofErr w:type="spellStart"/>
            <w:r>
              <w:t>Intactix</w:t>
            </w:r>
            <w:proofErr w:type="spellEnd"/>
            <w:r>
              <w:t xml:space="preserve"> Knowledge Base.  Max length = 20</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4</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X</w:t>
            </w:r>
          </w:p>
        </w:tc>
        <w:tc>
          <w:tcPr>
            <w:tcW w:w="990" w:type="dxa"/>
            <w:shd w:val="clear" w:color="auto" w:fill="FFFF00"/>
          </w:tcPr>
          <w:p w:rsidR="00332E29" w:rsidRDefault="00332E29" w:rsidP="005C6C41">
            <w:pPr>
              <w:pStyle w:val="NoSpacing"/>
            </w:pPr>
            <w:r>
              <w:t>Float</w:t>
            </w:r>
          </w:p>
        </w:tc>
        <w:tc>
          <w:tcPr>
            <w:tcW w:w="6228" w:type="dxa"/>
            <w:shd w:val="clear" w:color="auto" w:fill="FFFF00"/>
          </w:tcPr>
          <w:p w:rsidR="00332E29" w:rsidRDefault="00332E29" w:rsidP="005C6C41">
            <w:pPr>
              <w:pStyle w:val="NoSpacing"/>
            </w:pPr>
            <w:r>
              <w:t>X coordinate for origin of department.</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5</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Width</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Width of department.</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6</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Z</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 xml:space="preserve">Z </w:t>
            </w:r>
            <w:proofErr w:type="gramStart"/>
            <w:r>
              <w:t>coordinate</w:t>
            </w:r>
            <w:proofErr w:type="gramEnd"/>
            <w:r>
              <w:t xml:space="preserve"> for origin of department.</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7</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Height</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Height of department.</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8</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Y</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 xml:space="preserve">Y </w:t>
            </w:r>
            <w:proofErr w:type="gramStart"/>
            <w:r>
              <w:t>coordinate</w:t>
            </w:r>
            <w:proofErr w:type="gramEnd"/>
            <w:r>
              <w:t xml:space="preserve"> for origin of department.</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9</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Depth</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Depth of department.</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10</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Angle</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The amount of rotation (in degrees) of the department, as seen in 2D view.</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w:t>
            </w:r>
          </w:p>
        </w:tc>
        <w:tc>
          <w:tcPr>
            <w:tcW w:w="1530" w:type="dxa"/>
          </w:tcPr>
          <w:p w:rsidR="00332E29" w:rsidRDefault="00332E29" w:rsidP="005C6C41">
            <w:pPr>
              <w:rPr>
                <w:rFonts w:ascii="Calibri" w:hAnsi="Calibri"/>
                <w:color w:val="000000"/>
              </w:rPr>
            </w:pPr>
            <w:r>
              <w:rPr>
                <w:rFonts w:ascii="Calibri" w:hAnsi="Calibri"/>
                <w:color w:val="000000"/>
              </w:rPr>
              <w:t>Label 1 X</w:t>
            </w:r>
          </w:p>
        </w:tc>
        <w:tc>
          <w:tcPr>
            <w:tcW w:w="990" w:type="dxa"/>
          </w:tcPr>
          <w:p w:rsidR="00332E29" w:rsidRDefault="00332E29" w:rsidP="005C6C41">
            <w:r w:rsidRPr="000A07C7">
              <w:t>Float</w:t>
            </w:r>
          </w:p>
        </w:tc>
        <w:tc>
          <w:tcPr>
            <w:tcW w:w="6228" w:type="dxa"/>
          </w:tcPr>
          <w:p w:rsidR="00332E29" w:rsidRDefault="00332E29" w:rsidP="005C6C41">
            <w:pPr>
              <w:pStyle w:val="NoSpacing"/>
            </w:pPr>
            <w:r>
              <w:t>The horizontal location of the primary department label, if the label is moved from its default location.</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w:t>
            </w:r>
          </w:p>
        </w:tc>
        <w:tc>
          <w:tcPr>
            <w:tcW w:w="1530" w:type="dxa"/>
          </w:tcPr>
          <w:p w:rsidR="00332E29" w:rsidRDefault="00332E29" w:rsidP="005C6C41">
            <w:pPr>
              <w:rPr>
                <w:rFonts w:ascii="Calibri" w:hAnsi="Calibri"/>
                <w:color w:val="000000"/>
              </w:rPr>
            </w:pPr>
            <w:r>
              <w:rPr>
                <w:rFonts w:ascii="Calibri" w:hAnsi="Calibri"/>
                <w:color w:val="000000"/>
              </w:rPr>
              <w:t>Label 1 Y</w:t>
            </w:r>
          </w:p>
        </w:tc>
        <w:tc>
          <w:tcPr>
            <w:tcW w:w="990" w:type="dxa"/>
          </w:tcPr>
          <w:p w:rsidR="00332E29" w:rsidRDefault="00332E29" w:rsidP="005C6C41">
            <w:r w:rsidRPr="000A07C7">
              <w:t>Float</w:t>
            </w:r>
          </w:p>
        </w:tc>
        <w:tc>
          <w:tcPr>
            <w:tcW w:w="6228" w:type="dxa"/>
          </w:tcPr>
          <w:p w:rsidR="00332E29" w:rsidRDefault="00332E29" w:rsidP="005C6C41">
            <w:pPr>
              <w:pStyle w:val="NoSpacing"/>
            </w:pPr>
            <w:r>
              <w:t>The depth location of the primary department label, if the label is moved from its default location.</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w:t>
            </w:r>
          </w:p>
        </w:tc>
        <w:tc>
          <w:tcPr>
            <w:tcW w:w="1530" w:type="dxa"/>
          </w:tcPr>
          <w:p w:rsidR="00332E29" w:rsidRDefault="00332E29" w:rsidP="005C6C41">
            <w:pPr>
              <w:rPr>
                <w:rFonts w:ascii="Calibri" w:hAnsi="Calibri"/>
                <w:color w:val="000000"/>
              </w:rPr>
            </w:pPr>
            <w:r>
              <w:rPr>
                <w:rFonts w:ascii="Calibri" w:hAnsi="Calibri"/>
                <w:color w:val="000000"/>
              </w:rPr>
              <w:t>Changed</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Specifies whether the department’s data has been modified during the current editing session.  0 = false, 1 = true</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14</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Color</w:t>
            </w:r>
          </w:p>
        </w:tc>
        <w:tc>
          <w:tcPr>
            <w:tcW w:w="990" w:type="dxa"/>
            <w:shd w:val="clear" w:color="auto" w:fill="FFFF00"/>
          </w:tcPr>
          <w:p w:rsidR="00332E29" w:rsidRDefault="00332E29" w:rsidP="005C6C41">
            <w:pPr>
              <w:pStyle w:val="NoSpacing"/>
            </w:pPr>
            <w:r>
              <w:t>Long</w:t>
            </w:r>
          </w:p>
        </w:tc>
        <w:tc>
          <w:tcPr>
            <w:tcW w:w="6228" w:type="dxa"/>
            <w:shd w:val="clear" w:color="auto" w:fill="FFFF00"/>
          </w:tcPr>
          <w:p w:rsidR="00332E29" w:rsidRDefault="00332E29" w:rsidP="005C6C41">
            <w:pPr>
              <w:pStyle w:val="NoSpacing"/>
            </w:pPr>
            <w:r>
              <w:t>RGB color for drawing department.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15</w:t>
            </w:r>
          </w:p>
        </w:tc>
        <w:tc>
          <w:tcPr>
            <w:tcW w:w="1530" w:type="dxa"/>
          </w:tcPr>
          <w:p w:rsidR="00332E29" w:rsidRDefault="00332E29" w:rsidP="005C6C41">
            <w:pPr>
              <w:rPr>
                <w:rFonts w:ascii="Calibri" w:hAnsi="Calibri"/>
                <w:color w:val="000000"/>
              </w:rPr>
            </w:pPr>
            <w:r>
              <w:rPr>
                <w:rFonts w:ascii="Calibri" w:hAnsi="Calibri"/>
                <w:color w:val="000000"/>
              </w:rPr>
              <w:t>User Area</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The area value to use in calculations for the department.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16</w:t>
            </w:r>
          </w:p>
        </w:tc>
        <w:tc>
          <w:tcPr>
            <w:tcW w:w="1530" w:type="dxa"/>
          </w:tcPr>
          <w:p w:rsidR="00332E29" w:rsidRDefault="00332E29" w:rsidP="005C6C41">
            <w:pPr>
              <w:rPr>
                <w:rFonts w:ascii="Calibri" w:hAnsi="Calibri"/>
                <w:color w:val="000000"/>
              </w:rPr>
            </w:pPr>
            <w:r>
              <w:rPr>
                <w:rFonts w:ascii="Calibri" w:hAnsi="Calibri"/>
                <w:color w:val="000000"/>
              </w:rPr>
              <w:t>Texture Override</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 xml:space="preserve">The path and file name of the texture associated with the </w:t>
            </w:r>
            <w:proofErr w:type="gramStart"/>
            <w:r>
              <w:t>department  Max</w:t>
            </w:r>
            <w:proofErr w:type="gramEnd"/>
            <w:r>
              <w:t xml:space="preserve"> length = 260.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17</w:t>
            </w:r>
          </w:p>
        </w:tc>
        <w:tc>
          <w:tcPr>
            <w:tcW w:w="1530" w:type="dxa"/>
          </w:tcPr>
          <w:p w:rsidR="00332E29" w:rsidRDefault="00332E29" w:rsidP="005C6C41">
            <w:pPr>
              <w:rPr>
                <w:rFonts w:ascii="Calibri" w:hAnsi="Calibri"/>
                <w:color w:val="000000"/>
              </w:rPr>
            </w:pPr>
            <w:r>
              <w:rPr>
                <w:rFonts w:ascii="Calibri" w:hAnsi="Calibri"/>
                <w:color w:val="000000"/>
              </w:rPr>
              <w:t>Fill pattern</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Pattern used to fill department.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18</w:t>
            </w:r>
          </w:p>
        </w:tc>
        <w:tc>
          <w:tcPr>
            <w:tcW w:w="1530" w:type="dxa"/>
          </w:tcPr>
          <w:p w:rsidR="00332E29" w:rsidRDefault="00332E29" w:rsidP="005C6C41">
            <w:pPr>
              <w:rPr>
                <w:rFonts w:ascii="Calibri" w:hAnsi="Calibri"/>
                <w:color w:val="000000"/>
              </w:rPr>
            </w:pPr>
            <w:r>
              <w:rPr>
                <w:rFonts w:ascii="Calibri" w:hAnsi="Calibri"/>
                <w:color w:val="000000"/>
              </w:rPr>
              <w:t>Model Filename</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Obsolete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19 - 28</w:t>
            </w:r>
          </w:p>
        </w:tc>
        <w:tc>
          <w:tcPr>
            <w:tcW w:w="1530" w:type="dxa"/>
          </w:tcPr>
          <w:p w:rsidR="00332E29" w:rsidRDefault="00332E29" w:rsidP="005C6C41">
            <w:pPr>
              <w:rPr>
                <w:rFonts w:ascii="Calibri" w:hAnsi="Calibri"/>
                <w:color w:val="000000"/>
              </w:rPr>
            </w:pPr>
            <w:r>
              <w:rPr>
                <w:rFonts w:ascii="Calibri" w:hAnsi="Calibri"/>
                <w:color w:val="000000"/>
              </w:rPr>
              <w:t>Flag 1 thru Flag 10</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General fields for store user-defined Boolean information.</w:t>
            </w:r>
          </w:p>
          <w:p w:rsidR="00332E29" w:rsidRDefault="00332E29" w:rsidP="005C6C41">
            <w:pPr>
              <w:pStyle w:val="NoSpacing"/>
            </w:pPr>
            <w:r>
              <w:t>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29 - 78</w:t>
            </w:r>
          </w:p>
        </w:tc>
        <w:tc>
          <w:tcPr>
            <w:tcW w:w="1530" w:type="dxa"/>
          </w:tcPr>
          <w:p w:rsidR="00332E29" w:rsidRDefault="00332E29" w:rsidP="005C6C41">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thru </w:t>
            </w:r>
            <w:proofErr w:type="spellStart"/>
            <w:r>
              <w:rPr>
                <w:rFonts w:ascii="Calibri" w:hAnsi="Calibri"/>
                <w:color w:val="000000"/>
              </w:rPr>
              <w:t>Desc</w:t>
            </w:r>
            <w:proofErr w:type="spellEnd"/>
            <w:r>
              <w:rPr>
                <w:rFonts w:ascii="Calibri" w:hAnsi="Calibri"/>
                <w:color w:val="000000"/>
              </w:rPr>
              <w:t xml:space="preserve"> 50</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General fields for storing user-defined text information.  Max length=1000.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79 - 128</w:t>
            </w:r>
          </w:p>
        </w:tc>
        <w:tc>
          <w:tcPr>
            <w:tcW w:w="1530" w:type="dxa"/>
          </w:tcPr>
          <w:p w:rsidR="00332E29" w:rsidRDefault="00332E29" w:rsidP="005C6C41">
            <w:pPr>
              <w:rPr>
                <w:rFonts w:ascii="Calibri" w:hAnsi="Calibri"/>
                <w:color w:val="000000"/>
              </w:rPr>
            </w:pPr>
            <w:r>
              <w:rPr>
                <w:rFonts w:ascii="Calibri" w:hAnsi="Calibri"/>
                <w:color w:val="000000"/>
              </w:rPr>
              <w:t>Value 1 thru Value 50</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 xml:space="preserve">General fields for storing user-defined numeric information.  Min value = - </w:t>
            </w:r>
            <w:r w:rsidRPr="00524942">
              <w:t>9999999999.000</w:t>
            </w:r>
            <w:r>
              <w:t xml:space="preserve">, max value = </w:t>
            </w:r>
            <w:r w:rsidRPr="00524942">
              <w:t>9999999999.000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129</w:t>
            </w:r>
          </w:p>
        </w:tc>
        <w:tc>
          <w:tcPr>
            <w:tcW w:w="1530" w:type="dxa"/>
          </w:tcPr>
          <w:p w:rsidR="00332E29" w:rsidRDefault="00332E29" w:rsidP="005C6C41">
            <w:pPr>
              <w:rPr>
                <w:rFonts w:ascii="Calibri" w:hAnsi="Calibri"/>
                <w:color w:val="000000"/>
              </w:rPr>
            </w:pPr>
            <w:r>
              <w:rPr>
                <w:rFonts w:ascii="Calibri" w:hAnsi="Calibri"/>
                <w:color w:val="000000"/>
              </w:rPr>
              <w:t>Primary department label format name</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The label used to override the 1st Default label for the selected department. Max length = 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130</w:t>
            </w:r>
          </w:p>
        </w:tc>
        <w:tc>
          <w:tcPr>
            <w:tcW w:w="1530" w:type="dxa"/>
          </w:tcPr>
          <w:p w:rsidR="00332E29" w:rsidRDefault="00332E29" w:rsidP="005C6C41">
            <w:pPr>
              <w:rPr>
                <w:rFonts w:ascii="Calibri" w:hAnsi="Calibri"/>
                <w:color w:val="000000"/>
              </w:rPr>
            </w:pPr>
            <w:r>
              <w:rPr>
                <w:rFonts w:ascii="Calibri" w:hAnsi="Calibri"/>
                <w:color w:val="000000"/>
              </w:rPr>
              <w:t>Secondary department label format name</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The label used to override the 2nd Default label for the selected department. Max length = 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131</w:t>
            </w:r>
          </w:p>
        </w:tc>
        <w:tc>
          <w:tcPr>
            <w:tcW w:w="1530" w:type="dxa"/>
          </w:tcPr>
          <w:p w:rsidR="00332E29" w:rsidRDefault="00332E29" w:rsidP="005C6C41">
            <w:pPr>
              <w:rPr>
                <w:rFonts w:ascii="Calibri" w:hAnsi="Calibri"/>
                <w:color w:val="000000"/>
              </w:rPr>
            </w:pPr>
            <w:r>
              <w:rPr>
                <w:rFonts w:ascii="Calibri" w:hAnsi="Calibri"/>
                <w:color w:val="000000"/>
              </w:rPr>
              <w:t>Date Pending</w:t>
            </w:r>
          </w:p>
        </w:tc>
        <w:tc>
          <w:tcPr>
            <w:tcW w:w="990" w:type="dxa"/>
          </w:tcPr>
          <w:p w:rsidR="00332E29" w:rsidRDefault="00332E29" w:rsidP="005C6C41">
            <w:pPr>
              <w:rPr>
                <w:rFonts w:ascii="Calibri" w:hAnsi="Calibri"/>
                <w:color w:val="000000"/>
              </w:rPr>
            </w:pPr>
            <w:r>
              <w:rPr>
                <w:rFonts w:ascii="Calibri" w:hAnsi="Calibri"/>
                <w:color w:val="000000"/>
              </w:rPr>
              <w:t>Date</w:t>
            </w:r>
          </w:p>
        </w:tc>
        <w:tc>
          <w:tcPr>
            <w:tcW w:w="6228" w:type="dxa"/>
          </w:tcPr>
          <w:p w:rsidR="00332E29" w:rsidRDefault="00332E29" w:rsidP="005C6C41">
            <w:pPr>
              <w:pStyle w:val="NoSpacing"/>
            </w:pPr>
            <w:r>
              <w:t xml:space="preserve">The pending date for the department. </w:t>
            </w:r>
          </w:p>
          <w:p w:rsidR="00332E29" w:rsidRDefault="00332E29" w:rsidP="005C6C41">
            <w:r>
              <w:rPr>
                <w:rFonts w:ascii="Calibri" w:hAnsi="Calibri"/>
                <w:color w:val="000000"/>
              </w:rPr>
              <w:lastRenderedPageBreak/>
              <w:t>min=-36892 &lt;12/27/1798&gt;, max=2958465 &lt;12/31/9999&gt;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lastRenderedPageBreak/>
              <w:t>132</w:t>
            </w:r>
          </w:p>
        </w:tc>
        <w:tc>
          <w:tcPr>
            <w:tcW w:w="1530" w:type="dxa"/>
          </w:tcPr>
          <w:p w:rsidR="00332E29" w:rsidRDefault="00332E29" w:rsidP="005C6C41">
            <w:pPr>
              <w:rPr>
                <w:rFonts w:ascii="Calibri" w:hAnsi="Calibri"/>
                <w:color w:val="000000"/>
              </w:rPr>
            </w:pPr>
            <w:r>
              <w:rPr>
                <w:rFonts w:ascii="Calibri" w:hAnsi="Calibri"/>
                <w:color w:val="000000"/>
              </w:rPr>
              <w:t>Date Live</w:t>
            </w:r>
          </w:p>
        </w:tc>
        <w:tc>
          <w:tcPr>
            <w:tcW w:w="990" w:type="dxa"/>
          </w:tcPr>
          <w:p w:rsidR="00332E29" w:rsidRDefault="00332E29" w:rsidP="005C6C41">
            <w:pPr>
              <w:rPr>
                <w:rFonts w:ascii="Calibri" w:hAnsi="Calibri"/>
                <w:color w:val="000000"/>
              </w:rPr>
            </w:pPr>
            <w:r>
              <w:rPr>
                <w:rFonts w:ascii="Calibri" w:hAnsi="Calibri"/>
                <w:color w:val="000000"/>
              </w:rPr>
              <w:t>Date</w:t>
            </w:r>
          </w:p>
        </w:tc>
        <w:tc>
          <w:tcPr>
            <w:tcW w:w="6228" w:type="dxa"/>
          </w:tcPr>
          <w:p w:rsidR="00332E29" w:rsidRDefault="00332E29" w:rsidP="005C6C41">
            <w:pPr>
              <w:pStyle w:val="NoSpacing"/>
            </w:pPr>
            <w:r>
              <w:t>The effective date for the department.</w:t>
            </w:r>
          </w:p>
          <w:p w:rsidR="00332E29" w:rsidRDefault="00332E29" w:rsidP="005C6C41">
            <w:pPr>
              <w:pStyle w:val="NoSpacing"/>
            </w:pPr>
            <w:r>
              <w:rPr>
                <w:rFonts w:ascii="Calibri" w:hAnsi="Calibri"/>
                <w:color w:val="000000"/>
              </w:rPr>
              <w:t>min=-36892 &lt;12/27/1798&gt;, max=2958465 &lt;12/31/9999&gt;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133</w:t>
            </w:r>
          </w:p>
        </w:tc>
        <w:tc>
          <w:tcPr>
            <w:tcW w:w="1530" w:type="dxa"/>
          </w:tcPr>
          <w:p w:rsidR="00332E29" w:rsidRDefault="00332E29" w:rsidP="005C6C41">
            <w:pPr>
              <w:rPr>
                <w:rFonts w:ascii="Calibri" w:hAnsi="Calibri"/>
                <w:color w:val="000000"/>
              </w:rPr>
            </w:pPr>
            <w:r>
              <w:rPr>
                <w:rFonts w:ascii="Calibri" w:hAnsi="Calibri"/>
                <w:color w:val="000000"/>
              </w:rPr>
              <w:t>Date Finished</w:t>
            </w:r>
          </w:p>
        </w:tc>
        <w:tc>
          <w:tcPr>
            <w:tcW w:w="990" w:type="dxa"/>
          </w:tcPr>
          <w:p w:rsidR="00332E29" w:rsidRDefault="00332E29" w:rsidP="005C6C41">
            <w:pPr>
              <w:rPr>
                <w:rFonts w:ascii="Calibri" w:hAnsi="Calibri"/>
                <w:color w:val="000000"/>
              </w:rPr>
            </w:pPr>
            <w:r>
              <w:rPr>
                <w:rFonts w:ascii="Calibri" w:hAnsi="Calibri"/>
                <w:color w:val="000000"/>
              </w:rPr>
              <w:t>Date</w:t>
            </w:r>
          </w:p>
        </w:tc>
        <w:tc>
          <w:tcPr>
            <w:tcW w:w="6228" w:type="dxa"/>
          </w:tcPr>
          <w:p w:rsidR="00332E29" w:rsidRDefault="00332E29" w:rsidP="005C6C41">
            <w:pPr>
              <w:pStyle w:val="NoSpacing"/>
            </w:pPr>
            <w:r>
              <w:t>The completion date for the department.</w:t>
            </w:r>
          </w:p>
          <w:p w:rsidR="00332E29" w:rsidRDefault="00332E29" w:rsidP="005C6C41">
            <w:pPr>
              <w:pStyle w:val="NoSpacing"/>
            </w:pPr>
            <w:r>
              <w:rPr>
                <w:rFonts w:ascii="Calibri" w:hAnsi="Calibri"/>
                <w:color w:val="000000"/>
              </w:rPr>
              <w:t>min=-36892 &lt;12/27/1798&gt;, max=2958465 &lt;12/31/9999&gt;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134</w:t>
            </w:r>
          </w:p>
        </w:tc>
        <w:tc>
          <w:tcPr>
            <w:tcW w:w="1530" w:type="dxa"/>
          </w:tcPr>
          <w:p w:rsidR="00332E29" w:rsidRDefault="00332E29" w:rsidP="005C6C41">
            <w:pPr>
              <w:rPr>
                <w:rFonts w:ascii="Calibri" w:hAnsi="Calibri"/>
                <w:color w:val="000000"/>
              </w:rPr>
            </w:pPr>
            <w:r>
              <w:rPr>
                <w:rFonts w:ascii="Calibri" w:hAnsi="Calibri"/>
                <w:color w:val="000000"/>
              </w:rPr>
              <w:t>Label 2 X</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The horizontal location of the secondary department label, if the label is moved from its default location.</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135</w:t>
            </w:r>
          </w:p>
        </w:tc>
        <w:tc>
          <w:tcPr>
            <w:tcW w:w="1530" w:type="dxa"/>
          </w:tcPr>
          <w:p w:rsidR="00332E29" w:rsidRDefault="00332E29" w:rsidP="005C6C41">
            <w:pPr>
              <w:rPr>
                <w:rFonts w:ascii="Calibri" w:hAnsi="Calibri"/>
                <w:color w:val="000000"/>
              </w:rPr>
            </w:pPr>
            <w:r>
              <w:rPr>
                <w:rFonts w:ascii="Calibri" w:hAnsi="Calibri"/>
                <w:color w:val="000000"/>
              </w:rPr>
              <w:t>Label 2 Y</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The depth location of the secondary department label, if the label is moved from its default location.</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136</w:t>
            </w:r>
          </w:p>
        </w:tc>
        <w:tc>
          <w:tcPr>
            <w:tcW w:w="1530" w:type="dxa"/>
          </w:tcPr>
          <w:p w:rsidR="00332E29" w:rsidRDefault="00332E29" w:rsidP="005C6C41">
            <w:pPr>
              <w:rPr>
                <w:rFonts w:ascii="Calibri" w:hAnsi="Calibri"/>
                <w:color w:val="000000"/>
              </w:rPr>
            </w:pPr>
            <w:r>
              <w:rPr>
                <w:rFonts w:ascii="Calibri" w:hAnsi="Calibri"/>
                <w:color w:val="000000"/>
              </w:rPr>
              <w:t>Tile Textures</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Tiles the specified texture across the entire department.  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137</w:t>
            </w:r>
          </w:p>
        </w:tc>
        <w:tc>
          <w:tcPr>
            <w:tcW w:w="1530" w:type="dxa"/>
          </w:tcPr>
          <w:p w:rsidR="00332E29" w:rsidRDefault="00332E29" w:rsidP="005C6C41">
            <w:pPr>
              <w:rPr>
                <w:rFonts w:ascii="Calibri" w:hAnsi="Calibri"/>
                <w:color w:val="000000"/>
              </w:rPr>
            </w:pPr>
            <w:r>
              <w:rPr>
                <w:rFonts w:ascii="Calibri" w:hAnsi="Calibri"/>
                <w:color w:val="000000"/>
              </w:rPr>
              <w:t>Texture All Faces</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138</w:t>
            </w:r>
          </w:p>
        </w:tc>
        <w:tc>
          <w:tcPr>
            <w:tcW w:w="1530" w:type="dxa"/>
          </w:tcPr>
          <w:p w:rsidR="00332E29" w:rsidRDefault="00332E29" w:rsidP="005C6C41">
            <w:pPr>
              <w:rPr>
                <w:rFonts w:ascii="Calibri" w:hAnsi="Calibri"/>
                <w:color w:val="000000"/>
              </w:rPr>
            </w:pPr>
            <w:r>
              <w:rPr>
                <w:rFonts w:ascii="Calibri" w:hAnsi="Calibri"/>
                <w:color w:val="000000"/>
              </w:rPr>
              <w:t>Transparency</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Min = 0, max = 10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139</w:t>
            </w:r>
          </w:p>
        </w:tc>
        <w:tc>
          <w:tcPr>
            <w:tcW w:w="1530" w:type="dxa"/>
          </w:tcPr>
          <w:p w:rsidR="00332E29" w:rsidRDefault="00332E29" w:rsidP="005C6C41">
            <w:pPr>
              <w:rPr>
                <w:rFonts w:ascii="Calibri" w:hAnsi="Calibri"/>
                <w:color w:val="000000"/>
              </w:rPr>
            </w:pPr>
            <w:r>
              <w:rPr>
                <w:rFonts w:ascii="Calibri" w:hAnsi="Calibri"/>
                <w:color w:val="000000"/>
              </w:rPr>
              <w:t>Tile X</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The width of the texture when tiled across the department.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140</w:t>
            </w:r>
          </w:p>
        </w:tc>
        <w:tc>
          <w:tcPr>
            <w:tcW w:w="1530" w:type="dxa"/>
          </w:tcPr>
          <w:p w:rsidR="00332E29" w:rsidRDefault="00332E29" w:rsidP="005C6C41">
            <w:pPr>
              <w:rPr>
                <w:rFonts w:ascii="Calibri" w:hAnsi="Calibri"/>
                <w:color w:val="000000"/>
              </w:rPr>
            </w:pPr>
            <w:r>
              <w:rPr>
                <w:rFonts w:ascii="Calibri" w:hAnsi="Calibri"/>
                <w:color w:val="000000"/>
              </w:rPr>
              <w:t>Tile Z</w:t>
            </w:r>
          </w:p>
        </w:tc>
        <w:tc>
          <w:tcPr>
            <w:tcW w:w="990" w:type="dxa"/>
          </w:tcPr>
          <w:p w:rsidR="00332E29" w:rsidRDefault="00332E29" w:rsidP="005C6C41">
            <w:r w:rsidRPr="00B965DF">
              <w:t>Float</w:t>
            </w:r>
          </w:p>
        </w:tc>
        <w:tc>
          <w:tcPr>
            <w:tcW w:w="6228" w:type="dxa"/>
          </w:tcPr>
          <w:p w:rsidR="00332E29" w:rsidRDefault="00332E29" w:rsidP="005C6C41">
            <w:pPr>
              <w:pStyle w:val="NoSpacing"/>
            </w:pPr>
            <w:r>
              <w:t>The height of the texture when tiled across the department.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141</w:t>
            </w:r>
          </w:p>
        </w:tc>
        <w:tc>
          <w:tcPr>
            <w:tcW w:w="1530" w:type="dxa"/>
          </w:tcPr>
          <w:p w:rsidR="00332E29" w:rsidRDefault="00332E29" w:rsidP="005C6C41">
            <w:pPr>
              <w:rPr>
                <w:rFonts w:ascii="Calibri" w:hAnsi="Calibri"/>
                <w:color w:val="000000"/>
              </w:rPr>
            </w:pPr>
            <w:r>
              <w:rPr>
                <w:rFonts w:ascii="Calibri" w:hAnsi="Calibri"/>
                <w:color w:val="000000"/>
              </w:rPr>
              <w:t>Tile Y</w:t>
            </w:r>
          </w:p>
        </w:tc>
        <w:tc>
          <w:tcPr>
            <w:tcW w:w="990" w:type="dxa"/>
          </w:tcPr>
          <w:p w:rsidR="00332E29" w:rsidRDefault="00332E29" w:rsidP="005C6C41">
            <w:r w:rsidRPr="00B965DF">
              <w:t>Float</w:t>
            </w:r>
          </w:p>
        </w:tc>
        <w:tc>
          <w:tcPr>
            <w:tcW w:w="6228" w:type="dxa"/>
          </w:tcPr>
          <w:p w:rsidR="00332E29" w:rsidRDefault="00332E29" w:rsidP="005C6C41">
            <w:pPr>
              <w:pStyle w:val="NoSpacing"/>
            </w:pPr>
            <w:r>
              <w:t>The depth of the texture when tiled across the department.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142</w:t>
            </w:r>
          </w:p>
        </w:tc>
        <w:tc>
          <w:tcPr>
            <w:tcW w:w="1530" w:type="dxa"/>
          </w:tcPr>
          <w:p w:rsidR="00332E29" w:rsidRDefault="00332E29" w:rsidP="005C6C41">
            <w:pPr>
              <w:rPr>
                <w:rFonts w:ascii="Calibri" w:hAnsi="Calibri"/>
                <w:color w:val="000000"/>
              </w:rPr>
            </w:pPr>
            <w:r>
              <w:rPr>
                <w:rFonts w:ascii="Calibri" w:hAnsi="Calibri"/>
                <w:color w:val="000000"/>
              </w:rPr>
              <w:t>Part ID</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Additional way of identifying department.  Max length = 50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143</w:t>
            </w:r>
          </w:p>
        </w:tc>
        <w:tc>
          <w:tcPr>
            <w:tcW w:w="1530" w:type="dxa"/>
          </w:tcPr>
          <w:p w:rsidR="00332E29" w:rsidRDefault="00332E29" w:rsidP="005C6C41">
            <w:pPr>
              <w:rPr>
                <w:rFonts w:ascii="Calibri" w:hAnsi="Calibri"/>
                <w:color w:val="000000"/>
              </w:rPr>
            </w:pPr>
            <w:r>
              <w:rPr>
                <w:rFonts w:ascii="Calibri" w:hAnsi="Calibri"/>
                <w:color w:val="000000"/>
              </w:rPr>
              <w:t>GLN</w:t>
            </w:r>
          </w:p>
        </w:tc>
        <w:tc>
          <w:tcPr>
            <w:tcW w:w="990" w:type="dxa"/>
          </w:tcPr>
          <w:p w:rsidR="00332E29" w:rsidRDefault="00332E29" w:rsidP="005C6C41">
            <w:pPr>
              <w:rPr>
                <w:rFonts w:ascii="Calibri" w:hAnsi="Calibri"/>
                <w:color w:val="000000"/>
              </w:rPr>
            </w:pPr>
            <w:r>
              <w:rPr>
                <w:rFonts w:ascii="Calibri" w:hAnsi="Calibri"/>
                <w:color w:val="000000"/>
              </w:rPr>
              <w:t>String</w:t>
            </w:r>
          </w:p>
        </w:tc>
        <w:tc>
          <w:tcPr>
            <w:tcW w:w="6228" w:type="dxa"/>
          </w:tcPr>
          <w:p w:rsidR="00332E29" w:rsidRDefault="00332E29" w:rsidP="005C6C41">
            <w:pPr>
              <w:pStyle w:val="NoSpacing"/>
            </w:pPr>
            <w:r>
              <w:t>Global Location Number. An optional number used to identify an object associated with the department. The number consists of the EAN or UCC Company Prefix, assigned to a company by an EAN member organization or the UCC; a location reference, assigned by the holder of the company prefix; and a check digit, to ensure data integrity.  Max length = 17</w:t>
            </w:r>
          </w:p>
        </w:tc>
      </w:tr>
    </w:tbl>
    <w:p w:rsidR="00332E29" w:rsidRDefault="00332E29" w:rsidP="00332E29">
      <w:pPr>
        <w:pStyle w:val="NoSpacing"/>
        <w:sectPr w:rsidR="00332E29" w:rsidSect="0060035C">
          <w:headerReference w:type="default" r:id="rId13"/>
          <w:pgSz w:w="12240" w:h="15840"/>
          <w:pgMar w:top="1440" w:right="1440" w:bottom="1440" w:left="1440" w:header="720" w:footer="720" w:gutter="0"/>
          <w:cols w:space="720"/>
          <w:docGrid w:linePitch="360"/>
        </w:sectPr>
      </w:pPr>
    </w:p>
    <w:p w:rsidR="00332E29" w:rsidRDefault="00332E29" w:rsidP="00332E29">
      <w:pPr>
        <w:pStyle w:val="NoSpacing"/>
        <w:rPr>
          <w:b/>
        </w:rPr>
      </w:pPr>
      <w:r>
        <w:rPr>
          <w:b/>
        </w:rPr>
        <w:lastRenderedPageBreak/>
        <w:t>Drawing</w:t>
      </w:r>
    </w:p>
    <w:p w:rsidR="00332E29" w:rsidRDefault="00332E29" w:rsidP="00332E29">
      <w:pPr>
        <w:pStyle w:val="NoSpacing"/>
        <w:rPr>
          <w:b/>
        </w:rPr>
      </w:pPr>
    </w:p>
    <w:p w:rsidR="00332E29" w:rsidRDefault="00332E29" w:rsidP="00332E29">
      <w:pPr>
        <w:pStyle w:val="NoSpacing"/>
      </w:pPr>
      <w:r w:rsidRPr="009F6C22">
        <w:t>Drawing objects are graphics drawn on the floor plan.</w:t>
      </w:r>
    </w:p>
    <w:p w:rsidR="00332E29" w:rsidRPr="009F6C22" w:rsidRDefault="00332E29" w:rsidP="00332E29">
      <w:pPr>
        <w:pStyle w:val="NoSpacing"/>
      </w:pPr>
    </w:p>
    <w:tbl>
      <w:tblPr>
        <w:tblStyle w:val="TableGrid"/>
        <w:tblW w:w="0" w:type="auto"/>
        <w:tblLook w:val="04A0"/>
      </w:tblPr>
      <w:tblGrid>
        <w:gridCol w:w="828"/>
        <w:gridCol w:w="1530"/>
        <w:gridCol w:w="990"/>
        <w:gridCol w:w="6228"/>
      </w:tblGrid>
      <w:tr w:rsidR="00332E29" w:rsidTr="005C6C41">
        <w:tc>
          <w:tcPr>
            <w:tcW w:w="828" w:type="dxa"/>
          </w:tcPr>
          <w:p w:rsidR="00332E29" w:rsidRPr="003908D6" w:rsidRDefault="00332E29" w:rsidP="005C6C41">
            <w:pPr>
              <w:pStyle w:val="NoSpacing"/>
              <w:rPr>
                <w:b/>
              </w:rPr>
            </w:pPr>
            <w:r w:rsidRPr="003908D6">
              <w:rPr>
                <w:b/>
              </w:rPr>
              <w:t>Field No.</w:t>
            </w:r>
          </w:p>
        </w:tc>
        <w:tc>
          <w:tcPr>
            <w:tcW w:w="1530" w:type="dxa"/>
          </w:tcPr>
          <w:p w:rsidR="00332E29" w:rsidRPr="003908D6" w:rsidRDefault="00332E29" w:rsidP="005C6C41">
            <w:pPr>
              <w:pStyle w:val="NoSpacing"/>
              <w:rPr>
                <w:b/>
              </w:rPr>
            </w:pPr>
            <w:r w:rsidRPr="003908D6">
              <w:rPr>
                <w:b/>
              </w:rPr>
              <w:t>Field Name</w:t>
            </w:r>
          </w:p>
        </w:tc>
        <w:tc>
          <w:tcPr>
            <w:tcW w:w="990" w:type="dxa"/>
          </w:tcPr>
          <w:p w:rsidR="00332E29" w:rsidRPr="003908D6" w:rsidRDefault="00332E29" w:rsidP="005C6C41">
            <w:pPr>
              <w:pStyle w:val="NoSpacing"/>
              <w:rPr>
                <w:b/>
              </w:rPr>
            </w:pPr>
            <w:r w:rsidRPr="003908D6">
              <w:rPr>
                <w:b/>
              </w:rPr>
              <w:t>Type</w:t>
            </w:r>
          </w:p>
        </w:tc>
        <w:tc>
          <w:tcPr>
            <w:tcW w:w="6228" w:type="dxa"/>
          </w:tcPr>
          <w:p w:rsidR="00332E29" w:rsidRPr="003908D6" w:rsidRDefault="00332E29" w:rsidP="005C6C41">
            <w:pPr>
              <w:pStyle w:val="NoSpacing"/>
              <w:rPr>
                <w:b/>
              </w:rPr>
            </w:pPr>
            <w:r w:rsidRPr="003908D6">
              <w:rPr>
                <w:b/>
              </w:rPr>
              <w:t>Description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w:t>
            </w:r>
          </w:p>
        </w:tc>
        <w:tc>
          <w:tcPr>
            <w:tcW w:w="1530" w:type="dxa"/>
          </w:tcPr>
          <w:p w:rsidR="00332E29" w:rsidRDefault="00332E29" w:rsidP="005C6C41">
            <w:pPr>
              <w:rPr>
                <w:rFonts w:ascii="Calibri" w:hAnsi="Calibri"/>
                <w:color w:val="000000"/>
              </w:rPr>
            </w:pPr>
            <w:r>
              <w:rPr>
                <w:rFonts w:ascii="Calibri" w:hAnsi="Calibri"/>
                <w:color w:val="000000"/>
              </w:rPr>
              <w:t>Header</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Constant value “Drawing”</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w:t>
            </w:r>
          </w:p>
        </w:tc>
        <w:tc>
          <w:tcPr>
            <w:tcW w:w="1530" w:type="dxa"/>
          </w:tcPr>
          <w:p w:rsidR="00332E29" w:rsidRDefault="00332E29" w:rsidP="005C6C41">
            <w:pPr>
              <w:rPr>
                <w:rFonts w:ascii="Calibri" w:hAnsi="Calibri"/>
                <w:color w:val="000000"/>
              </w:rPr>
            </w:pPr>
            <w:r>
              <w:rPr>
                <w:rFonts w:ascii="Calibri" w:hAnsi="Calibri"/>
                <w:color w:val="000000"/>
              </w:rPr>
              <w:t>Type</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Indicates type of drawing: 0 = Arc, 1 = Ellipse, 2 = Line, 3 = Polygon, 4 = Rectangle, 5 = Text, 6 = Rotated Dimension, 7 = Aligned Dimension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w:t>
            </w:r>
          </w:p>
        </w:tc>
        <w:tc>
          <w:tcPr>
            <w:tcW w:w="1530" w:type="dxa"/>
          </w:tcPr>
          <w:p w:rsidR="00332E29" w:rsidRDefault="00332E29" w:rsidP="005C6C41">
            <w:pPr>
              <w:rPr>
                <w:rFonts w:ascii="Calibri" w:hAnsi="Calibri"/>
                <w:color w:val="000000"/>
              </w:rPr>
            </w:pPr>
            <w:r>
              <w:rPr>
                <w:rFonts w:ascii="Calibri" w:hAnsi="Calibri"/>
                <w:color w:val="000000"/>
              </w:rPr>
              <w:t>Name</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Name associated with drawing.  Max length = 100</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4</w:t>
            </w:r>
          </w:p>
        </w:tc>
        <w:tc>
          <w:tcPr>
            <w:tcW w:w="1530" w:type="dxa"/>
          </w:tcPr>
          <w:p w:rsidR="00332E29" w:rsidRDefault="00332E29" w:rsidP="005C6C41">
            <w:pPr>
              <w:rPr>
                <w:rFonts w:ascii="Calibri" w:hAnsi="Calibri"/>
                <w:color w:val="000000"/>
              </w:rPr>
            </w:pPr>
            <w:r>
              <w:rPr>
                <w:rFonts w:ascii="Calibri" w:hAnsi="Calibri"/>
                <w:color w:val="000000"/>
              </w:rPr>
              <w:t>Key</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 xml:space="preserve">The unique identifier of the section in an </w:t>
            </w:r>
            <w:proofErr w:type="spellStart"/>
            <w:r>
              <w:t>Intactix</w:t>
            </w:r>
            <w:proofErr w:type="spellEnd"/>
            <w:r>
              <w:t xml:space="preserve"> Knowledge Base.  Max length = 20</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5</w:t>
            </w:r>
          </w:p>
        </w:tc>
        <w:tc>
          <w:tcPr>
            <w:tcW w:w="1530" w:type="dxa"/>
          </w:tcPr>
          <w:p w:rsidR="00332E29" w:rsidRDefault="00332E29" w:rsidP="005C6C41">
            <w:pPr>
              <w:rPr>
                <w:rFonts w:ascii="Calibri" w:hAnsi="Calibri"/>
                <w:color w:val="000000"/>
              </w:rPr>
            </w:pPr>
            <w:r>
              <w:rPr>
                <w:rFonts w:ascii="Calibri" w:hAnsi="Calibri"/>
                <w:color w:val="000000"/>
              </w:rPr>
              <w:t>X</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 xml:space="preserve">The horizontal location of the drawing, as measured from the left edge of the </w:t>
            </w:r>
            <w:proofErr w:type="spellStart"/>
            <w:r>
              <w:t>floorplan</w:t>
            </w:r>
            <w:proofErr w:type="spellEnd"/>
            <w:r>
              <w:t xml:space="preserve">, based on an </w:t>
            </w:r>
            <w:proofErr w:type="spellStart"/>
            <w:r>
              <w:t>unrotated</w:t>
            </w:r>
            <w:proofErr w:type="spellEnd"/>
            <w:r>
              <w:t xml:space="preserve"> location.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6</w:t>
            </w:r>
          </w:p>
        </w:tc>
        <w:tc>
          <w:tcPr>
            <w:tcW w:w="1530" w:type="dxa"/>
          </w:tcPr>
          <w:p w:rsidR="00332E29" w:rsidRDefault="00332E29" w:rsidP="005C6C41">
            <w:pPr>
              <w:rPr>
                <w:rFonts w:ascii="Calibri" w:hAnsi="Calibri"/>
                <w:color w:val="000000"/>
              </w:rPr>
            </w:pPr>
            <w:r>
              <w:rPr>
                <w:rFonts w:ascii="Calibri" w:hAnsi="Calibri"/>
                <w:color w:val="000000"/>
              </w:rPr>
              <w:t>Width</w:t>
            </w:r>
          </w:p>
        </w:tc>
        <w:tc>
          <w:tcPr>
            <w:tcW w:w="990" w:type="dxa"/>
          </w:tcPr>
          <w:p w:rsidR="00332E29" w:rsidRDefault="00332E29" w:rsidP="005C6C41">
            <w:r w:rsidRPr="00F274E8">
              <w:t>Float</w:t>
            </w:r>
          </w:p>
        </w:tc>
        <w:tc>
          <w:tcPr>
            <w:tcW w:w="6228" w:type="dxa"/>
          </w:tcPr>
          <w:p w:rsidR="00332E29" w:rsidRDefault="00332E29" w:rsidP="005C6C41">
            <w:pPr>
              <w:pStyle w:val="NoSpacing"/>
            </w:pPr>
            <w:r>
              <w:t>Width of drawing.</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7</w:t>
            </w:r>
          </w:p>
        </w:tc>
        <w:tc>
          <w:tcPr>
            <w:tcW w:w="1530" w:type="dxa"/>
          </w:tcPr>
          <w:p w:rsidR="00332E29" w:rsidRDefault="00332E29" w:rsidP="005C6C41">
            <w:pPr>
              <w:rPr>
                <w:rFonts w:ascii="Calibri" w:hAnsi="Calibri"/>
                <w:color w:val="000000"/>
              </w:rPr>
            </w:pPr>
            <w:r>
              <w:rPr>
                <w:rFonts w:ascii="Calibri" w:hAnsi="Calibri"/>
                <w:color w:val="000000"/>
              </w:rPr>
              <w:t>Z</w:t>
            </w:r>
          </w:p>
        </w:tc>
        <w:tc>
          <w:tcPr>
            <w:tcW w:w="990" w:type="dxa"/>
          </w:tcPr>
          <w:p w:rsidR="00332E29" w:rsidRDefault="00332E29" w:rsidP="005C6C41">
            <w:r w:rsidRPr="00F274E8">
              <w:t>Float</w:t>
            </w:r>
          </w:p>
        </w:tc>
        <w:tc>
          <w:tcPr>
            <w:tcW w:w="6228" w:type="dxa"/>
          </w:tcPr>
          <w:p w:rsidR="00332E29" w:rsidRDefault="00332E29" w:rsidP="005C6C41">
            <w:pPr>
              <w:pStyle w:val="NoSpacing"/>
            </w:pPr>
            <w:r>
              <w:t xml:space="preserve">The vertical location of the drawing, as measured from the floor of the </w:t>
            </w:r>
            <w:proofErr w:type="spellStart"/>
            <w:r>
              <w:t>floorplan</w:t>
            </w:r>
            <w:proofErr w:type="spellEnd"/>
            <w:r>
              <w:t xml:space="preserve">. </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8</w:t>
            </w:r>
          </w:p>
        </w:tc>
        <w:tc>
          <w:tcPr>
            <w:tcW w:w="1530" w:type="dxa"/>
          </w:tcPr>
          <w:p w:rsidR="00332E29" w:rsidRDefault="00332E29" w:rsidP="005C6C41">
            <w:pPr>
              <w:rPr>
                <w:rFonts w:ascii="Calibri" w:hAnsi="Calibri"/>
                <w:color w:val="000000"/>
              </w:rPr>
            </w:pPr>
            <w:r>
              <w:rPr>
                <w:rFonts w:ascii="Calibri" w:hAnsi="Calibri"/>
                <w:color w:val="000000"/>
              </w:rPr>
              <w:t>Height</w:t>
            </w:r>
          </w:p>
        </w:tc>
        <w:tc>
          <w:tcPr>
            <w:tcW w:w="990" w:type="dxa"/>
          </w:tcPr>
          <w:p w:rsidR="00332E29" w:rsidRDefault="00332E29" w:rsidP="005C6C41">
            <w:r w:rsidRPr="00F274E8">
              <w:t>Float</w:t>
            </w:r>
          </w:p>
        </w:tc>
        <w:tc>
          <w:tcPr>
            <w:tcW w:w="6228" w:type="dxa"/>
          </w:tcPr>
          <w:p w:rsidR="00332E29" w:rsidRDefault="00332E29" w:rsidP="005C6C41">
            <w:pPr>
              <w:pStyle w:val="NoSpacing"/>
            </w:pPr>
            <w:r>
              <w:t>Height of drawing.</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9</w:t>
            </w:r>
          </w:p>
        </w:tc>
        <w:tc>
          <w:tcPr>
            <w:tcW w:w="1530" w:type="dxa"/>
          </w:tcPr>
          <w:p w:rsidR="00332E29" w:rsidRDefault="00332E29" w:rsidP="005C6C41">
            <w:pPr>
              <w:rPr>
                <w:rFonts w:ascii="Calibri" w:hAnsi="Calibri"/>
                <w:color w:val="000000"/>
              </w:rPr>
            </w:pPr>
            <w:r>
              <w:rPr>
                <w:rFonts w:ascii="Calibri" w:hAnsi="Calibri"/>
                <w:color w:val="000000"/>
              </w:rPr>
              <w:t>Y</w:t>
            </w:r>
          </w:p>
        </w:tc>
        <w:tc>
          <w:tcPr>
            <w:tcW w:w="990" w:type="dxa"/>
          </w:tcPr>
          <w:p w:rsidR="00332E29" w:rsidRDefault="00332E29" w:rsidP="005C6C41">
            <w:r w:rsidRPr="00F274E8">
              <w:t>Float</w:t>
            </w:r>
          </w:p>
        </w:tc>
        <w:tc>
          <w:tcPr>
            <w:tcW w:w="6228" w:type="dxa"/>
          </w:tcPr>
          <w:p w:rsidR="00332E29" w:rsidRDefault="00332E29" w:rsidP="005C6C41">
            <w:pPr>
              <w:pStyle w:val="NoSpacing"/>
            </w:pPr>
            <w:r>
              <w:t xml:space="preserve">The depth location of the drawing, as measured from the front edge of the </w:t>
            </w:r>
            <w:proofErr w:type="spellStart"/>
            <w:r>
              <w:t>floorplan</w:t>
            </w:r>
            <w:proofErr w:type="spellEnd"/>
            <w:r>
              <w:t xml:space="preserve">, based on an </w:t>
            </w:r>
            <w:proofErr w:type="spellStart"/>
            <w:r>
              <w:t>unrotated</w:t>
            </w:r>
            <w:proofErr w:type="spellEnd"/>
            <w:r>
              <w:t xml:space="preserve"> location.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10</w:t>
            </w:r>
          </w:p>
        </w:tc>
        <w:tc>
          <w:tcPr>
            <w:tcW w:w="1530" w:type="dxa"/>
          </w:tcPr>
          <w:p w:rsidR="00332E29" w:rsidRDefault="00332E29" w:rsidP="005C6C41">
            <w:pPr>
              <w:rPr>
                <w:rFonts w:ascii="Calibri" w:hAnsi="Calibri"/>
                <w:color w:val="000000"/>
              </w:rPr>
            </w:pPr>
            <w:r>
              <w:rPr>
                <w:rFonts w:ascii="Calibri" w:hAnsi="Calibri"/>
                <w:color w:val="000000"/>
              </w:rPr>
              <w:t>Depth</w:t>
            </w:r>
          </w:p>
        </w:tc>
        <w:tc>
          <w:tcPr>
            <w:tcW w:w="990" w:type="dxa"/>
          </w:tcPr>
          <w:p w:rsidR="00332E29" w:rsidRDefault="00332E29" w:rsidP="005C6C41">
            <w:r w:rsidRPr="00F274E8">
              <w:t>Float</w:t>
            </w:r>
          </w:p>
        </w:tc>
        <w:tc>
          <w:tcPr>
            <w:tcW w:w="6228" w:type="dxa"/>
          </w:tcPr>
          <w:p w:rsidR="00332E29" w:rsidRDefault="00332E29" w:rsidP="005C6C41">
            <w:pPr>
              <w:pStyle w:val="NoSpacing"/>
            </w:pPr>
            <w:r>
              <w:t>Depth of drawing.</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11</w:t>
            </w:r>
          </w:p>
        </w:tc>
        <w:tc>
          <w:tcPr>
            <w:tcW w:w="1530" w:type="dxa"/>
          </w:tcPr>
          <w:p w:rsidR="00332E29" w:rsidRDefault="00332E29" w:rsidP="005C6C41">
            <w:pPr>
              <w:rPr>
                <w:rFonts w:ascii="Calibri" w:hAnsi="Calibri"/>
                <w:color w:val="000000"/>
              </w:rPr>
            </w:pPr>
            <w:r>
              <w:rPr>
                <w:rFonts w:ascii="Calibri" w:hAnsi="Calibri"/>
                <w:color w:val="000000"/>
              </w:rPr>
              <w:t>Color</w:t>
            </w:r>
          </w:p>
        </w:tc>
        <w:tc>
          <w:tcPr>
            <w:tcW w:w="990" w:type="dxa"/>
          </w:tcPr>
          <w:p w:rsidR="00332E29" w:rsidRDefault="00332E29" w:rsidP="005C6C41">
            <w:pPr>
              <w:pStyle w:val="NoSpacing"/>
            </w:pPr>
            <w:r>
              <w:t>Long</w:t>
            </w:r>
          </w:p>
        </w:tc>
        <w:tc>
          <w:tcPr>
            <w:tcW w:w="6228" w:type="dxa"/>
          </w:tcPr>
          <w:p w:rsidR="00332E29" w:rsidRDefault="00332E29" w:rsidP="005C6C41">
            <w:pPr>
              <w:pStyle w:val="NoSpacing"/>
            </w:pPr>
            <w:r>
              <w:t>Color of drawing.</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12</w:t>
            </w:r>
          </w:p>
        </w:tc>
        <w:tc>
          <w:tcPr>
            <w:tcW w:w="1530" w:type="dxa"/>
          </w:tcPr>
          <w:p w:rsidR="00332E29" w:rsidRDefault="00332E29" w:rsidP="005C6C41">
            <w:pPr>
              <w:rPr>
                <w:rFonts w:ascii="Calibri" w:hAnsi="Calibri"/>
                <w:color w:val="000000"/>
              </w:rPr>
            </w:pPr>
            <w:r>
              <w:rPr>
                <w:rFonts w:ascii="Calibri" w:hAnsi="Calibri"/>
                <w:color w:val="000000"/>
              </w:rPr>
              <w:t>Back fill</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Specifies whether the drawing object background is transparent.</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13</w:t>
            </w:r>
          </w:p>
        </w:tc>
        <w:tc>
          <w:tcPr>
            <w:tcW w:w="1530" w:type="dxa"/>
          </w:tcPr>
          <w:p w:rsidR="00332E29" w:rsidRDefault="00332E29" w:rsidP="005C6C41">
            <w:pPr>
              <w:rPr>
                <w:rFonts w:ascii="Calibri" w:hAnsi="Calibri"/>
                <w:color w:val="000000"/>
              </w:rPr>
            </w:pPr>
            <w:r>
              <w:rPr>
                <w:rFonts w:ascii="Calibri" w:hAnsi="Calibri"/>
                <w:color w:val="000000"/>
              </w:rPr>
              <w:t>Back color</w:t>
            </w:r>
          </w:p>
        </w:tc>
        <w:tc>
          <w:tcPr>
            <w:tcW w:w="990" w:type="dxa"/>
          </w:tcPr>
          <w:p w:rsidR="00332E29" w:rsidRDefault="00332E29" w:rsidP="005C6C41">
            <w:pPr>
              <w:pStyle w:val="NoSpacing"/>
            </w:pPr>
            <w:r>
              <w:t>Long</w:t>
            </w:r>
          </w:p>
        </w:tc>
        <w:tc>
          <w:tcPr>
            <w:tcW w:w="6228" w:type="dxa"/>
          </w:tcPr>
          <w:p w:rsidR="00332E29" w:rsidRDefault="00332E29" w:rsidP="005C6C41">
            <w:pPr>
              <w:pStyle w:val="NoSpacing"/>
            </w:pPr>
            <w:r>
              <w:t>The background color of the drawing object, if not transparent</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14</w:t>
            </w:r>
          </w:p>
        </w:tc>
        <w:tc>
          <w:tcPr>
            <w:tcW w:w="1530" w:type="dxa"/>
          </w:tcPr>
          <w:p w:rsidR="00332E29" w:rsidRDefault="00332E29" w:rsidP="005C6C41">
            <w:pPr>
              <w:rPr>
                <w:rFonts w:ascii="Calibri" w:hAnsi="Calibri"/>
                <w:color w:val="000000"/>
              </w:rPr>
            </w:pPr>
            <w:r>
              <w:rPr>
                <w:rFonts w:ascii="Calibri" w:hAnsi="Calibri"/>
                <w:color w:val="000000"/>
              </w:rPr>
              <w:t>Word wrap</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 xml:space="preserve">Wraps the text that extends beyond the layout area or text box to a new line. For text boxes, this option is available only when using the </w:t>
            </w:r>
            <w:r>
              <w:rPr>
                <w:rStyle w:val="specialbold"/>
              </w:rPr>
              <w:t>Fixed Dimensions</w:t>
            </w:r>
            <w:r>
              <w:t xml:space="preserve"> sizing option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15</w:t>
            </w:r>
          </w:p>
        </w:tc>
        <w:tc>
          <w:tcPr>
            <w:tcW w:w="1530" w:type="dxa"/>
          </w:tcPr>
          <w:p w:rsidR="00332E29" w:rsidRDefault="00332E29" w:rsidP="005C6C41">
            <w:pPr>
              <w:rPr>
                <w:rFonts w:ascii="Calibri" w:hAnsi="Calibri"/>
                <w:color w:val="000000"/>
              </w:rPr>
            </w:pPr>
            <w:r>
              <w:rPr>
                <w:rFonts w:ascii="Calibri" w:hAnsi="Calibri"/>
                <w:color w:val="000000"/>
              </w:rPr>
              <w:t>Circular</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Specifies whether the polygon is a closed polygon.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16</w:t>
            </w:r>
          </w:p>
        </w:tc>
        <w:tc>
          <w:tcPr>
            <w:tcW w:w="1530" w:type="dxa"/>
          </w:tcPr>
          <w:p w:rsidR="00332E29" w:rsidRDefault="00332E29" w:rsidP="005C6C41">
            <w:pPr>
              <w:rPr>
                <w:rFonts w:ascii="Calibri" w:hAnsi="Calibri"/>
                <w:color w:val="000000"/>
              </w:rPr>
            </w:pPr>
            <w:r>
              <w:rPr>
                <w:rFonts w:ascii="Calibri" w:hAnsi="Calibri"/>
                <w:color w:val="000000"/>
              </w:rPr>
              <w:t>Start X</w:t>
            </w:r>
          </w:p>
        </w:tc>
        <w:tc>
          <w:tcPr>
            <w:tcW w:w="990" w:type="dxa"/>
          </w:tcPr>
          <w:p w:rsidR="00332E29" w:rsidRDefault="00332E29" w:rsidP="005C6C41">
            <w:r w:rsidRPr="00357CFE">
              <w:t>Float</w:t>
            </w:r>
          </w:p>
        </w:tc>
        <w:tc>
          <w:tcPr>
            <w:tcW w:w="6228" w:type="dxa"/>
          </w:tcPr>
          <w:p w:rsidR="00332E29" w:rsidRDefault="00332E29" w:rsidP="005C6C41">
            <w:pPr>
              <w:pStyle w:val="NoSpacing"/>
            </w:pPr>
            <w:r>
              <w:t>The starting horizontal location for arcs.</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17</w:t>
            </w:r>
          </w:p>
        </w:tc>
        <w:tc>
          <w:tcPr>
            <w:tcW w:w="1530" w:type="dxa"/>
          </w:tcPr>
          <w:p w:rsidR="00332E29" w:rsidRDefault="00332E29" w:rsidP="005C6C41">
            <w:pPr>
              <w:rPr>
                <w:rFonts w:ascii="Calibri" w:hAnsi="Calibri"/>
                <w:color w:val="000000"/>
              </w:rPr>
            </w:pPr>
            <w:r>
              <w:rPr>
                <w:rFonts w:ascii="Calibri" w:hAnsi="Calibri"/>
                <w:color w:val="000000"/>
              </w:rPr>
              <w:t>Start Z</w:t>
            </w:r>
          </w:p>
        </w:tc>
        <w:tc>
          <w:tcPr>
            <w:tcW w:w="990" w:type="dxa"/>
          </w:tcPr>
          <w:p w:rsidR="00332E29" w:rsidRDefault="00332E29" w:rsidP="005C6C41">
            <w:r w:rsidRPr="00357CFE">
              <w:t>Float</w:t>
            </w:r>
          </w:p>
        </w:tc>
        <w:tc>
          <w:tcPr>
            <w:tcW w:w="6228" w:type="dxa"/>
          </w:tcPr>
          <w:p w:rsidR="00332E29" w:rsidRDefault="00332E29" w:rsidP="005C6C41">
            <w:pPr>
              <w:pStyle w:val="NoSpacing"/>
            </w:pPr>
            <w:r>
              <w:t>The starting depth location for arcs.</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18</w:t>
            </w:r>
          </w:p>
        </w:tc>
        <w:tc>
          <w:tcPr>
            <w:tcW w:w="1530" w:type="dxa"/>
          </w:tcPr>
          <w:p w:rsidR="00332E29" w:rsidRDefault="00332E29" w:rsidP="005C6C41">
            <w:pPr>
              <w:rPr>
                <w:rFonts w:ascii="Calibri" w:hAnsi="Calibri"/>
                <w:color w:val="000000"/>
              </w:rPr>
            </w:pPr>
            <w:r>
              <w:rPr>
                <w:rFonts w:ascii="Calibri" w:hAnsi="Calibri"/>
                <w:color w:val="000000"/>
              </w:rPr>
              <w:t>Start Y</w:t>
            </w:r>
          </w:p>
        </w:tc>
        <w:tc>
          <w:tcPr>
            <w:tcW w:w="990" w:type="dxa"/>
          </w:tcPr>
          <w:p w:rsidR="00332E29" w:rsidRDefault="00332E29" w:rsidP="005C6C41">
            <w:r w:rsidRPr="00357CFE">
              <w:t>Float</w:t>
            </w:r>
          </w:p>
        </w:tc>
        <w:tc>
          <w:tcPr>
            <w:tcW w:w="6228" w:type="dxa"/>
          </w:tcPr>
          <w:p w:rsidR="00332E29" w:rsidRDefault="00332E29" w:rsidP="005C6C41">
            <w:pPr>
              <w:pStyle w:val="NoSpacing"/>
            </w:pPr>
            <w:r>
              <w:t>The starting vertical location for arcs.</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19</w:t>
            </w:r>
          </w:p>
        </w:tc>
        <w:tc>
          <w:tcPr>
            <w:tcW w:w="1530" w:type="dxa"/>
          </w:tcPr>
          <w:p w:rsidR="00332E29" w:rsidRDefault="00332E29" w:rsidP="005C6C41">
            <w:pPr>
              <w:rPr>
                <w:rFonts w:ascii="Calibri" w:hAnsi="Calibri"/>
                <w:color w:val="000000"/>
              </w:rPr>
            </w:pPr>
            <w:r>
              <w:rPr>
                <w:rFonts w:ascii="Calibri" w:hAnsi="Calibri"/>
                <w:color w:val="000000"/>
              </w:rPr>
              <w:t>End X</w:t>
            </w:r>
          </w:p>
        </w:tc>
        <w:tc>
          <w:tcPr>
            <w:tcW w:w="990" w:type="dxa"/>
          </w:tcPr>
          <w:p w:rsidR="00332E29" w:rsidRDefault="00332E29" w:rsidP="005C6C41">
            <w:r w:rsidRPr="00357CFE">
              <w:t>Float</w:t>
            </w:r>
          </w:p>
        </w:tc>
        <w:tc>
          <w:tcPr>
            <w:tcW w:w="6228" w:type="dxa"/>
          </w:tcPr>
          <w:p w:rsidR="00332E29" w:rsidRDefault="00332E29" w:rsidP="005C6C41">
            <w:pPr>
              <w:pStyle w:val="NoSpacing"/>
            </w:pPr>
            <w:r>
              <w:t>The ending horizontal location for arcs.</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20</w:t>
            </w:r>
          </w:p>
        </w:tc>
        <w:tc>
          <w:tcPr>
            <w:tcW w:w="1530" w:type="dxa"/>
          </w:tcPr>
          <w:p w:rsidR="00332E29" w:rsidRDefault="00332E29" w:rsidP="005C6C41">
            <w:pPr>
              <w:rPr>
                <w:rFonts w:ascii="Calibri" w:hAnsi="Calibri"/>
                <w:color w:val="000000"/>
              </w:rPr>
            </w:pPr>
            <w:r>
              <w:rPr>
                <w:rFonts w:ascii="Calibri" w:hAnsi="Calibri"/>
                <w:color w:val="000000"/>
              </w:rPr>
              <w:t>End Z</w:t>
            </w:r>
          </w:p>
        </w:tc>
        <w:tc>
          <w:tcPr>
            <w:tcW w:w="990" w:type="dxa"/>
          </w:tcPr>
          <w:p w:rsidR="00332E29" w:rsidRDefault="00332E29" w:rsidP="005C6C41">
            <w:r w:rsidRPr="00357CFE">
              <w:t>Float</w:t>
            </w:r>
          </w:p>
        </w:tc>
        <w:tc>
          <w:tcPr>
            <w:tcW w:w="6228" w:type="dxa"/>
          </w:tcPr>
          <w:p w:rsidR="00332E29" w:rsidRDefault="00332E29" w:rsidP="005C6C41">
            <w:pPr>
              <w:pStyle w:val="NoSpacing"/>
            </w:pPr>
            <w:r>
              <w:t>The ending vertical location for arcs.</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21</w:t>
            </w:r>
          </w:p>
        </w:tc>
        <w:tc>
          <w:tcPr>
            <w:tcW w:w="1530" w:type="dxa"/>
          </w:tcPr>
          <w:p w:rsidR="00332E29" w:rsidRDefault="00332E29" w:rsidP="005C6C41">
            <w:pPr>
              <w:rPr>
                <w:rFonts w:ascii="Calibri" w:hAnsi="Calibri"/>
                <w:color w:val="000000"/>
              </w:rPr>
            </w:pPr>
            <w:r>
              <w:rPr>
                <w:rFonts w:ascii="Calibri" w:hAnsi="Calibri"/>
                <w:color w:val="000000"/>
              </w:rPr>
              <w:t>End Y</w:t>
            </w:r>
          </w:p>
        </w:tc>
        <w:tc>
          <w:tcPr>
            <w:tcW w:w="990" w:type="dxa"/>
          </w:tcPr>
          <w:p w:rsidR="00332E29" w:rsidRDefault="00332E29" w:rsidP="005C6C41">
            <w:r w:rsidRPr="00357CFE">
              <w:t>Float</w:t>
            </w:r>
          </w:p>
        </w:tc>
        <w:tc>
          <w:tcPr>
            <w:tcW w:w="6228" w:type="dxa"/>
          </w:tcPr>
          <w:p w:rsidR="00332E29" w:rsidRDefault="00332E29" w:rsidP="005C6C41">
            <w:pPr>
              <w:pStyle w:val="NoSpacing"/>
            </w:pPr>
            <w:r>
              <w:t>The ending depth location for arcs.</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22</w:t>
            </w:r>
          </w:p>
        </w:tc>
        <w:tc>
          <w:tcPr>
            <w:tcW w:w="1530" w:type="dxa"/>
          </w:tcPr>
          <w:p w:rsidR="00332E29" w:rsidRDefault="00332E29" w:rsidP="005C6C41">
            <w:pPr>
              <w:rPr>
                <w:rFonts w:ascii="Calibri" w:hAnsi="Calibri"/>
                <w:color w:val="000000"/>
              </w:rPr>
            </w:pPr>
            <w:r>
              <w:rPr>
                <w:rFonts w:ascii="Calibri" w:hAnsi="Calibri"/>
                <w:color w:val="000000"/>
              </w:rPr>
              <w:t>String</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The text included in the text box. Max length = 2000</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23</w:t>
            </w:r>
          </w:p>
        </w:tc>
        <w:tc>
          <w:tcPr>
            <w:tcW w:w="1530" w:type="dxa"/>
          </w:tcPr>
          <w:p w:rsidR="00332E29" w:rsidRDefault="00332E29" w:rsidP="005C6C41">
            <w:pPr>
              <w:rPr>
                <w:rFonts w:ascii="Calibri" w:hAnsi="Calibri"/>
                <w:color w:val="000000"/>
              </w:rPr>
            </w:pPr>
            <w:r>
              <w:rPr>
                <w:rFonts w:ascii="Calibri" w:hAnsi="Calibri"/>
                <w:color w:val="000000"/>
              </w:rPr>
              <w:t>Scale</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Specifies how text is sized in a text box. Options are:</w:t>
            </w:r>
          </w:p>
          <w:p w:rsidR="00332E29" w:rsidRDefault="00332E29" w:rsidP="005C6C41">
            <w:pPr>
              <w:pStyle w:val="NoSpacing"/>
            </w:pPr>
            <w:r>
              <w:t xml:space="preserve">- </w:t>
            </w:r>
            <w:r w:rsidRPr="00FC034E">
              <w:t>Scaled Font</w:t>
            </w:r>
            <w:r>
              <w:t xml:space="preserve"> = 0: The font retains its configured point size relative to </w:t>
            </w:r>
            <w:proofErr w:type="spellStart"/>
            <w:r>
              <w:t>floorplan</w:t>
            </w:r>
            <w:proofErr w:type="spellEnd"/>
            <w:r>
              <w:t xml:space="preserve"> dimensions (1 point equals 1 inch or centimeter). The text is scaled to maintain its relative size and placement with other objects as the </w:t>
            </w:r>
            <w:proofErr w:type="spellStart"/>
            <w:r>
              <w:t>floorplan</w:t>
            </w:r>
            <w:proofErr w:type="spellEnd"/>
            <w:r>
              <w:t xml:space="preserve"> view is zoomed in/out.</w:t>
            </w:r>
            <w:r>
              <w:br/>
              <w:t xml:space="preserve">- </w:t>
            </w:r>
            <w:r w:rsidRPr="00FC034E">
              <w:t>Fixed Dimensions</w:t>
            </w:r>
            <w:r>
              <w:t xml:space="preserve"> = 1: The font size is adjusted as necessary to fit in the set dimensions of the text box.</w:t>
            </w:r>
            <w:r>
              <w:br/>
              <w:t>-  Sized = 2</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24</w:t>
            </w:r>
          </w:p>
        </w:tc>
        <w:tc>
          <w:tcPr>
            <w:tcW w:w="1530" w:type="dxa"/>
          </w:tcPr>
          <w:p w:rsidR="00332E29" w:rsidRDefault="00332E29" w:rsidP="005C6C41">
            <w:pPr>
              <w:rPr>
                <w:rFonts w:ascii="Calibri" w:hAnsi="Calibri"/>
                <w:color w:val="000000"/>
              </w:rPr>
            </w:pPr>
            <w:r>
              <w:rPr>
                <w:rFonts w:ascii="Calibri" w:hAnsi="Calibri"/>
                <w:color w:val="000000"/>
              </w:rPr>
              <w:t>Outline</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Specifies the outline around a text box.  Options are: None = 0, Rectangle = 1, Ellipse = 2</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25</w:t>
            </w:r>
          </w:p>
        </w:tc>
        <w:tc>
          <w:tcPr>
            <w:tcW w:w="1530" w:type="dxa"/>
          </w:tcPr>
          <w:p w:rsidR="00332E29" w:rsidRDefault="00332E29" w:rsidP="005C6C41">
            <w:pPr>
              <w:rPr>
                <w:rFonts w:ascii="Calibri" w:hAnsi="Calibri"/>
                <w:color w:val="000000"/>
              </w:rPr>
            </w:pPr>
            <w:r>
              <w:rPr>
                <w:rFonts w:ascii="Calibri" w:hAnsi="Calibri"/>
                <w:color w:val="000000"/>
              </w:rPr>
              <w:t>Callout</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 xml:space="preserve">Specifies the type of callout line to display for a text box. If a </w:t>
            </w:r>
            <w:r>
              <w:lastRenderedPageBreak/>
              <w:t>callout line is displayed, a boundary box is displayed with the callout line.  Options are: None = 0, Line = 1, Arrow = 2</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lastRenderedPageBreak/>
              <w:t>26</w:t>
            </w:r>
          </w:p>
        </w:tc>
        <w:tc>
          <w:tcPr>
            <w:tcW w:w="1530" w:type="dxa"/>
          </w:tcPr>
          <w:p w:rsidR="00332E29" w:rsidRDefault="00332E29" w:rsidP="005C6C41">
            <w:pPr>
              <w:rPr>
                <w:rFonts w:ascii="Calibri" w:hAnsi="Calibri"/>
                <w:color w:val="000000"/>
              </w:rPr>
            </w:pPr>
            <w:r>
              <w:rPr>
                <w:rFonts w:ascii="Calibri" w:hAnsi="Calibri"/>
                <w:color w:val="000000"/>
              </w:rPr>
              <w:t>Font height</w:t>
            </w:r>
          </w:p>
        </w:tc>
        <w:tc>
          <w:tcPr>
            <w:tcW w:w="990" w:type="dxa"/>
          </w:tcPr>
          <w:p w:rsidR="00332E29" w:rsidRDefault="00332E29" w:rsidP="005C6C41">
            <w:pPr>
              <w:pStyle w:val="NoSpacing"/>
            </w:pPr>
            <w:r>
              <w:t>Long</w:t>
            </w:r>
          </w:p>
        </w:tc>
        <w:tc>
          <w:tcPr>
            <w:tcW w:w="6228" w:type="dxa"/>
            <w:vMerge w:val="restart"/>
            <w:vAlign w:val="center"/>
          </w:tcPr>
          <w:p w:rsidR="00332E29" w:rsidRDefault="00332E29" w:rsidP="005C6C41">
            <w:pPr>
              <w:pStyle w:val="NoSpacing"/>
            </w:pPr>
            <w:r>
              <w:t>Font properties</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27</w:t>
            </w:r>
          </w:p>
        </w:tc>
        <w:tc>
          <w:tcPr>
            <w:tcW w:w="1530" w:type="dxa"/>
          </w:tcPr>
          <w:p w:rsidR="00332E29" w:rsidRDefault="00332E29" w:rsidP="005C6C41">
            <w:pPr>
              <w:rPr>
                <w:rFonts w:ascii="Calibri" w:hAnsi="Calibri"/>
                <w:color w:val="000000"/>
              </w:rPr>
            </w:pPr>
            <w:r>
              <w:rPr>
                <w:rFonts w:ascii="Calibri" w:hAnsi="Calibri"/>
                <w:color w:val="000000"/>
              </w:rPr>
              <w:t>Font width</w:t>
            </w:r>
          </w:p>
        </w:tc>
        <w:tc>
          <w:tcPr>
            <w:tcW w:w="990" w:type="dxa"/>
          </w:tcPr>
          <w:p w:rsidR="00332E29" w:rsidRDefault="00332E29" w:rsidP="005C6C41">
            <w:r w:rsidRPr="007E5910">
              <w:t>Long</w:t>
            </w:r>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28</w:t>
            </w:r>
          </w:p>
        </w:tc>
        <w:tc>
          <w:tcPr>
            <w:tcW w:w="1530" w:type="dxa"/>
          </w:tcPr>
          <w:p w:rsidR="00332E29" w:rsidRDefault="00332E29" w:rsidP="005C6C41">
            <w:pPr>
              <w:rPr>
                <w:rFonts w:ascii="Calibri" w:hAnsi="Calibri"/>
                <w:color w:val="000000"/>
              </w:rPr>
            </w:pPr>
            <w:r>
              <w:rPr>
                <w:rFonts w:ascii="Calibri" w:hAnsi="Calibri"/>
                <w:color w:val="000000"/>
              </w:rPr>
              <w:t>Font escapement</w:t>
            </w:r>
          </w:p>
        </w:tc>
        <w:tc>
          <w:tcPr>
            <w:tcW w:w="990" w:type="dxa"/>
          </w:tcPr>
          <w:p w:rsidR="00332E29" w:rsidRDefault="00332E29" w:rsidP="005C6C41">
            <w:r w:rsidRPr="007E5910">
              <w:t>Long</w:t>
            </w:r>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29</w:t>
            </w:r>
          </w:p>
        </w:tc>
        <w:tc>
          <w:tcPr>
            <w:tcW w:w="1530" w:type="dxa"/>
          </w:tcPr>
          <w:p w:rsidR="00332E29" w:rsidRDefault="00332E29" w:rsidP="005C6C41">
            <w:pPr>
              <w:rPr>
                <w:rFonts w:ascii="Calibri" w:hAnsi="Calibri"/>
                <w:color w:val="000000"/>
              </w:rPr>
            </w:pPr>
            <w:r>
              <w:rPr>
                <w:rFonts w:ascii="Calibri" w:hAnsi="Calibri"/>
                <w:color w:val="000000"/>
              </w:rPr>
              <w:t>Font orientation</w:t>
            </w:r>
          </w:p>
        </w:tc>
        <w:tc>
          <w:tcPr>
            <w:tcW w:w="990" w:type="dxa"/>
          </w:tcPr>
          <w:p w:rsidR="00332E29" w:rsidRDefault="00332E29" w:rsidP="005C6C41">
            <w:r w:rsidRPr="007E5910">
              <w:t>Long</w:t>
            </w:r>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30</w:t>
            </w:r>
          </w:p>
        </w:tc>
        <w:tc>
          <w:tcPr>
            <w:tcW w:w="1530" w:type="dxa"/>
          </w:tcPr>
          <w:p w:rsidR="00332E29" w:rsidRDefault="00332E29" w:rsidP="005C6C41">
            <w:pPr>
              <w:rPr>
                <w:rFonts w:ascii="Calibri" w:hAnsi="Calibri"/>
                <w:color w:val="000000"/>
              </w:rPr>
            </w:pPr>
            <w:r>
              <w:rPr>
                <w:rFonts w:ascii="Calibri" w:hAnsi="Calibri"/>
                <w:color w:val="000000"/>
              </w:rPr>
              <w:t>Font weight</w:t>
            </w:r>
          </w:p>
        </w:tc>
        <w:tc>
          <w:tcPr>
            <w:tcW w:w="990" w:type="dxa"/>
          </w:tcPr>
          <w:p w:rsidR="00332E29" w:rsidRDefault="00332E29" w:rsidP="005C6C41">
            <w:r w:rsidRPr="007E5910">
              <w:t>Long</w:t>
            </w:r>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31</w:t>
            </w:r>
          </w:p>
        </w:tc>
        <w:tc>
          <w:tcPr>
            <w:tcW w:w="1530" w:type="dxa"/>
          </w:tcPr>
          <w:p w:rsidR="00332E29" w:rsidRDefault="00332E29" w:rsidP="005C6C41">
            <w:pPr>
              <w:rPr>
                <w:rFonts w:ascii="Calibri" w:hAnsi="Calibri"/>
                <w:color w:val="000000"/>
              </w:rPr>
            </w:pPr>
            <w:r>
              <w:rPr>
                <w:rFonts w:ascii="Calibri" w:hAnsi="Calibri"/>
                <w:color w:val="000000"/>
              </w:rPr>
              <w:t>Font italic</w:t>
            </w:r>
          </w:p>
        </w:tc>
        <w:tc>
          <w:tcPr>
            <w:tcW w:w="990" w:type="dxa"/>
          </w:tcPr>
          <w:p w:rsidR="00332E29" w:rsidRDefault="00332E29" w:rsidP="005C6C41">
            <w:pPr>
              <w:pStyle w:val="NoSpacing"/>
            </w:pPr>
            <w:proofErr w:type="spellStart"/>
            <w:r>
              <w:t>Int</w:t>
            </w:r>
            <w:proofErr w:type="spellEnd"/>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32</w:t>
            </w:r>
          </w:p>
        </w:tc>
        <w:tc>
          <w:tcPr>
            <w:tcW w:w="1530" w:type="dxa"/>
          </w:tcPr>
          <w:p w:rsidR="00332E29" w:rsidRDefault="00332E29" w:rsidP="005C6C41">
            <w:pPr>
              <w:rPr>
                <w:rFonts w:ascii="Calibri" w:hAnsi="Calibri"/>
                <w:color w:val="000000"/>
              </w:rPr>
            </w:pPr>
            <w:r>
              <w:rPr>
                <w:rFonts w:ascii="Calibri" w:hAnsi="Calibri"/>
                <w:color w:val="000000"/>
              </w:rPr>
              <w:t>Font underline</w:t>
            </w:r>
          </w:p>
        </w:tc>
        <w:tc>
          <w:tcPr>
            <w:tcW w:w="990" w:type="dxa"/>
          </w:tcPr>
          <w:p w:rsidR="00332E29" w:rsidRDefault="00332E29" w:rsidP="005C6C41">
            <w:proofErr w:type="spellStart"/>
            <w:r w:rsidRPr="00A94FA2">
              <w:t>Int</w:t>
            </w:r>
            <w:proofErr w:type="spellEnd"/>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33</w:t>
            </w:r>
          </w:p>
        </w:tc>
        <w:tc>
          <w:tcPr>
            <w:tcW w:w="1530" w:type="dxa"/>
          </w:tcPr>
          <w:p w:rsidR="00332E29" w:rsidRDefault="00332E29" w:rsidP="005C6C41">
            <w:pPr>
              <w:rPr>
                <w:rFonts w:ascii="Calibri" w:hAnsi="Calibri"/>
                <w:color w:val="000000"/>
              </w:rPr>
            </w:pPr>
            <w:r>
              <w:rPr>
                <w:rFonts w:ascii="Calibri" w:hAnsi="Calibri"/>
                <w:color w:val="000000"/>
              </w:rPr>
              <w:t>Font strike out</w:t>
            </w:r>
          </w:p>
        </w:tc>
        <w:tc>
          <w:tcPr>
            <w:tcW w:w="990" w:type="dxa"/>
          </w:tcPr>
          <w:p w:rsidR="00332E29" w:rsidRDefault="00332E29" w:rsidP="005C6C41">
            <w:proofErr w:type="spellStart"/>
            <w:r w:rsidRPr="00A94FA2">
              <w:t>Int</w:t>
            </w:r>
            <w:proofErr w:type="spellEnd"/>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34</w:t>
            </w:r>
          </w:p>
        </w:tc>
        <w:tc>
          <w:tcPr>
            <w:tcW w:w="1530" w:type="dxa"/>
          </w:tcPr>
          <w:p w:rsidR="00332E29" w:rsidRDefault="00332E29" w:rsidP="005C6C41">
            <w:pPr>
              <w:rPr>
                <w:rFonts w:ascii="Calibri" w:hAnsi="Calibri"/>
                <w:color w:val="000000"/>
              </w:rPr>
            </w:pPr>
            <w:r>
              <w:rPr>
                <w:rFonts w:ascii="Calibri" w:hAnsi="Calibri"/>
                <w:color w:val="000000"/>
              </w:rPr>
              <w:t>Font char set</w:t>
            </w:r>
          </w:p>
        </w:tc>
        <w:tc>
          <w:tcPr>
            <w:tcW w:w="990" w:type="dxa"/>
          </w:tcPr>
          <w:p w:rsidR="00332E29" w:rsidRDefault="00332E29" w:rsidP="005C6C41">
            <w:proofErr w:type="spellStart"/>
            <w:r w:rsidRPr="00A94FA2">
              <w:t>Int</w:t>
            </w:r>
            <w:proofErr w:type="spellEnd"/>
          </w:p>
        </w:tc>
        <w:tc>
          <w:tcPr>
            <w:tcW w:w="6228" w:type="dxa"/>
            <w:vMerge w:val="restart"/>
            <w:vAlign w:val="center"/>
          </w:tcPr>
          <w:p w:rsidR="00332E29" w:rsidRDefault="00332E29" w:rsidP="005C6C41">
            <w:pPr>
              <w:pStyle w:val="NoSpacing"/>
            </w:pPr>
            <w:r>
              <w:t>Font properties</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35</w:t>
            </w:r>
          </w:p>
        </w:tc>
        <w:tc>
          <w:tcPr>
            <w:tcW w:w="1530" w:type="dxa"/>
          </w:tcPr>
          <w:p w:rsidR="00332E29" w:rsidRDefault="00332E29" w:rsidP="005C6C41">
            <w:pPr>
              <w:rPr>
                <w:rFonts w:ascii="Calibri" w:hAnsi="Calibri"/>
                <w:color w:val="000000"/>
              </w:rPr>
            </w:pPr>
            <w:r>
              <w:rPr>
                <w:rFonts w:ascii="Calibri" w:hAnsi="Calibri"/>
                <w:color w:val="000000"/>
              </w:rPr>
              <w:t>Font out precision</w:t>
            </w:r>
          </w:p>
        </w:tc>
        <w:tc>
          <w:tcPr>
            <w:tcW w:w="990" w:type="dxa"/>
          </w:tcPr>
          <w:p w:rsidR="00332E29" w:rsidRDefault="00332E29" w:rsidP="005C6C41">
            <w:proofErr w:type="spellStart"/>
            <w:r w:rsidRPr="00A94FA2">
              <w:t>Int</w:t>
            </w:r>
            <w:proofErr w:type="spellEnd"/>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36</w:t>
            </w:r>
          </w:p>
        </w:tc>
        <w:tc>
          <w:tcPr>
            <w:tcW w:w="1530" w:type="dxa"/>
          </w:tcPr>
          <w:p w:rsidR="00332E29" w:rsidRDefault="00332E29" w:rsidP="005C6C41">
            <w:pPr>
              <w:rPr>
                <w:rFonts w:ascii="Calibri" w:hAnsi="Calibri"/>
                <w:color w:val="000000"/>
              </w:rPr>
            </w:pPr>
            <w:r>
              <w:rPr>
                <w:rFonts w:ascii="Calibri" w:hAnsi="Calibri"/>
                <w:color w:val="000000"/>
              </w:rPr>
              <w:t>Font clip precision</w:t>
            </w:r>
          </w:p>
        </w:tc>
        <w:tc>
          <w:tcPr>
            <w:tcW w:w="990" w:type="dxa"/>
          </w:tcPr>
          <w:p w:rsidR="00332E29" w:rsidRDefault="00332E29" w:rsidP="005C6C41">
            <w:proofErr w:type="spellStart"/>
            <w:r w:rsidRPr="00A94FA2">
              <w:t>Int</w:t>
            </w:r>
            <w:proofErr w:type="spellEnd"/>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37</w:t>
            </w:r>
          </w:p>
        </w:tc>
        <w:tc>
          <w:tcPr>
            <w:tcW w:w="1530" w:type="dxa"/>
          </w:tcPr>
          <w:p w:rsidR="00332E29" w:rsidRDefault="00332E29" w:rsidP="005C6C41">
            <w:pPr>
              <w:rPr>
                <w:rFonts w:ascii="Calibri" w:hAnsi="Calibri"/>
                <w:color w:val="000000"/>
              </w:rPr>
            </w:pPr>
            <w:r>
              <w:rPr>
                <w:rFonts w:ascii="Calibri" w:hAnsi="Calibri"/>
                <w:color w:val="000000"/>
              </w:rPr>
              <w:t>Font quality</w:t>
            </w:r>
          </w:p>
        </w:tc>
        <w:tc>
          <w:tcPr>
            <w:tcW w:w="990" w:type="dxa"/>
          </w:tcPr>
          <w:p w:rsidR="00332E29" w:rsidRDefault="00332E29" w:rsidP="005C6C41">
            <w:proofErr w:type="spellStart"/>
            <w:r w:rsidRPr="008E76E0">
              <w:t>Int</w:t>
            </w:r>
            <w:proofErr w:type="spellEnd"/>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38</w:t>
            </w:r>
          </w:p>
        </w:tc>
        <w:tc>
          <w:tcPr>
            <w:tcW w:w="1530" w:type="dxa"/>
          </w:tcPr>
          <w:p w:rsidR="00332E29" w:rsidRDefault="00332E29" w:rsidP="005C6C41">
            <w:pPr>
              <w:rPr>
                <w:rFonts w:ascii="Calibri" w:hAnsi="Calibri"/>
                <w:color w:val="000000"/>
              </w:rPr>
            </w:pPr>
            <w:r>
              <w:rPr>
                <w:rFonts w:ascii="Calibri" w:hAnsi="Calibri"/>
                <w:color w:val="000000"/>
              </w:rPr>
              <w:t>Font pitch and family</w:t>
            </w:r>
          </w:p>
        </w:tc>
        <w:tc>
          <w:tcPr>
            <w:tcW w:w="990" w:type="dxa"/>
          </w:tcPr>
          <w:p w:rsidR="00332E29" w:rsidRDefault="00332E29" w:rsidP="005C6C41">
            <w:proofErr w:type="spellStart"/>
            <w:r w:rsidRPr="008E76E0">
              <w:t>Int</w:t>
            </w:r>
            <w:proofErr w:type="spellEnd"/>
          </w:p>
        </w:tc>
        <w:tc>
          <w:tcPr>
            <w:tcW w:w="6228" w:type="dxa"/>
            <w:vMerge/>
          </w:tcPr>
          <w:p w:rsidR="00332E29" w:rsidRDefault="00332E29" w:rsidP="005C6C41">
            <w:pPr>
              <w:pStyle w:val="NoSpacing"/>
            </w:pP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39</w:t>
            </w:r>
          </w:p>
        </w:tc>
        <w:tc>
          <w:tcPr>
            <w:tcW w:w="1530" w:type="dxa"/>
          </w:tcPr>
          <w:p w:rsidR="00332E29" w:rsidRDefault="00332E29" w:rsidP="005C6C41">
            <w:pPr>
              <w:rPr>
                <w:rFonts w:ascii="Calibri" w:hAnsi="Calibri"/>
                <w:color w:val="000000"/>
              </w:rPr>
            </w:pPr>
            <w:r>
              <w:rPr>
                <w:rFonts w:ascii="Calibri" w:hAnsi="Calibri"/>
                <w:color w:val="000000"/>
              </w:rPr>
              <w:t>Font face name</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Max length = 32</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40</w:t>
            </w:r>
          </w:p>
        </w:tc>
        <w:tc>
          <w:tcPr>
            <w:tcW w:w="1530" w:type="dxa"/>
          </w:tcPr>
          <w:p w:rsidR="00332E29" w:rsidRDefault="00332E29" w:rsidP="005C6C41">
            <w:pPr>
              <w:rPr>
                <w:rFonts w:ascii="Calibri" w:hAnsi="Calibri"/>
                <w:color w:val="000000"/>
              </w:rPr>
            </w:pPr>
            <w:r>
              <w:rPr>
                <w:rFonts w:ascii="Calibri" w:hAnsi="Calibri"/>
                <w:color w:val="000000"/>
              </w:rPr>
              <w:t>Callout X</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The horizontal location of the callout destination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41</w:t>
            </w:r>
          </w:p>
        </w:tc>
        <w:tc>
          <w:tcPr>
            <w:tcW w:w="1530" w:type="dxa"/>
          </w:tcPr>
          <w:p w:rsidR="00332E29" w:rsidRDefault="00332E29" w:rsidP="005C6C41">
            <w:pPr>
              <w:rPr>
                <w:rFonts w:ascii="Calibri" w:hAnsi="Calibri"/>
                <w:color w:val="000000"/>
              </w:rPr>
            </w:pPr>
            <w:r>
              <w:rPr>
                <w:rFonts w:ascii="Calibri" w:hAnsi="Calibri"/>
                <w:color w:val="000000"/>
              </w:rPr>
              <w:t>Callout Z</w:t>
            </w:r>
          </w:p>
        </w:tc>
        <w:tc>
          <w:tcPr>
            <w:tcW w:w="990" w:type="dxa"/>
          </w:tcPr>
          <w:p w:rsidR="00332E29" w:rsidRDefault="00332E29" w:rsidP="005C6C41">
            <w:r w:rsidRPr="000E6E36">
              <w:t>Float</w:t>
            </w:r>
          </w:p>
        </w:tc>
        <w:tc>
          <w:tcPr>
            <w:tcW w:w="6228" w:type="dxa"/>
          </w:tcPr>
          <w:p w:rsidR="00332E29" w:rsidRDefault="00332E29" w:rsidP="005C6C41">
            <w:pPr>
              <w:pStyle w:val="NoSpacing"/>
            </w:pPr>
            <w:r>
              <w:t>The depth location of the callout destination.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42</w:t>
            </w:r>
          </w:p>
        </w:tc>
        <w:tc>
          <w:tcPr>
            <w:tcW w:w="1530" w:type="dxa"/>
          </w:tcPr>
          <w:p w:rsidR="00332E29" w:rsidRDefault="00332E29" w:rsidP="005C6C41">
            <w:pPr>
              <w:rPr>
                <w:rFonts w:ascii="Calibri" w:hAnsi="Calibri"/>
                <w:color w:val="000000"/>
              </w:rPr>
            </w:pPr>
            <w:r>
              <w:rPr>
                <w:rFonts w:ascii="Calibri" w:hAnsi="Calibri"/>
                <w:color w:val="000000"/>
              </w:rPr>
              <w:t>Callout Y</w:t>
            </w:r>
          </w:p>
        </w:tc>
        <w:tc>
          <w:tcPr>
            <w:tcW w:w="990" w:type="dxa"/>
          </w:tcPr>
          <w:p w:rsidR="00332E29" w:rsidRDefault="00332E29" w:rsidP="005C6C41">
            <w:r w:rsidRPr="000E6E36">
              <w:t>Float</w:t>
            </w:r>
          </w:p>
        </w:tc>
        <w:tc>
          <w:tcPr>
            <w:tcW w:w="6228" w:type="dxa"/>
          </w:tcPr>
          <w:p w:rsidR="00332E29" w:rsidRDefault="00332E29" w:rsidP="005C6C41">
            <w:pPr>
              <w:pStyle w:val="NoSpacing"/>
            </w:pPr>
            <w:r>
              <w:t>The vertical location of the callout destination.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43</w:t>
            </w:r>
          </w:p>
        </w:tc>
        <w:tc>
          <w:tcPr>
            <w:tcW w:w="1530" w:type="dxa"/>
          </w:tcPr>
          <w:p w:rsidR="00332E29" w:rsidRDefault="00332E29" w:rsidP="005C6C41">
            <w:pPr>
              <w:rPr>
                <w:rFonts w:ascii="Calibri" w:hAnsi="Calibri"/>
                <w:color w:val="000000"/>
              </w:rPr>
            </w:pPr>
            <w:r>
              <w:rPr>
                <w:rFonts w:ascii="Calibri" w:hAnsi="Calibri"/>
                <w:color w:val="000000"/>
              </w:rPr>
              <w:t>Center text</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Centers the dimension text within the dimension.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44</w:t>
            </w:r>
          </w:p>
        </w:tc>
        <w:tc>
          <w:tcPr>
            <w:tcW w:w="1530" w:type="dxa"/>
          </w:tcPr>
          <w:p w:rsidR="00332E29" w:rsidRDefault="00332E29" w:rsidP="005C6C41">
            <w:pPr>
              <w:rPr>
                <w:rFonts w:ascii="Calibri" w:hAnsi="Calibri"/>
                <w:color w:val="000000"/>
              </w:rPr>
            </w:pPr>
            <w:r>
              <w:rPr>
                <w:rFonts w:ascii="Calibri" w:hAnsi="Calibri"/>
                <w:color w:val="000000"/>
              </w:rPr>
              <w:t>Changed</w:t>
            </w:r>
          </w:p>
        </w:tc>
        <w:tc>
          <w:tcPr>
            <w:tcW w:w="990" w:type="dxa"/>
          </w:tcPr>
          <w:p w:rsidR="00332E29" w:rsidRDefault="00332E29" w:rsidP="005C6C41">
            <w:pPr>
              <w:pStyle w:val="NoSpacing"/>
            </w:pPr>
            <w:r>
              <w:t>Boolean</w:t>
            </w:r>
          </w:p>
        </w:tc>
        <w:tc>
          <w:tcPr>
            <w:tcW w:w="6228" w:type="dxa"/>
          </w:tcPr>
          <w:p w:rsidR="00332E29" w:rsidRDefault="00332E29" w:rsidP="005C6C41">
            <w:pPr>
              <w:pStyle w:val="bodytext"/>
            </w:pPr>
            <w:r w:rsidRPr="009F67D1">
              <w:rPr>
                <w:rFonts w:asciiTheme="minorHAnsi" w:eastAsiaTheme="minorHAnsi" w:hAnsiTheme="minorHAnsi" w:cstheme="minorBidi"/>
                <w:sz w:val="22"/>
                <w:szCs w:val="22"/>
              </w:rPr>
              <w:t>Specifies whether an object's data has been modified during the current Floor Planning session.</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45</w:t>
            </w:r>
          </w:p>
        </w:tc>
        <w:tc>
          <w:tcPr>
            <w:tcW w:w="1530" w:type="dxa"/>
          </w:tcPr>
          <w:p w:rsidR="00332E29" w:rsidRDefault="00332E29" w:rsidP="005C6C41">
            <w:pPr>
              <w:rPr>
                <w:rFonts w:ascii="Calibri" w:hAnsi="Calibri"/>
                <w:color w:val="000000"/>
              </w:rPr>
            </w:pPr>
            <w:r>
              <w:rPr>
                <w:rFonts w:ascii="Calibri" w:hAnsi="Calibri"/>
                <w:color w:val="000000"/>
              </w:rPr>
              <w:t>Text Angle</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The amount of rotation in degrees for the text box. You can specify a rotation value from 0-360.</w:t>
            </w:r>
          </w:p>
        </w:tc>
      </w:tr>
      <w:tr w:rsidR="00332E29" w:rsidTr="005C6C41">
        <w:tc>
          <w:tcPr>
            <w:tcW w:w="828" w:type="dxa"/>
            <w:vAlign w:val="bottom"/>
          </w:tcPr>
          <w:p w:rsidR="00332E29" w:rsidRDefault="00332E29" w:rsidP="005C6C41">
            <w:pPr>
              <w:jc w:val="right"/>
              <w:rPr>
                <w:rFonts w:ascii="Calibri" w:hAnsi="Calibri"/>
                <w:color w:val="000000"/>
              </w:rPr>
            </w:pPr>
            <w:r>
              <w:rPr>
                <w:rFonts w:ascii="Calibri" w:hAnsi="Calibri"/>
                <w:color w:val="000000"/>
              </w:rPr>
              <w:t>46</w:t>
            </w:r>
          </w:p>
        </w:tc>
        <w:tc>
          <w:tcPr>
            <w:tcW w:w="1530" w:type="dxa"/>
          </w:tcPr>
          <w:p w:rsidR="00332E29" w:rsidRDefault="00332E29" w:rsidP="005C6C41">
            <w:pPr>
              <w:rPr>
                <w:rFonts w:ascii="Calibri" w:hAnsi="Calibri"/>
                <w:color w:val="000000"/>
              </w:rPr>
            </w:pPr>
            <w:r>
              <w:rPr>
                <w:rFonts w:ascii="Calibri" w:hAnsi="Calibri"/>
                <w:color w:val="000000"/>
              </w:rPr>
              <w:t>Adjust font color</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p>
        </w:tc>
      </w:tr>
    </w:tbl>
    <w:p w:rsidR="00332E29" w:rsidRPr="00E353FC" w:rsidRDefault="00332E29" w:rsidP="00332E29">
      <w:pPr>
        <w:pStyle w:val="NoSpacing"/>
      </w:pPr>
    </w:p>
    <w:p w:rsidR="00332E29" w:rsidRDefault="00332E29" w:rsidP="00332E29">
      <w:pPr>
        <w:pStyle w:val="NoSpacing"/>
        <w:rPr>
          <w:b/>
        </w:rPr>
        <w:sectPr w:rsidR="00332E29" w:rsidSect="0060035C">
          <w:headerReference w:type="default" r:id="rId14"/>
          <w:pgSz w:w="12240" w:h="15840"/>
          <w:pgMar w:top="1440" w:right="1440" w:bottom="1440" w:left="1440" w:header="720" w:footer="720" w:gutter="0"/>
          <w:cols w:space="720"/>
          <w:docGrid w:linePitch="360"/>
        </w:sectPr>
      </w:pPr>
    </w:p>
    <w:p w:rsidR="00332E29" w:rsidRPr="00717D7B" w:rsidRDefault="00332E29" w:rsidP="00332E29">
      <w:pPr>
        <w:pStyle w:val="NoSpacing"/>
        <w:rPr>
          <w:b/>
        </w:rPr>
      </w:pPr>
      <w:r>
        <w:rPr>
          <w:b/>
        </w:rPr>
        <w:lastRenderedPageBreak/>
        <w:t>Fixture</w:t>
      </w:r>
    </w:p>
    <w:p w:rsidR="00332E29" w:rsidRDefault="00332E29" w:rsidP="00332E29">
      <w:pPr>
        <w:pStyle w:val="NoSpacing"/>
      </w:pPr>
    </w:p>
    <w:p w:rsidR="00332E29" w:rsidRDefault="00332E29" w:rsidP="00332E29">
      <w:pPr>
        <w:pStyle w:val="NoSpacing"/>
      </w:pPr>
      <w:r>
        <w:t>Each physical object in the layout is represented by a FIXTURE line.</w:t>
      </w:r>
    </w:p>
    <w:p w:rsidR="00332E29" w:rsidRDefault="00332E29" w:rsidP="00332E29">
      <w:pPr>
        <w:pStyle w:val="NoSpacing"/>
      </w:pPr>
    </w:p>
    <w:tbl>
      <w:tblPr>
        <w:tblStyle w:val="TableGrid"/>
        <w:tblW w:w="0" w:type="auto"/>
        <w:tblLook w:val="04A0"/>
      </w:tblPr>
      <w:tblGrid>
        <w:gridCol w:w="828"/>
        <w:gridCol w:w="1542"/>
        <w:gridCol w:w="989"/>
        <w:gridCol w:w="6217"/>
      </w:tblGrid>
      <w:tr w:rsidR="00332E29" w:rsidTr="005C6C41">
        <w:tc>
          <w:tcPr>
            <w:tcW w:w="828" w:type="dxa"/>
          </w:tcPr>
          <w:p w:rsidR="00332E29" w:rsidRPr="003908D6" w:rsidRDefault="00332E29" w:rsidP="005C6C41">
            <w:pPr>
              <w:pStyle w:val="NoSpacing"/>
              <w:jc w:val="right"/>
              <w:rPr>
                <w:b/>
              </w:rPr>
            </w:pPr>
            <w:r w:rsidRPr="003908D6">
              <w:rPr>
                <w:b/>
              </w:rPr>
              <w:t>Field No.</w:t>
            </w:r>
          </w:p>
        </w:tc>
        <w:tc>
          <w:tcPr>
            <w:tcW w:w="1542" w:type="dxa"/>
          </w:tcPr>
          <w:p w:rsidR="00332E29" w:rsidRPr="003908D6" w:rsidRDefault="00332E29" w:rsidP="005C6C41">
            <w:pPr>
              <w:pStyle w:val="NoSpacing"/>
              <w:rPr>
                <w:b/>
              </w:rPr>
            </w:pPr>
            <w:r w:rsidRPr="003908D6">
              <w:rPr>
                <w:b/>
              </w:rPr>
              <w:t>Field Name</w:t>
            </w:r>
          </w:p>
        </w:tc>
        <w:tc>
          <w:tcPr>
            <w:tcW w:w="989" w:type="dxa"/>
          </w:tcPr>
          <w:p w:rsidR="00332E29" w:rsidRPr="003908D6" w:rsidRDefault="00332E29" w:rsidP="005C6C41">
            <w:pPr>
              <w:pStyle w:val="NoSpacing"/>
              <w:rPr>
                <w:b/>
              </w:rPr>
            </w:pPr>
            <w:r w:rsidRPr="003908D6">
              <w:rPr>
                <w:b/>
              </w:rPr>
              <w:t>Type</w:t>
            </w:r>
          </w:p>
        </w:tc>
        <w:tc>
          <w:tcPr>
            <w:tcW w:w="6217" w:type="dxa"/>
          </w:tcPr>
          <w:p w:rsidR="00332E29" w:rsidRPr="003908D6" w:rsidRDefault="00332E29" w:rsidP="005C6C41">
            <w:pPr>
              <w:pStyle w:val="NoSpacing"/>
              <w:rPr>
                <w:b/>
              </w:rPr>
            </w:pPr>
            <w:r w:rsidRPr="003908D6">
              <w:rPr>
                <w:b/>
              </w:rPr>
              <w:t>Description</w:t>
            </w:r>
          </w:p>
        </w:tc>
      </w:tr>
      <w:tr w:rsidR="00332E29" w:rsidTr="005C6C41">
        <w:tc>
          <w:tcPr>
            <w:tcW w:w="828" w:type="dxa"/>
            <w:shd w:val="clear" w:color="auto" w:fill="DBE5F1" w:themeFill="accent1" w:themeFillTint="33"/>
          </w:tcPr>
          <w:p w:rsidR="00332E29" w:rsidRDefault="00332E29" w:rsidP="005C6C41">
            <w:pPr>
              <w:jc w:val="right"/>
              <w:rPr>
                <w:rFonts w:ascii="Calibri" w:hAnsi="Calibri"/>
                <w:color w:val="000000"/>
              </w:rPr>
            </w:pPr>
            <w:r>
              <w:rPr>
                <w:rFonts w:ascii="Calibri" w:hAnsi="Calibri"/>
                <w:color w:val="000000"/>
              </w:rPr>
              <w:t>1</w:t>
            </w:r>
          </w:p>
        </w:tc>
        <w:tc>
          <w:tcPr>
            <w:tcW w:w="1542" w:type="dxa"/>
            <w:shd w:val="clear" w:color="auto" w:fill="DBE5F1" w:themeFill="accent1" w:themeFillTint="33"/>
          </w:tcPr>
          <w:p w:rsidR="00332E29" w:rsidRDefault="00332E29" w:rsidP="005C6C41">
            <w:pPr>
              <w:rPr>
                <w:rFonts w:ascii="Calibri" w:hAnsi="Calibri"/>
                <w:color w:val="000000"/>
              </w:rPr>
            </w:pPr>
            <w:r>
              <w:rPr>
                <w:rFonts w:ascii="Calibri" w:hAnsi="Calibri"/>
                <w:color w:val="000000"/>
              </w:rPr>
              <w:t>Header</w:t>
            </w:r>
          </w:p>
        </w:tc>
        <w:tc>
          <w:tcPr>
            <w:tcW w:w="989" w:type="dxa"/>
            <w:shd w:val="clear" w:color="auto" w:fill="DBE5F1" w:themeFill="accent1" w:themeFillTint="33"/>
          </w:tcPr>
          <w:p w:rsidR="00332E29" w:rsidRDefault="00332E29" w:rsidP="005C6C41">
            <w:pPr>
              <w:pStyle w:val="NoSpacing"/>
            </w:pPr>
            <w:r>
              <w:t>String</w:t>
            </w:r>
          </w:p>
        </w:tc>
        <w:tc>
          <w:tcPr>
            <w:tcW w:w="6217" w:type="dxa"/>
            <w:shd w:val="clear" w:color="auto" w:fill="DBE5F1" w:themeFill="accent1" w:themeFillTint="33"/>
          </w:tcPr>
          <w:p w:rsidR="00332E29" w:rsidRDefault="00332E29" w:rsidP="005C6C41">
            <w:pPr>
              <w:pStyle w:val="NoSpacing"/>
            </w:pPr>
            <w:r>
              <w:t>Constant value “Fixture”</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2</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Type</w:t>
            </w:r>
          </w:p>
        </w:tc>
        <w:tc>
          <w:tcPr>
            <w:tcW w:w="989" w:type="dxa"/>
            <w:shd w:val="clear" w:color="auto" w:fill="FFFF00"/>
          </w:tcPr>
          <w:p w:rsidR="00332E29" w:rsidRDefault="00332E29" w:rsidP="005C6C41">
            <w:pPr>
              <w:pStyle w:val="NoSpacing"/>
            </w:pPr>
            <w:proofErr w:type="spellStart"/>
            <w:r>
              <w:t>Int</w:t>
            </w:r>
            <w:proofErr w:type="spellEnd"/>
          </w:p>
        </w:tc>
        <w:tc>
          <w:tcPr>
            <w:tcW w:w="6217" w:type="dxa"/>
            <w:shd w:val="clear" w:color="auto" w:fill="FFFF00"/>
          </w:tcPr>
          <w:p w:rsidR="00332E29" w:rsidRDefault="00332E29" w:rsidP="005C6C41">
            <w:pPr>
              <w:pStyle w:val="NoSpacing"/>
            </w:pPr>
            <w:r>
              <w:t>The fixture type (Regular Fixture = 0, Irregular Fixture = 1 Obstruction = 2).</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3</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Name</w:t>
            </w:r>
          </w:p>
        </w:tc>
        <w:tc>
          <w:tcPr>
            <w:tcW w:w="989" w:type="dxa"/>
            <w:shd w:val="clear" w:color="auto" w:fill="FFFF00"/>
          </w:tcPr>
          <w:p w:rsidR="00332E29" w:rsidRDefault="00332E29" w:rsidP="005C6C41">
            <w:pPr>
              <w:pStyle w:val="NoSpacing"/>
            </w:pPr>
            <w:r>
              <w:t>String</w:t>
            </w:r>
          </w:p>
        </w:tc>
        <w:tc>
          <w:tcPr>
            <w:tcW w:w="6217" w:type="dxa"/>
            <w:shd w:val="clear" w:color="auto" w:fill="FFFF00"/>
          </w:tcPr>
          <w:p w:rsidR="00332E29" w:rsidRDefault="00332E29" w:rsidP="005C6C41">
            <w:pPr>
              <w:pStyle w:val="NoSpacing"/>
            </w:pPr>
            <w:r>
              <w:t>Name of the fixture.  Max length=100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4</w:t>
            </w:r>
          </w:p>
        </w:tc>
        <w:tc>
          <w:tcPr>
            <w:tcW w:w="1542" w:type="dxa"/>
          </w:tcPr>
          <w:p w:rsidR="00332E29" w:rsidRDefault="00332E29" w:rsidP="005C6C41">
            <w:pPr>
              <w:rPr>
                <w:rFonts w:ascii="Calibri" w:hAnsi="Calibri"/>
                <w:color w:val="000000"/>
              </w:rPr>
            </w:pPr>
            <w:r>
              <w:rPr>
                <w:rFonts w:ascii="Calibri" w:hAnsi="Calibri"/>
                <w:color w:val="000000"/>
              </w:rPr>
              <w:t>Key</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 xml:space="preserve">The unique identifier of the fixture in an </w:t>
            </w:r>
            <w:proofErr w:type="spellStart"/>
            <w:r>
              <w:t>Intactix</w:t>
            </w:r>
            <w:proofErr w:type="spellEnd"/>
            <w:r>
              <w:t xml:space="preserve"> Knowledge Base.  Max length = 20</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5</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X</w:t>
            </w:r>
          </w:p>
        </w:tc>
        <w:tc>
          <w:tcPr>
            <w:tcW w:w="989" w:type="dxa"/>
            <w:shd w:val="clear" w:color="auto" w:fill="FFFF00"/>
          </w:tcPr>
          <w:p w:rsidR="00332E29" w:rsidRDefault="00332E29" w:rsidP="005C6C41">
            <w:pPr>
              <w:pStyle w:val="NoSpacing"/>
            </w:pPr>
            <w:r>
              <w:t>Float</w:t>
            </w:r>
          </w:p>
        </w:tc>
        <w:tc>
          <w:tcPr>
            <w:tcW w:w="6217" w:type="dxa"/>
            <w:shd w:val="clear" w:color="auto" w:fill="FFFF00"/>
          </w:tcPr>
          <w:p w:rsidR="00332E29" w:rsidRDefault="00332E29" w:rsidP="005C6C41">
            <w:pPr>
              <w:pStyle w:val="NoSpacing"/>
            </w:pPr>
            <w:r>
              <w:t xml:space="preserve">The horizontal location of the fixture, as measured from the left edge of the </w:t>
            </w:r>
            <w:proofErr w:type="spellStart"/>
            <w:r>
              <w:t>floorplan</w:t>
            </w:r>
            <w:proofErr w:type="spellEnd"/>
            <w:r>
              <w:t xml:space="preserve">, based on an </w:t>
            </w:r>
            <w:proofErr w:type="spellStart"/>
            <w:r>
              <w:t>unrotated</w:t>
            </w:r>
            <w:proofErr w:type="spellEnd"/>
            <w:r>
              <w:t xml:space="preserve"> location.</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6</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Width</w:t>
            </w:r>
          </w:p>
        </w:tc>
        <w:tc>
          <w:tcPr>
            <w:tcW w:w="989" w:type="dxa"/>
            <w:shd w:val="clear" w:color="auto" w:fill="FFFF00"/>
          </w:tcPr>
          <w:p w:rsidR="00332E29" w:rsidRDefault="00332E29" w:rsidP="005C6C41">
            <w:r w:rsidRPr="00F274E8">
              <w:t>Float</w:t>
            </w:r>
          </w:p>
        </w:tc>
        <w:tc>
          <w:tcPr>
            <w:tcW w:w="6217" w:type="dxa"/>
            <w:shd w:val="clear" w:color="auto" w:fill="FFFF00"/>
          </w:tcPr>
          <w:p w:rsidR="00332E29" w:rsidRDefault="00332E29" w:rsidP="005C6C41">
            <w:pPr>
              <w:pStyle w:val="NoSpacing"/>
            </w:pPr>
            <w:r>
              <w:t>Width of fixture.</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7</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Z</w:t>
            </w:r>
          </w:p>
        </w:tc>
        <w:tc>
          <w:tcPr>
            <w:tcW w:w="989" w:type="dxa"/>
            <w:shd w:val="clear" w:color="auto" w:fill="FFFF00"/>
          </w:tcPr>
          <w:p w:rsidR="00332E29" w:rsidRDefault="00332E29" w:rsidP="005C6C41">
            <w:r w:rsidRPr="00F274E8">
              <w:t>Float</w:t>
            </w:r>
          </w:p>
        </w:tc>
        <w:tc>
          <w:tcPr>
            <w:tcW w:w="6217" w:type="dxa"/>
            <w:shd w:val="clear" w:color="auto" w:fill="FFFF00"/>
          </w:tcPr>
          <w:p w:rsidR="00332E29" w:rsidRDefault="00332E29" w:rsidP="005C6C41">
            <w:pPr>
              <w:pStyle w:val="NoSpacing"/>
            </w:pPr>
            <w:r>
              <w:t xml:space="preserve">The vertical location of the fixture, as measured from the floor of the </w:t>
            </w:r>
            <w:proofErr w:type="spellStart"/>
            <w:r>
              <w:t>floorplan</w:t>
            </w:r>
            <w:proofErr w:type="spellEnd"/>
            <w:r>
              <w:t xml:space="preserve">, </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8</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Height</w:t>
            </w:r>
          </w:p>
        </w:tc>
        <w:tc>
          <w:tcPr>
            <w:tcW w:w="989" w:type="dxa"/>
            <w:shd w:val="clear" w:color="auto" w:fill="FFFF00"/>
          </w:tcPr>
          <w:p w:rsidR="00332E29" w:rsidRDefault="00332E29" w:rsidP="005C6C41">
            <w:r w:rsidRPr="00F274E8">
              <w:t>Float</w:t>
            </w:r>
          </w:p>
        </w:tc>
        <w:tc>
          <w:tcPr>
            <w:tcW w:w="6217" w:type="dxa"/>
            <w:shd w:val="clear" w:color="auto" w:fill="FFFF00"/>
          </w:tcPr>
          <w:p w:rsidR="00332E29" w:rsidRDefault="00332E29" w:rsidP="005C6C41">
            <w:pPr>
              <w:pStyle w:val="NoSpacing"/>
            </w:pPr>
            <w:r>
              <w:t>Height of fixture.</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9</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Y</w:t>
            </w:r>
          </w:p>
        </w:tc>
        <w:tc>
          <w:tcPr>
            <w:tcW w:w="989" w:type="dxa"/>
            <w:shd w:val="clear" w:color="auto" w:fill="FFFF00"/>
          </w:tcPr>
          <w:p w:rsidR="00332E29" w:rsidRDefault="00332E29" w:rsidP="005C6C41">
            <w:r w:rsidRPr="00F274E8">
              <w:t>Float</w:t>
            </w:r>
          </w:p>
        </w:tc>
        <w:tc>
          <w:tcPr>
            <w:tcW w:w="6217" w:type="dxa"/>
            <w:shd w:val="clear" w:color="auto" w:fill="FFFF00"/>
          </w:tcPr>
          <w:p w:rsidR="00332E29" w:rsidRDefault="00332E29" w:rsidP="005C6C41">
            <w:pPr>
              <w:pStyle w:val="NoSpacing"/>
            </w:pPr>
            <w:r>
              <w:t xml:space="preserve">The depth location of the fixture, as measured from the front edge of the </w:t>
            </w:r>
            <w:proofErr w:type="spellStart"/>
            <w:r>
              <w:t>floorplan</w:t>
            </w:r>
            <w:proofErr w:type="spellEnd"/>
            <w:r>
              <w:t xml:space="preserve">, based on an </w:t>
            </w:r>
            <w:proofErr w:type="spellStart"/>
            <w:r>
              <w:t>unrotated</w:t>
            </w:r>
            <w:proofErr w:type="spellEnd"/>
            <w:r>
              <w:t xml:space="preserve"> location.</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10</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Depth</w:t>
            </w:r>
          </w:p>
        </w:tc>
        <w:tc>
          <w:tcPr>
            <w:tcW w:w="989" w:type="dxa"/>
            <w:shd w:val="clear" w:color="auto" w:fill="FFFF00"/>
          </w:tcPr>
          <w:p w:rsidR="00332E29" w:rsidRDefault="00332E29" w:rsidP="005C6C41">
            <w:r w:rsidRPr="00F274E8">
              <w:t>Float</w:t>
            </w:r>
          </w:p>
        </w:tc>
        <w:tc>
          <w:tcPr>
            <w:tcW w:w="6217" w:type="dxa"/>
            <w:shd w:val="clear" w:color="auto" w:fill="FFFF00"/>
          </w:tcPr>
          <w:p w:rsidR="00332E29" w:rsidRDefault="00332E29" w:rsidP="005C6C41">
            <w:pPr>
              <w:pStyle w:val="NoSpacing"/>
            </w:pPr>
            <w:r>
              <w:t>Depth of fixture.</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11</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Angle</w:t>
            </w:r>
          </w:p>
        </w:tc>
        <w:tc>
          <w:tcPr>
            <w:tcW w:w="989" w:type="dxa"/>
            <w:shd w:val="clear" w:color="auto" w:fill="FFFF00"/>
          </w:tcPr>
          <w:p w:rsidR="00332E29" w:rsidRDefault="00332E29" w:rsidP="005C6C41">
            <w:r w:rsidRPr="00F274E8">
              <w:t>Float</w:t>
            </w:r>
          </w:p>
        </w:tc>
        <w:tc>
          <w:tcPr>
            <w:tcW w:w="6217" w:type="dxa"/>
            <w:shd w:val="clear" w:color="auto" w:fill="FFFF00"/>
          </w:tcPr>
          <w:p w:rsidR="00332E29" w:rsidRDefault="00332E29" w:rsidP="005C6C41">
            <w:pPr>
              <w:pStyle w:val="NoSpacing"/>
            </w:pPr>
            <w:r>
              <w:t>The amount of rotation (in degrees) of the department, as seen in 2D view.</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12</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Color</w:t>
            </w:r>
          </w:p>
        </w:tc>
        <w:tc>
          <w:tcPr>
            <w:tcW w:w="989" w:type="dxa"/>
            <w:shd w:val="clear" w:color="auto" w:fill="FFFF00"/>
          </w:tcPr>
          <w:p w:rsidR="00332E29" w:rsidRDefault="00332E29" w:rsidP="005C6C41">
            <w:pPr>
              <w:pStyle w:val="NoSpacing"/>
            </w:pPr>
            <w:r>
              <w:t>Long</w:t>
            </w:r>
          </w:p>
        </w:tc>
        <w:tc>
          <w:tcPr>
            <w:tcW w:w="6217" w:type="dxa"/>
            <w:shd w:val="clear" w:color="auto" w:fill="FFFF00"/>
          </w:tcPr>
          <w:p w:rsidR="00332E29" w:rsidRDefault="00332E29" w:rsidP="005C6C41">
            <w:pPr>
              <w:pStyle w:val="NoSpacing"/>
            </w:pPr>
            <w:r>
              <w:t>RGB color for drawing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w:t>
            </w:r>
          </w:p>
        </w:tc>
        <w:tc>
          <w:tcPr>
            <w:tcW w:w="1542" w:type="dxa"/>
          </w:tcPr>
          <w:p w:rsidR="00332E29" w:rsidRDefault="00332E29" w:rsidP="005C6C41">
            <w:pPr>
              <w:rPr>
                <w:rFonts w:ascii="Calibri" w:hAnsi="Calibri"/>
                <w:color w:val="000000"/>
              </w:rPr>
            </w:pPr>
            <w:r>
              <w:rPr>
                <w:rFonts w:ascii="Calibri" w:hAnsi="Calibri"/>
                <w:color w:val="000000"/>
              </w:rPr>
              <w:t>Assembly</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The identification of a fixture as a part of a group of fixtures to be moved together. Each assembly has a unique name that is assigned to each fixture in the assembly. Max length = 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14</w:t>
            </w:r>
          </w:p>
        </w:tc>
        <w:tc>
          <w:tcPr>
            <w:tcW w:w="1542" w:type="dxa"/>
          </w:tcPr>
          <w:p w:rsidR="00332E29" w:rsidRDefault="00332E29" w:rsidP="005C6C41">
            <w:pPr>
              <w:rPr>
                <w:rFonts w:ascii="Calibri" w:hAnsi="Calibri"/>
                <w:color w:val="000000"/>
              </w:rPr>
            </w:pPr>
            <w:r>
              <w:rPr>
                <w:rFonts w:ascii="Calibri" w:hAnsi="Calibri"/>
                <w:color w:val="000000"/>
              </w:rPr>
              <w:t>Tile Textures</w:t>
            </w:r>
          </w:p>
        </w:tc>
        <w:tc>
          <w:tcPr>
            <w:tcW w:w="989" w:type="dxa"/>
          </w:tcPr>
          <w:p w:rsidR="00332E29" w:rsidRDefault="00332E29" w:rsidP="005C6C41">
            <w:pPr>
              <w:pStyle w:val="NoSpacing"/>
            </w:pPr>
            <w:r>
              <w:t>Boolean</w:t>
            </w:r>
          </w:p>
        </w:tc>
        <w:tc>
          <w:tcPr>
            <w:tcW w:w="6217" w:type="dxa"/>
          </w:tcPr>
          <w:p w:rsidR="00332E29" w:rsidRDefault="00332E29" w:rsidP="005C6C41">
            <w:pPr>
              <w:pStyle w:val="NoSpacing"/>
            </w:pPr>
            <w:r>
              <w:t>Tiles the specified texture across the entire fixture.  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15</w:t>
            </w:r>
          </w:p>
        </w:tc>
        <w:tc>
          <w:tcPr>
            <w:tcW w:w="1542" w:type="dxa"/>
          </w:tcPr>
          <w:p w:rsidR="00332E29" w:rsidRDefault="00332E29" w:rsidP="005C6C41">
            <w:pPr>
              <w:rPr>
                <w:rFonts w:ascii="Calibri" w:hAnsi="Calibri"/>
                <w:color w:val="000000"/>
              </w:rPr>
            </w:pPr>
            <w:r>
              <w:rPr>
                <w:rFonts w:ascii="Calibri" w:hAnsi="Calibri"/>
                <w:color w:val="000000"/>
              </w:rPr>
              <w:t>Draw 3D front only</w:t>
            </w:r>
          </w:p>
        </w:tc>
        <w:tc>
          <w:tcPr>
            <w:tcW w:w="989" w:type="dxa"/>
          </w:tcPr>
          <w:p w:rsidR="00332E29" w:rsidRDefault="00332E29" w:rsidP="005C6C41">
            <w:pPr>
              <w:pStyle w:val="NoSpacing"/>
            </w:pPr>
            <w:r>
              <w:t>Boolean</w:t>
            </w:r>
          </w:p>
        </w:tc>
        <w:tc>
          <w:tcPr>
            <w:tcW w:w="6217" w:type="dxa"/>
          </w:tcPr>
          <w:p w:rsidR="00332E29" w:rsidRDefault="00332E29" w:rsidP="005C6C41">
            <w:pPr>
              <w:pStyle w:val="NoSpacing"/>
            </w:pPr>
            <w:r>
              <w:t>Specifies whether to display all sides of the obstruction, or only the front side, in 3D views. 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16</w:t>
            </w:r>
          </w:p>
        </w:tc>
        <w:tc>
          <w:tcPr>
            <w:tcW w:w="1542" w:type="dxa"/>
          </w:tcPr>
          <w:p w:rsidR="00332E29" w:rsidRDefault="00332E29" w:rsidP="005C6C41">
            <w:pPr>
              <w:rPr>
                <w:rFonts w:ascii="Calibri" w:hAnsi="Calibri"/>
                <w:color w:val="000000"/>
              </w:rPr>
            </w:pPr>
            <w:r>
              <w:rPr>
                <w:rFonts w:ascii="Calibri" w:hAnsi="Calibri"/>
                <w:color w:val="000000"/>
              </w:rPr>
              <w:t>Texture All Faces</w:t>
            </w:r>
          </w:p>
        </w:tc>
        <w:tc>
          <w:tcPr>
            <w:tcW w:w="989" w:type="dxa"/>
          </w:tcPr>
          <w:p w:rsidR="00332E29" w:rsidRDefault="00332E29" w:rsidP="005C6C41">
            <w:pPr>
              <w:pStyle w:val="NoSpacing"/>
            </w:pPr>
            <w:r>
              <w:t>Boolean</w:t>
            </w:r>
          </w:p>
        </w:tc>
        <w:tc>
          <w:tcPr>
            <w:tcW w:w="6217" w:type="dxa"/>
          </w:tcPr>
          <w:p w:rsidR="00332E29" w:rsidRDefault="00332E29" w:rsidP="005C6C41">
            <w:pPr>
              <w:pStyle w:val="NoSpacing"/>
            </w:pPr>
            <w:r>
              <w:t xml:space="preserve"> 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17</w:t>
            </w:r>
          </w:p>
        </w:tc>
        <w:tc>
          <w:tcPr>
            <w:tcW w:w="1542" w:type="dxa"/>
          </w:tcPr>
          <w:p w:rsidR="00332E29" w:rsidRDefault="00332E29" w:rsidP="005C6C41">
            <w:pPr>
              <w:rPr>
                <w:rFonts w:ascii="Calibri" w:hAnsi="Calibri"/>
                <w:color w:val="000000"/>
              </w:rPr>
            </w:pPr>
            <w:r>
              <w:rPr>
                <w:rFonts w:ascii="Calibri" w:hAnsi="Calibri"/>
                <w:color w:val="000000"/>
              </w:rPr>
              <w:t>Left overhang</w:t>
            </w:r>
          </w:p>
        </w:tc>
        <w:tc>
          <w:tcPr>
            <w:tcW w:w="989" w:type="dxa"/>
          </w:tcPr>
          <w:p w:rsidR="00332E29" w:rsidRDefault="00332E29" w:rsidP="005C6C41">
            <w:r w:rsidRPr="003602DD">
              <w:t>Float</w:t>
            </w:r>
          </w:p>
        </w:tc>
        <w:tc>
          <w:tcPr>
            <w:tcW w:w="6217" w:type="dxa"/>
          </w:tcPr>
          <w:p w:rsidR="00332E29" w:rsidRDefault="00332E29" w:rsidP="005C6C41">
            <w:pPr>
              <w:pStyle w:val="NoSpacing"/>
            </w:pPr>
            <w:r>
              <w:t>The amount of space allowed for planogram sections to overhang to the left of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18</w:t>
            </w:r>
          </w:p>
        </w:tc>
        <w:tc>
          <w:tcPr>
            <w:tcW w:w="1542" w:type="dxa"/>
          </w:tcPr>
          <w:p w:rsidR="00332E29" w:rsidRDefault="00332E29" w:rsidP="005C6C41">
            <w:pPr>
              <w:rPr>
                <w:rFonts w:ascii="Calibri" w:hAnsi="Calibri"/>
                <w:color w:val="000000"/>
              </w:rPr>
            </w:pPr>
            <w:r>
              <w:rPr>
                <w:rFonts w:ascii="Calibri" w:hAnsi="Calibri"/>
                <w:color w:val="000000"/>
              </w:rPr>
              <w:t>Right overhang</w:t>
            </w:r>
          </w:p>
        </w:tc>
        <w:tc>
          <w:tcPr>
            <w:tcW w:w="989" w:type="dxa"/>
          </w:tcPr>
          <w:p w:rsidR="00332E29" w:rsidRDefault="00332E29" w:rsidP="005C6C41">
            <w:r w:rsidRPr="003602DD">
              <w:t>Float</w:t>
            </w:r>
          </w:p>
        </w:tc>
        <w:tc>
          <w:tcPr>
            <w:tcW w:w="6217" w:type="dxa"/>
          </w:tcPr>
          <w:p w:rsidR="00332E29" w:rsidRDefault="00332E29" w:rsidP="005C6C41">
            <w:pPr>
              <w:pStyle w:val="NoSpacing"/>
            </w:pPr>
            <w:r>
              <w:t>The amount of space allowed for planogram sections to overhang to the right of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19</w:t>
            </w:r>
          </w:p>
        </w:tc>
        <w:tc>
          <w:tcPr>
            <w:tcW w:w="1542" w:type="dxa"/>
          </w:tcPr>
          <w:p w:rsidR="00332E29" w:rsidRDefault="00332E29" w:rsidP="005C6C41">
            <w:pPr>
              <w:rPr>
                <w:rFonts w:ascii="Calibri" w:hAnsi="Calibri"/>
                <w:color w:val="000000"/>
              </w:rPr>
            </w:pPr>
            <w:r>
              <w:rPr>
                <w:rFonts w:ascii="Calibri" w:hAnsi="Calibri"/>
                <w:color w:val="000000"/>
              </w:rPr>
              <w:t>Back overhang</w:t>
            </w:r>
          </w:p>
        </w:tc>
        <w:tc>
          <w:tcPr>
            <w:tcW w:w="989" w:type="dxa"/>
          </w:tcPr>
          <w:p w:rsidR="00332E29" w:rsidRDefault="00332E29" w:rsidP="005C6C41">
            <w:r w:rsidRPr="003602DD">
              <w:t>Float</w:t>
            </w:r>
          </w:p>
        </w:tc>
        <w:tc>
          <w:tcPr>
            <w:tcW w:w="6217" w:type="dxa"/>
          </w:tcPr>
          <w:p w:rsidR="00332E29" w:rsidRDefault="00332E29" w:rsidP="005C6C41">
            <w:pPr>
              <w:pStyle w:val="NoSpacing"/>
            </w:pPr>
            <w:r>
              <w:t>The amount of space allowed for planogram sections to overhang the back of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20</w:t>
            </w:r>
          </w:p>
        </w:tc>
        <w:tc>
          <w:tcPr>
            <w:tcW w:w="1542" w:type="dxa"/>
          </w:tcPr>
          <w:p w:rsidR="00332E29" w:rsidRDefault="00332E29" w:rsidP="005C6C41">
            <w:pPr>
              <w:rPr>
                <w:rFonts w:ascii="Calibri" w:hAnsi="Calibri"/>
                <w:color w:val="000000"/>
              </w:rPr>
            </w:pPr>
            <w:r>
              <w:rPr>
                <w:rFonts w:ascii="Calibri" w:hAnsi="Calibri"/>
                <w:color w:val="000000"/>
              </w:rPr>
              <w:t>Front overhang</w:t>
            </w:r>
          </w:p>
        </w:tc>
        <w:tc>
          <w:tcPr>
            <w:tcW w:w="989" w:type="dxa"/>
          </w:tcPr>
          <w:p w:rsidR="00332E29" w:rsidRDefault="00332E29" w:rsidP="005C6C41">
            <w:r w:rsidRPr="003602DD">
              <w:t>Float</w:t>
            </w:r>
          </w:p>
        </w:tc>
        <w:tc>
          <w:tcPr>
            <w:tcW w:w="6217" w:type="dxa"/>
          </w:tcPr>
          <w:p w:rsidR="00332E29" w:rsidRDefault="00332E29" w:rsidP="005C6C41">
            <w:pPr>
              <w:pStyle w:val="NoSpacing"/>
            </w:pPr>
            <w:r>
              <w:t>The amount of space allowed for planogram sections to overhang the front of the fixture.</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21</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Can combine</w:t>
            </w:r>
          </w:p>
        </w:tc>
        <w:tc>
          <w:tcPr>
            <w:tcW w:w="989" w:type="dxa"/>
            <w:shd w:val="clear" w:color="auto" w:fill="FFFF00"/>
          </w:tcPr>
          <w:p w:rsidR="00332E29" w:rsidRDefault="00332E29" w:rsidP="005C6C41">
            <w:pPr>
              <w:pStyle w:val="NoSpacing"/>
            </w:pPr>
            <w:r>
              <w:t>Boolean</w:t>
            </w:r>
          </w:p>
        </w:tc>
        <w:tc>
          <w:tcPr>
            <w:tcW w:w="6217" w:type="dxa"/>
            <w:shd w:val="clear" w:color="auto" w:fill="FFFF00"/>
          </w:tcPr>
          <w:p w:rsidR="00332E29" w:rsidRDefault="00332E29" w:rsidP="005C6C41">
            <w:pPr>
              <w:pStyle w:val="NoSpacing"/>
            </w:pPr>
            <w:r>
              <w:t xml:space="preserve"> Specifies whether a fixture can combine its merchandising space with adjacent fixtures that are set to combine their merchandising space.  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22</w:t>
            </w:r>
          </w:p>
        </w:tc>
        <w:tc>
          <w:tcPr>
            <w:tcW w:w="1542" w:type="dxa"/>
          </w:tcPr>
          <w:p w:rsidR="00332E29" w:rsidRDefault="00332E29" w:rsidP="005C6C41">
            <w:pPr>
              <w:rPr>
                <w:rFonts w:ascii="Calibri" w:hAnsi="Calibri"/>
                <w:color w:val="000000"/>
              </w:rPr>
            </w:pPr>
            <w:r>
              <w:rPr>
                <w:rFonts w:ascii="Calibri" w:hAnsi="Calibri"/>
                <w:color w:val="000000"/>
              </w:rPr>
              <w:t>Primary fixture label format name</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The label used to override the 1st Default label for the fixture.  Max length = 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lastRenderedPageBreak/>
              <w:t>23</w:t>
            </w:r>
          </w:p>
        </w:tc>
        <w:tc>
          <w:tcPr>
            <w:tcW w:w="1542" w:type="dxa"/>
          </w:tcPr>
          <w:p w:rsidR="00332E29" w:rsidRDefault="00332E29" w:rsidP="005C6C41">
            <w:pPr>
              <w:rPr>
                <w:rFonts w:ascii="Calibri" w:hAnsi="Calibri"/>
                <w:color w:val="000000"/>
              </w:rPr>
            </w:pPr>
            <w:r>
              <w:rPr>
                <w:rFonts w:ascii="Calibri" w:hAnsi="Calibri"/>
                <w:color w:val="000000"/>
              </w:rPr>
              <w:t>Secondary fixture label format name</w:t>
            </w:r>
          </w:p>
        </w:tc>
        <w:tc>
          <w:tcPr>
            <w:tcW w:w="989" w:type="dxa"/>
          </w:tcPr>
          <w:p w:rsidR="00332E29" w:rsidRDefault="00332E29" w:rsidP="005C6C41">
            <w:pPr>
              <w:pStyle w:val="NoSpacing"/>
            </w:pPr>
            <w:r>
              <w:t>String</w:t>
            </w:r>
          </w:p>
        </w:tc>
        <w:tc>
          <w:tcPr>
            <w:tcW w:w="6217" w:type="dxa"/>
          </w:tcPr>
          <w:p w:rsidR="00332E29" w:rsidRPr="00B228C7" w:rsidRDefault="00332E29" w:rsidP="005C6C41">
            <w:pPr>
              <w:rPr>
                <w:rFonts w:ascii="Calibri" w:hAnsi="Calibri"/>
                <w:color w:val="000000"/>
              </w:rPr>
            </w:pPr>
            <w:r w:rsidRPr="00B228C7">
              <w:rPr>
                <w:rFonts w:ascii="Calibri" w:hAnsi="Calibri"/>
                <w:color w:val="000000"/>
              </w:rPr>
              <w:t>The label used to override the 2nd Default label for the fixture.</w:t>
            </w:r>
            <w:r>
              <w:rPr>
                <w:rFonts w:ascii="Calibri" w:hAnsi="Calibri"/>
                <w:color w:val="000000"/>
              </w:rPr>
              <w:t xml:space="preserve">  Max length = 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24</w:t>
            </w:r>
          </w:p>
        </w:tc>
        <w:tc>
          <w:tcPr>
            <w:tcW w:w="1542" w:type="dxa"/>
          </w:tcPr>
          <w:p w:rsidR="00332E29" w:rsidRDefault="00332E29" w:rsidP="005C6C41">
            <w:pPr>
              <w:rPr>
                <w:rFonts w:ascii="Calibri" w:hAnsi="Calibri"/>
                <w:color w:val="000000"/>
              </w:rPr>
            </w:pPr>
            <w:r>
              <w:rPr>
                <w:rFonts w:ascii="Calibri" w:hAnsi="Calibri"/>
                <w:color w:val="000000"/>
              </w:rPr>
              <w:t>Shape ID</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Obsolete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25</w:t>
            </w:r>
          </w:p>
        </w:tc>
        <w:tc>
          <w:tcPr>
            <w:tcW w:w="1542" w:type="dxa"/>
          </w:tcPr>
          <w:p w:rsidR="00332E29" w:rsidRDefault="00332E29" w:rsidP="005C6C41">
            <w:pPr>
              <w:rPr>
                <w:rFonts w:ascii="Calibri" w:hAnsi="Calibri"/>
                <w:color w:val="000000"/>
              </w:rPr>
            </w:pPr>
            <w:r>
              <w:rPr>
                <w:rFonts w:ascii="Calibri" w:hAnsi="Calibri"/>
                <w:color w:val="000000"/>
              </w:rPr>
              <w:t>Bitmap ID</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Max length = 260</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26</w:t>
            </w:r>
          </w:p>
        </w:tc>
        <w:tc>
          <w:tcPr>
            <w:tcW w:w="1542" w:type="dxa"/>
            <w:shd w:val="clear" w:color="auto" w:fill="FFFF00"/>
          </w:tcPr>
          <w:p w:rsidR="00332E29" w:rsidRDefault="00332E29" w:rsidP="005C6C41">
            <w:pPr>
              <w:rPr>
                <w:rFonts w:ascii="Calibri" w:hAnsi="Calibri"/>
                <w:color w:val="000000"/>
              </w:rPr>
            </w:pPr>
            <w:r>
              <w:rPr>
                <w:rFonts w:ascii="Calibri" w:hAnsi="Calibri"/>
                <w:color w:val="000000"/>
              </w:rPr>
              <w:t>Section Placement</w:t>
            </w:r>
          </w:p>
        </w:tc>
        <w:tc>
          <w:tcPr>
            <w:tcW w:w="989" w:type="dxa"/>
            <w:shd w:val="clear" w:color="auto" w:fill="FFFF00"/>
          </w:tcPr>
          <w:p w:rsidR="00332E29" w:rsidRDefault="00332E29" w:rsidP="005C6C41">
            <w:pPr>
              <w:pStyle w:val="NoSpacing"/>
            </w:pPr>
            <w:proofErr w:type="spellStart"/>
            <w:r>
              <w:t>Int</w:t>
            </w:r>
            <w:proofErr w:type="spellEnd"/>
          </w:p>
        </w:tc>
        <w:tc>
          <w:tcPr>
            <w:tcW w:w="6217" w:type="dxa"/>
            <w:shd w:val="clear" w:color="auto" w:fill="FFFF00"/>
          </w:tcPr>
          <w:p w:rsidR="00332E29" w:rsidRDefault="00332E29" w:rsidP="005C6C41">
            <w:r w:rsidRPr="00B228C7">
              <w:rPr>
                <w:rFonts w:ascii="Calibri" w:hAnsi="Calibri"/>
                <w:color w:val="000000"/>
              </w:rPr>
              <w:t>The direction in which sections are placed on the fixture, if the fixture Merchandising is set to Stacked.</w:t>
            </w:r>
            <w:r>
              <w:rPr>
                <w:rFonts w:ascii="Calibri" w:hAnsi="Calibri"/>
                <w:color w:val="000000"/>
              </w:rPr>
              <w:t xml:space="preserve">  Normal (right-to-left) = 0, Reversed (left-to-right) = 1</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27 - 56</w:t>
            </w:r>
          </w:p>
        </w:tc>
        <w:tc>
          <w:tcPr>
            <w:tcW w:w="1542" w:type="dxa"/>
          </w:tcPr>
          <w:p w:rsidR="00332E29" w:rsidRDefault="00332E29" w:rsidP="005C6C41">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thru </w:t>
            </w:r>
            <w:proofErr w:type="spellStart"/>
            <w:r>
              <w:rPr>
                <w:rFonts w:ascii="Calibri" w:hAnsi="Calibri"/>
                <w:color w:val="000000"/>
              </w:rPr>
              <w:t>Desc</w:t>
            </w:r>
            <w:proofErr w:type="spellEnd"/>
            <w:r>
              <w:rPr>
                <w:rFonts w:ascii="Calibri" w:hAnsi="Calibri"/>
                <w:color w:val="000000"/>
              </w:rPr>
              <w:t xml:space="preserve"> 30</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General fields for storing user-defined text information.  Max length=1000.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57 – 86</w:t>
            </w:r>
          </w:p>
        </w:tc>
        <w:tc>
          <w:tcPr>
            <w:tcW w:w="1542" w:type="dxa"/>
          </w:tcPr>
          <w:p w:rsidR="00332E29" w:rsidRDefault="00332E29" w:rsidP="005C6C41">
            <w:pPr>
              <w:rPr>
                <w:rFonts w:ascii="Calibri" w:hAnsi="Calibri"/>
                <w:color w:val="000000"/>
              </w:rPr>
            </w:pPr>
            <w:r>
              <w:rPr>
                <w:rFonts w:ascii="Calibri" w:hAnsi="Calibri"/>
                <w:color w:val="000000"/>
              </w:rPr>
              <w:t>Value 1 thru Value 30</w:t>
            </w:r>
          </w:p>
        </w:tc>
        <w:tc>
          <w:tcPr>
            <w:tcW w:w="989" w:type="dxa"/>
          </w:tcPr>
          <w:p w:rsidR="00332E29" w:rsidRDefault="00332E29" w:rsidP="005C6C41">
            <w:pPr>
              <w:pStyle w:val="NoSpacing"/>
            </w:pPr>
            <w:r>
              <w:t>Float</w:t>
            </w:r>
          </w:p>
        </w:tc>
        <w:tc>
          <w:tcPr>
            <w:tcW w:w="6217" w:type="dxa"/>
          </w:tcPr>
          <w:p w:rsidR="00332E29" w:rsidRDefault="00332E29" w:rsidP="005C6C41">
            <w:pPr>
              <w:pStyle w:val="NoSpacing"/>
            </w:pPr>
            <w:r>
              <w:t xml:space="preserve">General fields for storing user-defined numeric information.  Min value = - </w:t>
            </w:r>
            <w:r w:rsidRPr="00524942">
              <w:t>9999999999.000</w:t>
            </w:r>
            <w:r>
              <w:t xml:space="preserve">, max value = </w:t>
            </w:r>
            <w:r w:rsidRPr="00524942">
              <w:t>9999999999.000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87 – 96</w:t>
            </w:r>
          </w:p>
        </w:tc>
        <w:tc>
          <w:tcPr>
            <w:tcW w:w="1542" w:type="dxa"/>
          </w:tcPr>
          <w:p w:rsidR="00332E29" w:rsidRDefault="00332E29" w:rsidP="005C6C41">
            <w:pPr>
              <w:rPr>
                <w:rFonts w:ascii="Calibri" w:hAnsi="Calibri"/>
                <w:color w:val="000000"/>
              </w:rPr>
            </w:pPr>
            <w:r>
              <w:rPr>
                <w:rFonts w:ascii="Calibri" w:hAnsi="Calibri"/>
                <w:color w:val="000000"/>
              </w:rPr>
              <w:t>Flag 1 thru Flag 10</w:t>
            </w:r>
          </w:p>
        </w:tc>
        <w:tc>
          <w:tcPr>
            <w:tcW w:w="989" w:type="dxa"/>
          </w:tcPr>
          <w:p w:rsidR="00332E29" w:rsidRDefault="00332E29" w:rsidP="005C6C41">
            <w:pPr>
              <w:pStyle w:val="NoSpacing"/>
            </w:pPr>
            <w:r>
              <w:t>Boolean</w:t>
            </w:r>
          </w:p>
        </w:tc>
        <w:tc>
          <w:tcPr>
            <w:tcW w:w="6217" w:type="dxa"/>
          </w:tcPr>
          <w:p w:rsidR="00332E29" w:rsidRDefault="00332E29" w:rsidP="005C6C41">
            <w:pPr>
              <w:pStyle w:val="NoSpacing"/>
            </w:pPr>
            <w:r>
              <w:t>General fields for store user-defined Boolean information.</w:t>
            </w:r>
          </w:p>
          <w:p w:rsidR="00332E29" w:rsidRDefault="00332E29" w:rsidP="005C6C41">
            <w:pPr>
              <w:pStyle w:val="NoSpacing"/>
            </w:pPr>
            <w:r>
              <w:t>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97</w:t>
            </w:r>
          </w:p>
        </w:tc>
        <w:tc>
          <w:tcPr>
            <w:tcW w:w="1542" w:type="dxa"/>
          </w:tcPr>
          <w:p w:rsidR="00332E29" w:rsidRDefault="00332E29" w:rsidP="005C6C41">
            <w:pPr>
              <w:rPr>
                <w:rFonts w:ascii="Calibri" w:hAnsi="Calibri"/>
                <w:color w:val="000000"/>
              </w:rPr>
            </w:pPr>
            <w:r>
              <w:rPr>
                <w:rFonts w:ascii="Calibri" w:hAnsi="Calibri"/>
                <w:color w:val="000000"/>
              </w:rPr>
              <w:t>Location ID</w:t>
            </w:r>
          </w:p>
        </w:tc>
        <w:tc>
          <w:tcPr>
            <w:tcW w:w="989" w:type="dxa"/>
          </w:tcPr>
          <w:p w:rsidR="00332E29" w:rsidRDefault="00332E29" w:rsidP="005C6C41">
            <w:pPr>
              <w:pStyle w:val="NoSpacing"/>
            </w:pPr>
            <w:proofErr w:type="spellStart"/>
            <w:r>
              <w:t>Int</w:t>
            </w:r>
            <w:proofErr w:type="spellEnd"/>
          </w:p>
        </w:tc>
        <w:tc>
          <w:tcPr>
            <w:tcW w:w="6217" w:type="dxa"/>
          </w:tcPr>
          <w:p w:rsidR="00332E29" w:rsidRDefault="00332E29" w:rsidP="005C6C41">
            <w:pPr>
              <w:pStyle w:val="NoSpacing"/>
            </w:pPr>
            <w:r>
              <w:t xml:space="preserve">The number of the fixture or section, when numbering objects on the </w:t>
            </w:r>
            <w:proofErr w:type="spellStart"/>
            <w:r>
              <w:t>floorplan</w:t>
            </w:r>
            <w:proofErr w:type="spellEnd"/>
            <w:r>
              <w:t>. Min = 1, max = 99999</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98</w:t>
            </w:r>
          </w:p>
        </w:tc>
        <w:tc>
          <w:tcPr>
            <w:tcW w:w="1542" w:type="dxa"/>
          </w:tcPr>
          <w:p w:rsidR="00332E29" w:rsidRDefault="00332E29" w:rsidP="005C6C41">
            <w:pPr>
              <w:rPr>
                <w:rFonts w:ascii="Calibri" w:hAnsi="Calibri"/>
                <w:color w:val="000000"/>
              </w:rPr>
            </w:pPr>
            <w:r>
              <w:rPr>
                <w:rFonts w:ascii="Calibri" w:hAnsi="Calibri"/>
                <w:color w:val="000000"/>
              </w:rPr>
              <w:t>Fill pattern</w:t>
            </w:r>
          </w:p>
        </w:tc>
        <w:tc>
          <w:tcPr>
            <w:tcW w:w="989" w:type="dxa"/>
          </w:tcPr>
          <w:p w:rsidR="00332E29" w:rsidRDefault="00332E29" w:rsidP="005C6C41">
            <w:pPr>
              <w:pStyle w:val="NoSpacing"/>
            </w:pPr>
            <w:proofErr w:type="spellStart"/>
            <w:r>
              <w:t>Int</w:t>
            </w:r>
            <w:proofErr w:type="spellEnd"/>
          </w:p>
        </w:tc>
        <w:tc>
          <w:tcPr>
            <w:tcW w:w="6217" w:type="dxa"/>
          </w:tcPr>
          <w:p w:rsidR="00332E29" w:rsidRDefault="00332E29" w:rsidP="005C6C41">
            <w:pPr>
              <w:pStyle w:val="NoSpacing"/>
            </w:pPr>
            <w:r>
              <w:t>Pattern used to fill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99</w:t>
            </w:r>
          </w:p>
        </w:tc>
        <w:tc>
          <w:tcPr>
            <w:tcW w:w="1542" w:type="dxa"/>
          </w:tcPr>
          <w:p w:rsidR="00332E29" w:rsidRDefault="00332E29" w:rsidP="005C6C41">
            <w:pPr>
              <w:rPr>
                <w:rFonts w:ascii="Calibri" w:hAnsi="Calibri"/>
                <w:color w:val="000000"/>
              </w:rPr>
            </w:pPr>
            <w:r>
              <w:rPr>
                <w:rFonts w:ascii="Calibri" w:hAnsi="Calibri"/>
                <w:color w:val="000000"/>
              </w:rPr>
              <w:t>Model Filename</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The 3D model file associated with the fixture.  Max Length = 260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100</w:t>
            </w:r>
          </w:p>
        </w:tc>
        <w:tc>
          <w:tcPr>
            <w:tcW w:w="1542" w:type="dxa"/>
          </w:tcPr>
          <w:p w:rsidR="00332E29" w:rsidRDefault="00332E29" w:rsidP="005C6C41">
            <w:pPr>
              <w:rPr>
                <w:rFonts w:ascii="Calibri" w:hAnsi="Calibri"/>
                <w:color w:val="000000"/>
              </w:rPr>
            </w:pPr>
            <w:r>
              <w:rPr>
                <w:rFonts w:ascii="Calibri" w:hAnsi="Calibri"/>
                <w:color w:val="000000"/>
              </w:rPr>
              <w:t>Changed</w:t>
            </w:r>
          </w:p>
        </w:tc>
        <w:tc>
          <w:tcPr>
            <w:tcW w:w="989" w:type="dxa"/>
          </w:tcPr>
          <w:p w:rsidR="00332E29" w:rsidRDefault="00332E29" w:rsidP="005C6C41">
            <w:pPr>
              <w:pStyle w:val="NoSpacing"/>
            </w:pPr>
            <w:r>
              <w:t>Boolean</w:t>
            </w:r>
          </w:p>
        </w:tc>
        <w:tc>
          <w:tcPr>
            <w:tcW w:w="6217" w:type="dxa"/>
          </w:tcPr>
          <w:p w:rsidR="00332E29" w:rsidRDefault="00332E29" w:rsidP="005C6C41">
            <w:pPr>
              <w:pStyle w:val="NoSpacing"/>
            </w:pPr>
            <w:r>
              <w:t xml:space="preserve">Specifies whether the </w:t>
            </w:r>
            <w:proofErr w:type="gramStart"/>
            <w:r>
              <w:t>fixture’s  data</w:t>
            </w:r>
            <w:proofErr w:type="gramEnd"/>
            <w:r>
              <w:t xml:space="preserve"> has been modified during the current editing session.  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101</w:t>
            </w:r>
          </w:p>
        </w:tc>
        <w:tc>
          <w:tcPr>
            <w:tcW w:w="1542" w:type="dxa"/>
          </w:tcPr>
          <w:p w:rsidR="00332E29" w:rsidRDefault="00332E29" w:rsidP="005C6C41">
            <w:pPr>
              <w:rPr>
                <w:rFonts w:ascii="Calibri" w:hAnsi="Calibri"/>
                <w:color w:val="000000"/>
              </w:rPr>
            </w:pPr>
            <w:r>
              <w:rPr>
                <w:rFonts w:ascii="Calibri" w:hAnsi="Calibri"/>
                <w:color w:val="000000"/>
              </w:rPr>
              <w:t>Aisle space left</w:t>
            </w:r>
          </w:p>
        </w:tc>
        <w:tc>
          <w:tcPr>
            <w:tcW w:w="989" w:type="dxa"/>
          </w:tcPr>
          <w:p w:rsidR="00332E29" w:rsidRDefault="00332E29" w:rsidP="005C6C41">
            <w:pPr>
              <w:pStyle w:val="NoSpacing"/>
            </w:pPr>
            <w:r>
              <w:t>Float</w:t>
            </w:r>
          </w:p>
        </w:tc>
        <w:tc>
          <w:tcPr>
            <w:tcW w:w="6217" w:type="dxa"/>
          </w:tcPr>
          <w:p w:rsidR="00332E29" w:rsidRDefault="00332E29" w:rsidP="005C6C41">
            <w:pPr>
              <w:pStyle w:val="NoSpacing"/>
            </w:pPr>
            <w:r>
              <w:t>The amount of aisle space to the left of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102</w:t>
            </w:r>
          </w:p>
        </w:tc>
        <w:tc>
          <w:tcPr>
            <w:tcW w:w="1542" w:type="dxa"/>
          </w:tcPr>
          <w:p w:rsidR="00332E29" w:rsidRDefault="00332E29" w:rsidP="005C6C41">
            <w:pPr>
              <w:rPr>
                <w:rFonts w:ascii="Calibri" w:hAnsi="Calibri"/>
                <w:color w:val="000000"/>
              </w:rPr>
            </w:pPr>
            <w:r>
              <w:rPr>
                <w:rFonts w:ascii="Calibri" w:hAnsi="Calibri"/>
                <w:color w:val="000000"/>
              </w:rPr>
              <w:t>Aisle space right</w:t>
            </w:r>
          </w:p>
        </w:tc>
        <w:tc>
          <w:tcPr>
            <w:tcW w:w="989" w:type="dxa"/>
          </w:tcPr>
          <w:p w:rsidR="00332E29" w:rsidRDefault="00332E29" w:rsidP="005C6C41">
            <w:r w:rsidRPr="00F82454">
              <w:t>Float</w:t>
            </w:r>
          </w:p>
        </w:tc>
        <w:tc>
          <w:tcPr>
            <w:tcW w:w="6217" w:type="dxa"/>
          </w:tcPr>
          <w:p w:rsidR="00332E29" w:rsidRDefault="00332E29" w:rsidP="005C6C41">
            <w:pPr>
              <w:pStyle w:val="NoSpacing"/>
            </w:pPr>
            <w:r>
              <w:t>The amount of aisle space to the right of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103</w:t>
            </w:r>
          </w:p>
        </w:tc>
        <w:tc>
          <w:tcPr>
            <w:tcW w:w="1542" w:type="dxa"/>
          </w:tcPr>
          <w:p w:rsidR="00332E29" w:rsidRDefault="00332E29" w:rsidP="005C6C41">
            <w:pPr>
              <w:rPr>
                <w:rFonts w:ascii="Calibri" w:hAnsi="Calibri"/>
                <w:color w:val="000000"/>
              </w:rPr>
            </w:pPr>
            <w:r>
              <w:rPr>
                <w:rFonts w:ascii="Calibri" w:hAnsi="Calibri"/>
                <w:color w:val="000000"/>
              </w:rPr>
              <w:t>Aisle space back</w:t>
            </w:r>
          </w:p>
        </w:tc>
        <w:tc>
          <w:tcPr>
            <w:tcW w:w="989" w:type="dxa"/>
          </w:tcPr>
          <w:p w:rsidR="00332E29" w:rsidRDefault="00332E29" w:rsidP="005C6C41">
            <w:r w:rsidRPr="00F82454">
              <w:t>Float</w:t>
            </w:r>
          </w:p>
        </w:tc>
        <w:tc>
          <w:tcPr>
            <w:tcW w:w="6217" w:type="dxa"/>
          </w:tcPr>
          <w:p w:rsidR="00332E29" w:rsidRDefault="00332E29" w:rsidP="005C6C41">
            <w:pPr>
              <w:pStyle w:val="NoSpacing"/>
            </w:pPr>
            <w:r>
              <w:t>The amount of aisle space behind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104</w:t>
            </w:r>
          </w:p>
        </w:tc>
        <w:tc>
          <w:tcPr>
            <w:tcW w:w="1542" w:type="dxa"/>
          </w:tcPr>
          <w:p w:rsidR="00332E29" w:rsidRDefault="00332E29" w:rsidP="005C6C41">
            <w:pPr>
              <w:rPr>
                <w:rFonts w:ascii="Calibri" w:hAnsi="Calibri"/>
                <w:color w:val="000000"/>
              </w:rPr>
            </w:pPr>
            <w:r>
              <w:rPr>
                <w:rFonts w:ascii="Calibri" w:hAnsi="Calibri"/>
                <w:color w:val="000000"/>
              </w:rPr>
              <w:t>Aisle space front</w:t>
            </w:r>
          </w:p>
        </w:tc>
        <w:tc>
          <w:tcPr>
            <w:tcW w:w="989" w:type="dxa"/>
          </w:tcPr>
          <w:p w:rsidR="00332E29" w:rsidRDefault="00332E29" w:rsidP="005C6C41">
            <w:r w:rsidRPr="00F82454">
              <w:t>Float</w:t>
            </w:r>
          </w:p>
        </w:tc>
        <w:tc>
          <w:tcPr>
            <w:tcW w:w="6217" w:type="dxa"/>
          </w:tcPr>
          <w:p w:rsidR="00332E29" w:rsidRDefault="00332E29" w:rsidP="005C6C41">
            <w:pPr>
              <w:pStyle w:val="NoSpacing"/>
            </w:pPr>
            <w:r>
              <w:t>The amount of aisle space in front of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105</w:t>
            </w:r>
          </w:p>
        </w:tc>
        <w:tc>
          <w:tcPr>
            <w:tcW w:w="1542" w:type="dxa"/>
          </w:tcPr>
          <w:p w:rsidR="00332E29" w:rsidRDefault="00332E29" w:rsidP="005C6C41">
            <w:pPr>
              <w:rPr>
                <w:rFonts w:ascii="Calibri" w:hAnsi="Calibri"/>
                <w:color w:val="000000"/>
              </w:rPr>
            </w:pPr>
            <w:r>
              <w:rPr>
                <w:rFonts w:ascii="Calibri" w:hAnsi="Calibri"/>
                <w:color w:val="000000"/>
              </w:rPr>
              <w:t>Can Be Moved</w:t>
            </w:r>
          </w:p>
        </w:tc>
        <w:tc>
          <w:tcPr>
            <w:tcW w:w="989" w:type="dxa"/>
          </w:tcPr>
          <w:p w:rsidR="00332E29" w:rsidRDefault="00332E29" w:rsidP="005C6C41">
            <w:pPr>
              <w:pStyle w:val="NoSpacing"/>
            </w:pPr>
            <w:r>
              <w:t>Boolean</w:t>
            </w:r>
          </w:p>
        </w:tc>
        <w:tc>
          <w:tcPr>
            <w:tcW w:w="6217" w:type="dxa"/>
          </w:tcPr>
          <w:p w:rsidR="00332E29" w:rsidRDefault="00332E29" w:rsidP="005C6C41">
            <w:pPr>
              <w:pStyle w:val="NoSpacing"/>
            </w:pPr>
            <w:r>
              <w:t>Obsolete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106</w:t>
            </w:r>
          </w:p>
        </w:tc>
        <w:tc>
          <w:tcPr>
            <w:tcW w:w="1542" w:type="dxa"/>
          </w:tcPr>
          <w:p w:rsidR="00332E29" w:rsidRDefault="00332E29" w:rsidP="005C6C41">
            <w:pPr>
              <w:rPr>
                <w:rFonts w:ascii="Calibri" w:hAnsi="Calibri"/>
                <w:color w:val="000000"/>
              </w:rPr>
            </w:pPr>
            <w:r>
              <w:rPr>
                <w:rFonts w:ascii="Calibri" w:hAnsi="Calibri"/>
                <w:color w:val="000000"/>
              </w:rPr>
              <w:t>Transparency</w:t>
            </w:r>
          </w:p>
        </w:tc>
        <w:tc>
          <w:tcPr>
            <w:tcW w:w="989" w:type="dxa"/>
          </w:tcPr>
          <w:p w:rsidR="00332E29" w:rsidRDefault="00332E29" w:rsidP="005C6C41">
            <w:pPr>
              <w:pStyle w:val="NoSpacing"/>
            </w:pPr>
            <w:proofErr w:type="spellStart"/>
            <w:r>
              <w:t>Int</w:t>
            </w:r>
            <w:proofErr w:type="spellEnd"/>
          </w:p>
        </w:tc>
        <w:tc>
          <w:tcPr>
            <w:tcW w:w="6217" w:type="dxa"/>
          </w:tcPr>
          <w:p w:rsidR="00332E29" w:rsidRDefault="00332E29" w:rsidP="005C6C41">
            <w:pPr>
              <w:pStyle w:val="NoSpacing"/>
            </w:pPr>
            <w:r>
              <w:t>Min = 0, max = 10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107</w:t>
            </w:r>
          </w:p>
        </w:tc>
        <w:tc>
          <w:tcPr>
            <w:tcW w:w="1542" w:type="dxa"/>
          </w:tcPr>
          <w:p w:rsidR="00332E29" w:rsidRDefault="00332E29" w:rsidP="005C6C41">
            <w:pPr>
              <w:rPr>
                <w:rFonts w:ascii="Calibri" w:hAnsi="Calibri"/>
                <w:color w:val="000000"/>
              </w:rPr>
            </w:pPr>
            <w:r>
              <w:rPr>
                <w:rFonts w:ascii="Calibri" w:hAnsi="Calibri"/>
                <w:color w:val="000000"/>
              </w:rPr>
              <w:t>Date Pending</w:t>
            </w:r>
          </w:p>
        </w:tc>
        <w:tc>
          <w:tcPr>
            <w:tcW w:w="989" w:type="dxa"/>
          </w:tcPr>
          <w:p w:rsidR="00332E29" w:rsidRDefault="00332E29" w:rsidP="005C6C41">
            <w:pPr>
              <w:rPr>
                <w:rFonts w:ascii="Calibri" w:hAnsi="Calibri"/>
                <w:color w:val="000000"/>
              </w:rPr>
            </w:pPr>
            <w:r>
              <w:rPr>
                <w:rFonts w:ascii="Calibri" w:hAnsi="Calibri"/>
                <w:color w:val="000000"/>
              </w:rPr>
              <w:t>Date</w:t>
            </w:r>
          </w:p>
        </w:tc>
        <w:tc>
          <w:tcPr>
            <w:tcW w:w="6217" w:type="dxa"/>
          </w:tcPr>
          <w:p w:rsidR="00332E29" w:rsidRDefault="00332E29" w:rsidP="005C6C41">
            <w:pPr>
              <w:pStyle w:val="NoSpacing"/>
            </w:pPr>
            <w:r>
              <w:t xml:space="preserve">The pending date for the fixture. </w:t>
            </w:r>
          </w:p>
          <w:p w:rsidR="00332E29" w:rsidRDefault="00332E29" w:rsidP="005C6C41">
            <w:r>
              <w:rPr>
                <w:rFonts w:ascii="Calibri" w:hAnsi="Calibri"/>
                <w:color w:val="000000"/>
              </w:rPr>
              <w:t>min=-36892 &lt;12/27/1798&gt;, max=2958465 &lt;12/31/9999&gt;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108</w:t>
            </w:r>
          </w:p>
        </w:tc>
        <w:tc>
          <w:tcPr>
            <w:tcW w:w="1542" w:type="dxa"/>
          </w:tcPr>
          <w:p w:rsidR="00332E29" w:rsidRDefault="00332E29" w:rsidP="005C6C41">
            <w:pPr>
              <w:rPr>
                <w:rFonts w:ascii="Calibri" w:hAnsi="Calibri"/>
                <w:color w:val="000000"/>
              </w:rPr>
            </w:pPr>
            <w:r>
              <w:rPr>
                <w:rFonts w:ascii="Calibri" w:hAnsi="Calibri"/>
                <w:color w:val="000000"/>
              </w:rPr>
              <w:t>Date Live</w:t>
            </w:r>
          </w:p>
        </w:tc>
        <w:tc>
          <w:tcPr>
            <w:tcW w:w="989" w:type="dxa"/>
          </w:tcPr>
          <w:p w:rsidR="00332E29" w:rsidRDefault="00332E29" w:rsidP="005C6C41">
            <w:pPr>
              <w:rPr>
                <w:rFonts w:ascii="Calibri" w:hAnsi="Calibri"/>
                <w:color w:val="000000"/>
              </w:rPr>
            </w:pPr>
            <w:r>
              <w:rPr>
                <w:rFonts w:ascii="Calibri" w:hAnsi="Calibri"/>
                <w:color w:val="000000"/>
              </w:rPr>
              <w:t>Date</w:t>
            </w:r>
          </w:p>
        </w:tc>
        <w:tc>
          <w:tcPr>
            <w:tcW w:w="6217" w:type="dxa"/>
          </w:tcPr>
          <w:p w:rsidR="00332E29" w:rsidRDefault="00332E29" w:rsidP="005C6C41">
            <w:pPr>
              <w:pStyle w:val="NoSpacing"/>
            </w:pPr>
            <w:r>
              <w:t>The effective date for the fixture.</w:t>
            </w:r>
          </w:p>
          <w:p w:rsidR="00332E29" w:rsidRDefault="00332E29" w:rsidP="005C6C41">
            <w:pPr>
              <w:pStyle w:val="NoSpacing"/>
            </w:pPr>
            <w:r>
              <w:rPr>
                <w:rFonts w:ascii="Calibri" w:hAnsi="Calibri"/>
                <w:color w:val="000000"/>
              </w:rPr>
              <w:t>min=-36892 &lt;12/27/1798&gt;, max=2958465 &lt;12/31/9999&gt;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109</w:t>
            </w:r>
          </w:p>
        </w:tc>
        <w:tc>
          <w:tcPr>
            <w:tcW w:w="1542" w:type="dxa"/>
          </w:tcPr>
          <w:p w:rsidR="00332E29" w:rsidRDefault="00332E29" w:rsidP="005C6C41">
            <w:pPr>
              <w:rPr>
                <w:rFonts w:ascii="Calibri" w:hAnsi="Calibri"/>
                <w:color w:val="000000"/>
              </w:rPr>
            </w:pPr>
            <w:r>
              <w:rPr>
                <w:rFonts w:ascii="Calibri" w:hAnsi="Calibri"/>
                <w:color w:val="000000"/>
              </w:rPr>
              <w:t>Date Finished</w:t>
            </w:r>
          </w:p>
        </w:tc>
        <w:tc>
          <w:tcPr>
            <w:tcW w:w="989" w:type="dxa"/>
          </w:tcPr>
          <w:p w:rsidR="00332E29" w:rsidRDefault="00332E29" w:rsidP="005C6C41">
            <w:pPr>
              <w:rPr>
                <w:rFonts w:ascii="Calibri" w:hAnsi="Calibri"/>
                <w:color w:val="000000"/>
              </w:rPr>
            </w:pPr>
            <w:r>
              <w:rPr>
                <w:rFonts w:ascii="Calibri" w:hAnsi="Calibri"/>
                <w:color w:val="000000"/>
              </w:rPr>
              <w:t>Date</w:t>
            </w:r>
          </w:p>
        </w:tc>
        <w:tc>
          <w:tcPr>
            <w:tcW w:w="6217" w:type="dxa"/>
          </w:tcPr>
          <w:p w:rsidR="00332E29" w:rsidRDefault="00332E29" w:rsidP="005C6C41">
            <w:pPr>
              <w:pStyle w:val="NoSpacing"/>
            </w:pPr>
            <w:r>
              <w:t>The completion date for the fixture.</w:t>
            </w:r>
          </w:p>
          <w:p w:rsidR="00332E29" w:rsidRDefault="00332E29" w:rsidP="005C6C41">
            <w:pPr>
              <w:pStyle w:val="NoSpacing"/>
            </w:pPr>
            <w:r>
              <w:rPr>
                <w:rFonts w:ascii="Calibri" w:hAnsi="Calibri"/>
                <w:color w:val="000000"/>
              </w:rPr>
              <w:t>min=-36892 &lt;12/27/1798&gt;, max=2958465 &lt;12/31/9999&gt;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110</w:t>
            </w:r>
          </w:p>
        </w:tc>
        <w:tc>
          <w:tcPr>
            <w:tcW w:w="1542" w:type="dxa"/>
          </w:tcPr>
          <w:p w:rsidR="00332E29" w:rsidRDefault="00332E29" w:rsidP="005C6C41">
            <w:pPr>
              <w:rPr>
                <w:rFonts w:ascii="Calibri" w:hAnsi="Calibri"/>
                <w:color w:val="000000"/>
              </w:rPr>
            </w:pPr>
            <w:r>
              <w:rPr>
                <w:rFonts w:ascii="Calibri" w:hAnsi="Calibri"/>
                <w:color w:val="000000"/>
              </w:rPr>
              <w:t>Tick Width</w:t>
            </w:r>
          </w:p>
        </w:tc>
        <w:tc>
          <w:tcPr>
            <w:tcW w:w="989" w:type="dxa"/>
          </w:tcPr>
          <w:p w:rsidR="00332E29" w:rsidRDefault="00332E29" w:rsidP="005C6C41">
            <w:pPr>
              <w:pStyle w:val="NoSpacing"/>
            </w:pPr>
            <w:r w:rsidRPr="00F82454">
              <w:t>Float</w:t>
            </w:r>
          </w:p>
        </w:tc>
        <w:tc>
          <w:tcPr>
            <w:tcW w:w="6217" w:type="dxa"/>
          </w:tcPr>
          <w:p w:rsidR="00332E29" w:rsidRDefault="00332E29" w:rsidP="005C6C41">
            <w:pPr>
              <w:pStyle w:val="bodytext"/>
            </w:pPr>
            <w:r>
              <w:t>The width between tick marks that run along the front of the fixture. If "0" is specified, tick marks are not drawn.</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111</w:t>
            </w:r>
          </w:p>
        </w:tc>
        <w:tc>
          <w:tcPr>
            <w:tcW w:w="1542" w:type="dxa"/>
          </w:tcPr>
          <w:p w:rsidR="00332E29" w:rsidRDefault="00332E29" w:rsidP="005C6C41">
            <w:pPr>
              <w:rPr>
                <w:rFonts w:ascii="Calibri" w:hAnsi="Calibri"/>
                <w:color w:val="000000"/>
              </w:rPr>
            </w:pPr>
            <w:r>
              <w:rPr>
                <w:rFonts w:ascii="Calibri" w:hAnsi="Calibri"/>
                <w:color w:val="000000"/>
              </w:rPr>
              <w:t>Tile X</w:t>
            </w:r>
          </w:p>
        </w:tc>
        <w:tc>
          <w:tcPr>
            <w:tcW w:w="989" w:type="dxa"/>
          </w:tcPr>
          <w:p w:rsidR="00332E29" w:rsidRDefault="00332E29" w:rsidP="005C6C41">
            <w:pPr>
              <w:pStyle w:val="NoSpacing"/>
            </w:pPr>
            <w:r>
              <w:t>Float</w:t>
            </w:r>
          </w:p>
        </w:tc>
        <w:tc>
          <w:tcPr>
            <w:tcW w:w="6217" w:type="dxa"/>
          </w:tcPr>
          <w:p w:rsidR="00332E29" w:rsidRDefault="00332E29" w:rsidP="005C6C41">
            <w:pPr>
              <w:pStyle w:val="NoSpacing"/>
            </w:pPr>
            <w:r>
              <w:t>The width of the texture when tiled across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112</w:t>
            </w:r>
          </w:p>
        </w:tc>
        <w:tc>
          <w:tcPr>
            <w:tcW w:w="1542" w:type="dxa"/>
          </w:tcPr>
          <w:p w:rsidR="00332E29" w:rsidRDefault="00332E29" w:rsidP="005C6C41">
            <w:pPr>
              <w:rPr>
                <w:rFonts w:ascii="Calibri" w:hAnsi="Calibri"/>
                <w:color w:val="000000"/>
              </w:rPr>
            </w:pPr>
            <w:r>
              <w:rPr>
                <w:rFonts w:ascii="Calibri" w:hAnsi="Calibri"/>
                <w:color w:val="000000"/>
              </w:rPr>
              <w:t>Tile Z</w:t>
            </w:r>
          </w:p>
        </w:tc>
        <w:tc>
          <w:tcPr>
            <w:tcW w:w="989" w:type="dxa"/>
          </w:tcPr>
          <w:p w:rsidR="00332E29" w:rsidRDefault="00332E29" w:rsidP="005C6C41">
            <w:r w:rsidRPr="00B965DF">
              <w:t>Float</w:t>
            </w:r>
          </w:p>
        </w:tc>
        <w:tc>
          <w:tcPr>
            <w:tcW w:w="6217" w:type="dxa"/>
          </w:tcPr>
          <w:p w:rsidR="00332E29" w:rsidRDefault="00332E29" w:rsidP="005C6C41">
            <w:pPr>
              <w:pStyle w:val="NoSpacing"/>
            </w:pPr>
            <w:r>
              <w:t>The height of the texture when tiled across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113</w:t>
            </w:r>
          </w:p>
        </w:tc>
        <w:tc>
          <w:tcPr>
            <w:tcW w:w="1542" w:type="dxa"/>
          </w:tcPr>
          <w:p w:rsidR="00332E29" w:rsidRDefault="00332E29" w:rsidP="005C6C41">
            <w:pPr>
              <w:rPr>
                <w:rFonts w:ascii="Calibri" w:hAnsi="Calibri"/>
                <w:color w:val="000000"/>
              </w:rPr>
            </w:pPr>
            <w:r>
              <w:rPr>
                <w:rFonts w:ascii="Calibri" w:hAnsi="Calibri"/>
                <w:color w:val="000000"/>
              </w:rPr>
              <w:t>Tile Y</w:t>
            </w:r>
          </w:p>
        </w:tc>
        <w:tc>
          <w:tcPr>
            <w:tcW w:w="989" w:type="dxa"/>
          </w:tcPr>
          <w:p w:rsidR="00332E29" w:rsidRDefault="00332E29" w:rsidP="005C6C41">
            <w:r w:rsidRPr="00B965DF">
              <w:t>Float</w:t>
            </w:r>
          </w:p>
        </w:tc>
        <w:tc>
          <w:tcPr>
            <w:tcW w:w="6217" w:type="dxa"/>
          </w:tcPr>
          <w:p w:rsidR="00332E29" w:rsidRDefault="00332E29" w:rsidP="005C6C41">
            <w:pPr>
              <w:pStyle w:val="NoSpacing"/>
            </w:pPr>
            <w:r>
              <w:t>The depth of the texture when tiled across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114</w:t>
            </w:r>
          </w:p>
        </w:tc>
        <w:tc>
          <w:tcPr>
            <w:tcW w:w="1542" w:type="dxa"/>
          </w:tcPr>
          <w:p w:rsidR="00332E29" w:rsidRDefault="00332E29" w:rsidP="005C6C41">
            <w:pPr>
              <w:rPr>
                <w:rFonts w:ascii="Calibri" w:hAnsi="Calibri"/>
                <w:color w:val="000000"/>
              </w:rPr>
            </w:pPr>
            <w:r>
              <w:rPr>
                <w:rFonts w:ascii="Calibri" w:hAnsi="Calibri"/>
                <w:color w:val="000000"/>
              </w:rPr>
              <w:t>Texture Transparency</w:t>
            </w:r>
          </w:p>
        </w:tc>
        <w:tc>
          <w:tcPr>
            <w:tcW w:w="989" w:type="dxa"/>
          </w:tcPr>
          <w:p w:rsidR="00332E29" w:rsidRDefault="00332E29" w:rsidP="005C6C41">
            <w:pPr>
              <w:pStyle w:val="NoSpacing"/>
            </w:pPr>
            <w:proofErr w:type="spellStart"/>
            <w:r>
              <w:t>Int</w:t>
            </w:r>
            <w:proofErr w:type="spellEnd"/>
          </w:p>
        </w:tc>
        <w:tc>
          <w:tcPr>
            <w:tcW w:w="6217" w:type="dxa"/>
          </w:tcPr>
          <w:p w:rsidR="00332E29" w:rsidRDefault="00332E29" w:rsidP="005C6C41">
            <w:pPr>
              <w:pStyle w:val="NoSpacing"/>
            </w:pPr>
            <w:r>
              <w:t xml:space="preserve">The transparency option for the texture. </w:t>
            </w:r>
          </w:p>
          <w:p w:rsidR="00332E29" w:rsidRDefault="00332E29" w:rsidP="005C6C41">
            <w:pPr>
              <w:pStyle w:val="NoSpacing"/>
            </w:pPr>
            <w:r>
              <w:t xml:space="preserve">- </w:t>
            </w:r>
            <w:r>
              <w:rPr>
                <w:rStyle w:val="specialbold"/>
              </w:rPr>
              <w:t>None = 0</w:t>
            </w:r>
            <w:r>
              <w:t>: No transparency is applied to the texture.</w:t>
            </w:r>
            <w:r>
              <w:br/>
              <w:t xml:space="preserve">- </w:t>
            </w:r>
            <w:r>
              <w:rPr>
                <w:rStyle w:val="specialbold"/>
              </w:rPr>
              <w:t>White = 1</w:t>
            </w:r>
            <w:r>
              <w:t>: Each white pixel of the image is made transparent.</w:t>
            </w:r>
            <w:r>
              <w:br/>
              <w:t xml:space="preserve">- </w:t>
            </w:r>
            <w:r>
              <w:rPr>
                <w:rStyle w:val="specialbold"/>
              </w:rPr>
              <w:t>Black = 2</w:t>
            </w:r>
            <w:r>
              <w:t>: Each black pixel of the image is made transparent.</w:t>
            </w:r>
            <w:r>
              <w:br/>
              <w:t xml:space="preserve">- </w:t>
            </w:r>
            <w:r>
              <w:rPr>
                <w:rStyle w:val="specialbold"/>
              </w:rPr>
              <w:t>Color = 3</w:t>
            </w:r>
            <w:r>
              <w:t xml:space="preserve">: You can set a color to make each pixel of that color </w:t>
            </w:r>
            <w:r>
              <w:lastRenderedPageBreak/>
              <w:t>transparent.</w:t>
            </w:r>
            <w:r>
              <w:br/>
              <w:t xml:space="preserve">- </w:t>
            </w:r>
            <w:r>
              <w:rPr>
                <w:rStyle w:val="specialbold"/>
              </w:rPr>
              <w:t>File Mask = 4</w:t>
            </w:r>
            <w:r>
              <w:t>: The application searches for the associated file mask to apply to the texture.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lastRenderedPageBreak/>
              <w:t>115</w:t>
            </w:r>
          </w:p>
        </w:tc>
        <w:tc>
          <w:tcPr>
            <w:tcW w:w="1542" w:type="dxa"/>
          </w:tcPr>
          <w:p w:rsidR="00332E29" w:rsidRDefault="00332E29" w:rsidP="005C6C41">
            <w:pPr>
              <w:rPr>
                <w:rFonts w:ascii="Calibri" w:hAnsi="Calibri"/>
                <w:color w:val="000000"/>
              </w:rPr>
            </w:pPr>
            <w:r>
              <w:rPr>
                <w:rFonts w:ascii="Calibri" w:hAnsi="Calibri"/>
                <w:color w:val="000000"/>
              </w:rPr>
              <w:t>Texture Transparent color</w:t>
            </w:r>
          </w:p>
        </w:tc>
        <w:tc>
          <w:tcPr>
            <w:tcW w:w="989" w:type="dxa"/>
          </w:tcPr>
          <w:p w:rsidR="00332E29" w:rsidRDefault="00332E29" w:rsidP="005C6C41">
            <w:pPr>
              <w:pStyle w:val="NoSpacing"/>
            </w:pPr>
            <w:r>
              <w:t>Long</w:t>
            </w:r>
          </w:p>
        </w:tc>
        <w:tc>
          <w:tcPr>
            <w:tcW w:w="6217" w:type="dxa"/>
          </w:tcPr>
          <w:p w:rsidR="00332E29" w:rsidRDefault="00332E29" w:rsidP="005C6C41">
            <w:pPr>
              <w:pStyle w:val="NoSpacing"/>
            </w:pPr>
            <w:r>
              <w:t>The color to be made transparent within the texture.</w:t>
            </w:r>
          </w:p>
          <w:p w:rsidR="00332E29" w:rsidRPr="009D07C2" w:rsidRDefault="00332E29" w:rsidP="005C6C41"/>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116</w:t>
            </w:r>
          </w:p>
        </w:tc>
        <w:tc>
          <w:tcPr>
            <w:tcW w:w="1542" w:type="dxa"/>
          </w:tcPr>
          <w:p w:rsidR="00332E29" w:rsidRDefault="00332E29" w:rsidP="005C6C41">
            <w:pPr>
              <w:rPr>
                <w:rFonts w:ascii="Calibri" w:hAnsi="Calibri"/>
                <w:color w:val="000000"/>
              </w:rPr>
            </w:pPr>
            <w:r>
              <w:rPr>
                <w:rFonts w:ascii="Calibri" w:hAnsi="Calibri"/>
                <w:color w:val="000000"/>
              </w:rPr>
              <w:t>Part ID</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Additional way of identifying fixture.  Max length = 50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117</w:t>
            </w:r>
          </w:p>
        </w:tc>
        <w:tc>
          <w:tcPr>
            <w:tcW w:w="1542" w:type="dxa"/>
          </w:tcPr>
          <w:p w:rsidR="00332E29" w:rsidRDefault="00332E29" w:rsidP="005C6C41">
            <w:pPr>
              <w:rPr>
                <w:rFonts w:ascii="Calibri" w:hAnsi="Calibri"/>
                <w:color w:val="000000"/>
              </w:rPr>
            </w:pPr>
            <w:r>
              <w:rPr>
                <w:rFonts w:ascii="Calibri" w:hAnsi="Calibri"/>
                <w:color w:val="000000"/>
              </w:rPr>
              <w:t>CAD Block Name</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The name of the DXF block from which the fixture was imported.  Max length = 255</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118</w:t>
            </w:r>
          </w:p>
        </w:tc>
        <w:tc>
          <w:tcPr>
            <w:tcW w:w="1542" w:type="dxa"/>
          </w:tcPr>
          <w:p w:rsidR="00332E29" w:rsidRDefault="00332E29" w:rsidP="005C6C41">
            <w:pPr>
              <w:rPr>
                <w:rFonts w:ascii="Calibri" w:hAnsi="Calibri"/>
                <w:color w:val="000000"/>
              </w:rPr>
            </w:pPr>
            <w:r>
              <w:rPr>
                <w:rFonts w:ascii="Calibri" w:hAnsi="Calibri"/>
                <w:color w:val="000000"/>
              </w:rPr>
              <w:t>GLN</w:t>
            </w:r>
          </w:p>
        </w:tc>
        <w:tc>
          <w:tcPr>
            <w:tcW w:w="989" w:type="dxa"/>
          </w:tcPr>
          <w:p w:rsidR="00332E29" w:rsidRDefault="00332E29" w:rsidP="005C6C41">
            <w:pPr>
              <w:rPr>
                <w:rFonts w:ascii="Calibri" w:hAnsi="Calibri"/>
                <w:color w:val="000000"/>
              </w:rPr>
            </w:pPr>
            <w:r>
              <w:rPr>
                <w:rFonts w:ascii="Calibri" w:hAnsi="Calibri"/>
                <w:color w:val="000000"/>
              </w:rPr>
              <w:t>String</w:t>
            </w:r>
          </w:p>
        </w:tc>
        <w:tc>
          <w:tcPr>
            <w:tcW w:w="6217" w:type="dxa"/>
          </w:tcPr>
          <w:p w:rsidR="00332E29" w:rsidRDefault="00332E29" w:rsidP="005C6C41">
            <w:pPr>
              <w:pStyle w:val="NoSpacing"/>
            </w:pPr>
            <w:r>
              <w:t>Global Location Number. An optional number used to identify an object associated with the department. The number consists of the EAN or UCC Company Prefix, assigned to a company by an EAN member organization or the UCC; a location reference, assigned by the holder of the company prefix; and a check digit, to ensure data integrity.  Max length = 17</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119</w:t>
            </w:r>
          </w:p>
        </w:tc>
        <w:tc>
          <w:tcPr>
            <w:tcW w:w="1542" w:type="dxa"/>
          </w:tcPr>
          <w:p w:rsidR="00332E29" w:rsidRDefault="00332E29" w:rsidP="005C6C41">
            <w:pPr>
              <w:rPr>
                <w:rFonts w:ascii="Calibri" w:hAnsi="Calibri"/>
                <w:color w:val="000000"/>
              </w:rPr>
            </w:pPr>
            <w:r>
              <w:rPr>
                <w:rFonts w:ascii="Calibri" w:hAnsi="Calibri"/>
                <w:color w:val="000000"/>
              </w:rPr>
              <w:t>Merchandising</w:t>
            </w:r>
          </w:p>
        </w:tc>
        <w:tc>
          <w:tcPr>
            <w:tcW w:w="989" w:type="dxa"/>
          </w:tcPr>
          <w:p w:rsidR="00332E29" w:rsidRDefault="00332E29" w:rsidP="005C6C41">
            <w:pPr>
              <w:pStyle w:val="NoSpacing"/>
            </w:pPr>
            <w:proofErr w:type="spellStart"/>
            <w:r>
              <w:t>Int</w:t>
            </w:r>
            <w:proofErr w:type="spellEnd"/>
          </w:p>
        </w:tc>
        <w:tc>
          <w:tcPr>
            <w:tcW w:w="6217" w:type="dxa"/>
          </w:tcPr>
          <w:p w:rsidR="00332E29" w:rsidRDefault="00332E29" w:rsidP="005C6C41">
            <w:pPr>
              <w:pStyle w:val="NoSpacing"/>
            </w:pPr>
            <w:r>
              <w:t>Specifies whether sections are stacked or can be placed manually on the fixture. Stacked = 0, manual = 1</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120</w:t>
            </w:r>
          </w:p>
        </w:tc>
        <w:tc>
          <w:tcPr>
            <w:tcW w:w="1542" w:type="dxa"/>
          </w:tcPr>
          <w:p w:rsidR="00332E29" w:rsidRDefault="00332E29" w:rsidP="005C6C41">
            <w:pPr>
              <w:rPr>
                <w:rFonts w:ascii="Calibri" w:hAnsi="Calibri"/>
                <w:color w:val="000000"/>
              </w:rPr>
            </w:pPr>
            <w:r>
              <w:rPr>
                <w:rFonts w:ascii="Calibri" w:hAnsi="Calibri"/>
                <w:color w:val="000000"/>
              </w:rPr>
              <w:t>Allocation Group</w:t>
            </w:r>
          </w:p>
        </w:tc>
        <w:tc>
          <w:tcPr>
            <w:tcW w:w="989" w:type="dxa"/>
          </w:tcPr>
          <w:p w:rsidR="00332E29" w:rsidRDefault="00332E29" w:rsidP="005C6C41">
            <w:pPr>
              <w:pStyle w:val="NoSpacing"/>
            </w:pPr>
            <w:r>
              <w:t>String</w:t>
            </w:r>
          </w:p>
        </w:tc>
        <w:tc>
          <w:tcPr>
            <w:tcW w:w="6217" w:type="dxa"/>
          </w:tcPr>
          <w:p w:rsidR="00332E29" w:rsidRDefault="00332E29" w:rsidP="005C6C41">
            <w:pPr>
              <w:pStyle w:val="NoSpacing"/>
            </w:pPr>
            <w:r>
              <w:t xml:space="preserve">The group to which the fixture belongs for </w:t>
            </w:r>
            <w:proofErr w:type="spellStart"/>
            <w:r>
              <w:t>Floorplan</w:t>
            </w:r>
            <w:proofErr w:type="spellEnd"/>
            <w:r>
              <w:t xml:space="preserve"> Space Allocation. Max length = 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121</w:t>
            </w:r>
          </w:p>
        </w:tc>
        <w:tc>
          <w:tcPr>
            <w:tcW w:w="1542" w:type="dxa"/>
          </w:tcPr>
          <w:p w:rsidR="00332E29" w:rsidRDefault="00332E29" w:rsidP="005C6C41">
            <w:pPr>
              <w:rPr>
                <w:rFonts w:ascii="Calibri" w:hAnsi="Calibri"/>
                <w:color w:val="000000"/>
              </w:rPr>
            </w:pPr>
            <w:r>
              <w:rPr>
                <w:rFonts w:ascii="Calibri" w:hAnsi="Calibri"/>
                <w:color w:val="000000"/>
              </w:rPr>
              <w:t>Allocation Sequence</w:t>
            </w:r>
          </w:p>
        </w:tc>
        <w:tc>
          <w:tcPr>
            <w:tcW w:w="989" w:type="dxa"/>
          </w:tcPr>
          <w:p w:rsidR="00332E29" w:rsidRDefault="00332E29" w:rsidP="005C6C41">
            <w:pPr>
              <w:pStyle w:val="NoSpacing"/>
            </w:pPr>
            <w:proofErr w:type="spellStart"/>
            <w:r>
              <w:t>Int</w:t>
            </w:r>
            <w:proofErr w:type="spellEnd"/>
          </w:p>
        </w:tc>
        <w:tc>
          <w:tcPr>
            <w:tcW w:w="6217" w:type="dxa"/>
          </w:tcPr>
          <w:p w:rsidR="00332E29" w:rsidRDefault="00332E29" w:rsidP="005C6C41">
            <w:pPr>
              <w:pStyle w:val="NoSpacing"/>
            </w:pPr>
            <w:r>
              <w:t>T</w:t>
            </w:r>
            <w:r w:rsidRPr="00AD617A">
              <w:t xml:space="preserve">he order in which fixtures in each fixture Allocation Group are allocated by </w:t>
            </w:r>
            <w:proofErr w:type="spellStart"/>
            <w:r w:rsidRPr="00AD617A">
              <w:t>Floorplan</w:t>
            </w:r>
            <w:proofErr w:type="spellEnd"/>
            <w:r w:rsidRPr="00AD617A">
              <w:t xml:space="preserve"> Space Allocation</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122</w:t>
            </w:r>
          </w:p>
        </w:tc>
        <w:tc>
          <w:tcPr>
            <w:tcW w:w="1542" w:type="dxa"/>
          </w:tcPr>
          <w:p w:rsidR="00332E29" w:rsidRDefault="00332E29" w:rsidP="005C6C41">
            <w:pPr>
              <w:rPr>
                <w:rFonts w:ascii="Calibri" w:hAnsi="Calibri"/>
                <w:color w:val="000000"/>
              </w:rPr>
            </w:pPr>
            <w:r>
              <w:rPr>
                <w:rFonts w:ascii="Calibri" w:hAnsi="Calibri"/>
                <w:color w:val="000000"/>
              </w:rPr>
              <w:t>Allocation Direction</w:t>
            </w:r>
          </w:p>
        </w:tc>
        <w:tc>
          <w:tcPr>
            <w:tcW w:w="989" w:type="dxa"/>
          </w:tcPr>
          <w:p w:rsidR="00332E29" w:rsidRDefault="00332E29" w:rsidP="005C6C41">
            <w:pPr>
              <w:pStyle w:val="NoSpacing"/>
            </w:pPr>
            <w:proofErr w:type="spellStart"/>
            <w:r>
              <w:t>Int</w:t>
            </w:r>
            <w:proofErr w:type="spellEnd"/>
          </w:p>
        </w:tc>
        <w:tc>
          <w:tcPr>
            <w:tcW w:w="6217" w:type="dxa"/>
          </w:tcPr>
          <w:p w:rsidR="00332E29" w:rsidRDefault="00332E29" w:rsidP="005C6C41">
            <w:pPr>
              <w:pStyle w:val="NoSpacing"/>
            </w:pPr>
            <w:r>
              <w:t xml:space="preserve">Specifies the direction in which planograms are allocated to a fixture for </w:t>
            </w:r>
            <w:proofErr w:type="spellStart"/>
            <w:r>
              <w:t>Floorplan</w:t>
            </w:r>
            <w:proofErr w:type="spellEnd"/>
            <w:r>
              <w:t xml:space="preserve"> Space Allocation. Left-to-Right = 0, Right-to-Left = 1</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123</w:t>
            </w:r>
          </w:p>
        </w:tc>
        <w:tc>
          <w:tcPr>
            <w:tcW w:w="1542" w:type="dxa"/>
          </w:tcPr>
          <w:p w:rsidR="00332E29" w:rsidRDefault="00332E29" w:rsidP="005C6C41">
            <w:pPr>
              <w:rPr>
                <w:rFonts w:ascii="Calibri" w:hAnsi="Calibri"/>
                <w:color w:val="000000"/>
              </w:rPr>
            </w:pPr>
            <w:r>
              <w:rPr>
                <w:rFonts w:ascii="Calibri" w:hAnsi="Calibri"/>
                <w:color w:val="000000"/>
              </w:rPr>
              <w:t>Can be Allocated</w:t>
            </w:r>
          </w:p>
        </w:tc>
        <w:tc>
          <w:tcPr>
            <w:tcW w:w="989" w:type="dxa"/>
          </w:tcPr>
          <w:p w:rsidR="00332E29" w:rsidRDefault="00332E29" w:rsidP="005C6C41">
            <w:pPr>
              <w:pStyle w:val="NoSpacing"/>
            </w:pPr>
            <w:r>
              <w:t>Boolean</w:t>
            </w:r>
          </w:p>
        </w:tc>
        <w:tc>
          <w:tcPr>
            <w:tcW w:w="6217" w:type="dxa"/>
          </w:tcPr>
          <w:p w:rsidR="00332E29" w:rsidRDefault="00332E29" w:rsidP="005C6C41">
            <w:pPr>
              <w:pStyle w:val="NoSpacing"/>
            </w:pPr>
            <w:r>
              <w:t xml:space="preserve">Specifies whether planograms can be allocated on the fixture for </w:t>
            </w:r>
            <w:proofErr w:type="spellStart"/>
            <w:r>
              <w:t>Floorplan</w:t>
            </w:r>
            <w:proofErr w:type="spellEnd"/>
            <w:r>
              <w:t xml:space="preserve"> Space Allocation. 0 = FALSE, 1 = TRUE</w:t>
            </w:r>
          </w:p>
        </w:tc>
      </w:tr>
    </w:tbl>
    <w:p w:rsidR="00332E29" w:rsidRDefault="00332E29" w:rsidP="00332E29">
      <w:pPr>
        <w:pStyle w:val="NoSpacing"/>
        <w:rPr>
          <w:b/>
        </w:rPr>
        <w:sectPr w:rsidR="00332E29" w:rsidSect="0060035C">
          <w:headerReference w:type="default" r:id="rId15"/>
          <w:pgSz w:w="12240" w:h="15840"/>
          <w:pgMar w:top="1440" w:right="1440" w:bottom="1440" w:left="1440" w:header="720" w:footer="720" w:gutter="0"/>
          <w:cols w:space="720"/>
          <w:docGrid w:linePitch="360"/>
        </w:sectPr>
      </w:pPr>
    </w:p>
    <w:p w:rsidR="00332E29" w:rsidRDefault="00332E29" w:rsidP="00332E29">
      <w:pPr>
        <w:pStyle w:val="NoSpacing"/>
        <w:rPr>
          <w:b/>
        </w:rPr>
      </w:pPr>
      <w:proofErr w:type="spellStart"/>
      <w:r>
        <w:rPr>
          <w:b/>
        </w:rPr>
        <w:lastRenderedPageBreak/>
        <w:t>Floorplan</w:t>
      </w:r>
      <w:proofErr w:type="spellEnd"/>
      <w:r>
        <w:rPr>
          <w:b/>
        </w:rPr>
        <w:t xml:space="preserve"> </w:t>
      </w:r>
    </w:p>
    <w:p w:rsidR="00332E29" w:rsidRDefault="00332E29" w:rsidP="00332E29">
      <w:pPr>
        <w:pStyle w:val="NoSpacing"/>
        <w:rPr>
          <w:b/>
        </w:rPr>
      </w:pPr>
    </w:p>
    <w:p w:rsidR="00332E29" w:rsidRDefault="00332E29" w:rsidP="00332E29">
      <w:pPr>
        <w:pStyle w:val="NoSpacing"/>
      </w:pPr>
      <w:r w:rsidRPr="003F7BEB">
        <w:t xml:space="preserve">Each </w:t>
      </w:r>
      <w:proofErr w:type="spellStart"/>
      <w:r w:rsidRPr="003F7BEB">
        <w:t>floorplan</w:t>
      </w:r>
      <w:proofErr w:type="spellEnd"/>
      <w:r w:rsidRPr="003F7BEB">
        <w:t xml:space="preserve"> text block contains lines</w:t>
      </w:r>
      <w:r>
        <w:t xml:space="preserve"> describing a physical store layout.  Each block starts with a FLOORPLAN line, followed by a variety of different object lines.  The order of these object lines does not matter, with the exception of 3D POINT lines, which appear immediately after the object they are describing. </w:t>
      </w:r>
    </w:p>
    <w:p w:rsidR="00332E29" w:rsidRDefault="00332E29" w:rsidP="00332E29">
      <w:pPr>
        <w:pStyle w:val="NoSpacing"/>
      </w:pPr>
    </w:p>
    <w:tbl>
      <w:tblPr>
        <w:tblStyle w:val="TableGrid"/>
        <w:tblW w:w="0" w:type="auto"/>
        <w:tblLook w:val="04A0"/>
      </w:tblPr>
      <w:tblGrid>
        <w:gridCol w:w="821"/>
        <w:gridCol w:w="1498"/>
        <w:gridCol w:w="976"/>
        <w:gridCol w:w="6281"/>
      </w:tblGrid>
      <w:tr w:rsidR="00332E29" w:rsidTr="005C6C41">
        <w:trPr>
          <w:trHeight w:val="629"/>
        </w:trPr>
        <w:tc>
          <w:tcPr>
            <w:tcW w:w="821" w:type="dxa"/>
          </w:tcPr>
          <w:p w:rsidR="00332E29" w:rsidRPr="003908D6" w:rsidRDefault="00332E29" w:rsidP="005C6C41">
            <w:pPr>
              <w:pStyle w:val="NoSpacing"/>
              <w:jc w:val="right"/>
              <w:rPr>
                <w:b/>
              </w:rPr>
            </w:pPr>
            <w:r w:rsidRPr="003908D6">
              <w:rPr>
                <w:b/>
              </w:rPr>
              <w:t>Field No.</w:t>
            </w:r>
          </w:p>
        </w:tc>
        <w:tc>
          <w:tcPr>
            <w:tcW w:w="1498" w:type="dxa"/>
          </w:tcPr>
          <w:p w:rsidR="00332E29" w:rsidRPr="003908D6" w:rsidRDefault="00332E29" w:rsidP="005C6C41">
            <w:pPr>
              <w:pStyle w:val="NoSpacing"/>
              <w:rPr>
                <w:b/>
              </w:rPr>
            </w:pPr>
            <w:r w:rsidRPr="003908D6">
              <w:rPr>
                <w:b/>
              </w:rPr>
              <w:t>Field Name</w:t>
            </w:r>
          </w:p>
        </w:tc>
        <w:tc>
          <w:tcPr>
            <w:tcW w:w="976" w:type="dxa"/>
          </w:tcPr>
          <w:p w:rsidR="00332E29" w:rsidRPr="003908D6" w:rsidRDefault="00332E29" w:rsidP="005C6C41">
            <w:pPr>
              <w:pStyle w:val="NoSpacing"/>
              <w:rPr>
                <w:b/>
              </w:rPr>
            </w:pPr>
            <w:r w:rsidRPr="003908D6">
              <w:rPr>
                <w:b/>
              </w:rPr>
              <w:t>Type</w:t>
            </w:r>
          </w:p>
        </w:tc>
        <w:tc>
          <w:tcPr>
            <w:tcW w:w="6281" w:type="dxa"/>
          </w:tcPr>
          <w:p w:rsidR="00332E29" w:rsidRPr="003908D6" w:rsidRDefault="00332E29" w:rsidP="005C6C41">
            <w:pPr>
              <w:pStyle w:val="NoSpacing"/>
              <w:rPr>
                <w:b/>
              </w:rPr>
            </w:pPr>
            <w:r w:rsidRPr="003908D6">
              <w:rPr>
                <w:b/>
              </w:rPr>
              <w:t>Description</w:t>
            </w:r>
          </w:p>
        </w:tc>
      </w:tr>
      <w:tr w:rsidR="00332E29" w:rsidTr="005C6C41">
        <w:tc>
          <w:tcPr>
            <w:tcW w:w="821" w:type="dxa"/>
            <w:shd w:val="clear" w:color="auto" w:fill="DBE5F1" w:themeFill="accent1" w:themeFillTint="33"/>
          </w:tcPr>
          <w:p w:rsidR="00332E29" w:rsidRDefault="00332E29" w:rsidP="005C6C41">
            <w:pPr>
              <w:jc w:val="right"/>
              <w:rPr>
                <w:rFonts w:ascii="Calibri" w:hAnsi="Calibri"/>
                <w:color w:val="000000"/>
              </w:rPr>
            </w:pPr>
            <w:r>
              <w:rPr>
                <w:rFonts w:ascii="Calibri" w:hAnsi="Calibri"/>
                <w:color w:val="000000"/>
              </w:rPr>
              <w:t>1</w:t>
            </w:r>
          </w:p>
        </w:tc>
        <w:tc>
          <w:tcPr>
            <w:tcW w:w="1498" w:type="dxa"/>
            <w:shd w:val="clear" w:color="auto" w:fill="DBE5F1" w:themeFill="accent1" w:themeFillTint="33"/>
          </w:tcPr>
          <w:p w:rsidR="00332E29" w:rsidRDefault="00332E29" w:rsidP="005C6C41">
            <w:pPr>
              <w:rPr>
                <w:rFonts w:ascii="Calibri" w:hAnsi="Calibri"/>
                <w:color w:val="000000"/>
              </w:rPr>
            </w:pPr>
            <w:r>
              <w:rPr>
                <w:rFonts w:ascii="Calibri" w:hAnsi="Calibri"/>
                <w:color w:val="000000"/>
              </w:rPr>
              <w:t>Header</w:t>
            </w:r>
          </w:p>
        </w:tc>
        <w:tc>
          <w:tcPr>
            <w:tcW w:w="976" w:type="dxa"/>
            <w:shd w:val="clear" w:color="auto" w:fill="DBE5F1" w:themeFill="accent1" w:themeFillTint="33"/>
          </w:tcPr>
          <w:p w:rsidR="00332E29" w:rsidRDefault="00332E29" w:rsidP="005C6C41">
            <w:pPr>
              <w:pStyle w:val="NoSpacing"/>
            </w:pPr>
            <w:r>
              <w:t>String</w:t>
            </w:r>
          </w:p>
        </w:tc>
        <w:tc>
          <w:tcPr>
            <w:tcW w:w="6281" w:type="dxa"/>
            <w:shd w:val="clear" w:color="auto" w:fill="DBE5F1" w:themeFill="accent1" w:themeFillTint="33"/>
          </w:tcPr>
          <w:p w:rsidR="00332E29" w:rsidRDefault="00332E29" w:rsidP="005C6C41">
            <w:pPr>
              <w:pStyle w:val="NoSpacing"/>
            </w:pPr>
            <w:r>
              <w:t>Constant value “</w:t>
            </w:r>
            <w:proofErr w:type="spellStart"/>
            <w:r>
              <w:t>Floorplan</w:t>
            </w:r>
            <w:proofErr w:type="spellEnd"/>
            <w:r>
              <w:t>”</w:t>
            </w:r>
          </w:p>
        </w:tc>
      </w:tr>
      <w:tr w:rsidR="00332E29" w:rsidTr="005C6C41">
        <w:tc>
          <w:tcPr>
            <w:tcW w:w="821" w:type="dxa"/>
            <w:shd w:val="clear" w:color="auto" w:fill="FFFF00"/>
          </w:tcPr>
          <w:p w:rsidR="00332E29" w:rsidRDefault="00332E29" w:rsidP="005C6C41">
            <w:pPr>
              <w:jc w:val="right"/>
              <w:rPr>
                <w:rFonts w:ascii="Calibri" w:hAnsi="Calibri"/>
                <w:color w:val="000000"/>
              </w:rPr>
            </w:pPr>
            <w:r>
              <w:rPr>
                <w:rFonts w:ascii="Calibri" w:hAnsi="Calibri"/>
                <w:color w:val="000000"/>
              </w:rPr>
              <w:t>2</w:t>
            </w:r>
          </w:p>
        </w:tc>
        <w:tc>
          <w:tcPr>
            <w:tcW w:w="1498" w:type="dxa"/>
            <w:shd w:val="clear" w:color="auto" w:fill="FFFF00"/>
          </w:tcPr>
          <w:p w:rsidR="00332E29" w:rsidRDefault="00332E29" w:rsidP="005C6C41">
            <w:pPr>
              <w:rPr>
                <w:rFonts w:ascii="Calibri" w:hAnsi="Calibri"/>
                <w:color w:val="000000"/>
              </w:rPr>
            </w:pPr>
            <w:r>
              <w:rPr>
                <w:rFonts w:ascii="Calibri" w:hAnsi="Calibri"/>
                <w:color w:val="000000"/>
              </w:rPr>
              <w:t>Name</w:t>
            </w:r>
          </w:p>
        </w:tc>
        <w:tc>
          <w:tcPr>
            <w:tcW w:w="976" w:type="dxa"/>
            <w:shd w:val="clear" w:color="auto" w:fill="FFFF00"/>
          </w:tcPr>
          <w:p w:rsidR="00332E29" w:rsidRDefault="00332E29" w:rsidP="005C6C41">
            <w:pPr>
              <w:pStyle w:val="NoSpacing"/>
            </w:pPr>
            <w:r>
              <w:t>String</w:t>
            </w:r>
          </w:p>
        </w:tc>
        <w:tc>
          <w:tcPr>
            <w:tcW w:w="6281" w:type="dxa"/>
            <w:shd w:val="clear" w:color="auto" w:fill="FFFF00"/>
          </w:tcPr>
          <w:p w:rsidR="00332E29" w:rsidRDefault="00332E29" w:rsidP="005C6C41">
            <w:pPr>
              <w:pStyle w:val="NoSpacing"/>
            </w:pPr>
            <w:r>
              <w:t xml:space="preserve">Name of the </w:t>
            </w:r>
            <w:proofErr w:type="spellStart"/>
            <w:r>
              <w:t>floorplan</w:t>
            </w:r>
            <w:proofErr w:type="spellEnd"/>
            <w:r>
              <w:t>.  Max length=1000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3</w:t>
            </w:r>
          </w:p>
        </w:tc>
        <w:tc>
          <w:tcPr>
            <w:tcW w:w="1498" w:type="dxa"/>
          </w:tcPr>
          <w:p w:rsidR="00332E29" w:rsidRDefault="00332E29" w:rsidP="005C6C41">
            <w:pPr>
              <w:rPr>
                <w:rFonts w:ascii="Calibri" w:hAnsi="Calibri"/>
                <w:color w:val="000000"/>
              </w:rPr>
            </w:pPr>
            <w:r>
              <w:rPr>
                <w:rFonts w:ascii="Calibri" w:hAnsi="Calibri"/>
                <w:color w:val="000000"/>
              </w:rPr>
              <w:t>Key</w:t>
            </w:r>
          </w:p>
        </w:tc>
        <w:tc>
          <w:tcPr>
            <w:tcW w:w="976" w:type="dxa"/>
          </w:tcPr>
          <w:p w:rsidR="00332E29" w:rsidRDefault="00332E29" w:rsidP="005C6C41">
            <w:pPr>
              <w:pStyle w:val="NoSpacing"/>
            </w:pPr>
            <w:r>
              <w:t>String</w:t>
            </w:r>
          </w:p>
        </w:tc>
        <w:tc>
          <w:tcPr>
            <w:tcW w:w="6281" w:type="dxa"/>
          </w:tcPr>
          <w:p w:rsidR="00332E29" w:rsidRDefault="00332E29" w:rsidP="005C6C41">
            <w:pPr>
              <w:pStyle w:val="NoSpacing"/>
            </w:pPr>
            <w:r>
              <w:t xml:space="preserve">The unique identifier of the </w:t>
            </w:r>
            <w:proofErr w:type="spellStart"/>
            <w:r>
              <w:t>floorplan</w:t>
            </w:r>
            <w:proofErr w:type="spellEnd"/>
            <w:r>
              <w:t xml:space="preserve"> in an </w:t>
            </w:r>
            <w:proofErr w:type="spellStart"/>
            <w:r>
              <w:t>Intactix</w:t>
            </w:r>
            <w:proofErr w:type="spellEnd"/>
            <w:r>
              <w:t xml:space="preserve"> Knowledge Base.  Max length = 20</w:t>
            </w:r>
          </w:p>
        </w:tc>
      </w:tr>
      <w:tr w:rsidR="00332E29" w:rsidTr="005C6C41">
        <w:tc>
          <w:tcPr>
            <w:tcW w:w="821" w:type="dxa"/>
            <w:shd w:val="clear" w:color="auto" w:fill="FFFF00"/>
          </w:tcPr>
          <w:p w:rsidR="00332E29" w:rsidRDefault="00332E29" w:rsidP="005C6C41">
            <w:pPr>
              <w:jc w:val="right"/>
              <w:rPr>
                <w:rFonts w:ascii="Calibri" w:hAnsi="Calibri"/>
                <w:color w:val="000000"/>
              </w:rPr>
            </w:pPr>
            <w:r>
              <w:rPr>
                <w:rFonts w:ascii="Calibri" w:hAnsi="Calibri"/>
                <w:color w:val="000000"/>
              </w:rPr>
              <w:t>4</w:t>
            </w:r>
          </w:p>
        </w:tc>
        <w:tc>
          <w:tcPr>
            <w:tcW w:w="1498" w:type="dxa"/>
            <w:shd w:val="clear" w:color="auto" w:fill="FFFF00"/>
          </w:tcPr>
          <w:p w:rsidR="00332E29" w:rsidRDefault="00332E29" w:rsidP="005C6C41">
            <w:pPr>
              <w:rPr>
                <w:rFonts w:ascii="Calibri" w:hAnsi="Calibri"/>
                <w:color w:val="000000"/>
              </w:rPr>
            </w:pPr>
            <w:r>
              <w:rPr>
                <w:rFonts w:ascii="Calibri" w:hAnsi="Calibri"/>
                <w:color w:val="000000"/>
              </w:rPr>
              <w:t>Width</w:t>
            </w:r>
          </w:p>
        </w:tc>
        <w:tc>
          <w:tcPr>
            <w:tcW w:w="976" w:type="dxa"/>
            <w:shd w:val="clear" w:color="auto" w:fill="FFFF00"/>
          </w:tcPr>
          <w:p w:rsidR="00332E29" w:rsidRDefault="00332E29" w:rsidP="005C6C41">
            <w:pPr>
              <w:pStyle w:val="NoSpacing"/>
            </w:pPr>
            <w:r>
              <w:t>Float</w:t>
            </w:r>
          </w:p>
        </w:tc>
        <w:tc>
          <w:tcPr>
            <w:tcW w:w="6281" w:type="dxa"/>
            <w:shd w:val="clear" w:color="auto" w:fill="FFFF00"/>
          </w:tcPr>
          <w:p w:rsidR="00332E29" w:rsidRDefault="00332E29" w:rsidP="005C6C41">
            <w:pPr>
              <w:pStyle w:val="NoSpacing"/>
            </w:pPr>
            <w:r>
              <w:t>Width of store floor plan</w:t>
            </w:r>
          </w:p>
        </w:tc>
      </w:tr>
      <w:tr w:rsidR="00332E29" w:rsidTr="005C6C41">
        <w:tc>
          <w:tcPr>
            <w:tcW w:w="821" w:type="dxa"/>
            <w:shd w:val="clear" w:color="auto" w:fill="FFFF00"/>
          </w:tcPr>
          <w:p w:rsidR="00332E29" w:rsidRDefault="00332E29" w:rsidP="005C6C41">
            <w:pPr>
              <w:jc w:val="right"/>
              <w:rPr>
                <w:rFonts w:ascii="Calibri" w:hAnsi="Calibri"/>
                <w:color w:val="000000"/>
              </w:rPr>
            </w:pPr>
            <w:r>
              <w:rPr>
                <w:rFonts w:ascii="Calibri" w:hAnsi="Calibri"/>
                <w:color w:val="000000"/>
              </w:rPr>
              <w:t>5</w:t>
            </w:r>
          </w:p>
        </w:tc>
        <w:tc>
          <w:tcPr>
            <w:tcW w:w="1498" w:type="dxa"/>
            <w:shd w:val="clear" w:color="auto" w:fill="FFFF00"/>
          </w:tcPr>
          <w:p w:rsidR="00332E29" w:rsidRDefault="00332E29" w:rsidP="005C6C41">
            <w:pPr>
              <w:rPr>
                <w:rFonts w:ascii="Calibri" w:hAnsi="Calibri"/>
                <w:color w:val="000000"/>
              </w:rPr>
            </w:pPr>
            <w:r>
              <w:rPr>
                <w:rFonts w:ascii="Calibri" w:hAnsi="Calibri"/>
                <w:color w:val="000000"/>
              </w:rPr>
              <w:t>Depth</w:t>
            </w:r>
          </w:p>
        </w:tc>
        <w:tc>
          <w:tcPr>
            <w:tcW w:w="976" w:type="dxa"/>
            <w:shd w:val="clear" w:color="auto" w:fill="FFFF00"/>
          </w:tcPr>
          <w:p w:rsidR="00332E29" w:rsidRDefault="00332E29" w:rsidP="005C6C41">
            <w:pPr>
              <w:pStyle w:val="NoSpacing"/>
            </w:pPr>
            <w:r>
              <w:t>Float</w:t>
            </w:r>
          </w:p>
        </w:tc>
        <w:tc>
          <w:tcPr>
            <w:tcW w:w="6281" w:type="dxa"/>
            <w:shd w:val="clear" w:color="auto" w:fill="FFFF00"/>
          </w:tcPr>
          <w:p w:rsidR="00332E29" w:rsidRDefault="00332E29" w:rsidP="005C6C41">
            <w:pPr>
              <w:pStyle w:val="NoSpacing"/>
            </w:pPr>
            <w:r>
              <w:t>Depth of store floor plan</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6</w:t>
            </w:r>
          </w:p>
        </w:tc>
        <w:tc>
          <w:tcPr>
            <w:tcW w:w="1498" w:type="dxa"/>
          </w:tcPr>
          <w:p w:rsidR="00332E29" w:rsidRDefault="00332E29" w:rsidP="005C6C41">
            <w:pPr>
              <w:rPr>
                <w:rFonts w:ascii="Calibri" w:hAnsi="Calibri"/>
                <w:color w:val="000000"/>
              </w:rPr>
            </w:pPr>
            <w:r>
              <w:rPr>
                <w:rFonts w:ascii="Calibri" w:hAnsi="Calibri"/>
                <w:color w:val="000000"/>
              </w:rPr>
              <w:t>Ceiling Color</w:t>
            </w:r>
          </w:p>
        </w:tc>
        <w:tc>
          <w:tcPr>
            <w:tcW w:w="976" w:type="dxa"/>
          </w:tcPr>
          <w:p w:rsidR="00332E29" w:rsidRDefault="00332E29" w:rsidP="005C6C41">
            <w:pPr>
              <w:pStyle w:val="NoSpacing"/>
            </w:pPr>
            <w:r>
              <w:t>Long</w:t>
            </w:r>
          </w:p>
        </w:tc>
        <w:tc>
          <w:tcPr>
            <w:tcW w:w="6281" w:type="dxa"/>
          </w:tcPr>
          <w:p w:rsidR="00332E29" w:rsidRDefault="00332E29" w:rsidP="005C6C41">
            <w:pPr>
              <w:pStyle w:val="NoSpacing"/>
            </w:pPr>
            <w:r>
              <w:t xml:space="preserve">The color of the ceiling, seen in 3D view. This color is visible only if the </w:t>
            </w:r>
            <w:r w:rsidRPr="00FA4FBC">
              <w:t>Ceiling Height</w:t>
            </w:r>
            <w:r>
              <w:t xml:space="preserve"> value is greater than zero</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7</w:t>
            </w:r>
          </w:p>
        </w:tc>
        <w:tc>
          <w:tcPr>
            <w:tcW w:w="1498" w:type="dxa"/>
          </w:tcPr>
          <w:p w:rsidR="00332E29" w:rsidRDefault="00332E29" w:rsidP="005C6C41">
            <w:pPr>
              <w:rPr>
                <w:rFonts w:ascii="Calibri" w:hAnsi="Calibri"/>
                <w:color w:val="000000"/>
              </w:rPr>
            </w:pPr>
            <w:r>
              <w:rPr>
                <w:rFonts w:ascii="Calibri" w:hAnsi="Calibri"/>
                <w:color w:val="000000"/>
              </w:rPr>
              <w:t>Draw floor</w:t>
            </w:r>
          </w:p>
        </w:tc>
        <w:tc>
          <w:tcPr>
            <w:tcW w:w="976" w:type="dxa"/>
          </w:tcPr>
          <w:p w:rsidR="00332E29" w:rsidRDefault="00332E29" w:rsidP="005C6C41">
            <w:pPr>
              <w:pStyle w:val="NoSpacing"/>
            </w:pPr>
            <w:r>
              <w:t>Boolean</w:t>
            </w:r>
          </w:p>
        </w:tc>
        <w:tc>
          <w:tcPr>
            <w:tcW w:w="6281" w:type="dxa"/>
          </w:tcPr>
          <w:p w:rsidR="00332E29" w:rsidRDefault="00332E29" w:rsidP="005C6C41">
            <w:pPr>
              <w:pStyle w:val="NoSpacing"/>
            </w:pPr>
            <w:r>
              <w:t xml:space="preserve">Displays the </w:t>
            </w:r>
            <w:proofErr w:type="spellStart"/>
            <w:r>
              <w:t>floorplan</w:t>
            </w:r>
            <w:proofErr w:type="spellEnd"/>
            <w:r>
              <w:t xml:space="preserve"> floor in 2D view. 0 = false, 1 = true</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8</w:t>
            </w:r>
          </w:p>
        </w:tc>
        <w:tc>
          <w:tcPr>
            <w:tcW w:w="1498" w:type="dxa"/>
          </w:tcPr>
          <w:p w:rsidR="00332E29" w:rsidRDefault="00332E29" w:rsidP="005C6C41">
            <w:pPr>
              <w:rPr>
                <w:rFonts w:ascii="Calibri" w:hAnsi="Calibri"/>
                <w:color w:val="000000"/>
              </w:rPr>
            </w:pPr>
            <w:r>
              <w:rPr>
                <w:rFonts w:ascii="Calibri" w:hAnsi="Calibri"/>
                <w:color w:val="000000"/>
              </w:rPr>
              <w:t>Floor color</w:t>
            </w:r>
          </w:p>
        </w:tc>
        <w:tc>
          <w:tcPr>
            <w:tcW w:w="976" w:type="dxa"/>
          </w:tcPr>
          <w:p w:rsidR="00332E29" w:rsidRDefault="00332E29" w:rsidP="005C6C41">
            <w:pPr>
              <w:pStyle w:val="NoSpacing"/>
            </w:pPr>
            <w:r>
              <w:t>Long</w:t>
            </w:r>
          </w:p>
        </w:tc>
        <w:tc>
          <w:tcPr>
            <w:tcW w:w="6281" w:type="dxa"/>
          </w:tcPr>
          <w:p w:rsidR="00332E29" w:rsidRDefault="00332E29" w:rsidP="005C6C41">
            <w:pPr>
              <w:pStyle w:val="NoSpacing"/>
            </w:pPr>
            <w:r>
              <w:t xml:space="preserve">The color of the </w:t>
            </w:r>
            <w:proofErr w:type="spellStart"/>
            <w:r>
              <w:t>floorplan</w:t>
            </w:r>
            <w:proofErr w:type="spellEnd"/>
            <w:r>
              <w:t xml:space="preserve"> floor.</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9</w:t>
            </w:r>
          </w:p>
        </w:tc>
        <w:tc>
          <w:tcPr>
            <w:tcW w:w="1498" w:type="dxa"/>
          </w:tcPr>
          <w:p w:rsidR="00332E29" w:rsidRDefault="00332E29" w:rsidP="005C6C41">
            <w:pPr>
              <w:rPr>
                <w:rFonts w:ascii="Calibri" w:hAnsi="Calibri"/>
                <w:color w:val="000000"/>
              </w:rPr>
            </w:pPr>
            <w:r>
              <w:rPr>
                <w:rFonts w:ascii="Calibri" w:hAnsi="Calibri"/>
                <w:color w:val="000000"/>
              </w:rPr>
              <w:t>Draw grid</w:t>
            </w:r>
          </w:p>
        </w:tc>
        <w:tc>
          <w:tcPr>
            <w:tcW w:w="976" w:type="dxa"/>
          </w:tcPr>
          <w:p w:rsidR="00332E29" w:rsidRDefault="00332E29" w:rsidP="005C6C41">
            <w:pPr>
              <w:pStyle w:val="NoSpacing"/>
            </w:pPr>
            <w:r>
              <w:t>Boolean</w:t>
            </w:r>
          </w:p>
        </w:tc>
        <w:tc>
          <w:tcPr>
            <w:tcW w:w="6281" w:type="dxa"/>
          </w:tcPr>
          <w:p w:rsidR="00332E29" w:rsidRDefault="00332E29" w:rsidP="005C6C41">
            <w:pPr>
              <w:pStyle w:val="NoSpacing"/>
            </w:pPr>
            <w:r>
              <w:t xml:space="preserve">Displays a grid at defined intervals on the </w:t>
            </w:r>
            <w:proofErr w:type="spellStart"/>
            <w:r>
              <w:t>floorplan</w:t>
            </w:r>
            <w:proofErr w:type="spellEnd"/>
            <w:r>
              <w:t xml:space="preserve"> floor in the 2D view or layout area. 0 = false, 1 = true</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10</w:t>
            </w:r>
          </w:p>
        </w:tc>
        <w:tc>
          <w:tcPr>
            <w:tcW w:w="1498" w:type="dxa"/>
          </w:tcPr>
          <w:p w:rsidR="00332E29" w:rsidRDefault="00332E29" w:rsidP="005C6C41">
            <w:pPr>
              <w:rPr>
                <w:rFonts w:ascii="Calibri" w:hAnsi="Calibri"/>
                <w:color w:val="000000"/>
              </w:rPr>
            </w:pPr>
            <w:r>
              <w:rPr>
                <w:rFonts w:ascii="Calibri" w:hAnsi="Calibri"/>
                <w:color w:val="000000"/>
              </w:rPr>
              <w:t>Vertical spacing</w:t>
            </w:r>
          </w:p>
        </w:tc>
        <w:tc>
          <w:tcPr>
            <w:tcW w:w="976" w:type="dxa"/>
          </w:tcPr>
          <w:p w:rsidR="00332E29" w:rsidRDefault="00332E29" w:rsidP="005C6C41">
            <w:pPr>
              <w:pStyle w:val="NoSpacing"/>
            </w:pPr>
            <w:r>
              <w:t>Float</w:t>
            </w:r>
          </w:p>
        </w:tc>
        <w:tc>
          <w:tcPr>
            <w:tcW w:w="6281" w:type="dxa"/>
          </w:tcPr>
          <w:p w:rsidR="00332E29" w:rsidRDefault="00332E29" w:rsidP="005C6C41">
            <w:pPr>
              <w:pStyle w:val="NoSpacing"/>
            </w:pPr>
            <w:r>
              <w:t xml:space="preserve">The amount of vertical space between lines in the </w:t>
            </w:r>
            <w:proofErr w:type="spellStart"/>
            <w:r>
              <w:t>floorplan</w:t>
            </w:r>
            <w:proofErr w:type="spellEnd"/>
            <w:r>
              <w:t xml:space="preserve"> grid.</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11</w:t>
            </w:r>
          </w:p>
        </w:tc>
        <w:tc>
          <w:tcPr>
            <w:tcW w:w="1498" w:type="dxa"/>
          </w:tcPr>
          <w:p w:rsidR="00332E29" w:rsidRDefault="00332E29" w:rsidP="005C6C41">
            <w:pPr>
              <w:rPr>
                <w:rFonts w:ascii="Calibri" w:hAnsi="Calibri"/>
                <w:color w:val="000000"/>
              </w:rPr>
            </w:pPr>
            <w:proofErr w:type="spellStart"/>
            <w:r>
              <w:rPr>
                <w:rFonts w:ascii="Calibri" w:hAnsi="Calibri"/>
                <w:color w:val="000000"/>
              </w:rPr>
              <w:t>Line</w:t>
            </w:r>
            <w:proofErr w:type="spellEnd"/>
            <w:r>
              <w:rPr>
                <w:rFonts w:ascii="Calibri" w:hAnsi="Calibri"/>
                <w:color w:val="000000"/>
              </w:rPr>
              <w:t xml:space="preserve"> style</w:t>
            </w:r>
          </w:p>
        </w:tc>
        <w:tc>
          <w:tcPr>
            <w:tcW w:w="976" w:type="dxa"/>
          </w:tcPr>
          <w:p w:rsidR="00332E29" w:rsidRDefault="00332E29" w:rsidP="005C6C41">
            <w:pPr>
              <w:pStyle w:val="NoSpacing"/>
            </w:pPr>
            <w:proofErr w:type="spellStart"/>
            <w:r>
              <w:t>Int</w:t>
            </w:r>
            <w:proofErr w:type="spellEnd"/>
          </w:p>
        </w:tc>
        <w:tc>
          <w:tcPr>
            <w:tcW w:w="6281" w:type="dxa"/>
          </w:tcPr>
          <w:p w:rsidR="00332E29" w:rsidRDefault="00332E29" w:rsidP="005C6C41">
            <w:pPr>
              <w:pStyle w:val="NoSpacing"/>
            </w:pPr>
            <w:r>
              <w:t xml:space="preserve">Specifies whether to display dashed or dotted grid lines in the </w:t>
            </w:r>
            <w:proofErr w:type="spellStart"/>
            <w:r>
              <w:t>floorplan</w:t>
            </w:r>
            <w:proofErr w:type="spellEnd"/>
            <w:r>
              <w:t xml:space="preserve"> grid.  Dotted = 0, Dashed = 1</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12</w:t>
            </w:r>
          </w:p>
        </w:tc>
        <w:tc>
          <w:tcPr>
            <w:tcW w:w="1498" w:type="dxa"/>
          </w:tcPr>
          <w:p w:rsidR="00332E29" w:rsidRDefault="00332E29" w:rsidP="005C6C41">
            <w:pPr>
              <w:rPr>
                <w:rFonts w:ascii="Calibri" w:hAnsi="Calibri"/>
                <w:color w:val="000000"/>
              </w:rPr>
            </w:pPr>
            <w:r>
              <w:rPr>
                <w:rFonts w:ascii="Calibri" w:hAnsi="Calibri"/>
                <w:color w:val="000000"/>
              </w:rPr>
              <w:t>Grid color</w:t>
            </w:r>
          </w:p>
        </w:tc>
        <w:tc>
          <w:tcPr>
            <w:tcW w:w="976" w:type="dxa"/>
          </w:tcPr>
          <w:p w:rsidR="00332E29" w:rsidRDefault="00332E29" w:rsidP="005C6C41">
            <w:pPr>
              <w:pStyle w:val="NoSpacing"/>
            </w:pPr>
            <w:r>
              <w:t>Long</w:t>
            </w:r>
          </w:p>
        </w:tc>
        <w:tc>
          <w:tcPr>
            <w:tcW w:w="6281" w:type="dxa"/>
          </w:tcPr>
          <w:p w:rsidR="00332E29" w:rsidRDefault="00332E29" w:rsidP="005C6C41">
            <w:pPr>
              <w:pStyle w:val="NoSpacing"/>
            </w:pPr>
            <w:r>
              <w:t xml:space="preserve">The color of grid lines on the </w:t>
            </w:r>
            <w:proofErr w:type="spellStart"/>
            <w:r>
              <w:t>floorplan</w:t>
            </w:r>
            <w:proofErr w:type="spellEnd"/>
            <w:r>
              <w:t xml:space="preserve"> floor.</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13</w:t>
            </w:r>
          </w:p>
        </w:tc>
        <w:tc>
          <w:tcPr>
            <w:tcW w:w="1498" w:type="dxa"/>
          </w:tcPr>
          <w:p w:rsidR="00332E29" w:rsidRDefault="00332E29" w:rsidP="005C6C41">
            <w:pPr>
              <w:rPr>
                <w:rFonts w:ascii="Calibri" w:hAnsi="Calibri"/>
                <w:color w:val="000000"/>
              </w:rPr>
            </w:pPr>
            <w:r>
              <w:rPr>
                <w:rFonts w:ascii="Calibri" w:hAnsi="Calibri"/>
                <w:color w:val="000000"/>
              </w:rPr>
              <w:t>Auto created</w:t>
            </w:r>
          </w:p>
        </w:tc>
        <w:tc>
          <w:tcPr>
            <w:tcW w:w="976" w:type="dxa"/>
          </w:tcPr>
          <w:p w:rsidR="00332E29" w:rsidRDefault="00332E29" w:rsidP="005C6C41">
            <w:pPr>
              <w:pStyle w:val="NoSpacing"/>
            </w:pPr>
            <w:r>
              <w:t>Boolean</w:t>
            </w:r>
          </w:p>
        </w:tc>
        <w:tc>
          <w:tcPr>
            <w:tcW w:w="6281" w:type="dxa"/>
          </w:tcPr>
          <w:p w:rsidR="00332E29" w:rsidRDefault="00332E29" w:rsidP="005C6C41">
            <w:pPr>
              <w:pStyle w:val="NoSpacing"/>
            </w:pPr>
            <w:r>
              <w:t xml:space="preserve">Specifies whether the </w:t>
            </w:r>
            <w:proofErr w:type="spellStart"/>
            <w:r>
              <w:t>floorplan</w:t>
            </w:r>
            <w:proofErr w:type="spellEnd"/>
            <w:r>
              <w:t xml:space="preserve"> was created by the user, or was created automatically when a fixture or assembly was added to a fixture library. 0 = false, 1 = true</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w:t>
            </w:r>
          </w:p>
        </w:tc>
        <w:tc>
          <w:tcPr>
            <w:tcW w:w="1498" w:type="dxa"/>
          </w:tcPr>
          <w:p w:rsidR="00332E29" w:rsidRDefault="00332E29" w:rsidP="005C6C41">
            <w:pPr>
              <w:rPr>
                <w:rFonts w:ascii="Calibri" w:hAnsi="Calibri"/>
                <w:color w:val="000000"/>
              </w:rPr>
            </w:pPr>
            <w:r>
              <w:rPr>
                <w:rFonts w:ascii="Calibri" w:hAnsi="Calibri"/>
                <w:color w:val="000000"/>
              </w:rPr>
              <w:t>Shape ID</w:t>
            </w:r>
          </w:p>
        </w:tc>
        <w:tc>
          <w:tcPr>
            <w:tcW w:w="976" w:type="dxa"/>
          </w:tcPr>
          <w:p w:rsidR="00332E29" w:rsidRDefault="00332E29" w:rsidP="005C6C41">
            <w:pPr>
              <w:pStyle w:val="NoSpacing"/>
            </w:pPr>
            <w:r>
              <w:t>String</w:t>
            </w:r>
          </w:p>
        </w:tc>
        <w:tc>
          <w:tcPr>
            <w:tcW w:w="6281" w:type="dxa"/>
          </w:tcPr>
          <w:p w:rsidR="00332E29" w:rsidRDefault="00332E29" w:rsidP="005C6C41">
            <w:pPr>
              <w:pStyle w:val="NoSpacing"/>
            </w:pPr>
            <w:r>
              <w:t>Max Length = 50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w:t>
            </w:r>
          </w:p>
        </w:tc>
        <w:tc>
          <w:tcPr>
            <w:tcW w:w="1498" w:type="dxa"/>
          </w:tcPr>
          <w:p w:rsidR="00332E29" w:rsidRDefault="00332E29" w:rsidP="005C6C41">
            <w:pPr>
              <w:rPr>
                <w:rFonts w:ascii="Calibri" w:hAnsi="Calibri"/>
                <w:color w:val="000000"/>
              </w:rPr>
            </w:pPr>
            <w:r>
              <w:rPr>
                <w:rFonts w:ascii="Calibri" w:hAnsi="Calibri"/>
                <w:color w:val="000000"/>
              </w:rPr>
              <w:t>Bitmap ID</w:t>
            </w:r>
          </w:p>
        </w:tc>
        <w:tc>
          <w:tcPr>
            <w:tcW w:w="976" w:type="dxa"/>
          </w:tcPr>
          <w:p w:rsidR="00332E29" w:rsidRDefault="00332E29" w:rsidP="005C6C41">
            <w:pPr>
              <w:pStyle w:val="NoSpacing"/>
            </w:pPr>
            <w:r>
              <w:t>String</w:t>
            </w:r>
          </w:p>
        </w:tc>
        <w:tc>
          <w:tcPr>
            <w:tcW w:w="6281" w:type="dxa"/>
          </w:tcPr>
          <w:p w:rsidR="00332E29" w:rsidRDefault="00332E29" w:rsidP="005C6C41">
            <w:pPr>
              <w:pStyle w:val="NoSpacing"/>
            </w:pPr>
            <w:r>
              <w:t xml:space="preserve">The path and file name of the texture associated with the </w:t>
            </w:r>
            <w:proofErr w:type="spellStart"/>
            <w:r>
              <w:t>floorplan</w:t>
            </w:r>
            <w:proofErr w:type="spellEnd"/>
            <w:r>
              <w:t>. Max length = 260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16</w:t>
            </w:r>
          </w:p>
        </w:tc>
        <w:tc>
          <w:tcPr>
            <w:tcW w:w="1498" w:type="dxa"/>
          </w:tcPr>
          <w:p w:rsidR="00332E29" w:rsidRDefault="00332E29" w:rsidP="005C6C41">
            <w:pPr>
              <w:rPr>
                <w:rFonts w:ascii="Calibri" w:hAnsi="Calibri"/>
                <w:color w:val="000000"/>
              </w:rPr>
            </w:pPr>
            <w:r>
              <w:rPr>
                <w:rFonts w:ascii="Calibri" w:hAnsi="Calibri"/>
                <w:color w:val="000000"/>
              </w:rPr>
              <w:t>Horizontal spacing</w:t>
            </w:r>
          </w:p>
        </w:tc>
        <w:tc>
          <w:tcPr>
            <w:tcW w:w="976" w:type="dxa"/>
          </w:tcPr>
          <w:p w:rsidR="00332E29" w:rsidRDefault="00332E29" w:rsidP="005C6C41">
            <w:pPr>
              <w:pStyle w:val="NoSpacing"/>
            </w:pPr>
            <w:r>
              <w:t>Float</w:t>
            </w:r>
          </w:p>
        </w:tc>
        <w:tc>
          <w:tcPr>
            <w:tcW w:w="6281" w:type="dxa"/>
          </w:tcPr>
          <w:p w:rsidR="00332E29" w:rsidRDefault="00332E29" w:rsidP="005C6C41">
            <w:pPr>
              <w:pStyle w:val="NoSpacing"/>
            </w:pPr>
            <w:r>
              <w:t xml:space="preserve">The amount of horizontal space between lines in the </w:t>
            </w:r>
            <w:proofErr w:type="spellStart"/>
            <w:r>
              <w:t>floorplan</w:t>
            </w:r>
            <w:proofErr w:type="spellEnd"/>
            <w:r>
              <w:t xml:space="preserve"> grid.</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17 - 66</w:t>
            </w:r>
          </w:p>
        </w:tc>
        <w:tc>
          <w:tcPr>
            <w:tcW w:w="1498" w:type="dxa"/>
          </w:tcPr>
          <w:p w:rsidR="00332E29" w:rsidRDefault="00332E29" w:rsidP="005C6C41">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thru </w:t>
            </w:r>
            <w:proofErr w:type="spellStart"/>
            <w:r>
              <w:rPr>
                <w:rFonts w:ascii="Calibri" w:hAnsi="Calibri"/>
                <w:color w:val="000000"/>
              </w:rPr>
              <w:t>Desc</w:t>
            </w:r>
            <w:proofErr w:type="spellEnd"/>
            <w:r>
              <w:rPr>
                <w:rFonts w:ascii="Calibri" w:hAnsi="Calibri"/>
                <w:color w:val="000000"/>
              </w:rPr>
              <w:t xml:space="preserve"> 50</w:t>
            </w:r>
          </w:p>
        </w:tc>
        <w:tc>
          <w:tcPr>
            <w:tcW w:w="976" w:type="dxa"/>
          </w:tcPr>
          <w:p w:rsidR="00332E29" w:rsidRDefault="00332E29" w:rsidP="005C6C41">
            <w:pPr>
              <w:pStyle w:val="NoSpacing"/>
            </w:pPr>
            <w:r>
              <w:t>String</w:t>
            </w:r>
          </w:p>
        </w:tc>
        <w:tc>
          <w:tcPr>
            <w:tcW w:w="6281" w:type="dxa"/>
          </w:tcPr>
          <w:p w:rsidR="00332E29" w:rsidRDefault="00332E29" w:rsidP="005C6C41">
            <w:pPr>
              <w:pStyle w:val="NoSpacing"/>
            </w:pPr>
            <w:r>
              <w:t>General fields for storing user-defined text information.  Max length=1000.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67 - 116</w:t>
            </w:r>
          </w:p>
        </w:tc>
        <w:tc>
          <w:tcPr>
            <w:tcW w:w="1498" w:type="dxa"/>
          </w:tcPr>
          <w:p w:rsidR="00332E29" w:rsidRDefault="00332E29" w:rsidP="005C6C41">
            <w:pPr>
              <w:rPr>
                <w:rFonts w:ascii="Calibri" w:hAnsi="Calibri"/>
                <w:color w:val="000000"/>
              </w:rPr>
            </w:pPr>
            <w:r>
              <w:rPr>
                <w:rFonts w:ascii="Calibri" w:hAnsi="Calibri"/>
                <w:color w:val="000000"/>
              </w:rPr>
              <w:t>Value 1 thru Value 50</w:t>
            </w:r>
          </w:p>
        </w:tc>
        <w:tc>
          <w:tcPr>
            <w:tcW w:w="976" w:type="dxa"/>
          </w:tcPr>
          <w:p w:rsidR="00332E29" w:rsidRDefault="00332E29" w:rsidP="005C6C41">
            <w:pPr>
              <w:pStyle w:val="NoSpacing"/>
            </w:pPr>
            <w:r>
              <w:t>Float</w:t>
            </w:r>
          </w:p>
        </w:tc>
        <w:tc>
          <w:tcPr>
            <w:tcW w:w="6281" w:type="dxa"/>
          </w:tcPr>
          <w:p w:rsidR="00332E29" w:rsidRDefault="00332E29" w:rsidP="005C6C41">
            <w:pPr>
              <w:pStyle w:val="NoSpacing"/>
            </w:pPr>
            <w:r>
              <w:t xml:space="preserve">General fields for storing user-defined numeric information.  Min value = - </w:t>
            </w:r>
            <w:r w:rsidRPr="00524942">
              <w:t>9999999999.000</w:t>
            </w:r>
            <w:r>
              <w:t xml:space="preserve">, max value = </w:t>
            </w:r>
            <w:r w:rsidRPr="00524942">
              <w:t>9999999999.000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117 -126</w:t>
            </w:r>
          </w:p>
        </w:tc>
        <w:tc>
          <w:tcPr>
            <w:tcW w:w="1498" w:type="dxa"/>
          </w:tcPr>
          <w:p w:rsidR="00332E29" w:rsidRDefault="00332E29" w:rsidP="005C6C41">
            <w:pPr>
              <w:rPr>
                <w:rFonts w:ascii="Calibri" w:hAnsi="Calibri"/>
                <w:color w:val="000000"/>
              </w:rPr>
            </w:pPr>
            <w:r>
              <w:rPr>
                <w:rFonts w:ascii="Calibri" w:hAnsi="Calibri"/>
                <w:color w:val="000000"/>
              </w:rPr>
              <w:t>Flag 1 thru Flag 10</w:t>
            </w:r>
          </w:p>
        </w:tc>
        <w:tc>
          <w:tcPr>
            <w:tcW w:w="976" w:type="dxa"/>
          </w:tcPr>
          <w:p w:rsidR="00332E29" w:rsidRDefault="00332E29" w:rsidP="005C6C41">
            <w:pPr>
              <w:pStyle w:val="NoSpacing"/>
            </w:pPr>
            <w:r>
              <w:t>Boolean</w:t>
            </w:r>
          </w:p>
        </w:tc>
        <w:tc>
          <w:tcPr>
            <w:tcW w:w="6281" w:type="dxa"/>
          </w:tcPr>
          <w:p w:rsidR="00332E29" w:rsidRDefault="00332E29" w:rsidP="005C6C41">
            <w:pPr>
              <w:pStyle w:val="NoSpacing"/>
            </w:pPr>
            <w:r>
              <w:t>General fields for store user-defined Boolean information.</w:t>
            </w:r>
          </w:p>
          <w:p w:rsidR="00332E29" w:rsidRDefault="00332E29" w:rsidP="005C6C41">
            <w:pPr>
              <w:pStyle w:val="NoSpacing"/>
            </w:pPr>
            <w:r>
              <w:t>0 = false,  1 = true</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127</w:t>
            </w:r>
          </w:p>
        </w:tc>
        <w:tc>
          <w:tcPr>
            <w:tcW w:w="1498" w:type="dxa"/>
          </w:tcPr>
          <w:p w:rsidR="00332E29" w:rsidRDefault="00332E29" w:rsidP="005C6C41">
            <w:pPr>
              <w:rPr>
                <w:rFonts w:ascii="Calibri" w:hAnsi="Calibri"/>
                <w:color w:val="000000"/>
              </w:rPr>
            </w:pPr>
            <w:r>
              <w:rPr>
                <w:rFonts w:ascii="Calibri" w:hAnsi="Calibri"/>
                <w:color w:val="000000"/>
              </w:rPr>
              <w:t>Fill pattern</w:t>
            </w:r>
          </w:p>
        </w:tc>
        <w:tc>
          <w:tcPr>
            <w:tcW w:w="976" w:type="dxa"/>
          </w:tcPr>
          <w:p w:rsidR="00332E29" w:rsidRDefault="00332E29" w:rsidP="005C6C41">
            <w:pPr>
              <w:pStyle w:val="NoSpacing"/>
            </w:pPr>
            <w:proofErr w:type="spellStart"/>
            <w:r>
              <w:t>Int</w:t>
            </w:r>
            <w:proofErr w:type="spellEnd"/>
          </w:p>
        </w:tc>
        <w:tc>
          <w:tcPr>
            <w:tcW w:w="6281" w:type="dxa"/>
          </w:tcPr>
          <w:p w:rsidR="00332E29" w:rsidRDefault="00332E29" w:rsidP="005C6C41">
            <w:pPr>
              <w:pStyle w:val="NoSpacing"/>
            </w:pPr>
            <w:r>
              <w:t xml:space="preserve">The fill pattern to use when drawing </w:t>
            </w:r>
            <w:proofErr w:type="spellStart"/>
            <w:r>
              <w:t>floorplan</w:t>
            </w:r>
            <w:proofErr w:type="spellEnd"/>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128</w:t>
            </w:r>
          </w:p>
        </w:tc>
        <w:tc>
          <w:tcPr>
            <w:tcW w:w="1498" w:type="dxa"/>
          </w:tcPr>
          <w:p w:rsidR="00332E29" w:rsidRDefault="00332E29" w:rsidP="005C6C41">
            <w:pPr>
              <w:rPr>
                <w:rFonts w:ascii="Calibri" w:hAnsi="Calibri"/>
                <w:color w:val="000000"/>
              </w:rPr>
            </w:pPr>
            <w:r>
              <w:rPr>
                <w:rFonts w:ascii="Calibri" w:hAnsi="Calibri"/>
                <w:color w:val="000000"/>
              </w:rPr>
              <w:t>File name</w:t>
            </w:r>
          </w:p>
        </w:tc>
        <w:tc>
          <w:tcPr>
            <w:tcW w:w="976" w:type="dxa"/>
          </w:tcPr>
          <w:p w:rsidR="00332E29" w:rsidRDefault="00332E29" w:rsidP="005C6C41">
            <w:pPr>
              <w:pStyle w:val="NoSpacing"/>
            </w:pPr>
            <w:r>
              <w:t>String</w:t>
            </w:r>
          </w:p>
        </w:tc>
        <w:tc>
          <w:tcPr>
            <w:tcW w:w="6281" w:type="dxa"/>
          </w:tcPr>
          <w:p w:rsidR="00332E29" w:rsidRDefault="00332E29" w:rsidP="005C6C41">
            <w:pPr>
              <w:pStyle w:val="NoSpacing"/>
            </w:pPr>
            <w:r>
              <w:t xml:space="preserve">The original file name for individual </w:t>
            </w:r>
            <w:proofErr w:type="spellStart"/>
            <w:r>
              <w:t>floorplan</w:t>
            </w:r>
            <w:proofErr w:type="spellEnd"/>
            <w:r>
              <w:t xml:space="preserve"> files merged into a project.  Max length = 260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129</w:t>
            </w:r>
          </w:p>
        </w:tc>
        <w:tc>
          <w:tcPr>
            <w:tcW w:w="1498" w:type="dxa"/>
          </w:tcPr>
          <w:p w:rsidR="00332E29" w:rsidRDefault="00332E29" w:rsidP="005C6C41">
            <w:pPr>
              <w:rPr>
                <w:rFonts w:ascii="Calibri" w:hAnsi="Calibri"/>
                <w:color w:val="000000"/>
              </w:rPr>
            </w:pPr>
            <w:r>
              <w:rPr>
                <w:rFonts w:ascii="Calibri" w:hAnsi="Calibri"/>
                <w:color w:val="000000"/>
              </w:rPr>
              <w:t>Changed</w:t>
            </w:r>
          </w:p>
        </w:tc>
        <w:tc>
          <w:tcPr>
            <w:tcW w:w="976" w:type="dxa"/>
          </w:tcPr>
          <w:p w:rsidR="00332E29" w:rsidRDefault="00332E29" w:rsidP="005C6C41">
            <w:pPr>
              <w:pStyle w:val="NoSpacing"/>
            </w:pPr>
            <w:r>
              <w:t>Boolean</w:t>
            </w:r>
          </w:p>
        </w:tc>
        <w:tc>
          <w:tcPr>
            <w:tcW w:w="6281" w:type="dxa"/>
          </w:tcPr>
          <w:p w:rsidR="00332E29" w:rsidRDefault="00332E29" w:rsidP="005C6C41">
            <w:pPr>
              <w:pStyle w:val="NoSpacing"/>
            </w:pPr>
            <w:r>
              <w:t xml:space="preserve">Specifies whether the </w:t>
            </w:r>
            <w:proofErr w:type="spellStart"/>
            <w:r>
              <w:t>floorplan</w:t>
            </w:r>
            <w:proofErr w:type="spellEnd"/>
            <w:r>
              <w:t xml:space="preserve"> data has been modified during the current editing session.  0 = false, 1 = true</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130</w:t>
            </w:r>
          </w:p>
        </w:tc>
        <w:tc>
          <w:tcPr>
            <w:tcW w:w="1498" w:type="dxa"/>
          </w:tcPr>
          <w:p w:rsidR="00332E29" w:rsidRDefault="00332E29" w:rsidP="005C6C41">
            <w:pPr>
              <w:rPr>
                <w:rFonts w:ascii="Calibri" w:hAnsi="Calibri"/>
                <w:color w:val="000000"/>
              </w:rPr>
            </w:pPr>
            <w:r>
              <w:rPr>
                <w:rFonts w:ascii="Calibri" w:hAnsi="Calibri"/>
                <w:color w:val="000000"/>
              </w:rPr>
              <w:t xml:space="preserve">Layout file </w:t>
            </w:r>
            <w:r>
              <w:rPr>
                <w:rFonts w:ascii="Calibri" w:hAnsi="Calibri"/>
                <w:color w:val="000000"/>
              </w:rPr>
              <w:lastRenderedPageBreak/>
              <w:t>name</w:t>
            </w:r>
          </w:p>
        </w:tc>
        <w:tc>
          <w:tcPr>
            <w:tcW w:w="976" w:type="dxa"/>
          </w:tcPr>
          <w:p w:rsidR="00332E29" w:rsidRDefault="00332E29" w:rsidP="005C6C41">
            <w:pPr>
              <w:pStyle w:val="NoSpacing"/>
            </w:pPr>
            <w:r>
              <w:lastRenderedPageBreak/>
              <w:t>String</w:t>
            </w:r>
          </w:p>
        </w:tc>
        <w:tc>
          <w:tcPr>
            <w:tcW w:w="6281" w:type="dxa"/>
          </w:tcPr>
          <w:p w:rsidR="00332E29" w:rsidRDefault="00332E29" w:rsidP="005C6C41">
            <w:pPr>
              <w:pStyle w:val="NoSpacing"/>
            </w:pPr>
            <w:r>
              <w:t xml:space="preserve">The layout files associated with the </w:t>
            </w:r>
            <w:proofErr w:type="spellStart"/>
            <w:r>
              <w:t>floorplan</w:t>
            </w:r>
            <w:proofErr w:type="spellEnd"/>
            <w:r>
              <w:t xml:space="preserve"> or project for printing. </w:t>
            </w:r>
            <w:r>
              <w:lastRenderedPageBreak/>
              <w:t>Max length = 13000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lastRenderedPageBreak/>
              <w:t>131 - 140</w:t>
            </w:r>
          </w:p>
        </w:tc>
        <w:tc>
          <w:tcPr>
            <w:tcW w:w="1498" w:type="dxa"/>
          </w:tcPr>
          <w:p w:rsidR="00332E29" w:rsidRDefault="00332E29" w:rsidP="005C6C41">
            <w:pPr>
              <w:rPr>
                <w:rFonts w:ascii="Calibri" w:hAnsi="Calibri"/>
                <w:color w:val="000000"/>
              </w:rPr>
            </w:pPr>
            <w:r>
              <w:rPr>
                <w:rFonts w:ascii="Calibri" w:hAnsi="Calibri"/>
                <w:color w:val="000000"/>
              </w:rPr>
              <w:t>DBKey1 thru DBKey10</w:t>
            </w:r>
          </w:p>
        </w:tc>
        <w:tc>
          <w:tcPr>
            <w:tcW w:w="976" w:type="dxa"/>
          </w:tcPr>
          <w:p w:rsidR="00332E29" w:rsidRDefault="00332E29" w:rsidP="005C6C41">
            <w:pPr>
              <w:pStyle w:val="NoSpacing"/>
            </w:pPr>
            <w:r>
              <w:t>Long</w:t>
            </w:r>
          </w:p>
        </w:tc>
        <w:tc>
          <w:tcPr>
            <w:tcW w:w="6281" w:type="dxa"/>
          </w:tcPr>
          <w:p w:rsidR="00332E29" w:rsidRDefault="00332E29" w:rsidP="005C6C41">
            <w:pPr>
              <w:pStyle w:val="NoSpacing"/>
            </w:pPr>
            <w:r>
              <w:t xml:space="preserve">Identifiers used by the </w:t>
            </w:r>
            <w:proofErr w:type="spellStart"/>
            <w:r>
              <w:t>Intactix</w:t>
            </w:r>
            <w:proofErr w:type="spellEnd"/>
            <w:r>
              <w:t xml:space="preserve"> Knowledge Base.</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141</w:t>
            </w:r>
          </w:p>
        </w:tc>
        <w:tc>
          <w:tcPr>
            <w:tcW w:w="1498" w:type="dxa"/>
          </w:tcPr>
          <w:p w:rsidR="00332E29" w:rsidRDefault="00332E29" w:rsidP="005C6C41">
            <w:pPr>
              <w:rPr>
                <w:rFonts w:ascii="Calibri" w:hAnsi="Calibri"/>
                <w:color w:val="000000"/>
              </w:rPr>
            </w:pPr>
            <w:r>
              <w:rPr>
                <w:rFonts w:ascii="Calibri" w:hAnsi="Calibri"/>
                <w:color w:val="000000"/>
              </w:rPr>
              <w:t>Notes</w:t>
            </w:r>
          </w:p>
        </w:tc>
        <w:tc>
          <w:tcPr>
            <w:tcW w:w="976" w:type="dxa"/>
          </w:tcPr>
          <w:p w:rsidR="00332E29" w:rsidRDefault="00332E29" w:rsidP="005C6C41">
            <w:pPr>
              <w:pStyle w:val="NoSpacing"/>
            </w:pPr>
          </w:p>
        </w:tc>
        <w:tc>
          <w:tcPr>
            <w:tcW w:w="6281" w:type="dxa"/>
          </w:tcPr>
          <w:p w:rsidR="00332E29" w:rsidRDefault="00332E29" w:rsidP="005C6C41">
            <w:pPr>
              <w:pStyle w:val="NoSpacing"/>
            </w:pPr>
            <w:r>
              <w:t xml:space="preserve">Notes that are associated with the </w:t>
            </w:r>
            <w:proofErr w:type="spellStart"/>
            <w:r>
              <w:t>floorplan</w:t>
            </w:r>
            <w:proofErr w:type="spellEnd"/>
            <w:r>
              <w:t xml:space="preserve">.  Max length = </w:t>
            </w:r>
            <w:r w:rsidRPr="002A3E06">
              <w:t>1048575</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142</w:t>
            </w:r>
          </w:p>
        </w:tc>
        <w:tc>
          <w:tcPr>
            <w:tcW w:w="1498" w:type="dxa"/>
          </w:tcPr>
          <w:p w:rsidR="00332E29" w:rsidRDefault="00332E29" w:rsidP="005C6C41">
            <w:pPr>
              <w:rPr>
                <w:rFonts w:ascii="Calibri" w:hAnsi="Calibri"/>
                <w:color w:val="000000"/>
              </w:rPr>
            </w:pPr>
            <w:r>
              <w:rPr>
                <w:rFonts w:ascii="Calibri" w:hAnsi="Calibri"/>
                <w:color w:val="000000"/>
              </w:rPr>
              <w:t>Date Pending</w:t>
            </w:r>
          </w:p>
        </w:tc>
        <w:tc>
          <w:tcPr>
            <w:tcW w:w="976" w:type="dxa"/>
          </w:tcPr>
          <w:p w:rsidR="00332E29" w:rsidRDefault="00332E29" w:rsidP="005C6C41">
            <w:pPr>
              <w:rPr>
                <w:rFonts w:ascii="Calibri" w:hAnsi="Calibri"/>
                <w:color w:val="000000"/>
              </w:rPr>
            </w:pPr>
            <w:r>
              <w:rPr>
                <w:rFonts w:ascii="Calibri" w:hAnsi="Calibri"/>
                <w:color w:val="000000"/>
              </w:rPr>
              <w:t>Date</w:t>
            </w:r>
          </w:p>
        </w:tc>
        <w:tc>
          <w:tcPr>
            <w:tcW w:w="6281" w:type="dxa"/>
          </w:tcPr>
          <w:p w:rsidR="00332E29" w:rsidRDefault="00332E29" w:rsidP="005C6C41">
            <w:pPr>
              <w:pStyle w:val="NoSpacing"/>
            </w:pPr>
            <w:r>
              <w:t xml:space="preserve">The pending date for the </w:t>
            </w:r>
            <w:proofErr w:type="spellStart"/>
            <w:r>
              <w:t>floorplan</w:t>
            </w:r>
            <w:proofErr w:type="spellEnd"/>
            <w:r>
              <w:t xml:space="preserve">. </w:t>
            </w:r>
          </w:p>
          <w:p w:rsidR="00332E29" w:rsidRDefault="00332E29" w:rsidP="005C6C41">
            <w:r>
              <w:rPr>
                <w:rFonts w:ascii="Calibri" w:hAnsi="Calibri"/>
                <w:color w:val="000000"/>
              </w:rPr>
              <w:t>min=-36892 &lt;12/27/1798&gt;, max=2958465 &lt;12/31/9999&gt;</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143</w:t>
            </w:r>
          </w:p>
        </w:tc>
        <w:tc>
          <w:tcPr>
            <w:tcW w:w="1498" w:type="dxa"/>
          </w:tcPr>
          <w:p w:rsidR="00332E29" w:rsidRDefault="00332E29" w:rsidP="005C6C41">
            <w:pPr>
              <w:rPr>
                <w:rFonts w:ascii="Calibri" w:hAnsi="Calibri"/>
                <w:color w:val="000000"/>
              </w:rPr>
            </w:pPr>
            <w:r>
              <w:rPr>
                <w:rFonts w:ascii="Calibri" w:hAnsi="Calibri"/>
                <w:color w:val="000000"/>
              </w:rPr>
              <w:t>Date Live</w:t>
            </w:r>
          </w:p>
        </w:tc>
        <w:tc>
          <w:tcPr>
            <w:tcW w:w="976" w:type="dxa"/>
          </w:tcPr>
          <w:p w:rsidR="00332E29" w:rsidRDefault="00332E29" w:rsidP="005C6C41">
            <w:pPr>
              <w:rPr>
                <w:rFonts w:ascii="Calibri" w:hAnsi="Calibri"/>
                <w:color w:val="000000"/>
              </w:rPr>
            </w:pPr>
            <w:r>
              <w:rPr>
                <w:rFonts w:ascii="Calibri" w:hAnsi="Calibri"/>
                <w:color w:val="000000"/>
              </w:rPr>
              <w:t>Date</w:t>
            </w:r>
          </w:p>
        </w:tc>
        <w:tc>
          <w:tcPr>
            <w:tcW w:w="6281" w:type="dxa"/>
          </w:tcPr>
          <w:p w:rsidR="00332E29" w:rsidRDefault="00332E29" w:rsidP="005C6C41">
            <w:pPr>
              <w:pStyle w:val="NoSpacing"/>
            </w:pPr>
            <w:r>
              <w:t xml:space="preserve">The effective date for the </w:t>
            </w:r>
            <w:proofErr w:type="spellStart"/>
            <w:r>
              <w:t>floorplan</w:t>
            </w:r>
            <w:proofErr w:type="spellEnd"/>
            <w:r>
              <w:t>.</w:t>
            </w:r>
          </w:p>
          <w:p w:rsidR="00332E29" w:rsidRDefault="00332E29" w:rsidP="005C6C41">
            <w:pPr>
              <w:pStyle w:val="NoSpacing"/>
            </w:pPr>
            <w:r>
              <w:rPr>
                <w:rFonts w:ascii="Calibri" w:hAnsi="Calibri"/>
                <w:color w:val="000000"/>
              </w:rPr>
              <w:t>min=-36892 &lt;12/27/1798&gt;, max=2958465 &lt;12/31/9999&gt;</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144</w:t>
            </w:r>
          </w:p>
        </w:tc>
        <w:tc>
          <w:tcPr>
            <w:tcW w:w="1498" w:type="dxa"/>
          </w:tcPr>
          <w:p w:rsidR="00332E29" w:rsidRDefault="00332E29" w:rsidP="005C6C41">
            <w:pPr>
              <w:rPr>
                <w:rFonts w:ascii="Calibri" w:hAnsi="Calibri"/>
                <w:color w:val="000000"/>
              </w:rPr>
            </w:pPr>
            <w:r>
              <w:rPr>
                <w:rFonts w:ascii="Calibri" w:hAnsi="Calibri"/>
                <w:color w:val="000000"/>
              </w:rPr>
              <w:t>Date Finished</w:t>
            </w:r>
          </w:p>
        </w:tc>
        <w:tc>
          <w:tcPr>
            <w:tcW w:w="976" w:type="dxa"/>
          </w:tcPr>
          <w:p w:rsidR="00332E29" w:rsidRDefault="00332E29" w:rsidP="005C6C41">
            <w:pPr>
              <w:rPr>
                <w:rFonts w:ascii="Calibri" w:hAnsi="Calibri"/>
                <w:color w:val="000000"/>
              </w:rPr>
            </w:pPr>
            <w:r>
              <w:rPr>
                <w:rFonts w:ascii="Calibri" w:hAnsi="Calibri"/>
                <w:color w:val="000000"/>
              </w:rPr>
              <w:t>Date</w:t>
            </w:r>
          </w:p>
        </w:tc>
        <w:tc>
          <w:tcPr>
            <w:tcW w:w="6281" w:type="dxa"/>
          </w:tcPr>
          <w:p w:rsidR="00332E29" w:rsidRDefault="00332E29" w:rsidP="005C6C41">
            <w:pPr>
              <w:pStyle w:val="NoSpacing"/>
            </w:pPr>
            <w:r>
              <w:t xml:space="preserve">The completion date for the </w:t>
            </w:r>
            <w:proofErr w:type="spellStart"/>
            <w:r>
              <w:t>floorplan</w:t>
            </w:r>
            <w:proofErr w:type="spellEnd"/>
            <w:r>
              <w:t>.</w:t>
            </w:r>
          </w:p>
          <w:p w:rsidR="00332E29" w:rsidRDefault="00332E29" w:rsidP="005C6C41">
            <w:pPr>
              <w:pStyle w:val="NoSpacing"/>
            </w:pPr>
            <w:r>
              <w:rPr>
                <w:rFonts w:ascii="Calibri" w:hAnsi="Calibri"/>
                <w:color w:val="000000"/>
              </w:rPr>
              <w:t>min=-36892 &lt;12/27/1798&gt;, max=2958465 &lt;12/31/9999&gt;</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145</w:t>
            </w:r>
          </w:p>
        </w:tc>
        <w:tc>
          <w:tcPr>
            <w:tcW w:w="1498" w:type="dxa"/>
          </w:tcPr>
          <w:p w:rsidR="00332E29" w:rsidRDefault="00332E29" w:rsidP="005C6C41">
            <w:pPr>
              <w:rPr>
                <w:rFonts w:ascii="Calibri" w:hAnsi="Calibri"/>
                <w:color w:val="000000"/>
              </w:rPr>
            </w:pPr>
            <w:r>
              <w:rPr>
                <w:rFonts w:ascii="Calibri" w:hAnsi="Calibri"/>
                <w:color w:val="000000"/>
              </w:rPr>
              <w:t>Three D Floor Image</w:t>
            </w:r>
          </w:p>
        </w:tc>
        <w:tc>
          <w:tcPr>
            <w:tcW w:w="976" w:type="dxa"/>
          </w:tcPr>
          <w:p w:rsidR="00332E29" w:rsidRDefault="00332E29" w:rsidP="005C6C41">
            <w:pPr>
              <w:pStyle w:val="NoSpacing"/>
            </w:pPr>
            <w:r>
              <w:t>String</w:t>
            </w:r>
          </w:p>
        </w:tc>
        <w:tc>
          <w:tcPr>
            <w:tcW w:w="6281" w:type="dxa"/>
          </w:tcPr>
          <w:p w:rsidR="00332E29" w:rsidRDefault="00332E29" w:rsidP="005C6C41">
            <w:pPr>
              <w:pStyle w:val="NoSpacing"/>
            </w:pPr>
            <w:r>
              <w:t xml:space="preserve">The path and file name of the texture file to be associated with the </w:t>
            </w:r>
            <w:proofErr w:type="spellStart"/>
            <w:r>
              <w:t>floorplan</w:t>
            </w:r>
            <w:proofErr w:type="spellEnd"/>
            <w:r>
              <w:t xml:space="preserve"> floor.  Max length = 260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146</w:t>
            </w:r>
          </w:p>
        </w:tc>
        <w:tc>
          <w:tcPr>
            <w:tcW w:w="1498" w:type="dxa"/>
          </w:tcPr>
          <w:p w:rsidR="00332E29" w:rsidRDefault="00332E29" w:rsidP="005C6C41">
            <w:pPr>
              <w:rPr>
                <w:rFonts w:ascii="Calibri" w:hAnsi="Calibri"/>
                <w:color w:val="000000"/>
              </w:rPr>
            </w:pPr>
            <w:r>
              <w:rPr>
                <w:rFonts w:ascii="Calibri" w:hAnsi="Calibri"/>
                <w:color w:val="000000"/>
              </w:rPr>
              <w:t>Three D Ceiling Image</w:t>
            </w:r>
          </w:p>
        </w:tc>
        <w:tc>
          <w:tcPr>
            <w:tcW w:w="976" w:type="dxa"/>
          </w:tcPr>
          <w:p w:rsidR="00332E29" w:rsidRDefault="00332E29" w:rsidP="005C6C41">
            <w:pPr>
              <w:pStyle w:val="NoSpacing"/>
            </w:pPr>
            <w:r>
              <w:t>String</w:t>
            </w:r>
          </w:p>
        </w:tc>
        <w:tc>
          <w:tcPr>
            <w:tcW w:w="6281" w:type="dxa"/>
          </w:tcPr>
          <w:p w:rsidR="00332E29" w:rsidRDefault="00332E29" w:rsidP="005C6C41">
            <w:pPr>
              <w:pStyle w:val="NoSpacing"/>
            </w:pPr>
            <w:r>
              <w:t xml:space="preserve">The path and file name of the texture file associated with the </w:t>
            </w:r>
            <w:proofErr w:type="spellStart"/>
            <w:r>
              <w:t>floorplan</w:t>
            </w:r>
            <w:proofErr w:type="spellEnd"/>
            <w:r>
              <w:t xml:space="preserve"> ceiling.  Max length = 260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147</w:t>
            </w:r>
          </w:p>
        </w:tc>
        <w:tc>
          <w:tcPr>
            <w:tcW w:w="1498" w:type="dxa"/>
          </w:tcPr>
          <w:p w:rsidR="00332E29" w:rsidRDefault="00332E29" w:rsidP="005C6C41">
            <w:pPr>
              <w:rPr>
                <w:rFonts w:ascii="Calibri" w:hAnsi="Calibri"/>
                <w:color w:val="000000"/>
              </w:rPr>
            </w:pPr>
            <w:r>
              <w:rPr>
                <w:rFonts w:ascii="Calibri" w:hAnsi="Calibri"/>
                <w:color w:val="000000"/>
              </w:rPr>
              <w:t>Ceiling Height</w:t>
            </w:r>
          </w:p>
        </w:tc>
        <w:tc>
          <w:tcPr>
            <w:tcW w:w="976" w:type="dxa"/>
          </w:tcPr>
          <w:p w:rsidR="00332E29" w:rsidRDefault="00332E29" w:rsidP="005C6C41">
            <w:pPr>
              <w:pStyle w:val="NoSpacing"/>
            </w:pPr>
            <w:r>
              <w:t>Float</w:t>
            </w:r>
          </w:p>
        </w:tc>
        <w:tc>
          <w:tcPr>
            <w:tcW w:w="6281" w:type="dxa"/>
          </w:tcPr>
          <w:p w:rsidR="00332E29" w:rsidRDefault="00332E29" w:rsidP="005C6C41">
            <w:pPr>
              <w:pStyle w:val="NoSpacing"/>
            </w:pPr>
            <w:r>
              <w:t xml:space="preserve">The height of the </w:t>
            </w:r>
            <w:proofErr w:type="spellStart"/>
            <w:r>
              <w:t>floorplan</w:t>
            </w:r>
            <w:proofErr w:type="spellEnd"/>
            <w:r>
              <w:t xml:space="preserve"> ceiling.</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148</w:t>
            </w:r>
          </w:p>
        </w:tc>
        <w:tc>
          <w:tcPr>
            <w:tcW w:w="1498" w:type="dxa"/>
          </w:tcPr>
          <w:p w:rsidR="00332E29" w:rsidRDefault="00332E29" w:rsidP="005C6C41">
            <w:pPr>
              <w:rPr>
                <w:rFonts w:ascii="Calibri" w:hAnsi="Calibri"/>
                <w:color w:val="000000"/>
              </w:rPr>
            </w:pPr>
            <w:r>
              <w:rPr>
                <w:rFonts w:ascii="Calibri" w:hAnsi="Calibri"/>
                <w:color w:val="000000"/>
              </w:rPr>
              <w:t>Ceiling Tile X</w:t>
            </w:r>
          </w:p>
        </w:tc>
        <w:tc>
          <w:tcPr>
            <w:tcW w:w="976" w:type="dxa"/>
          </w:tcPr>
          <w:p w:rsidR="00332E29" w:rsidRDefault="00332E29" w:rsidP="005C6C41">
            <w:r w:rsidRPr="00B12C36">
              <w:t>Float</w:t>
            </w:r>
          </w:p>
        </w:tc>
        <w:tc>
          <w:tcPr>
            <w:tcW w:w="6281" w:type="dxa"/>
          </w:tcPr>
          <w:p w:rsidR="00332E29" w:rsidRDefault="00332E29" w:rsidP="005C6C41">
            <w:pPr>
              <w:pStyle w:val="NoSpacing"/>
            </w:pPr>
            <w:r>
              <w:t xml:space="preserve">The width of the texture when tiled across the </w:t>
            </w:r>
            <w:proofErr w:type="spellStart"/>
            <w:r>
              <w:t>floorplan</w:t>
            </w:r>
            <w:proofErr w:type="spellEnd"/>
            <w:r>
              <w:t xml:space="preserve"> ceiling.</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149</w:t>
            </w:r>
          </w:p>
        </w:tc>
        <w:tc>
          <w:tcPr>
            <w:tcW w:w="1498" w:type="dxa"/>
          </w:tcPr>
          <w:p w:rsidR="00332E29" w:rsidRDefault="00332E29" w:rsidP="005C6C41">
            <w:pPr>
              <w:rPr>
                <w:rFonts w:ascii="Calibri" w:hAnsi="Calibri"/>
                <w:color w:val="000000"/>
              </w:rPr>
            </w:pPr>
            <w:r>
              <w:rPr>
                <w:rFonts w:ascii="Calibri" w:hAnsi="Calibri"/>
                <w:color w:val="000000"/>
              </w:rPr>
              <w:t>Ceiling Tile Y</w:t>
            </w:r>
          </w:p>
        </w:tc>
        <w:tc>
          <w:tcPr>
            <w:tcW w:w="976" w:type="dxa"/>
          </w:tcPr>
          <w:p w:rsidR="00332E29" w:rsidRDefault="00332E29" w:rsidP="005C6C41">
            <w:r w:rsidRPr="00B12C36">
              <w:t>Float</w:t>
            </w:r>
          </w:p>
        </w:tc>
        <w:tc>
          <w:tcPr>
            <w:tcW w:w="6281" w:type="dxa"/>
          </w:tcPr>
          <w:p w:rsidR="00332E29" w:rsidRDefault="00332E29" w:rsidP="005C6C41">
            <w:pPr>
              <w:pStyle w:val="NoSpacing"/>
            </w:pPr>
            <w:r>
              <w:t xml:space="preserve">The depth of the texture when tiled across the </w:t>
            </w:r>
            <w:proofErr w:type="spellStart"/>
            <w:r>
              <w:t>floorplan</w:t>
            </w:r>
            <w:proofErr w:type="spellEnd"/>
            <w:r>
              <w:t xml:space="preserve"> ceiling.</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150</w:t>
            </w:r>
          </w:p>
        </w:tc>
        <w:tc>
          <w:tcPr>
            <w:tcW w:w="1498" w:type="dxa"/>
          </w:tcPr>
          <w:p w:rsidR="00332E29" w:rsidRDefault="00332E29" w:rsidP="005C6C41">
            <w:pPr>
              <w:rPr>
                <w:rFonts w:ascii="Calibri" w:hAnsi="Calibri"/>
                <w:color w:val="000000"/>
              </w:rPr>
            </w:pPr>
            <w:r>
              <w:rPr>
                <w:rFonts w:ascii="Calibri" w:hAnsi="Calibri"/>
                <w:color w:val="000000"/>
              </w:rPr>
              <w:t>Floor Tile X</w:t>
            </w:r>
          </w:p>
        </w:tc>
        <w:tc>
          <w:tcPr>
            <w:tcW w:w="976" w:type="dxa"/>
          </w:tcPr>
          <w:p w:rsidR="00332E29" w:rsidRDefault="00332E29" w:rsidP="005C6C41">
            <w:r w:rsidRPr="00B12C36">
              <w:t>Float</w:t>
            </w:r>
          </w:p>
        </w:tc>
        <w:tc>
          <w:tcPr>
            <w:tcW w:w="6281" w:type="dxa"/>
          </w:tcPr>
          <w:p w:rsidR="00332E29" w:rsidRDefault="00332E29" w:rsidP="005C6C41">
            <w:pPr>
              <w:pStyle w:val="NoSpacing"/>
            </w:pPr>
            <w:r>
              <w:t xml:space="preserve">The width of the texture when tiled across the </w:t>
            </w:r>
            <w:proofErr w:type="spellStart"/>
            <w:r>
              <w:t>floorplan</w:t>
            </w:r>
            <w:proofErr w:type="spellEnd"/>
            <w:r>
              <w:t xml:space="preserve"> floor.</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151</w:t>
            </w:r>
          </w:p>
        </w:tc>
        <w:tc>
          <w:tcPr>
            <w:tcW w:w="1498" w:type="dxa"/>
          </w:tcPr>
          <w:p w:rsidR="00332E29" w:rsidRDefault="00332E29" w:rsidP="005C6C41">
            <w:pPr>
              <w:rPr>
                <w:rFonts w:ascii="Calibri" w:hAnsi="Calibri"/>
                <w:color w:val="000000"/>
              </w:rPr>
            </w:pPr>
            <w:r>
              <w:rPr>
                <w:rFonts w:ascii="Calibri" w:hAnsi="Calibri"/>
                <w:color w:val="000000"/>
              </w:rPr>
              <w:t>Floor Tile Y</w:t>
            </w:r>
          </w:p>
        </w:tc>
        <w:tc>
          <w:tcPr>
            <w:tcW w:w="976" w:type="dxa"/>
          </w:tcPr>
          <w:p w:rsidR="00332E29" w:rsidRDefault="00332E29" w:rsidP="005C6C41">
            <w:r w:rsidRPr="00B12C36">
              <w:t>Float</w:t>
            </w:r>
          </w:p>
        </w:tc>
        <w:tc>
          <w:tcPr>
            <w:tcW w:w="6281" w:type="dxa"/>
          </w:tcPr>
          <w:p w:rsidR="00332E29" w:rsidRDefault="00332E29" w:rsidP="005C6C41">
            <w:pPr>
              <w:pStyle w:val="NoSpacing"/>
            </w:pPr>
            <w:r>
              <w:t xml:space="preserve">The depth of the texture when tiled across the </w:t>
            </w:r>
            <w:proofErr w:type="spellStart"/>
            <w:r>
              <w:t>floorplan</w:t>
            </w:r>
            <w:proofErr w:type="spellEnd"/>
            <w:r>
              <w:t xml:space="preserve"> floor.</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152</w:t>
            </w:r>
          </w:p>
        </w:tc>
        <w:tc>
          <w:tcPr>
            <w:tcW w:w="1498" w:type="dxa"/>
          </w:tcPr>
          <w:p w:rsidR="00332E29" w:rsidRDefault="00332E29" w:rsidP="005C6C41">
            <w:pPr>
              <w:rPr>
                <w:rFonts w:ascii="Calibri" w:hAnsi="Calibri"/>
                <w:color w:val="000000"/>
              </w:rPr>
            </w:pPr>
            <w:r>
              <w:rPr>
                <w:rFonts w:ascii="Calibri" w:hAnsi="Calibri"/>
                <w:color w:val="000000"/>
              </w:rPr>
              <w:t>GLN</w:t>
            </w:r>
          </w:p>
        </w:tc>
        <w:tc>
          <w:tcPr>
            <w:tcW w:w="976" w:type="dxa"/>
          </w:tcPr>
          <w:p w:rsidR="00332E29" w:rsidRDefault="00332E29" w:rsidP="005C6C41">
            <w:pPr>
              <w:rPr>
                <w:rFonts w:ascii="Calibri" w:hAnsi="Calibri"/>
                <w:color w:val="000000"/>
              </w:rPr>
            </w:pPr>
            <w:r>
              <w:rPr>
                <w:rFonts w:ascii="Calibri" w:hAnsi="Calibri"/>
                <w:color w:val="000000"/>
              </w:rPr>
              <w:t>String</w:t>
            </w:r>
          </w:p>
        </w:tc>
        <w:tc>
          <w:tcPr>
            <w:tcW w:w="6281" w:type="dxa"/>
          </w:tcPr>
          <w:p w:rsidR="00332E29" w:rsidRDefault="00332E29" w:rsidP="005C6C41">
            <w:pPr>
              <w:pStyle w:val="NoSpacing"/>
            </w:pPr>
            <w:r>
              <w:t xml:space="preserve">Global Location Number. An optional number used to identify an object associated with the </w:t>
            </w:r>
            <w:proofErr w:type="spellStart"/>
            <w:r>
              <w:t>floorplan</w:t>
            </w:r>
            <w:proofErr w:type="spellEnd"/>
            <w:r>
              <w:t>. The number consists of the EAN or UCC Company Prefix, assigned to a company by an EAN member organization or the UCC; a location reference, assigned by the holder of the company prefix; and a check digit, to ensure data integrity.  Max length = 17</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153</w:t>
            </w:r>
          </w:p>
        </w:tc>
        <w:tc>
          <w:tcPr>
            <w:tcW w:w="1498" w:type="dxa"/>
          </w:tcPr>
          <w:p w:rsidR="00332E29" w:rsidRDefault="00332E29" w:rsidP="005C6C41">
            <w:pPr>
              <w:rPr>
                <w:rFonts w:ascii="Calibri" w:hAnsi="Calibri"/>
                <w:color w:val="000000"/>
              </w:rPr>
            </w:pPr>
            <w:r>
              <w:rPr>
                <w:rFonts w:ascii="Calibri" w:hAnsi="Calibri"/>
                <w:color w:val="000000"/>
              </w:rPr>
              <w:t>DBGUID</w:t>
            </w:r>
          </w:p>
        </w:tc>
        <w:tc>
          <w:tcPr>
            <w:tcW w:w="976" w:type="dxa"/>
          </w:tcPr>
          <w:p w:rsidR="00332E29" w:rsidRDefault="00332E29" w:rsidP="005C6C41">
            <w:pPr>
              <w:rPr>
                <w:rFonts w:ascii="Calibri" w:hAnsi="Calibri"/>
                <w:color w:val="000000"/>
              </w:rPr>
            </w:pPr>
            <w:r>
              <w:rPr>
                <w:rFonts w:ascii="Calibri" w:hAnsi="Calibri"/>
                <w:color w:val="000000"/>
              </w:rPr>
              <w:t>String</w:t>
            </w:r>
          </w:p>
        </w:tc>
        <w:tc>
          <w:tcPr>
            <w:tcW w:w="6281" w:type="dxa"/>
          </w:tcPr>
          <w:p w:rsidR="00332E29" w:rsidRDefault="00332E29" w:rsidP="005C6C41">
            <w:pPr>
              <w:pStyle w:val="NoSpacing"/>
            </w:pPr>
            <w:r>
              <w:t>Max length = 36</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154</w:t>
            </w:r>
          </w:p>
        </w:tc>
        <w:tc>
          <w:tcPr>
            <w:tcW w:w="1498" w:type="dxa"/>
          </w:tcPr>
          <w:p w:rsidR="00332E29" w:rsidRDefault="00332E29" w:rsidP="005C6C41">
            <w:pPr>
              <w:rPr>
                <w:rFonts w:ascii="Calibri" w:hAnsi="Calibri"/>
                <w:color w:val="000000"/>
              </w:rPr>
            </w:pPr>
            <w:r>
              <w:rPr>
                <w:rFonts w:ascii="Calibri" w:hAnsi="Calibri"/>
                <w:color w:val="000000"/>
              </w:rPr>
              <w:t>Source</w:t>
            </w:r>
          </w:p>
        </w:tc>
        <w:tc>
          <w:tcPr>
            <w:tcW w:w="976" w:type="dxa"/>
          </w:tcPr>
          <w:p w:rsidR="00332E29" w:rsidRDefault="00332E29" w:rsidP="005C6C41">
            <w:pPr>
              <w:pStyle w:val="NoSpacing"/>
            </w:pPr>
            <w:proofErr w:type="spellStart"/>
            <w:r>
              <w:t>Int</w:t>
            </w:r>
            <w:proofErr w:type="spellEnd"/>
          </w:p>
        </w:tc>
        <w:tc>
          <w:tcPr>
            <w:tcW w:w="6281" w:type="dxa"/>
          </w:tcPr>
          <w:p w:rsidR="00332E29" w:rsidRDefault="00332E29" w:rsidP="005C6C41">
            <w:pPr>
              <w:pStyle w:val="NoSpacing"/>
            </w:pPr>
            <w:r>
              <w:t xml:space="preserve">Specifies the application that created the </w:t>
            </w:r>
            <w:proofErr w:type="spellStart"/>
            <w:r>
              <w:t>floorplan</w:t>
            </w:r>
            <w:proofErr w:type="spellEnd"/>
            <w:r>
              <w:t>.</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155</w:t>
            </w:r>
          </w:p>
        </w:tc>
        <w:tc>
          <w:tcPr>
            <w:tcW w:w="1498" w:type="dxa"/>
          </w:tcPr>
          <w:p w:rsidR="00332E29" w:rsidRDefault="00332E29" w:rsidP="005C6C41">
            <w:pPr>
              <w:rPr>
                <w:rFonts w:ascii="Calibri" w:hAnsi="Calibri"/>
                <w:color w:val="000000"/>
              </w:rPr>
            </w:pPr>
            <w:r>
              <w:rPr>
                <w:rFonts w:ascii="Calibri" w:hAnsi="Calibri"/>
                <w:color w:val="000000"/>
              </w:rPr>
              <w:t>Status 1</w:t>
            </w:r>
          </w:p>
        </w:tc>
        <w:tc>
          <w:tcPr>
            <w:tcW w:w="976" w:type="dxa"/>
          </w:tcPr>
          <w:p w:rsidR="00332E29" w:rsidRDefault="00332E29" w:rsidP="005C6C41">
            <w:pPr>
              <w:pStyle w:val="NoSpacing"/>
            </w:pPr>
            <w:r>
              <w:t>String</w:t>
            </w:r>
          </w:p>
        </w:tc>
        <w:tc>
          <w:tcPr>
            <w:tcW w:w="6281" w:type="dxa"/>
          </w:tcPr>
          <w:p w:rsidR="00332E29" w:rsidRDefault="00332E29" w:rsidP="005C6C41">
            <w:pPr>
              <w:pStyle w:val="NoSpacing"/>
            </w:pPr>
            <w:r>
              <w:t xml:space="preserve">The selected status for the object in an </w:t>
            </w:r>
            <w:proofErr w:type="spellStart"/>
            <w:r>
              <w:t>Intactix</w:t>
            </w:r>
            <w:proofErr w:type="spellEnd"/>
            <w:r>
              <w:t xml:space="preserve"> Knowledge Base database. Max length = 50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156</w:t>
            </w:r>
          </w:p>
        </w:tc>
        <w:tc>
          <w:tcPr>
            <w:tcW w:w="1498" w:type="dxa"/>
          </w:tcPr>
          <w:p w:rsidR="00332E29" w:rsidRDefault="00332E29" w:rsidP="005C6C41">
            <w:pPr>
              <w:rPr>
                <w:rFonts w:ascii="Calibri" w:hAnsi="Calibri"/>
                <w:color w:val="000000"/>
              </w:rPr>
            </w:pPr>
            <w:r>
              <w:rPr>
                <w:rFonts w:ascii="Calibri" w:hAnsi="Calibri"/>
                <w:color w:val="000000"/>
              </w:rPr>
              <w:t>Texture Paths</w:t>
            </w:r>
          </w:p>
        </w:tc>
        <w:tc>
          <w:tcPr>
            <w:tcW w:w="976" w:type="dxa"/>
          </w:tcPr>
          <w:p w:rsidR="00332E29" w:rsidRDefault="00332E29" w:rsidP="005C6C41">
            <w:pPr>
              <w:pStyle w:val="NoSpacing"/>
            </w:pPr>
            <w:r>
              <w:t>String</w:t>
            </w:r>
          </w:p>
        </w:tc>
        <w:tc>
          <w:tcPr>
            <w:tcW w:w="6281" w:type="dxa"/>
          </w:tcPr>
          <w:p w:rsidR="00332E29" w:rsidRDefault="00332E29" w:rsidP="005C6C41">
            <w:pPr>
              <w:pStyle w:val="NoSpacing"/>
            </w:pPr>
            <w:r>
              <w:t>Locations where object textures and models are stored. Max length = 1000</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157</w:t>
            </w:r>
          </w:p>
        </w:tc>
        <w:tc>
          <w:tcPr>
            <w:tcW w:w="1498" w:type="dxa"/>
          </w:tcPr>
          <w:p w:rsidR="00332E29" w:rsidRDefault="00332E29" w:rsidP="005C6C41">
            <w:pPr>
              <w:rPr>
                <w:rFonts w:ascii="Calibri" w:hAnsi="Calibri"/>
                <w:color w:val="000000"/>
              </w:rPr>
            </w:pPr>
            <w:r>
              <w:rPr>
                <w:rFonts w:ascii="Calibri" w:hAnsi="Calibri"/>
                <w:color w:val="000000"/>
              </w:rPr>
              <w:t>Planogram Split Default</w:t>
            </w:r>
          </w:p>
        </w:tc>
        <w:tc>
          <w:tcPr>
            <w:tcW w:w="976" w:type="dxa"/>
          </w:tcPr>
          <w:p w:rsidR="00332E29" w:rsidRDefault="00332E29" w:rsidP="005C6C41">
            <w:pPr>
              <w:pStyle w:val="NoSpacing"/>
            </w:pPr>
            <w:proofErr w:type="spellStart"/>
            <w:r>
              <w:t>Int</w:t>
            </w:r>
            <w:proofErr w:type="spellEnd"/>
          </w:p>
        </w:tc>
        <w:tc>
          <w:tcPr>
            <w:tcW w:w="6281" w:type="dxa"/>
          </w:tcPr>
          <w:p w:rsidR="00332E29" w:rsidRDefault="00332E29" w:rsidP="005C6C41">
            <w:pPr>
              <w:pStyle w:val="NoSpacing"/>
            </w:pPr>
            <w:r>
              <w:t xml:space="preserve">The default split option for planograms on the </w:t>
            </w:r>
            <w:proofErr w:type="spellStart"/>
            <w:r>
              <w:t>floorplan</w:t>
            </w:r>
            <w:proofErr w:type="spellEnd"/>
            <w:r>
              <w:t xml:space="preserve">. Planograms that have the </w:t>
            </w:r>
            <w:r w:rsidRPr="007664FD">
              <w:t>Can Split</w:t>
            </w:r>
            <w:r>
              <w:t xml:space="preserve"> option set to </w:t>
            </w:r>
            <w:r>
              <w:rPr>
                <w:rStyle w:val="specialbold"/>
              </w:rPr>
              <w:t>&lt;Default&gt;</w:t>
            </w:r>
            <w:r>
              <w:t xml:space="preserve"> will use this setting to determine whether and how to split. </w:t>
            </w:r>
            <w:r>
              <w:rPr>
                <w:rStyle w:val="specialbold"/>
              </w:rPr>
              <w:t xml:space="preserve">None=0 </w:t>
            </w:r>
            <w:r>
              <w:t xml:space="preserve">prevents planograms from being split. </w:t>
            </w:r>
            <w:r>
              <w:rPr>
                <w:rStyle w:val="specialbold"/>
              </w:rPr>
              <w:t xml:space="preserve">Any=1 </w:t>
            </w:r>
            <w:r>
              <w:t xml:space="preserve">allows planograms to be split to the next fixture, regardless of angle and direction. </w:t>
            </w:r>
            <w:r>
              <w:rPr>
                <w:rStyle w:val="specialbold"/>
              </w:rPr>
              <w:t xml:space="preserve">Aisle =2 </w:t>
            </w:r>
            <w:r>
              <w:t>allows planograms to be split across an aisle.</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158</w:t>
            </w:r>
          </w:p>
        </w:tc>
        <w:tc>
          <w:tcPr>
            <w:tcW w:w="1498" w:type="dxa"/>
          </w:tcPr>
          <w:p w:rsidR="00332E29" w:rsidRDefault="00332E29" w:rsidP="005C6C41">
            <w:pPr>
              <w:rPr>
                <w:rFonts w:ascii="Calibri" w:hAnsi="Calibri"/>
                <w:color w:val="000000"/>
              </w:rPr>
            </w:pPr>
            <w:proofErr w:type="spellStart"/>
            <w:r>
              <w:rPr>
                <w:rFonts w:ascii="Calibri" w:hAnsi="Calibri"/>
                <w:color w:val="000000"/>
              </w:rPr>
              <w:t>DBFamilyKey</w:t>
            </w:r>
            <w:proofErr w:type="spellEnd"/>
          </w:p>
        </w:tc>
        <w:tc>
          <w:tcPr>
            <w:tcW w:w="976" w:type="dxa"/>
          </w:tcPr>
          <w:p w:rsidR="00332E29" w:rsidRDefault="00332E29" w:rsidP="005C6C41">
            <w:pPr>
              <w:pStyle w:val="NoSpacing"/>
            </w:pPr>
            <w:r>
              <w:t>Long</w:t>
            </w:r>
          </w:p>
        </w:tc>
        <w:tc>
          <w:tcPr>
            <w:tcW w:w="6281" w:type="dxa"/>
            <w:vMerge w:val="restart"/>
            <w:vAlign w:val="center"/>
          </w:tcPr>
          <w:p w:rsidR="00332E29" w:rsidRDefault="00332E29" w:rsidP="005C6C41">
            <w:pPr>
              <w:pStyle w:val="NoSpacing"/>
            </w:pPr>
            <w:r>
              <w:t xml:space="preserve">Used by </w:t>
            </w:r>
            <w:proofErr w:type="spellStart"/>
            <w:r>
              <w:t>Intactix</w:t>
            </w:r>
            <w:proofErr w:type="spellEnd"/>
            <w:r>
              <w:t xml:space="preserve"> Knowledge Base</w:t>
            </w: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159</w:t>
            </w:r>
          </w:p>
        </w:tc>
        <w:tc>
          <w:tcPr>
            <w:tcW w:w="1498" w:type="dxa"/>
          </w:tcPr>
          <w:p w:rsidR="00332E29" w:rsidRDefault="00332E29" w:rsidP="005C6C41">
            <w:pPr>
              <w:rPr>
                <w:rFonts w:ascii="Calibri" w:hAnsi="Calibri"/>
                <w:color w:val="000000"/>
              </w:rPr>
            </w:pPr>
            <w:proofErr w:type="spellStart"/>
            <w:r>
              <w:rPr>
                <w:rFonts w:ascii="Calibri" w:hAnsi="Calibri"/>
                <w:color w:val="000000"/>
              </w:rPr>
              <w:t>DBReplaceKey</w:t>
            </w:r>
            <w:proofErr w:type="spellEnd"/>
          </w:p>
        </w:tc>
        <w:tc>
          <w:tcPr>
            <w:tcW w:w="976" w:type="dxa"/>
          </w:tcPr>
          <w:p w:rsidR="00332E29" w:rsidRDefault="00332E29" w:rsidP="005C6C41">
            <w:pPr>
              <w:pStyle w:val="NoSpacing"/>
            </w:pPr>
            <w:r>
              <w:t>Long</w:t>
            </w:r>
          </w:p>
        </w:tc>
        <w:tc>
          <w:tcPr>
            <w:tcW w:w="6281" w:type="dxa"/>
            <w:vMerge/>
          </w:tcPr>
          <w:p w:rsidR="00332E29" w:rsidRDefault="00332E29" w:rsidP="005C6C41">
            <w:pPr>
              <w:pStyle w:val="NoSpacing"/>
            </w:pPr>
          </w:p>
        </w:tc>
      </w:tr>
      <w:tr w:rsidR="00332E29" w:rsidTr="005C6C41">
        <w:tc>
          <w:tcPr>
            <w:tcW w:w="821" w:type="dxa"/>
          </w:tcPr>
          <w:p w:rsidR="00332E29" w:rsidRDefault="00332E29" w:rsidP="005C6C41">
            <w:pPr>
              <w:jc w:val="right"/>
              <w:rPr>
                <w:rFonts w:ascii="Calibri" w:hAnsi="Calibri"/>
                <w:color w:val="000000"/>
              </w:rPr>
            </w:pPr>
            <w:r>
              <w:rPr>
                <w:rFonts w:ascii="Calibri" w:hAnsi="Calibri"/>
                <w:color w:val="000000"/>
              </w:rPr>
              <w:t>160</w:t>
            </w:r>
          </w:p>
        </w:tc>
        <w:tc>
          <w:tcPr>
            <w:tcW w:w="1498" w:type="dxa"/>
          </w:tcPr>
          <w:p w:rsidR="00332E29" w:rsidRDefault="00332E29" w:rsidP="005C6C41">
            <w:pPr>
              <w:rPr>
                <w:rFonts w:ascii="Calibri" w:hAnsi="Calibri"/>
                <w:color w:val="000000"/>
              </w:rPr>
            </w:pPr>
            <w:proofErr w:type="spellStart"/>
            <w:r>
              <w:rPr>
                <w:rFonts w:ascii="Calibri" w:hAnsi="Calibri"/>
                <w:color w:val="000000"/>
              </w:rPr>
              <w:t>DBVersionKey</w:t>
            </w:r>
            <w:proofErr w:type="spellEnd"/>
          </w:p>
        </w:tc>
        <w:tc>
          <w:tcPr>
            <w:tcW w:w="976" w:type="dxa"/>
          </w:tcPr>
          <w:p w:rsidR="00332E29" w:rsidRDefault="00332E29" w:rsidP="005C6C41">
            <w:pPr>
              <w:pStyle w:val="NoSpacing"/>
            </w:pPr>
            <w:r>
              <w:t>Long</w:t>
            </w:r>
          </w:p>
        </w:tc>
        <w:tc>
          <w:tcPr>
            <w:tcW w:w="6281" w:type="dxa"/>
            <w:vMerge/>
          </w:tcPr>
          <w:p w:rsidR="00332E29" w:rsidRDefault="00332E29" w:rsidP="005C6C41">
            <w:pPr>
              <w:pStyle w:val="NoSpacing"/>
            </w:pPr>
          </w:p>
        </w:tc>
      </w:tr>
    </w:tbl>
    <w:p w:rsidR="00332E29" w:rsidRDefault="00332E29" w:rsidP="00332E29">
      <w:pPr>
        <w:pStyle w:val="NoSpacing"/>
        <w:sectPr w:rsidR="00332E29" w:rsidSect="0060035C">
          <w:headerReference w:type="default" r:id="rId16"/>
          <w:pgSz w:w="12240" w:h="15840"/>
          <w:pgMar w:top="1440" w:right="1440" w:bottom="1440" w:left="1440" w:header="720" w:footer="720" w:gutter="0"/>
          <w:cols w:space="720"/>
          <w:docGrid w:linePitch="360"/>
        </w:sectPr>
      </w:pPr>
    </w:p>
    <w:p w:rsidR="003908D6" w:rsidRDefault="003908D6" w:rsidP="00CE4B6A">
      <w:pPr>
        <w:pStyle w:val="NoSpacing"/>
      </w:pPr>
    </w:p>
    <w:p w:rsidR="00332E29" w:rsidRDefault="00332E29" w:rsidP="00332E29">
      <w:pPr>
        <w:pStyle w:val="NoSpacing"/>
        <w:rPr>
          <w:b/>
        </w:rPr>
      </w:pPr>
      <w:r>
        <w:rPr>
          <w:b/>
        </w:rPr>
        <w:t xml:space="preserve">Performance </w:t>
      </w:r>
    </w:p>
    <w:p w:rsidR="00332E29" w:rsidRDefault="00332E29" w:rsidP="00332E29">
      <w:pPr>
        <w:pStyle w:val="NoSpacing"/>
      </w:pPr>
    </w:p>
    <w:p w:rsidR="00332E29" w:rsidRDefault="00332E29" w:rsidP="00332E29">
      <w:pPr>
        <w:pStyle w:val="NoSpacing"/>
      </w:pPr>
      <w:r>
        <w:t>The PERFORMANCE lines provide business information about the planograms that were defined earlier in the file.  Performance data is optional.</w:t>
      </w:r>
    </w:p>
    <w:p w:rsidR="00332E29" w:rsidRDefault="00332E29" w:rsidP="00332E29">
      <w:pPr>
        <w:pStyle w:val="NoSpacing"/>
      </w:pPr>
    </w:p>
    <w:tbl>
      <w:tblPr>
        <w:tblStyle w:val="TableGrid"/>
        <w:tblW w:w="0" w:type="auto"/>
        <w:tblLook w:val="04A0"/>
      </w:tblPr>
      <w:tblGrid>
        <w:gridCol w:w="828"/>
        <w:gridCol w:w="1530"/>
        <w:gridCol w:w="990"/>
        <w:gridCol w:w="6228"/>
      </w:tblGrid>
      <w:tr w:rsidR="00332E29" w:rsidTr="005C6C41">
        <w:tc>
          <w:tcPr>
            <w:tcW w:w="828" w:type="dxa"/>
          </w:tcPr>
          <w:p w:rsidR="00332E29" w:rsidRPr="003908D6" w:rsidRDefault="00332E29" w:rsidP="005C6C41">
            <w:pPr>
              <w:pStyle w:val="NoSpacing"/>
              <w:jc w:val="right"/>
              <w:rPr>
                <w:b/>
              </w:rPr>
            </w:pPr>
            <w:r w:rsidRPr="003908D6">
              <w:rPr>
                <w:b/>
              </w:rPr>
              <w:t>Field No.</w:t>
            </w:r>
          </w:p>
        </w:tc>
        <w:tc>
          <w:tcPr>
            <w:tcW w:w="1530" w:type="dxa"/>
          </w:tcPr>
          <w:p w:rsidR="00332E29" w:rsidRPr="003908D6" w:rsidRDefault="00332E29" w:rsidP="005C6C41">
            <w:pPr>
              <w:pStyle w:val="NoSpacing"/>
              <w:rPr>
                <w:b/>
              </w:rPr>
            </w:pPr>
            <w:r w:rsidRPr="003908D6">
              <w:rPr>
                <w:b/>
              </w:rPr>
              <w:t>Field Name</w:t>
            </w:r>
          </w:p>
        </w:tc>
        <w:tc>
          <w:tcPr>
            <w:tcW w:w="990" w:type="dxa"/>
          </w:tcPr>
          <w:p w:rsidR="00332E29" w:rsidRPr="003908D6" w:rsidRDefault="00332E29" w:rsidP="005C6C41">
            <w:pPr>
              <w:pStyle w:val="NoSpacing"/>
              <w:rPr>
                <w:b/>
              </w:rPr>
            </w:pPr>
            <w:r w:rsidRPr="003908D6">
              <w:rPr>
                <w:b/>
              </w:rPr>
              <w:t>Type</w:t>
            </w:r>
          </w:p>
        </w:tc>
        <w:tc>
          <w:tcPr>
            <w:tcW w:w="6228" w:type="dxa"/>
          </w:tcPr>
          <w:p w:rsidR="00332E29" w:rsidRPr="003908D6" w:rsidRDefault="00332E29" w:rsidP="005C6C41">
            <w:pPr>
              <w:pStyle w:val="NoSpacing"/>
              <w:rPr>
                <w:b/>
              </w:rPr>
            </w:pPr>
            <w:r w:rsidRPr="003908D6">
              <w:rPr>
                <w:b/>
              </w:rPr>
              <w:t>Description</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w:t>
            </w:r>
          </w:p>
        </w:tc>
        <w:tc>
          <w:tcPr>
            <w:tcW w:w="1530" w:type="dxa"/>
          </w:tcPr>
          <w:p w:rsidR="00332E29" w:rsidRDefault="00332E29" w:rsidP="005C6C41">
            <w:pPr>
              <w:rPr>
                <w:rFonts w:ascii="Calibri" w:hAnsi="Calibri"/>
                <w:color w:val="000000"/>
              </w:rPr>
            </w:pPr>
            <w:r>
              <w:rPr>
                <w:rFonts w:ascii="Calibri" w:hAnsi="Calibri"/>
                <w:color w:val="000000"/>
              </w:rPr>
              <w:t>Header</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Constant value “Performance”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2</w:t>
            </w:r>
          </w:p>
        </w:tc>
        <w:tc>
          <w:tcPr>
            <w:tcW w:w="1530" w:type="dxa"/>
          </w:tcPr>
          <w:p w:rsidR="00332E29" w:rsidRDefault="00332E29" w:rsidP="005C6C41">
            <w:pPr>
              <w:rPr>
                <w:rFonts w:ascii="Calibri" w:hAnsi="Calibri"/>
                <w:color w:val="000000"/>
              </w:rPr>
            </w:pPr>
            <w:r>
              <w:rPr>
                <w:rFonts w:ascii="Calibri" w:hAnsi="Calibri"/>
                <w:color w:val="000000"/>
              </w:rPr>
              <w:t>Name</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Name of the planogram.  Max length=100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3</w:t>
            </w:r>
          </w:p>
        </w:tc>
        <w:tc>
          <w:tcPr>
            <w:tcW w:w="1530" w:type="dxa"/>
          </w:tcPr>
          <w:p w:rsidR="00332E29" w:rsidRDefault="00332E29" w:rsidP="005C6C41">
            <w:pPr>
              <w:rPr>
                <w:rFonts w:ascii="Calibri" w:hAnsi="Calibri"/>
                <w:color w:val="000000"/>
              </w:rPr>
            </w:pPr>
            <w:r>
              <w:rPr>
                <w:rFonts w:ascii="Calibri" w:hAnsi="Calibri"/>
                <w:color w:val="000000"/>
              </w:rPr>
              <w:t>ID</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Unique identifier of planogram.  Max length=16</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4</w:t>
            </w:r>
          </w:p>
        </w:tc>
        <w:tc>
          <w:tcPr>
            <w:tcW w:w="1530" w:type="dxa"/>
          </w:tcPr>
          <w:p w:rsidR="00332E29" w:rsidRDefault="00332E29" w:rsidP="005C6C41">
            <w:pPr>
              <w:rPr>
                <w:rFonts w:ascii="Calibri" w:hAnsi="Calibri"/>
                <w:color w:val="000000"/>
              </w:rPr>
            </w:pPr>
            <w:r>
              <w:rPr>
                <w:rFonts w:ascii="Calibri" w:hAnsi="Calibri"/>
                <w:color w:val="000000"/>
              </w:rPr>
              <w:t>Key</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 xml:space="preserve">The unique identifier of the segment in an </w:t>
            </w:r>
            <w:proofErr w:type="spellStart"/>
            <w:r>
              <w:t>Intactix</w:t>
            </w:r>
            <w:proofErr w:type="spellEnd"/>
            <w:r>
              <w:t xml:space="preserve"> Knowledge Base.  Max length = 20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5</w:t>
            </w:r>
          </w:p>
        </w:tc>
        <w:tc>
          <w:tcPr>
            <w:tcW w:w="1530" w:type="dxa"/>
          </w:tcPr>
          <w:p w:rsidR="00332E29" w:rsidRDefault="00332E29" w:rsidP="005C6C41">
            <w:pPr>
              <w:rPr>
                <w:rFonts w:ascii="Calibri" w:hAnsi="Calibri"/>
                <w:color w:val="000000"/>
              </w:rPr>
            </w:pPr>
            <w:r>
              <w:rPr>
                <w:rFonts w:ascii="Calibri" w:hAnsi="Calibri"/>
                <w:color w:val="000000"/>
              </w:rPr>
              <w:t>Changed</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Indicates if the performance data was changed during the last edit session.  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6 – 35</w:t>
            </w:r>
          </w:p>
          <w:p w:rsidR="00332E29" w:rsidRDefault="00332E29" w:rsidP="005C6C41">
            <w:pPr>
              <w:jc w:val="right"/>
              <w:rPr>
                <w:rFonts w:ascii="Calibri" w:hAnsi="Calibri"/>
                <w:color w:val="000000"/>
              </w:rPr>
            </w:pPr>
          </w:p>
        </w:tc>
        <w:tc>
          <w:tcPr>
            <w:tcW w:w="1530" w:type="dxa"/>
          </w:tcPr>
          <w:p w:rsidR="00332E29" w:rsidRDefault="00332E29" w:rsidP="005C6C41">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thru </w:t>
            </w:r>
            <w:proofErr w:type="spellStart"/>
            <w:r>
              <w:rPr>
                <w:rFonts w:ascii="Calibri" w:hAnsi="Calibri"/>
                <w:color w:val="000000"/>
              </w:rPr>
              <w:t>Desc</w:t>
            </w:r>
            <w:proofErr w:type="spellEnd"/>
            <w:r>
              <w:rPr>
                <w:rFonts w:ascii="Calibri" w:hAnsi="Calibri"/>
                <w:color w:val="000000"/>
              </w:rPr>
              <w:t xml:space="preserve"> 30</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General fields for storing user-defined text information.  Max length=1000.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36 - 65</w:t>
            </w:r>
          </w:p>
        </w:tc>
        <w:tc>
          <w:tcPr>
            <w:tcW w:w="1530" w:type="dxa"/>
          </w:tcPr>
          <w:p w:rsidR="00332E29" w:rsidRDefault="00332E29" w:rsidP="005C6C41">
            <w:pPr>
              <w:rPr>
                <w:rFonts w:ascii="Calibri" w:hAnsi="Calibri"/>
                <w:color w:val="000000"/>
              </w:rPr>
            </w:pPr>
            <w:r>
              <w:rPr>
                <w:rFonts w:ascii="Calibri" w:hAnsi="Calibri"/>
                <w:color w:val="000000"/>
              </w:rPr>
              <w:t>Value 1 thru Value 30</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 xml:space="preserve">General fields for storing user-defined numeric information.  Min value = - </w:t>
            </w:r>
            <w:r w:rsidRPr="00524942">
              <w:t>9999999999.000</w:t>
            </w:r>
            <w:r>
              <w:t xml:space="preserve">, max value = </w:t>
            </w:r>
            <w:r w:rsidRPr="00524942">
              <w:t>9999999999.000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66 - 75</w:t>
            </w:r>
          </w:p>
        </w:tc>
        <w:tc>
          <w:tcPr>
            <w:tcW w:w="1530" w:type="dxa"/>
          </w:tcPr>
          <w:p w:rsidR="00332E29" w:rsidRDefault="00332E29" w:rsidP="005C6C41">
            <w:pPr>
              <w:rPr>
                <w:rFonts w:ascii="Calibri" w:hAnsi="Calibri"/>
                <w:color w:val="000000"/>
              </w:rPr>
            </w:pPr>
            <w:r>
              <w:rPr>
                <w:rFonts w:ascii="Calibri" w:hAnsi="Calibri"/>
                <w:color w:val="000000"/>
              </w:rPr>
              <w:t>Flag 1 thru Flag 10</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General fields for store user-defined Boolean information.</w:t>
            </w:r>
          </w:p>
          <w:p w:rsidR="00332E29" w:rsidRDefault="00332E29" w:rsidP="005C6C41">
            <w:pPr>
              <w:pStyle w:val="NoSpacing"/>
            </w:pPr>
            <w:r>
              <w:t>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76</w:t>
            </w:r>
          </w:p>
        </w:tc>
        <w:tc>
          <w:tcPr>
            <w:tcW w:w="1530" w:type="dxa"/>
          </w:tcPr>
          <w:p w:rsidR="00332E29" w:rsidRDefault="00332E29" w:rsidP="005C6C41">
            <w:pPr>
              <w:rPr>
                <w:rFonts w:ascii="Calibri" w:hAnsi="Calibri"/>
                <w:color w:val="000000"/>
              </w:rPr>
            </w:pPr>
            <w:r>
              <w:rPr>
                <w:rFonts w:ascii="Calibri" w:hAnsi="Calibri"/>
                <w:color w:val="000000"/>
              </w:rPr>
              <w:t>Part ID</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An additional field for identifying the planogram. Max length = 50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77 - 96</w:t>
            </w:r>
          </w:p>
        </w:tc>
        <w:tc>
          <w:tcPr>
            <w:tcW w:w="1530" w:type="dxa"/>
          </w:tcPr>
          <w:p w:rsidR="00332E29" w:rsidRDefault="00332E29" w:rsidP="005C6C41">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31 thru </w:t>
            </w:r>
            <w:proofErr w:type="spellStart"/>
            <w:r>
              <w:rPr>
                <w:rFonts w:ascii="Calibri" w:hAnsi="Calibri"/>
                <w:color w:val="000000"/>
              </w:rPr>
              <w:t>Desc</w:t>
            </w:r>
            <w:proofErr w:type="spellEnd"/>
            <w:r>
              <w:rPr>
                <w:rFonts w:ascii="Calibri" w:hAnsi="Calibri"/>
                <w:color w:val="000000"/>
              </w:rPr>
              <w:t xml:space="preserve"> 50</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General fields for storing user-defined text information.  Max length=1000.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97 - 116</w:t>
            </w:r>
          </w:p>
        </w:tc>
        <w:tc>
          <w:tcPr>
            <w:tcW w:w="1530" w:type="dxa"/>
          </w:tcPr>
          <w:p w:rsidR="00332E29" w:rsidRDefault="00332E29" w:rsidP="005C6C41">
            <w:pPr>
              <w:rPr>
                <w:rFonts w:ascii="Calibri" w:hAnsi="Calibri"/>
                <w:color w:val="000000"/>
              </w:rPr>
            </w:pPr>
            <w:r>
              <w:rPr>
                <w:rFonts w:ascii="Calibri" w:hAnsi="Calibri"/>
                <w:color w:val="000000"/>
              </w:rPr>
              <w:t>Value 31 thru Value 50</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 xml:space="preserve">General fields for storing user-defined numeric information.  Min value = - </w:t>
            </w:r>
            <w:r w:rsidRPr="00524942">
              <w:t>9999999999.000</w:t>
            </w:r>
            <w:r>
              <w:t xml:space="preserve">, max value = </w:t>
            </w:r>
            <w:r w:rsidRPr="00524942">
              <w:t>9999999999.000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117</w:t>
            </w:r>
          </w:p>
        </w:tc>
        <w:tc>
          <w:tcPr>
            <w:tcW w:w="1530" w:type="dxa"/>
          </w:tcPr>
          <w:p w:rsidR="00332E29" w:rsidRDefault="00332E29" w:rsidP="005C6C41">
            <w:pPr>
              <w:rPr>
                <w:rFonts w:ascii="Calibri" w:hAnsi="Calibri"/>
                <w:color w:val="000000"/>
              </w:rPr>
            </w:pPr>
            <w:r>
              <w:rPr>
                <w:rFonts w:ascii="Calibri" w:hAnsi="Calibri"/>
                <w:color w:val="000000"/>
              </w:rPr>
              <w:t>GLN</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 xml:space="preserve">Global Location Number. An optional number used to identify an object associated with the </w:t>
            </w:r>
            <w:proofErr w:type="spellStart"/>
            <w:r>
              <w:t>floorplan</w:t>
            </w:r>
            <w:proofErr w:type="spellEnd"/>
            <w:r>
              <w:t>. The number consists of the EAN or UCC Company Prefix, assigned to a company by an EAN member organization or the UCC; a location reference, assigned by the holder of the company prefix; and a check digit, to ensure data integrity.  Max length = 17</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118</w:t>
            </w:r>
          </w:p>
        </w:tc>
        <w:tc>
          <w:tcPr>
            <w:tcW w:w="1530" w:type="dxa"/>
          </w:tcPr>
          <w:p w:rsidR="00332E29" w:rsidRDefault="00332E29" w:rsidP="005C6C41">
            <w:pPr>
              <w:rPr>
                <w:rFonts w:ascii="Calibri" w:hAnsi="Calibri"/>
                <w:color w:val="000000"/>
              </w:rPr>
            </w:pPr>
            <w:r>
              <w:rPr>
                <w:rFonts w:ascii="Calibri" w:hAnsi="Calibri"/>
                <w:color w:val="000000"/>
              </w:rPr>
              <w:t>Traffic flow</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The direction in which traffic flows along the planogram. N/A = 0, left-right = 1, right-left = 2</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119</w:t>
            </w:r>
          </w:p>
        </w:tc>
        <w:tc>
          <w:tcPr>
            <w:tcW w:w="1530" w:type="dxa"/>
          </w:tcPr>
          <w:p w:rsidR="00332E29" w:rsidRDefault="00332E29" w:rsidP="005C6C41">
            <w:pPr>
              <w:rPr>
                <w:rFonts w:ascii="Calibri" w:hAnsi="Calibri"/>
                <w:color w:val="000000"/>
              </w:rPr>
            </w:pPr>
            <w:r>
              <w:rPr>
                <w:rFonts w:ascii="Calibri" w:hAnsi="Calibri"/>
                <w:color w:val="000000"/>
              </w:rPr>
              <w:t>Number of Fixtures</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The number of fixtures contained in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120</w:t>
            </w:r>
          </w:p>
        </w:tc>
        <w:tc>
          <w:tcPr>
            <w:tcW w:w="1530" w:type="dxa"/>
          </w:tcPr>
          <w:p w:rsidR="00332E29" w:rsidRDefault="00332E29" w:rsidP="005C6C41">
            <w:pPr>
              <w:rPr>
                <w:rFonts w:ascii="Calibri" w:hAnsi="Calibri"/>
                <w:color w:val="000000"/>
              </w:rPr>
            </w:pPr>
            <w:r>
              <w:rPr>
                <w:rFonts w:ascii="Calibri" w:hAnsi="Calibri"/>
                <w:color w:val="000000"/>
              </w:rPr>
              <w:t>Cost allocated</w:t>
            </w:r>
          </w:p>
        </w:tc>
        <w:tc>
          <w:tcPr>
            <w:tcW w:w="990" w:type="dxa"/>
          </w:tcPr>
          <w:p w:rsidR="00332E29" w:rsidRDefault="00332E29" w:rsidP="005C6C41">
            <w:pPr>
              <w:rPr>
                <w:rFonts w:ascii="Calibri" w:hAnsi="Calibri"/>
                <w:color w:val="000000"/>
              </w:rPr>
            </w:pPr>
            <w:r>
              <w:rPr>
                <w:rFonts w:ascii="Calibri" w:hAnsi="Calibri"/>
                <w:color w:val="000000"/>
              </w:rPr>
              <w:t xml:space="preserve">Float </w:t>
            </w:r>
          </w:p>
        </w:tc>
        <w:tc>
          <w:tcPr>
            <w:tcW w:w="6228" w:type="dxa"/>
          </w:tcPr>
          <w:p w:rsidR="00332E29" w:rsidRDefault="00332E29" w:rsidP="005C6C41">
            <w:pPr>
              <w:pStyle w:val="NoSpacing"/>
            </w:pPr>
            <w:r>
              <w:t>The total cost for all allocated products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121</w:t>
            </w:r>
          </w:p>
        </w:tc>
        <w:tc>
          <w:tcPr>
            <w:tcW w:w="1530" w:type="dxa"/>
          </w:tcPr>
          <w:p w:rsidR="00332E29" w:rsidRDefault="00332E29" w:rsidP="005C6C41">
            <w:pPr>
              <w:rPr>
                <w:rFonts w:ascii="Calibri" w:hAnsi="Calibri"/>
                <w:color w:val="000000"/>
              </w:rPr>
            </w:pPr>
            <w:r>
              <w:rPr>
                <w:rFonts w:ascii="Calibri" w:hAnsi="Calibri"/>
                <w:color w:val="000000"/>
              </w:rPr>
              <w:t>Number of Products allocated</w:t>
            </w:r>
          </w:p>
        </w:tc>
        <w:tc>
          <w:tcPr>
            <w:tcW w:w="990" w:type="dxa"/>
          </w:tcPr>
          <w:p w:rsidR="00332E29" w:rsidRDefault="00332E29" w:rsidP="005C6C41">
            <w:pPr>
              <w:rPr>
                <w:rFonts w:ascii="Calibri" w:hAnsi="Calibri"/>
                <w:color w:val="000000"/>
              </w:rPr>
            </w:pPr>
            <w:r>
              <w:rPr>
                <w:rFonts w:ascii="Calibri" w:hAnsi="Calibri"/>
                <w:color w:val="000000"/>
              </w:rPr>
              <w:t>Integer</w:t>
            </w:r>
          </w:p>
        </w:tc>
        <w:tc>
          <w:tcPr>
            <w:tcW w:w="6228" w:type="dxa"/>
          </w:tcPr>
          <w:p w:rsidR="00332E29" w:rsidRDefault="00332E29" w:rsidP="005C6C41">
            <w:pPr>
              <w:pStyle w:val="NoSpacing"/>
            </w:pPr>
            <w:r>
              <w:t>The number of products with positions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122</w:t>
            </w:r>
          </w:p>
        </w:tc>
        <w:tc>
          <w:tcPr>
            <w:tcW w:w="1530" w:type="dxa"/>
          </w:tcPr>
          <w:p w:rsidR="00332E29" w:rsidRDefault="00332E29" w:rsidP="005C6C41">
            <w:pPr>
              <w:rPr>
                <w:rFonts w:ascii="Calibri" w:hAnsi="Calibri"/>
                <w:color w:val="000000"/>
              </w:rPr>
            </w:pPr>
            <w:r>
              <w:rPr>
                <w:rFonts w:ascii="Calibri" w:hAnsi="Calibri"/>
                <w:color w:val="000000"/>
              </w:rPr>
              <w:t>Profit allocated</w:t>
            </w:r>
          </w:p>
        </w:tc>
        <w:tc>
          <w:tcPr>
            <w:tcW w:w="990" w:type="dxa"/>
          </w:tcPr>
          <w:p w:rsidR="00332E29" w:rsidRDefault="00332E29" w:rsidP="005C6C41">
            <w:pPr>
              <w:rPr>
                <w:rFonts w:ascii="Calibri" w:hAnsi="Calibri"/>
                <w:color w:val="000000"/>
              </w:rPr>
            </w:pPr>
            <w:r>
              <w:rPr>
                <w:rFonts w:ascii="Calibri" w:hAnsi="Calibri"/>
                <w:color w:val="000000"/>
              </w:rPr>
              <w:t xml:space="preserve">Float </w:t>
            </w:r>
          </w:p>
        </w:tc>
        <w:tc>
          <w:tcPr>
            <w:tcW w:w="6228" w:type="dxa"/>
          </w:tcPr>
          <w:p w:rsidR="00332E29" w:rsidRDefault="00332E29" w:rsidP="005C6C41">
            <w:pPr>
              <w:pStyle w:val="NoSpacing"/>
            </w:pPr>
            <w:r>
              <w:t>The estimated profit for all allocated products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123</w:t>
            </w:r>
          </w:p>
        </w:tc>
        <w:tc>
          <w:tcPr>
            <w:tcW w:w="1530" w:type="dxa"/>
          </w:tcPr>
          <w:p w:rsidR="00332E29" w:rsidRDefault="00332E29" w:rsidP="005C6C41">
            <w:pPr>
              <w:rPr>
                <w:rFonts w:ascii="Calibri" w:hAnsi="Calibri"/>
                <w:color w:val="000000"/>
              </w:rPr>
            </w:pPr>
            <w:r>
              <w:rPr>
                <w:rFonts w:ascii="Calibri" w:hAnsi="Calibri"/>
                <w:color w:val="000000"/>
              </w:rPr>
              <w:t>ROII cost allocated</w:t>
            </w:r>
          </w:p>
        </w:tc>
        <w:tc>
          <w:tcPr>
            <w:tcW w:w="990" w:type="dxa"/>
          </w:tcPr>
          <w:p w:rsidR="00332E29" w:rsidRDefault="00332E29" w:rsidP="005C6C41">
            <w:pPr>
              <w:rPr>
                <w:rFonts w:ascii="Calibri" w:hAnsi="Calibri"/>
                <w:color w:val="000000"/>
              </w:rPr>
            </w:pPr>
            <w:r>
              <w:rPr>
                <w:rFonts w:ascii="Calibri" w:hAnsi="Calibri"/>
                <w:color w:val="000000"/>
              </w:rPr>
              <w:t>Float</w:t>
            </w:r>
          </w:p>
        </w:tc>
        <w:tc>
          <w:tcPr>
            <w:tcW w:w="6228" w:type="dxa"/>
          </w:tcPr>
          <w:p w:rsidR="00332E29" w:rsidRDefault="00332E29" w:rsidP="005C6C41">
            <w:pPr>
              <w:pStyle w:val="NoSpacing"/>
            </w:pPr>
            <w:r>
              <w:t>The ROII cost for allocated products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124</w:t>
            </w:r>
          </w:p>
        </w:tc>
        <w:tc>
          <w:tcPr>
            <w:tcW w:w="1530" w:type="dxa"/>
          </w:tcPr>
          <w:p w:rsidR="00332E29" w:rsidRDefault="00332E29" w:rsidP="005C6C41">
            <w:pPr>
              <w:rPr>
                <w:rFonts w:ascii="Calibri" w:hAnsi="Calibri"/>
                <w:color w:val="000000"/>
              </w:rPr>
            </w:pPr>
            <w:r>
              <w:rPr>
                <w:rFonts w:ascii="Calibri" w:hAnsi="Calibri"/>
                <w:color w:val="000000"/>
              </w:rPr>
              <w:t>ROII retail allocated</w:t>
            </w:r>
          </w:p>
        </w:tc>
        <w:tc>
          <w:tcPr>
            <w:tcW w:w="990" w:type="dxa"/>
          </w:tcPr>
          <w:p w:rsidR="00332E29" w:rsidRDefault="00332E29" w:rsidP="005C6C41">
            <w:pPr>
              <w:rPr>
                <w:rFonts w:ascii="Calibri" w:hAnsi="Calibri"/>
                <w:color w:val="000000"/>
              </w:rPr>
            </w:pPr>
            <w:r>
              <w:rPr>
                <w:rFonts w:ascii="Calibri" w:hAnsi="Calibri"/>
                <w:color w:val="000000"/>
              </w:rPr>
              <w:t>Float</w:t>
            </w:r>
          </w:p>
        </w:tc>
        <w:tc>
          <w:tcPr>
            <w:tcW w:w="6228" w:type="dxa"/>
          </w:tcPr>
          <w:p w:rsidR="00332E29" w:rsidRDefault="00332E29" w:rsidP="005C6C41">
            <w:pPr>
              <w:pStyle w:val="NoSpacing"/>
            </w:pPr>
            <w:r>
              <w:t>The ROII Retail for allocated products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125</w:t>
            </w:r>
          </w:p>
        </w:tc>
        <w:tc>
          <w:tcPr>
            <w:tcW w:w="1530" w:type="dxa"/>
          </w:tcPr>
          <w:p w:rsidR="00332E29" w:rsidRDefault="00332E29" w:rsidP="005C6C41">
            <w:pPr>
              <w:rPr>
                <w:rFonts w:ascii="Calibri" w:hAnsi="Calibri"/>
                <w:color w:val="000000"/>
              </w:rPr>
            </w:pPr>
            <w:r>
              <w:rPr>
                <w:rFonts w:ascii="Calibri" w:hAnsi="Calibri"/>
                <w:color w:val="000000"/>
              </w:rPr>
              <w:t xml:space="preserve">Sales </w:t>
            </w:r>
            <w:r>
              <w:rPr>
                <w:rFonts w:ascii="Calibri" w:hAnsi="Calibri"/>
                <w:color w:val="000000"/>
              </w:rPr>
              <w:lastRenderedPageBreak/>
              <w:t>allocated</w:t>
            </w:r>
          </w:p>
        </w:tc>
        <w:tc>
          <w:tcPr>
            <w:tcW w:w="990" w:type="dxa"/>
          </w:tcPr>
          <w:p w:rsidR="00332E29" w:rsidRDefault="00332E29" w:rsidP="005C6C41">
            <w:pPr>
              <w:rPr>
                <w:rFonts w:ascii="Calibri" w:hAnsi="Calibri"/>
                <w:color w:val="000000"/>
              </w:rPr>
            </w:pPr>
            <w:r>
              <w:rPr>
                <w:rFonts w:ascii="Calibri" w:hAnsi="Calibri"/>
                <w:color w:val="000000"/>
              </w:rPr>
              <w:lastRenderedPageBreak/>
              <w:t xml:space="preserve">Float </w:t>
            </w:r>
          </w:p>
        </w:tc>
        <w:tc>
          <w:tcPr>
            <w:tcW w:w="6228" w:type="dxa"/>
          </w:tcPr>
          <w:p w:rsidR="00332E29" w:rsidRDefault="00332E29" w:rsidP="005C6C41">
            <w:pPr>
              <w:pStyle w:val="NoSpacing"/>
            </w:pPr>
            <w:r>
              <w:t>The total Sales for all allocated products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lastRenderedPageBreak/>
              <w:t>126</w:t>
            </w:r>
          </w:p>
        </w:tc>
        <w:tc>
          <w:tcPr>
            <w:tcW w:w="1530" w:type="dxa"/>
          </w:tcPr>
          <w:p w:rsidR="00332E29" w:rsidRDefault="00332E29" w:rsidP="005C6C41">
            <w:pPr>
              <w:rPr>
                <w:rFonts w:ascii="Calibri" w:hAnsi="Calibri"/>
                <w:color w:val="000000"/>
              </w:rPr>
            </w:pPr>
            <w:r>
              <w:rPr>
                <w:rFonts w:ascii="Calibri" w:hAnsi="Calibri"/>
                <w:color w:val="000000"/>
              </w:rPr>
              <w:t>Annual profit allocated</w:t>
            </w:r>
          </w:p>
        </w:tc>
        <w:tc>
          <w:tcPr>
            <w:tcW w:w="990" w:type="dxa"/>
          </w:tcPr>
          <w:p w:rsidR="00332E29" w:rsidRDefault="00332E29" w:rsidP="005C6C41">
            <w:pPr>
              <w:rPr>
                <w:rFonts w:ascii="Calibri" w:hAnsi="Calibri"/>
                <w:color w:val="000000"/>
              </w:rPr>
            </w:pPr>
            <w:r>
              <w:rPr>
                <w:rFonts w:ascii="Calibri" w:hAnsi="Calibri"/>
                <w:color w:val="000000"/>
              </w:rPr>
              <w:t xml:space="preserve">Float </w:t>
            </w:r>
          </w:p>
        </w:tc>
        <w:tc>
          <w:tcPr>
            <w:tcW w:w="6228" w:type="dxa"/>
          </w:tcPr>
          <w:p w:rsidR="00332E29" w:rsidRDefault="00332E29" w:rsidP="005C6C41">
            <w:pPr>
              <w:pStyle w:val="NoSpacing"/>
            </w:pPr>
            <w:r>
              <w:t>The estimated annual profit for all allocated products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127</w:t>
            </w:r>
          </w:p>
        </w:tc>
        <w:tc>
          <w:tcPr>
            <w:tcW w:w="1530" w:type="dxa"/>
          </w:tcPr>
          <w:p w:rsidR="00332E29" w:rsidRDefault="00332E29" w:rsidP="005C6C41">
            <w:pPr>
              <w:rPr>
                <w:rFonts w:ascii="Calibri" w:hAnsi="Calibri"/>
                <w:color w:val="000000"/>
              </w:rPr>
            </w:pPr>
            <w:r>
              <w:rPr>
                <w:rFonts w:ascii="Calibri" w:hAnsi="Calibri"/>
                <w:color w:val="000000"/>
              </w:rPr>
              <w:t>Combined performance index allocated</w:t>
            </w:r>
          </w:p>
        </w:tc>
        <w:tc>
          <w:tcPr>
            <w:tcW w:w="990" w:type="dxa"/>
          </w:tcPr>
          <w:p w:rsidR="00332E29" w:rsidRDefault="00332E29" w:rsidP="005C6C41">
            <w:pPr>
              <w:rPr>
                <w:rFonts w:ascii="Calibri" w:hAnsi="Calibri"/>
                <w:color w:val="000000"/>
              </w:rPr>
            </w:pPr>
            <w:r>
              <w:rPr>
                <w:rFonts w:ascii="Calibri" w:hAnsi="Calibri"/>
                <w:color w:val="000000"/>
              </w:rPr>
              <w:t>Float</w:t>
            </w:r>
          </w:p>
        </w:tc>
        <w:tc>
          <w:tcPr>
            <w:tcW w:w="6228" w:type="dxa"/>
          </w:tcPr>
          <w:p w:rsidR="00332E29" w:rsidRDefault="00332E29" w:rsidP="005C6C41">
            <w:pPr>
              <w:pStyle w:val="NoSpacing"/>
            </w:pPr>
            <w:r>
              <w:t>The average Combined Performance Index (CPI) for products allocated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128</w:t>
            </w:r>
          </w:p>
        </w:tc>
        <w:tc>
          <w:tcPr>
            <w:tcW w:w="1530" w:type="dxa"/>
          </w:tcPr>
          <w:p w:rsidR="00332E29" w:rsidRDefault="00332E29" w:rsidP="005C6C41">
            <w:pPr>
              <w:rPr>
                <w:rFonts w:ascii="Calibri" w:hAnsi="Calibri"/>
                <w:color w:val="000000"/>
              </w:rPr>
            </w:pPr>
            <w:r>
              <w:rPr>
                <w:rFonts w:ascii="Calibri" w:hAnsi="Calibri"/>
                <w:color w:val="000000"/>
              </w:rPr>
              <w:t>Margin allocated</w:t>
            </w:r>
          </w:p>
        </w:tc>
        <w:tc>
          <w:tcPr>
            <w:tcW w:w="990" w:type="dxa"/>
          </w:tcPr>
          <w:p w:rsidR="00332E29" w:rsidRDefault="00332E29" w:rsidP="005C6C41">
            <w:pPr>
              <w:rPr>
                <w:rFonts w:ascii="Calibri" w:hAnsi="Calibri"/>
                <w:color w:val="000000"/>
              </w:rPr>
            </w:pPr>
            <w:r>
              <w:rPr>
                <w:rFonts w:ascii="Calibri" w:hAnsi="Calibri"/>
                <w:color w:val="000000"/>
              </w:rPr>
              <w:t>Float</w:t>
            </w:r>
          </w:p>
        </w:tc>
        <w:tc>
          <w:tcPr>
            <w:tcW w:w="6228" w:type="dxa"/>
          </w:tcPr>
          <w:p w:rsidR="00332E29" w:rsidRDefault="00332E29" w:rsidP="005C6C41">
            <w:pPr>
              <w:pStyle w:val="NoSpacing"/>
            </w:pPr>
            <w:r>
              <w:t>The total margin for allocated products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129</w:t>
            </w:r>
          </w:p>
        </w:tc>
        <w:tc>
          <w:tcPr>
            <w:tcW w:w="1530" w:type="dxa"/>
          </w:tcPr>
          <w:p w:rsidR="00332E29" w:rsidRDefault="00332E29" w:rsidP="005C6C41">
            <w:pPr>
              <w:rPr>
                <w:rFonts w:ascii="Calibri" w:hAnsi="Calibri"/>
                <w:color w:val="000000"/>
              </w:rPr>
            </w:pPr>
            <w:r>
              <w:rPr>
                <w:rFonts w:ascii="Calibri" w:hAnsi="Calibri"/>
                <w:color w:val="000000"/>
              </w:rPr>
              <w:t>Movement allocated</w:t>
            </w:r>
          </w:p>
        </w:tc>
        <w:tc>
          <w:tcPr>
            <w:tcW w:w="990" w:type="dxa"/>
          </w:tcPr>
          <w:p w:rsidR="00332E29" w:rsidRDefault="00332E29" w:rsidP="005C6C41">
            <w:pPr>
              <w:rPr>
                <w:rFonts w:ascii="Calibri" w:hAnsi="Calibri"/>
                <w:color w:val="000000"/>
              </w:rPr>
            </w:pPr>
            <w:r>
              <w:rPr>
                <w:rFonts w:ascii="Calibri" w:hAnsi="Calibri"/>
                <w:color w:val="000000"/>
              </w:rPr>
              <w:t>Float</w:t>
            </w:r>
          </w:p>
        </w:tc>
        <w:tc>
          <w:tcPr>
            <w:tcW w:w="6228" w:type="dxa"/>
          </w:tcPr>
          <w:p w:rsidR="00332E29" w:rsidRDefault="00332E29" w:rsidP="005C6C41">
            <w:pPr>
              <w:pStyle w:val="NoSpacing"/>
            </w:pPr>
            <w:r>
              <w:t>The total unit movement for all allocated products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130</w:t>
            </w:r>
          </w:p>
        </w:tc>
        <w:tc>
          <w:tcPr>
            <w:tcW w:w="1530" w:type="dxa"/>
          </w:tcPr>
          <w:p w:rsidR="00332E29" w:rsidRDefault="00332E29" w:rsidP="005C6C41">
            <w:pPr>
              <w:rPr>
                <w:rFonts w:ascii="Calibri" w:hAnsi="Calibri"/>
                <w:color w:val="000000"/>
              </w:rPr>
            </w:pPr>
            <w:r>
              <w:rPr>
                <w:rFonts w:ascii="Calibri" w:hAnsi="Calibri"/>
                <w:color w:val="000000"/>
              </w:rPr>
              <w:t>Capacity</w:t>
            </w:r>
          </w:p>
        </w:tc>
        <w:tc>
          <w:tcPr>
            <w:tcW w:w="990" w:type="dxa"/>
          </w:tcPr>
          <w:p w:rsidR="00332E29" w:rsidRDefault="00332E29" w:rsidP="005C6C41">
            <w:pPr>
              <w:rPr>
                <w:rFonts w:ascii="Calibri" w:hAnsi="Calibri"/>
                <w:color w:val="000000"/>
              </w:rPr>
            </w:pPr>
            <w:r>
              <w:rPr>
                <w:rFonts w:ascii="Calibri" w:hAnsi="Calibri"/>
                <w:color w:val="000000"/>
              </w:rPr>
              <w:t>Integer</w:t>
            </w:r>
          </w:p>
        </w:tc>
        <w:tc>
          <w:tcPr>
            <w:tcW w:w="6228" w:type="dxa"/>
          </w:tcPr>
          <w:p w:rsidR="00332E29" w:rsidRDefault="00332E29" w:rsidP="005C6C41">
            <w:pPr>
              <w:pStyle w:val="NoSpacing"/>
            </w:pPr>
            <w:r>
              <w:t>The total number of product units allocated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131</w:t>
            </w:r>
          </w:p>
        </w:tc>
        <w:tc>
          <w:tcPr>
            <w:tcW w:w="1530" w:type="dxa"/>
          </w:tcPr>
          <w:p w:rsidR="00332E29" w:rsidRDefault="00332E29" w:rsidP="005C6C41">
            <w:pPr>
              <w:rPr>
                <w:rFonts w:ascii="Calibri" w:hAnsi="Calibri"/>
                <w:color w:val="000000"/>
              </w:rPr>
            </w:pPr>
            <w:r>
              <w:rPr>
                <w:rFonts w:ascii="Calibri" w:hAnsi="Calibri"/>
                <w:color w:val="000000"/>
              </w:rPr>
              <w:t>Capacity cost</w:t>
            </w:r>
          </w:p>
        </w:tc>
        <w:tc>
          <w:tcPr>
            <w:tcW w:w="990" w:type="dxa"/>
          </w:tcPr>
          <w:p w:rsidR="00332E29" w:rsidRDefault="00332E29" w:rsidP="005C6C41">
            <w:pPr>
              <w:rPr>
                <w:rFonts w:ascii="Calibri" w:hAnsi="Calibri"/>
                <w:color w:val="000000"/>
              </w:rPr>
            </w:pPr>
            <w:r>
              <w:rPr>
                <w:rFonts w:ascii="Calibri" w:hAnsi="Calibri"/>
                <w:color w:val="000000"/>
              </w:rPr>
              <w:t xml:space="preserve">Float </w:t>
            </w:r>
          </w:p>
        </w:tc>
        <w:tc>
          <w:tcPr>
            <w:tcW w:w="6228" w:type="dxa"/>
          </w:tcPr>
          <w:p w:rsidR="00332E29" w:rsidRDefault="00332E29" w:rsidP="005C6C41">
            <w:pPr>
              <w:pStyle w:val="NoSpacing"/>
            </w:pPr>
            <w:r>
              <w:t>The total cost for all positions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132</w:t>
            </w:r>
          </w:p>
        </w:tc>
        <w:tc>
          <w:tcPr>
            <w:tcW w:w="1530" w:type="dxa"/>
          </w:tcPr>
          <w:p w:rsidR="00332E29" w:rsidRDefault="00332E29" w:rsidP="005C6C41">
            <w:pPr>
              <w:rPr>
                <w:rFonts w:ascii="Calibri" w:hAnsi="Calibri"/>
                <w:color w:val="000000"/>
              </w:rPr>
            </w:pPr>
            <w:r>
              <w:rPr>
                <w:rFonts w:ascii="Calibri" w:hAnsi="Calibri"/>
                <w:color w:val="000000"/>
              </w:rPr>
              <w:t>Capacity retail</w:t>
            </w:r>
          </w:p>
        </w:tc>
        <w:tc>
          <w:tcPr>
            <w:tcW w:w="990" w:type="dxa"/>
          </w:tcPr>
          <w:p w:rsidR="00332E29" w:rsidRDefault="00332E29" w:rsidP="005C6C41">
            <w:pPr>
              <w:rPr>
                <w:rFonts w:ascii="Calibri" w:hAnsi="Calibri"/>
                <w:color w:val="000000"/>
              </w:rPr>
            </w:pPr>
            <w:r>
              <w:rPr>
                <w:rFonts w:ascii="Calibri" w:hAnsi="Calibri"/>
                <w:color w:val="000000"/>
              </w:rPr>
              <w:t xml:space="preserve">Float </w:t>
            </w:r>
          </w:p>
        </w:tc>
        <w:tc>
          <w:tcPr>
            <w:tcW w:w="6228" w:type="dxa"/>
          </w:tcPr>
          <w:p w:rsidR="00332E29" w:rsidRDefault="00332E29" w:rsidP="005C6C41">
            <w:pPr>
              <w:pStyle w:val="NoSpacing"/>
            </w:pPr>
            <w:r>
              <w:t>The total retail value for all positions on the planogram.</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133</w:t>
            </w:r>
          </w:p>
        </w:tc>
        <w:tc>
          <w:tcPr>
            <w:tcW w:w="1530" w:type="dxa"/>
          </w:tcPr>
          <w:p w:rsidR="00332E29" w:rsidRDefault="00332E29" w:rsidP="005C6C41">
            <w:pPr>
              <w:rPr>
                <w:rFonts w:ascii="Calibri" w:hAnsi="Calibri"/>
                <w:color w:val="000000"/>
              </w:rPr>
            </w:pPr>
            <w:r>
              <w:rPr>
                <w:rFonts w:ascii="Calibri" w:hAnsi="Calibri"/>
                <w:color w:val="000000"/>
              </w:rPr>
              <w:t>Capacity unrestricted</w:t>
            </w:r>
          </w:p>
        </w:tc>
        <w:tc>
          <w:tcPr>
            <w:tcW w:w="990" w:type="dxa"/>
          </w:tcPr>
          <w:p w:rsidR="00332E29" w:rsidRDefault="00332E29" w:rsidP="005C6C41">
            <w:pPr>
              <w:rPr>
                <w:rFonts w:ascii="Calibri" w:hAnsi="Calibri"/>
                <w:color w:val="000000"/>
              </w:rPr>
            </w:pPr>
            <w:r>
              <w:rPr>
                <w:rFonts w:ascii="Calibri" w:hAnsi="Calibri"/>
                <w:color w:val="000000"/>
              </w:rPr>
              <w:t>Integer</w:t>
            </w:r>
          </w:p>
        </w:tc>
        <w:tc>
          <w:tcPr>
            <w:tcW w:w="6228" w:type="dxa"/>
          </w:tcPr>
          <w:p w:rsidR="00332E29" w:rsidRDefault="00332E29" w:rsidP="005C6C41">
            <w:pPr>
              <w:pStyle w:val="NoSpacing"/>
            </w:pPr>
            <w:r>
              <w:t>The number of units that would fit on the planogram if no other merchandising restrictions (such as Max High) were applied.</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134</w:t>
            </w:r>
          </w:p>
        </w:tc>
        <w:tc>
          <w:tcPr>
            <w:tcW w:w="1530" w:type="dxa"/>
          </w:tcPr>
          <w:p w:rsidR="00332E29" w:rsidRDefault="00332E29" w:rsidP="005C6C41">
            <w:pPr>
              <w:rPr>
                <w:rFonts w:ascii="Calibri" w:hAnsi="Calibri"/>
                <w:color w:val="000000"/>
              </w:rPr>
            </w:pPr>
            <w:r>
              <w:rPr>
                <w:rFonts w:ascii="Calibri" w:hAnsi="Calibri"/>
                <w:color w:val="000000"/>
              </w:rPr>
              <w:t>Allocation Target Space</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 xml:space="preserve">The target planogram width calculated by </w:t>
            </w:r>
            <w:proofErr w:type="spellStart"/>
            <w:r>
              <w:t>Floorplan</w:t>
            </w:r>
            <w:proofErr w:type="spellEnd"/>
            <w:r>
              <w:t xml:space="preserve"> Space Allocation or specified manually by the user.</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135</w:t>
            </w:r>
          </w:p>
          <w:p w:rsidR="00332E29" w:rsidRDefault="00332E29" w:rsidP="005C6C41">
            <w:pPr>
              <w:jc w:val="right"/>
              <w:rPr>
                <w:rFonts w:ascii="Calibri" w:hAnsi="Calibri"/>
                <w:color w:val="000000"/>
              </w:rPr>
            </w:pPr>
          </w:p>
        </w:tc>
        <w:tc>
          <w:tcPr>
            <w:tcW w:w="1530" w:type="dxa"/>
          </w:tcPr>
          <w:p w:rsidR="00332E29" w:rsidRDefault="00332E29" w:rsidP="005C6C41">
            <w:pPr>
              <w:rPr>
                <w:rFonts w:ascii="Calibri" w:hAnsi="Calibri"/>
                <w:color w:val="000000"/>
              </w:rPr>
            </w:pPr>
            <w:r>
              <w:rPr>
                <w:rFonts w:ascii="Calibri" w:hAnsi="Calibri"/>
                <w:color w:val="000000"/>
              </w:rPr>
              <w:t>Movement period used</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rsidRPr="001D12C8">
              <w:t>This value indicates the number of days associated with movement-related data, such as Movement Allocated and Sales Allocated.</w:t>
            </w:r>
            <w:r>
              <w:t xml:space="preserve"> Min = 0, max = 365</w:t>
            </w:r>
          </w:p>
        </w:tc>
      </w:tr>
    </w:tbl>
    <w:p w:rsidR="00332E29" w:rsidRDefault="00332E29" w:rsidP="00332E29">
      <w:pPr>
        <w:pStyle w:val="NoSpacing"/>
        <w:sectPr w:rsidR="00332E29" w:rsidSect="0060035C">
          <w:headerReference w:type="default" r:id="rId17"/>
          <w:pgSz w:w="12240" w:h="15840"/>
          <w:pgMar w:top="1440" w:right="1440" w:bottom="1440" w:left="1440" w:header="720" w:footer="720" w:gutter="0"/>
          <w:cols w:space="720"/>
          <w:docGrid w:linePitch="360"/>
        </w:sectPr>
      </w:pPr>
    </w:p>
    <w:p w:rsidR="006C5DD3" w:rsidRDefault="006C5DD3" w:rsidP="00CE4B6A">
      <w:pPr>
        <w:pStyle w:val="NoSpacing"/>
        <w:rPr>
          <w:b/>
        </w:rPr>
      </w:pPr>
      <w:r w:rsidRPr="006C5DD3">
        <w:rPr>
          <w:b/>
        </w:rPr>
        <w:lastRenderedPageBreak/>
        <w:t xml:space="preserve">Planogram </w:t>
      </w:r>
    </w:p>
    <w:p w:rsidR="00332E29" w:rsidRDefault="00332E29" w:rsidP="00CE4B6A">
      <w:pPr>
        <w:pStyle w:val="NoSpacing"/>
        <w:rPr>
          <w:b/>
        </w:rPr>
      </w:pPr>
    </w:p>
    <w:p w:rsidR="006C5DD3" w:rsidRDefault="006C5DD3" w:rsidP="00CE4B6A">
      <w:pPr>
        <w:pStyle w:val="NoSpacing"/>
      </w:pPr>
      <w:r>
        <w:t>The planogram text block contains lines describing planograms and the segments they contain.  Each planogram is described by a single line, immediately followed by one line for each segment contained in the planogram.</w:t>
      </w:r>
    </w:p>
    <w:p w:rsidR="00332E29" w:rsidRDefault="00332E29" w:rsidP="00CE4B6A">
      <w:pPr>
        <w:pStyle w:val="NoSpacing"/>
      </w:pPr>
    </w:p>
    <w:tbl>
      <w:tblPr>
        <w:tblStyle w:val="TableGrid"/>
        <w:tblW w:w="0" w:type="auto"/>
        <w:tblLayout w:type="fixed"/>
        <w:tblLook w:val="04A0"/>
      </w:tblPr>
      <w:tblGrid>
        <w:gridCol w:w="828"/>
        <w:gridCol w:w="1350"/>
        <w:gridCol w:w="990"/>
        <w:gridCol w:w="6408"/>
      </w:tblGrid>
      <w:tr w:rsidR="006C5DD3" w:rsidTr="004B6F01">
        <w:tc>
          <w:tcPr>
            <w:tcW w:w="828" w:type="dxa"/>
          </w:tcPr>
          <w:p w:rsidR="006C5DD3" w:rsidRPr="003908D6" w:rsidRDefault="006C5DD3" w:rsidP="004B6F01">
            <w:pPr>
              <w:pStyle w:val="NoSpacing"/>
              <w:jc w:val="right"/>
              <w:rPr>
                <w:b/>
              </w:rPr>
            </w:pPr>
            <w:r w:rsidRPr="003908D6">
              <w:rPr>
                <w:b/>
              </w:rPr>
              <w:t>Field No.</w:t>
            </w:r>
          </w:p>
        </w:tc>
        <w:tc>
          <w:tcPr>
            <w:tcW w:w="1350" w:type="dxa"/>
          </w:tcPr>
          <w:p w:rsidR="006C5DD3" w:rsidRPr="003908D6" w:rsidRDefault="006C5DD3" w:rsidP="004B6F01">
            <w:pPr>
              <w:pStyle w:val="NoSpacing"/>
              <w:rPr>
                <w:b/>
              </w:rPr>
            </w:pPr>
            <w:r w:rsidRPr="003908D6">
              <w:rPr>
                <w:b/>
              </w:rPr>
              <w:t>Field Name</w:t>
            </w:r>
          </w:p>
        </w:tc>
        <w:tc>
          <w:tcPr>
            <w:tcW w:w="990" w:type="dxa"/>
          </w:tcPr>
          <w:p w:rsidR="006C5DD3" w:rsidRPr="003908D6" w:rsidRDefault="006C5DD3" w:rsidP="00F8689B">
            <w:pPr>
              <w:pStyle w:val="NoSpacing"/>
              <w:rPr>
                <w:b/>
              </w:rPr>
            </w:pPr>
            <w:r w:rsidRPr="003908D6">
              <w:rPr>
                <w:b/>
              </w:rPr>
              <w:t>Type</w:t>
            </w:r>
          </w:p>
        </w:tc>
        <w:tc>
          <w:tcPr>
            <w:tcW w:w="6408" w:type="dxa"/>
          </w:tcPr>
          <w:p w:rsidR="006C5DD3" w:rsidRPr="003908D6" w:rsidRDefault="006C5DD3" w:rsidP="00F8689B">
            <w:pPr>
              <w:pStyle w:val="NoSpacing"/>
              <w:rPr>
                <w:b/>
              </w:rPr>
            </w:pPr>
            <w:r w:rsidRPr="003908D6">
              <w:rPr>
                <w:b/>
              </w:rPr>
              <w:t>Description</w:t>
            </w:r>
          </w:p>
        </w:tc>
      </w:tr>
      <w:tr w:rsidR="006C5DD3" w:rsidTr="00702CE3">
        <w:tc>
          <w:tcPr>
            <w:tcW w:w="828" w:type="dxa"/>
            <w:shd w:val="clear" w:color="auto" w:fill="DBE5F1" w:themeFill="accent1" w:themeFillTint="33"/>
          </w:tcPr>
          <w:p w:rsidR="006C5DD3" w:rsidRDefault="006C5DD3" w:rsidP="004B6F01">
            <w:pPr>
              <w:pStyle w:val="NoSpacing"/>
              <w:jc w:val="right"/>
            </w:pPr>
            <w:r>
              <w:t>1</w:t>
            </w:r>
          </w:p>
        </w:tc>
        <w:tc>
          <w:tcPr>
            <w:tcW w:w="1350" w:type="dxa"/>
            <w:shd w:val="clear" w:color="auto" w:fill="DBE5F1" w:themeFill="accent1" w:themeFillTint="33"/>
          </w:tcPr>
          <w:p w:rsidR="006C5DD3" w:rsidRDefault="006C5DD3" w:rsidP="004B6F01">
            <w:pPr>
              <w:pStyle w:val="NoSpacing"/>
            </w:pPr>
            <w:r>
              <w:t>Header</w:t>
            </w:r>
          </w:p>
        </w:tc>
        <w:tc>
          <w:tcPr>
            <w:tcW w:w="990" w:type="dxa"/>
            <w:shd w:val="clear" w:color="auto" w:fill="DBE5F1" w:themeFill="accent1" w:themeFillTint="33"/>
          </w:tcPr>
          <w:p w:rsidR="006C5DD3" w:rsidRDefault="006C5DD3" w:rsidP="00F8689B">
            <w:pPr>
              <w:pStyle w:val="NoSpacing"/>
            </w:pPr>
            <w:r>
              <w:t>String</w:t>
            </w:r>
          </w:p>
        </w:tc>
        <w:tc>
          <w:tcPr>
            <w:tcW w:w="6408" w:type="dxa"/>
            <w:shd w:val="clear" w:color="auto" w:fill="DBE5F1" w:themeFill="accent1" w:themeFillTint="33"/>
          </w:tcPr>
          <w:p w:rsidR="006C5DD3" w:rsidRDefault="006C5DD3" w:rsidP="006C5DD3">
            <w:pPr>
              <w:pStyle w:val="NoSpacing"/>
            </w:pPr>
            <w:r>
              <w:t>Constant value “Planogram”</w:t>
            </w:r>
          </w:p>
        </w:tc>
      </w:tr>
      <w:tr w:rsidR="006C5DD3" w:rsidTr="004B6F01">
        <w:tc>
          <w:tcPr>
            <w:tcW w:w="828" w:type="dxa"/>
            <w:shd w:val="clear" w:color="auto" w:fill="FFFF00"/>
          </w:tcPr>
          <w:p w:rsidR="006C5DD3" w:rsidRDefault="006C5DD3" w:rsidP="004B6F01">
            <w:pPr>
              <w:pStyle w:val="NoSpacing"/>
              <w:jc w:val="right"/>
            </w:pPr>
            <w:r>
              <w:t>2</w:t>
            </w:r>
          </w:p>
        </w:tc>
        <w:tc>
          <w:tcPr>
            <w:tcW w:w="1350" w:type="dxa"/>
            <w:shd w:val="clear" w:color="auto" w:fill="FFFF00"/>
          </w:tcPr>
          <w:p w:rsidR="006C5DD3" w:rsidRDefault="006C5DD3" w:rsidP="004B6F01">
            <w:pPr>
              <w:pStyle w:val="NoSpacing"/>
            </w:pPr>
            <w:r>
              <w:t>Name</w:t>
            </w:r>
          </w:p>
        </w:tc>
        <w:tc>
          <w:tcPr>
            <w:tcW w:w="990" w:type="dxa"/>
            <w:shd w:val="clear" w:color="auto" w:fill="FFFF00"/>
          </w:tcPr>
          <w:p w:rsidR="006C5DD3" w:rsidRDefault="006C5DD3" w:rsidP="00CE4B6A">
            <w:pPr>
              <w:pStyle w:val="NoSpacing"/>
            </w:pPr>
            <w:r>
              <w:t>String</w:t>
            </w:r>
          </w:p>
        </w:tc>
        <w:tc>
          <w:tcPr>
            <w:tcW w:w="6408" w:type="dxa"/>
            <w:shd w:val="clear" w:color="auto" w:fill="FFFF00"/>
          </w:tcPr>
          <w:p w:rsidR="006C5DD3" w:rsidRDefault="006C5DD3" w:rsidP="00CE4B6A">
            <w:pPr>
              <w:pStyle w:val="NoSpacing"/>
            </w:pPr>
            <w:r>
              <w:t xml:space="preserve">Name of the </w:t>
            </w:r>
            <w:r w:rsidR="00E4131B">
              <w:t>planogram.  Max length=100</w:t>
            </w:r>
          </w:p>
        </w:tc>
      </w:tr>
      <w:tr w:rsidR="006C5DD3" w:rsidTr="004B6F01">
        <w:tc>
          <w:tcPr>
            <w:tcW w:w="828" w:type="dxa"/>
          </w:tcPr>
          <w:p w:rsidR="006C5DD3" w:rsidRDefault="00E4131B" w:rsidP="004B6F01">
            <w:pPr>
              <w:pStyle w:val="NoSpacing"/>
              <w:jc w:val="right"/>
            </w:pPr>
            <w:r>
              <w:t>3</w:t>
            </w:r>
          </w:p>
        </w:tc>
        <w:tc>
          <w:tcPr>
            <w:tcW w:w="1350" w:type="dxa"/>
          </w:tcPr>
          <w:p w:rsidR="006C5DD3" w:rsidRDefault="00E4131B" w:rsidP="004B6F01">
            <w:pPr>
              <w:pStyle w:val="NoSpacing"/>
            </w:pPr>
            <w:r>
              <w:t>ID</w:t>
            </w:r>
          </w:p>
        </w:tc>
        <w:tc>
          <w:tcPr>
            <w:tcW w:w="990" w:type="dxa"/>
          </w:tcPr>
          <w:p w:rsidR="006C5DD3" w:rsidRDefault="00E4131B" w:rsidP="00CE4B6A">
            <w:pPr>
              <w:pStyle w:val="NoSpacing"/>
            </w:pPr>
            <w:r>
              <w:t>String</w:t>
            </w:r>
          </w:p>
        </w:tc>
        <w:tc>
          <w:tcPr>
            <w:tcW w:w="6408" w:type="dxa"/>
          </w:tcPr>
          <w:p w:rsidR="006C5DD3" w:rsidRDefault="00E4131B" w:rsidP="00CE4B6A">
            <w:pPr>
              <w:pStyle w:val="NoSpacing"/>
            </w:pPr>
            <w:r>
              <w:t>Unique identifier of planogram.  Max length=16</w:t>
            </w:r>
          </w:p>
        </w:tc>
      </w:tr>
      <w:tr w:rsidR="006C5DD3" w:rsidTr="004B6F01">
        <w:tc>
          <w:tcPr>
            <w:tcW w:w="828" w:type="dxa"/>
          </w:tcPr>
          <w:p w:rsidR="006C5DD3" w:rsidRDefault="00E4131B" w:rsidP="004B6F01">
            <w:pPr>
              <w:pStyle w:val="NoSpacing"/>
              <w:jc w:val="right"/>
            </w:pPr>
            <w:r>
              <w:t>4</w:t>
            </w:r>
          </w:p>
        </w:tc>
        <w:tc>
          <w:tcPr>
            <w:tcW w:w="1350" w:type="dxa"/>
          </w:tcPr>
          <w:p w:rsidR="006C5DD3" w:rsidRDefault="00E4131B" w:rsidP="004B6F01">
            <w:pPr>
              <w:pStyle w:val="NoSpacing"/>
            </w:pPr>
            <w:r>
              <w:t>Key</w:t>
            </w:r>
          </w:p>
        </w:tc>
        <w:tc>
          <w:tcPr>
            <w:tcW w:w="990" w:type="dxa"/>
          </w:tcPr>
          <w:p w:rsidR="006C5DD3" w:rsidRDefault="00E4131B" w:rsidP="00CE4B6A">
            <w:pPr>
              <w:pStyle w:val="NoSpacing"/>
            </w:pPr>
            <w:r>
              <w:t>String</w:t>
            </w:r>
          </w:p>
        </w:tc>
        <w:tc>
          <w:tcPr>
            <w:tcW w:w="6408" w:type="dxa"/>
          </w:tcPr>
          <w:p w:rsidR="006C5DD3" w:rsidRDefault="00E4131B" w:rsidP="00E4131B">
            <w:pPr>
              <w:pStyle w:val="NoSpacing"/>
            </w:pPr>
            <w:r>
              <w:t xml:space="preserve">The unique identifier of the planogram in an </w:t>
            </w:r>
            <w:proofErr w:type="spellStart"/>
            <w:r>
              <w:t>Intactix</w:t>
            </w:r>
            <w:proofErr w:type="spellEnd"/>
            <w:r>
              <w:t xml:space="preserve"> Knowledge Base.  Max length = 20</w:t>
            </w:r>
          </w:p>
        </w:tc>
      </w:tr>
      <w:tr w:rsidR="006C5DD3" w:rsidTr="004B6F01">
        <w:tc>
          <w:tcPr>
            <w:tcW w:w="828" w:type="dxa"/>
            <w:shd w:val="clear" w:color="auto" w:fill="FFFF00"/>
          </w:tcPr>
          <w:p w:rsidR="006C5DD3" w:rsidRDefault="00E4131B" w:rsidP="004B6F01">
            <w:pPr>
              <w:pStyle w:val="NoSpacing"/>
              <w:jc w:val="right"/>
            </w:pPr>
            <w:r>
              <w:t>5</w:t>
            </w:r>
          </w:p>
        </w:tc>
        <w:tc>
          <w:tcPr>
            <w:tcW w:w="1350" w:type="dxa"/>
            <w:shd w:val="clear" w:color="auto" w:fill="FFFF00"/>
          </w:tcPr>
          <w:p w:rsidR="006C5DD3" w:rsidRDefault="00E4131B" w:rsidP="004B6F01">
            <w:pPr>
              <w:pStyle w:val="NoSpacing"/>
            </w:pPr>
            <w:r>
              <w:t>Width</w:t>
            </w:r>
          </w:p>
        </w:tc>
        <w:tc>
          <w:tcPr>
            <w:tcW w:w="990" w:type="dxa"/>
            <w:shd w:val="clear" w:color="auto" w:fill="FFFF00"/>
          </w:tcPr>
          <w:p w:rsidR="006C5DD3" w:rsidRDefault="00E4131B" w:rsidP="00CE4B6A">
            <w:pPr>
              <w:pStyle w:val="NoSpacing"/>
            </w:pPr>
            <w:r>
              <w:t>Float</w:t>
            </w:r>
          </w:p>
        </w:tc>
        <w:tc>
          <w:tcPr>
            <w:tcW w:w="6408" w:type="dxa"/>
            <w:shd w:val="clear" w:color="auto" w:fill="FFFF00"/>
          </w:tcPr>
          <w:p w:rsidR="006C5DD3" w:rsidRDefault="00E4131B" w:rsidP="00CE4B6A">
            <w:pPr>
              <w:pStyle w:val="NoSpacing"/>
            </w:pPr>
            <w:r>
              <w:t>Width of planogram</w:t>
            </w:r>
          </w:p>
        </w:tc>
      </w:tr>
      <w:tr w:rsidR="00F8689B" w:rsidTr="004B6F01">
        <w:tc>
          <w:tcPr>
            <w:tcW w:w="828" w:type="dxa"/>
            <w:shd w:val="clear" w:color="auto" w:fill="FFFF00"/>
          </w:tcPr>
          <w:p w:rsidR="00F8689B" w:rsidRDefault="00F8689B" w:rsidP="004B6F01">
            <w:pPr>
              <w:jc w:val="right"/>
              <w:rPr>
                <w:rFonts w:ascii="Calibri" w:hAnsi="Calibri"/>
                <w:color w:val="000000"/>
              </w:rPr>
            </w:pPr>
            <w:r>
              <w:rPr>
                <w:rFonts w:ascii="Calibri" w:hAnsi="Calibri"/>
                <w:color w:val="000000"/>
              </w:rPr>
              <w:t>6</w:t>
            </w:r>
          </w:p>
        </w:tc>
        <w:tc>
          <w:tcPr>
            <w:tcW w:w="1350" w:type="dxa"/>
            <w:shd w:val="clear" w:color="auto" w:fill="FFFF00"/>
          </w:tcPr>
          <w:p w:rsidR="00F8689B" w:rsidRDefault="00F8689B" w:rsidP="004B6F01">
            <w:pPr>
              <w:rPr>
                <w:rFonts w:ascii="Calibri" w:hAnsi="Calibri"/>
                <w:color w:val="000000"/>
              </w:rPr>
            </w:pPr>
            <w:r>
              <w:rPr>
                <w:rFonts w:ascii="Calibri" w:hAnsi="Calibri"/>
                <w:color w:val="000000"/>
              </w:rPr>
              <w:t>Height</w:t>
            </w:r>
          </w:p>
        </w:tc>
        <w:tc>
          <w:tcPr>
            <w:tcW w:w="990" w:type="dxa"/>
            <w:shd w:val="clear" w:color="auto" w:fill="FFFF00"/>
          </w:tcPr>
          <w:p w:rsidR="00F8689B" w:rsidRDefault="00F8689B" w:rsidP="00F8689B">
            <w:pPr>
              <w:pStyle w:val="NoSpacing"/>
            </w:pPr>
            <w:r>
              <w:t>Float</w:t>
            </w:r>
          </w:p>
        </w:tc>
        <w:tc>
          <w:tcPr>
            <w:tcW w:w="6408" w:type="dxa"/>
            <w:shd w:val="clear" w:color="auto" w:fill="FFFF00"/>
          </w:tcPr>
          <w:p w:rsidR="00F8689B" w:rsidRDefault="00F8689B">
            <w:r>
              <w:t>Height</w:t>
            </w:r>
            <w:r w:rsidRPr="009C1855">
              <w:t xml:space="preserve"> of planogram</w:t>
            </w:r>
          </w:p>
        </w:tc>
      </w:tr>
      <w:tr w:rsidR="00F8689B" w:rsidTr="004B6F01">
        <w:tc>
          <w:tcPr>
            <w:tcW w:w="828" w:type="dxa"/>
            <w:shd w:val="clear" w:color="auto" w:fill="FFFF00"/>
          </w:tcPr>
          <w:p w:rsidR="00F8689B" w:rsidRDefault="00F8689B" w:rsidP="004B6F01">
            <w:pPr>
              <w:jc w:val="right"/>
              <w:rPr>
                <w:rFonts w:ascii="Calibri" w:hAnsi="Calibri"/>
                <w:color w:val="000000"/>
              </w:rPr>
            </w:pPr>
            <w:r>
              <w:rPr>
                <w:rFonts w:ascii="Calibri" w:hAnsi="Calibri"/>
                <w:color w:val="000000"/>
              </w:rPr>
              <w:t>7</w:t>
            </w:r>
          </w:p>
        </w:tc>
        <w:tc>
          <w:tcPr>
            <w:tcW w:w="1350" w:type="dxa"/>
            <w:shd w:val="clear" w:color="auto" w:fill="FFFF00"/>
          </w:tcPr>
          <w:p w:rsidR="00F8689B" w:rsidRDefault="00F8689B" w:rsidP="004B6F01">
            <w:pPr>
              <w:rPr>
                <w:rFonts w:ascii="Calibri" w:hAnsi="Calibri"/>
                <w:color w:val="000000"/>
              </w:rPr>
            </w:pPr>
            <w:r>
              <w:rPr>
                <w:rFonts w:ascii="Calibri" w:hAnsi="Calibri"/>
                <w:color w:val="000000"/>
              </w:rPr>
              <w:t>Depth</w:t>
            </w:r>
          </w:p>
        </w:tc>
        <w:tc>
          <w:tcPr>
            <w:tcW w:w="990" w:type="dxa"/>
            <w:shd w:val="clear" w:color="auto" w:fill="FFFF00"/>
          </w:tcPr>
          <w:p w:rsidR="00F8689B" w:rsidRDefault="00F8689B" w:rsidP="00F8689B">
            <w:pPr>
              <w:pStyle w:val="NoSpacing"/>
            </w:pPr>
            <w:r>
              <w:t>Float</w:t>
            </w:r>
          </w:p>
        </w:tc>
        <w:tc>
          <w:tcPr>
            <w:tcW w:w="6408" w:type="dxa"/>
            <w:shd w:val="clear" w:color="auto" w:fill="FFFF00"/>
          </w:tcPr>
          <w:p w:rsidR="00F8689B" w:rsidRDefault="00F8689B">
            <w:r>
              <w:t>Depth</w:t>
            </w:r>
            <w:r w:rsidRPr="009C1855">
              <w:t xml:space="preserve"> of planogram</w:t>
            </w:r>
          </w:p>
        </w:tc>
      </w:tr>
      <w:tr w:rsidR="00F8689B" w:rsidTr="002F5BA0">
        <w:tc>
          <w:tcPr>
            <w:tcW w:w="828" w:type="dxa"/>
            <w:shd w:val="clear" w:color="auto" w:fill="FFFF00"/>
          </w:tcPr>
          <w:p w:rsidR="00F8689B" w:rsidRDefault="00F8689B" w:rsidP="004B6F01">
            <w:pPr>
              <w:jc w:val="right"/>
              <w:rPr>
                <w:rFonts w:ascii="Calibri" w:hAnsi="Calibri"/>
                <w:color w:val="000000"/>
              </w:rPr>
            </w:pPr>
            <w:r>
              <w:rPr>
                <w:rFonts w:ascii="Calibri" w:hAnsi="Calibri"/>
                <w:color w:val="000000"/>
              </w:rPr>
              <w:t>8</w:t>
            </w:r>
          </w:p>
        </w:tc>
        <w:tc>
          <w:tcPr>
            <w:tcW w:w="1350" w:type="dxa"/>
            <w:shd w:val="clear" w:color="auto" w:fill="FFFF00"/>
          </w:tcPr>
          <w:p w:rsidR="00F8689B" w:rsidRDefault="00F8689B" w:rsidP="004B6F01">
            <w:pPr>
              <w:rPr>
                <w:rFonts w:ascii="Calibri" w:hAnsi="Calibri"/>
                <w:color w:val="000000"/>
              </w:rPr>
            </w:pPr>
            <w:r>
              <w:rPr>
                <w:rFonts w:ascii="Calibri" w:hAnsi="Calibri"/>
                <w:color w:val="000000"/>
              </w:rPr>
              <w:t>Color</w:t>
            </w:r>
          </w:p>
        </w:tc>
        <w:tc>
          <w:tcPr>
            <w:tcW w:w="990" w:type="dxa"/>
            <w:shd w:val="clear" w:color="auto" w:fill="FFFF00"/>
          </w:tcPr>
          <w:p w:rsidR="00F8689B" w:rsidRDefault="00F8689B" w:rsidP="00CE4B6A">
            <w:pPr>
              <w:pStyle w:val="NoSpacing"/>
            </w:pPr>
            <w:proofErr w:type="spellStart"/>
            <w:r>
              <w:t>Int</w:t>
            </w:r>
            <w:proofErr w:type="spellEnd"/>
          </w:p>
        </w:tc>
        <w:tc>
          <w:tcPr>
            <w:tcW w:w="6408" w:type="dxa"/>
            <w:shd w:val="clear" w:color="auto" w:fill="FFFF00"/>
          </w:tcPr>
          <w:p w:rsidR="00F8689B" w:rsidRDefault="00F8689B" w:rsidP="00F8689B">
            <w:pPr>
              <w:pStyle w:val="NoSpacing"/>
            </w:pPr>
            <w:r>
              <w:t>RGB color value to use when drawing sections</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9</w:t>
            </w:r>
          </w:p>
        </w:tc>
        <w:tc>
          <w:tcPr>
            <w:tcW w:w="1350" w:type="dxa"/>
          </w:tcPr>
          <w:p w:rsidR="00F8689B" w:rsidRDefault="00F8689B" w:rsidP="004B6F01">
            <w:pPr>
              <w:rPr>
                <w:rFonts w:ascii="Calibri" w:hAnsi="Calibri"/>
                <w:color w:val="000000"/>
              </w:rPr>
            </w:pPr>
            <w:r>
              <w:rPr>
                <w:rFonts w:ascii="Calibri" w:hAnsi="Calibri"/>
                <w:color w:val="000000"/>
              </w:rPr>
              <w:t>Abbrev name</w:t>
            </w:r>
          </w:p>
        </w:tc>
        <w:tc>
          <w:tcPr>
            <w:tcW w:w="990" w:type="dxa"/>
          </w:tcPr>
          <w:p w:rsidR="00F8689B" w:rsidRDefault="00F8689B" w:rsidP="00CE4B6A">
            <w:pPr>
              <w:pStyle w:val="NoSpacing"/>
            </w:pPr>
            <w:r>
              <w:t>String</w:t>
            </w:r>
          </w:p>
        </w:tc>
        <w:tc>
          <w:tcPr>
            <w:tcW w:w="6408" w:type="dxa"/>
          </w:tcPr>
          <w:p w:rsidR="00F8689B" w:rsidRDefault="00F8689B" w:rsidP="00CE4B6A">
            <w:pPr>
              <w:pStyle w:val="NoSpacing"/>
            </w:pPr>
            <w:r>
              <w:t>The abbreviated name of the planogram.  Max length = 20</w:t>
            </w:r>
          </w:p>
        </w:tc>
      </w:tr>
      <w:tr w:rsidR="00F8689B" w:rsidTr="004B6F01">
        <w:tc>
          <w:tcPr>
            <w:tcW w:w="828" w:type="dxa"/>
            <w:shd w:val="clear" w:color="auto" w:fill="FFFF00"/>
          </w:tcPr>
          <w:p w:rsidR="00F8689B" w:rsidRDefault="00F8689B" w:rsidP="004B6F01">
            <w:pPr>
              <w:jc w:val="right"/>
              <w:rPr>
                <w:rFonts w:ascii="Calibri" w:hAnsi="Calibri"/>
                <w:color w:val="000000"/>
              </w:rPr>
            </w:pPr>
            <w:r>
              <w:rPr>
                <w:rFonts w:ascii="Calibri" w:hAnsi="Calibri"/>
                <w:color w:val="000000"/>
              </w:rPr>
              <w:t>10</w:t>
            </w:r>
          </w:p>
        </w:tc>
        <w:tc>
          <w:tcPr>
            <w:tcW w:w="1350" w:type="dxa"/>
            <w:shd w:val="clear" w:color="auto" w:fill="FFFF00"/>
          </w:tcPr>
          <w:p w:rsidR="00F8689B" w:rsidRDefault="00F8689B" w:rsidP="004B6F01">
            <w:pPr>
              <w:rPr>
                <w:rFonts w:ascii="Calibri" w:hAnsi="Calibri"/>
                <w:color w:val="000000"/>
              </w:rPr>
            </w:pPr>
            <w:r>
              <w:rPr>
                <w:rFonts w:ascii="Calibri" w:hAnsi="Calibri"/>
                <w:color w:val="000000"/>
              </w:rPr>
              <w:t>Category</w:t>
            </w:r>
          </w:p>
        </w:tc>
        <w:tc>
          <w:tcPr>
            <w:tcW w:w="990" w:type="dxa"/>
            <w:shd w:val="clear" w:color="auto" w:fill="FFFF00"/>
          </w:tcPr>
          <w:p w:rsidR="00F8689B" w:rsidRDefault="00F8689B" w:rsidP="00CE4B6A">
            <w:pPr>
              <w:pStyle w:val="NoSpacing"/>
            </w:pPr>
            <w:r>
              <w:t>String</w:t>
            </w:r>
          </w:p>
        </w:tc>
        <w:tc>
          <w:tcPr>
            <w:tcW w:w="6408" w:type="dxa"/>
            <w:shd w:val="clear" w:color="auto" w:fill="FFFF00"/>
          </w:tcPr>
          <w:p w:rsidR="00F8689B" w:rsidRDefault="00F8689B" w:rsidP="00CE4B6A">
            <w:pPr>
              <w:pStyle w:val="NoSpacing"/>
            </w:pPr>
            <w:r>
              <w:t>The category associated with the planogram. Max length = 1000</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11</w:t>
            </w:r>
          </w:p>
        </w:tc>
        <w:tc>
          <w:tcPr>
            <w:tcW w:w="1350" w:type="dxa"/>
          </w:tcPr>
          <w:p w:rsidR="00F8689B" w:rsidRDefault="00F8689B" w:rsidP="004B6F01">
            <w:pPr>
              <w:rPr>
                <w:rFonts w:ascii="Calibri" w:hAnsi="Calibri"/>
                <w:color w:val="000000"/>
              </w:rPr>
            </w:pPr>
            <w:r>
              <w:rPr>
                <w:rFonts w:ascii="Calibri" w:hAnsi="Calibri"/>
                <w:color w:val="000000"/>
              </w:rPr>
              <w:t>Shape ID</w:t>
            </w:r>
          </w:p>
        </w:tc>
        <w:tc>
          <w:tcPr>
            <w:tcW w:w="990" w:type="dxa"/>
          </w:tcPr>
          <w:p w:rsidR="00F8689B" w:rsidRDefault="00F8689B" w:rsidP="00CE4B6A">
            <w:pPr>
              <w:pStyle w:val="NoSpacing"/>
            </w:pPr>
            <w:r>
              <w:t>String</w:t>
            </w:r>
          </w:p>
        </w:tc>
        <w:tc>
          <w:tcPr>
            <w:tcW w:w="6408" w:type="dxa"/>
          </w:tcPr>
          <w:p w:rsidR="00F8689B" w:rsidRDefault="00F8689B" w:rsidP="00CE4B6A">
            <w:pPr>
              <w:pStyle w:val="NoSpacing"/>
            </w:pPr>
            <w:r>
              <w:t>Max length = 50</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12</w:t>
            </w:r>
          </w:p>
        </w:tc>
        <w:tc>
          <w:tcPr>
            <w:tcW w:w="1350" w:type="dxa"/>
          </w:tcPr>
          <w:p w:rsidR="00F8689B" w:rsidRDefault="00F8689B" w:rsidP="004B6F01">
            <w:pPr>
              <w:rPr>
                <w:rFonts w:ascii="Calibri" w:hAnsi="Calibri"/>
                <w:color w:val="000000"/>
              </w:rPr>
            </w:pPr>
            <w:r>
              <w:rPr>
                <w:rFonts w:ascii="Calibri" w:hAnsi="Calibri"/>
                <w:color w:val="000000"/>
              </w:rPr>
              <w:t>Texture Override</w:t>
            </w:r>
          </w:p>
        </w:tc>
        <w:tc>
          <w:tcPr>
            <w:tcW w:w="990" w:type="dxa"/>
          </w:tcPr>
          <w:p w:rsidR="00F8689B" w:rsidRDefault="00F8689B" w:rsidP="00CE4B6A">
            <w:pPr>
              <w:pStyle w:val="NoSpacing"/>
            </w:pPr>
            <w:r>
              <w:t>String</w:t>
            </w:r>
          </w:p>
        </w:tc>
        <w:tc>
          <w:tcPr>
            <w:tcW w:w="6408" w:type="dxa"/>
          </w:tcPr>
          <w:p w:rsidR="00F8689B" w:rsidRDefault="00F8689B" w:rsidP="00E4131B">
            <w:pPr>
              <w:pStyle w:val="NoSpacing"/>
            </w:pPr>
            <w:r>
              <w:t>The path and file name of the texture associated with the planogram. Max length = 260</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13</w:t>
            </w:r>
          </w:p>
        </w:tc>
        <w:tc>
          <w:tcPr>
            <w:tcW w:w="1350" w:type="dxa"/>
          </w:tcPr>
          <w:p w:rsidR="00F8689B" w:rsidRDefault="00F8689B" w:rsidP="004B6F01">
            <w:pPr>
              <w:rPr>
                <w:rFonts w:ascii="Calibri" w:hAnsi="Calibri"/>
                <w:color w:val="000000"/>
              </w:rPr>
            </w:pPr>
            <w:r>
              <w:rPr>
                <w:rFonts w:ascii="Calibri" w:hAnsi="Calibri"/>
                <w:color w:val="000000"/>
              </w:rPr>
              <w:t>Number of Sections</w:t>
            </w:r>
          </w:p>
        </w:tc>
        <w:tc>
          <w:tcPr>
            <w:tcW w:w="990" w:type="dxa"/>
          </w:tcPr>
          <w:p w:rsidR="00F8689B" w:rsidRDefault="00F8689B" w:rsidP="00CE4B6A">
            <w:pPr>
              <w:pStyle w:val="NoSpacing"/>
            </w:pPr>
            <w:proofErr w:type="spellStart"/>
            <w:r>
              <w:t>Int</w:t>
            </w:r>
            <w:proofErr w:type="spellEnd"/>
          </w:p>
        </w:tc>
        <w:tc>
          <w:tcPr>
            <w:tcW w:w="6408" w:type="dxa"/>
          </w:tcPr>
          <w:p w:rsidR="00F8689B" w:rsidRDefault="00F8689B" w:rsidP="00CE4B6A">
            <w:pPr>
              <w:pStyle w:val="NoSpacing"/>
            </w:pPr>
            <w:r>
              <w:t xml:space="preserve">The number of sections of a planogram across all the </w:t>
            </w:r>
            <w:proofErr w:type="spellStart"/>
            <w:r>
              <w:t>floorplans</w:t>
            </w:r>
            <w:proofErr w:type="spellEnd"/>
            <w:r>
              <w:t xml:space="preserve"> in the project.</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14-63</w:t>
            </w:r>
          </w:p>
        </w:tc>
        <w:tc>
          <w:tcPr>
            <w:tcW w:w="1350" w:type="dxa"/>
          </w:tcPr>
          <w:p w:rsidR="00F8689B" w:rsidRDefault="00F8689B" w:rsidP="004B6F01">
            <w:pPr>
              <w:pStyle w:val="NoSpacing"/>
            </w:pPr>
            <w:proofErr w:type="spellStart"/>
            <w:r>
              <w:t>Desc</w:t>
            </w:r>
            <w:proofErr w:type="spellEnd"/>
            <w:r>
              <w:t xml:space="preserve">  1 thru</w:t>
            </w:r>
          </w:p>
          <w:p w:rsidR="00F8689B" w:rsidRDefault="00F8689B" w:rsidP="004B6F01">
            <w:pPr>
              <w:pStyle w:val="NoSpacing"/>
            </w:pPr>
            <w:proofErr w:type="spellStart"/>
            <w:r>
              <w:t>Desc</w:t>
            </w:r>
            <w:proofErr w:type="spellEnd"/>
            <w:r>
              <w:t xml:space="preserve"> 50</w:t>
            </w:r>
          </w:p>
        </w:tc>
        <w:tc>
          <w:tcPr>
            <w:tcW w:w="990" w:type="dxa"/>
          </w:tcPr>
          <w:p w:rsidR="00F8689B" w:rsidRDefault="00F8689B" w:rsidP="00F8689B">
            <w:pPr>
              <w:pStyle w:val="NoSpacing"/>
            </w:pPr>
            <w:r>
              <w:t>String</w:t>
            </w:r>
          </w:p>
        </w:tc>
        <w:tc>
          <w:tcPr>
            <w:tcW w:w="6408" w:type="dxa"/>
          </w:tcPr>
          <w:p w:rsidR="00F8689B" w:rsidRDefault="00F8689B" w:rsidP="00F8689B">
            <w:pPr>
              <w:pStyle w:val="NoSpacing"/>
            </w:pPr>
            <w:r>
              <w:t>General fields for storing user-defined text information.  Max length=1000.</w:t>
            </w:r>
          </w:p>
        </w:tc>
      </w:tr>
      <w:tr w:rsidR="00F8689B" w:rsidTr="004B6F01">
        <w:tc>
          <w:tcPr>
            <w:tcW w:w="828" w:type="dxa"/>
          </w:tcPr>
          <w:p w:rsidR="00F8689B" w:rsidRDefault="00F8689B" w:rsidP="004B6F01">
            <w:pPr>
              <w:pStyle w:val="NoSpacing"/>
              <w:jc w:val="right"/>
            </w:pPr>
            <w:r>
              <w:t>64-113</w:t>
            </w:r>
          </w:p>
        </w:tc>
        <w:tc>
          <w:tcPr>
            <w:tcW w:w="1350" w:type="dxa"/>
          </w:tcPr>
          <w:p w:rsidR="00F8689B" w:rsidRDefault="00F8689B" w:rsidP="004B6F01">
            <w:pPr>
              <w:pStyle w:val="NoSpacing"/>
            </w:pPr>
            <w:r>
              <w:t>Value 1 thru Value 50</w:t>
            </w:r>
          </w:p>
        </w:tc>
        <w:tc>
          <w:tcPr>
            <w:tcW w:w="990" w:type="dxa"/>
          </w:tcPr>
          <w:p w:rsidR="00F8689B" w:rsidRDefault="00F8689B" w:rsidP="00F8689B">
            <w:pPr>
              <w:pStyle w:val="NoSpacing"/>
            </w:pPr>
            <w:r>
              <w:t>Float</w:t>
            </w:r>
          </w:p>
        </w:tc>
        <w:tc>
          <w:tcPr>
            <w:tcW w:w="6408" w:type="dxa"/>
          </w:tcPr>
          <w:p w:rsidR="00F8689B" w:rsidRDefault="00F8689B" w:rsidP="00F8689B">
            <w:pPr>
              <w:pStyle w:val="NoSpacing"/>
            </w:pPr>
            <w:r>
              <w:t xml:space="preserve">General fields for storing user-defined numeric information.  Min value = - </w:t>
            </w:r>
            <w:r w:rsidRPr="00524942">
              <w:t>9999999999.000</w:t>
            </w:r>
            <w:r>
              <w:t xml:space="preserve">, max value = </w:t>
            </w:r>
            <w:r w:rsidRPr="00524942">
              <w:t>9999999999.000</w:t>
            </w:r>
          </w:p>
        </w:tc>
      </w:tr>
      <w:tr w:rsidR="00F8689B" w:rsidTr="004B6F01">
        <w:tc>
          <w:tcPr>
            <w:tcW w:w="828" w:type="dxa"/>
          </w:tcPr>
          <w:p w:rsidR="00F8689B" w:rsidRDefault="00F8689B" w:rsidP="004B6F01">
            <w:pPr>
              <w:pStyle w:val="NoSpacing"/>
              <w:jc w:val="right"/>
            </w:pPr>
            <w:r>
              <w:t>114-123</w:t>
            </w:r>
          </w:p>
        </w:tc>
        <w:tc>
          <w:tcPr>
            <w:tcW w:w="1350" w:type="dxa"/>
          </w:tcPr>
          <w:p w:rsidR="00F8689B" w:rsidRDefault="00F8689B" w:rsidP="004B6F01">
            <w:pPr>
              <w:pStyle w:val="NoSpacing"/>
            </w:pPr>
            <w:r>
              <w:t>Flag 1 thru Flag 10</w:t>
            </w:r>
          </w:p>
        </w:tc>
        <w:tc>
          <w:tcPr>
            <w:tcW w:w="990" w:type="dxa"/>
          </w:tcPr>
          <w:p w:rsidR="00F8689B" w:rsidRDefault="00F8689B" w:rsidP="00F8689B">
            <w:pPr>
              <w:pStyle w:val="NoSpacing"/>
            </w:pPr>
            <w:r>
              <w:t>Boolean</w:t>
            </w:r>
          </w:p>
        </w:tc>
        <w:tc>
          <w:tcPr>
            <w:tcW w:w="6408" w:type="dxa"/>
          </w:tcPr>
          <w:p w:rsidR="00F8689B" w:rsidRDefault="00F8689B" w:rsidP="00F8689B">
            <w:pPr>
              <w:pStyle w:val="NoSpacing"/>
            </w:pPr>
            <w:r>
              <w:t>General fields for store user-defined Boolean information.</w:t>
            </w:r>
          </w:p>
          <w:p w:rsidR="00F8689B" w:rsidRDefault="00F8689B" w:rsidP="00F8689B">
            <w:pPr>
              <w:pStyle w:val="NoSpacing"/>
            </w:pPr>
            <w:r>
              <w:t>0 = false,  1 = true</w:t>
            </w:r>
          </w:p>
        </w:tc>
      </w:tr>
      <w:tr w:rsidR="00F8689B" w:rsidTr="004B6F01">
        <w:tc>
          <w:tcPr>
            <w:tcW w:w="828" w:type="dxa"/>
          </w:tcPr>
          <w:p w:rsidR="00F8689B" w:rsidRDefault="00F8689B" w:rsidP="004B6F01">
            <w:pPr>
              <w:pStyle w:val="NoSpacing"/>
              <w:jc w:val="right"/>
            </w:pPr>
            <w:r>
              <w:t>124</w:t>
            </w:r>
          </w:p>
        </w:tc>
        <w:tc>
          <w:tcPr>
            <w:tcW w:w="1350" w:type="dxa"/>
          </w:tcPr>
          <w:p w:rsidR="00F8689B" w:rsidRDefault="00F8689B" w:rsidP="004B6F01">
            <w:pPr>
              <w:rPr>
                <w:rFonts w:ascii="Calibri" w:hAnsi="Calibri"/>
                <w:color w:val="000000"/>
              </w:rPr>
            </w:pPr>
            <w:r>
              <w:rPr>
                <w:rFonts w:ascii="Calibri" w:hAnsi="Calibri"/>
                <w:color w:val="000000"/>
              </w:rPr>
              <w:t>Fill pattern</w:t>
            </w:r>
          </w:p>
        </w:tc>
        <w:tc>
          <w:tcPr>
            <w:tcW w:w="990" w:type="dxa"/>
          </w:tcPr>
          <w:p w:rsidR="00F8689B" w:rsidRDefault="00F8689B" w:rsidP="00CE4B6A">
            <w:pPr>
              <w:pStyle w:val="NoSpacing"/>
            </w:pPr>
            <w:proofErr w:type="spellStart"/>
            <w:r>
              <w:t>Int</w:t>
            </w:r>
            <w:proofErr w:type="spellEnd"/>
          </w:p>
        </w:tc>
        <w:tc>
          <w:tcPr>
            <w:tcW w:w="6408" w:type="dxa"/>
          </w:tcPr>
          <w:p w:rsidR="00F8689B" w:rsidRDefault="00F8689B" w:rsidP="00CE4B6A">
            <w:pPr>
              <w:pStyle w:val="NoSpacing"/>
            </w:pPr>
            <w:r>
              <w:t>The fill pattern to use when drawing sections</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125</w:t>
            </w:r>
          </w:p>
        </w:tc>
        <w:tc>
          <w:tcPr>
            <w:tcW w:w="1350" w:type="dxa"/>
          </w:tcPr>
          <w:p w:rsidR="00F8689B" w:rsidRDefault="00F8689B" w:rsidP="004B6F01">
            <w:pPr>
              <w:rPr>
                <w:rFonts w:ascii="Calibri" w:hAnsi="Calibri"/>
                <w:color w:val="000000"/>
              </w:rPr>
            </w:pPr>
            <w:r>
              <w:rPr>
                <w:rFonts w:ascii="Calibri" w:hAnsi="Calibri"/>
                <w:color w:val="000000"/>
              </w:rPr>
              <w:t>Model Filename</w:t>
            </w:r>
          </w:p>
        </w:tc>
        <w:tc>
          <w:tcPr>
            <w:tcW w:w="990" w:type="dxa"/>
          </w:tcPr>
          <w:p w:rsidR="00F8689B" w:rsidRDefault="00F8689B" w:rsidP="00CE4B6A">
            <w:pPr>
              <w:pStyle w:val="NoSpacing"/>
            </w:pPr>
            <w:r>
              <w:t>String</w:t>
            </w:r>
          </w:p>
        </w:tc>
        <w:tc>
          <w:tcPr>
            <w:tcW w:w="6408" w:type="dxa"/>
          </w:tcPr>
          <w:p w:rsidR="00F8689B" w:rsidRDefault="00F8689B" w:rsidP="00CE4B6A">
            <w:pPr>
              <w:pStyle w:val="NoSpacing"/>
            </w:pPr>
            <w:r>
              <w:t>The 3D model file associated with the planogram.  Max length = 260</w:t>
            </w:r>
          </w:p>
        </w:tc>
      </w:tr>
      <w:tr w:rsidR="00F8689B" w:rsidTr="004B6F01">
        <w:tc>
          <w:tcPr>
            <w:tcW w:w="828" w:type="dxa"/>
            <w:shd w:val="clear" w:color="auto" w:fill="FFFF00"/>
          </w:tcPr>
          <w:p w:rsidR="00F8689B" w:rsidRDefault="00F8689B" w:rsidP="004B6F01">
            <w:pPr>
              <w:jc w:val="right"/>
              <w:rPr>
                <w:rFonts w:ascii="Calibri" w:hAnsi="Calibri"/>
                <w:color w:val="000000"/>
              </w:rPr>
            </w:pPr>
            <w:r>
              <w:rPr>
                <w:rFonts w:ascii="Calibri" w:hAnsi="Calibri"/>
                <w:color w:val="000000"/>
              </w:rPr>
              <w:t>126</w:t>
            </w:r>
          </w:p>
        </w:tc>
        <w:tc>
          <w:tcPr>
            <w:tcW w:w="1350" w:type="dxa"/>
            <w:shd w:val="clear" w:color="auto" w:fill="FFFF00"/>
          </w:tcPr>
          <w:p w:rsidR="00F8689B" w:rsidRDefault="00F8689B" w:rsidP="004B6F01">
            <w:pPr>
              <w:rPr>
                <w:rFonts w:ascii="Calibri" w:hAnsi="Calibri"/>
                <w:color w:val="000000"/>
              </w:rPr>
            </w:pPr>
            <w:r>
              <w:rPr>
                <w:rFonts w:ascii="Calibri" w:hAnsi="Calibri"/>
                <w:color w:val="000000"/>
              </w:rPr>
              <w:t>Subcategory</w:t>
            </w:r>
          </w:p>
        </w:tc>
        <w:tc>
          <w:tcPr>
            <w:tcW w:w="990" w:type="dxa"/>
            <w:shd w:val="clear" w:color="auto" w:fill="FFFF00"/>
          </w:tcPr>
          <w:p w:rsidR="00F8689B" w:rsidRDefault="00F8689B" w:rsidP="00CE4B6A">
            <w:pPr>
              <w:pStyle w:val="NoSpacing"/>
            </w:pPr>
            <w:r>
              <w:t>String</w:t>
            </w:r>
          </w:p>
        </w:tc>
        <w:tc>
          <w:tcPr>
            <w:tcW w:w="6408" w:type="dxa"/>
            <w:shd w:val="clear" w:color="auto" w:fill="FFFF00"/>
          </w:tcPr>
          <w:p w:rsidR="00F8689B" w:rsidRDefault="00F8689B" w:rsidP="00CE4B6A">
            <w:pPr>
              <w:pStyle w:val="NoSpacing"/>
            </w:pPr>
            <w:r>
              <w:t>The subcategory associated with the planogram.  Max length = 1000</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127</w:t>
            </w:r>
          </w:p>
        </w:tc>
        <w:tc>
          <w:tcPr>
            <w:tcW w:w="1350" w:type="dxa"/>
          </w:tcPr>
          <w:p w:rsidR="00F8689B" w:rsidRDefault="00F8689B" w:rsidP="004B6F01">
            <w:pPr>
              <w:rPr>
                <w:rFonts w:ascii="Calibri" w:hAnsi="Calibri"/>
                <w:color w:val="000000"/>
              </w:rPr>
            </w:pPr>
            <w:proofErr w:type="spellStart"/>
            <w:r>
              <w:rPr>
                <w:rFonts w:ascii="Calibri" w:hAnsi="Calibri"/>
                <w:color w:val="000000"/>
              </w:rPr>
              <w:t>Floorplan</w:t>
            </w:r>
            <w:proofErr w:type="spellEnd"/>
            <w:r>
              <w:rPr>
                <w:rFonts w:ascii="Calibri" w:hAnsi="Calibri"/>
                <w:color w:val="000000"/>
              </w:rPr>
              <w:t xml:space="preserve"> Alias</w:t>
            </w:r>
          </w:p>
        </w:tc>
        <w:tc>
          <w:tcPr>
            <w:tcW w:w="990" w:type="dxa"/>
          </w:tcPr>
          <w:p w:rsidR="00F8689B" w:rsidRDefault="00F8689B" w:rsidP="00CE4B6A">
            <w:pPr>
              <w:pStyle w:val="NoSpacing"/>
            </w:pPr>
            <w:r>
              <w:t>String</w:t>
            </w:r>
          </w:p>
        </w:tc>
        <w:tc>
          <w:tcPr>
            <w:tcW w:w="6408" w:type="dxa"/>
          </w:tcPr>
          <w:p w:rsidR="00F8689B" w:rsidRDefault="00F8689B" w:rsidP="00CE4B6A">
            <w:pPr>
              <w:pStyle w:val="NoSpacing"/>
            </w:pPr>
            <w:r>
              <w:t xml:space="preserve">The </w:t>
            </w:r>
            <w:proofErr w:type="spellStart"/>
            <w:r>
              <w:t>floorplan</w:t>
            </w:r>
            <w:proofErr w:type="spellEnd"/>
            <w:r>
              <w:t xml:space="preserve"> identifier that matches the contents of a </w:t>
            </w:r>
            <w:proofErr w:type="spellStart"/>
            <w:r>
              <w:t>Floorplan</w:t>
            </w:r>
            <w:proofErr w:type="spellEnd"/>
            <w:r>
              <w:t xml:space="preserve">-level field, used for updating </w:t>
            </w:r>
            <w:proofErr w:type="spellStart"/>
            <w:r>
              <w:t>floorplan</w:t>
            </w:r>
            <w:proofErr w:type="spellEnd"/>
            <w:r>
              <w:t>-specific Performance-level data from a performance library.  Max length = 1000</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128</w:t>
            </w:r>
          </w:p>
        </w:tc>
        <w:tc>
          <w:tcPr>
            <w:tcW w:w="1350" w:type="dxa"/>
          </w:tcPr>
          <w:p w:rsidR="00F8689B" w:rsidRDefault="00F8689B" w:rsidP="004B6F01">
            <w:pPr>
              <w:rPr>
                <w:rFonts w:ascii="Calibri" w:hAnsi="Calibri"/>
                <w:color w:val="000000"/>
              </w:rPr>
            </w:pPr>
            <w:r>
              <w:rPr>
                <w:rFonts w:ascii="Calibri" w:hAnsi="Calibri"/>
                <w:color w:val="000000"/>
              </w:rPr>
              <w:t>Changed</w:t>
            </w:r>
          </w:p>
        </w:tc>
        <w:tc>
          <w:tcPr>
            <w:tcW w:w="990" w:type="dxa"/>
          </w:tcPr>
          <w:p w:rsidR="00F8689B" w:rsidRDefault="00F8689B" w:rsidP="00F8689B">
            <w:pPr>
              <w:pStyle w:val="NoSpacing"/>
            </w:pPr>
            <w:r>
              <w:t>Boolean</w:t>
            </w:r>
          </w:p>
        </w:tc>
        <w:tc>
          <w:tcPr>
            <w:tcW w:w="6408" w:type="dxa"/>
          </w:tcPr>
          <w:p w:rsidR="00F8689B" w:rsidRDefault="00F8689B" w:rsidP="00F8689B">
            <w:pPr>
              <w:pStyle w:val="NoSpacing"/>
            </w:pPr>
            <w:r>
              <w:t xml:space="preserve">Specifies whether the </w:t>
            </w:r>
            <w:proofErr w:type="spellStart"/>
            <w:proofErr w:type="gramStart"/>
            <w:r>
              <w:t>planogram’s</w:t>
            </w:r>
            <w:proofErr w:type="spellEnd"/>
            <w:r>
              <w:t xml:space="preserve">  data</w:t>
            </w:r>
            <w:proofErr w:type="gramEnd"/>
            <w:r>
              <w:t xml:space="preserve"> has been modified during the current editing session.  0 = false, 1 = true</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129</w:t>
            </w:r>
          </w:p>
        </w:tc>
        <w:tc>
          <w:tcPr>
            <w:tcW w:w="1350" w:type="dxa"/>
          </w:tcPr>
          <w:p w:rsidR="00F8689B" w:rsidRDefault="00F8689B" w:rsidP="004B6F01">
            <w:pPr>
              <w:rPr>
                <w:rFonts w:ascii="Calibri" w:hAnsi="Calibri"/>
                <w:color w:val="000000"/>
              </w:rPr>
            </w:pPr>
            <w:r>
              <w:rPr>
                <w:rFonts w:ascii="Calibri" w:hAnsi="Calibri"/>
                <w:color w:val="000000"/>
              </w:rPr>
              <w:t>pro/space project file</w:t>
            </w:r>
          </w:p>
        </w:tc>
        <w:tc>
          <w:tcPr>
            <w:tcW w:w="990" w:type="dxa"/>
          </w:tcPr>
          <w:p w:rsidR="00F8689B" w:rsidRDefault="00F8689B" w:rsidP="00CE4B6A">
            <w:pPr>
              <w:pStyle w:val="NoSpacing"/>
            </w:pPr>
            <w:r>
              <w:t>String</w:t>
            </w:r>
          </w:p>
        </w:tc>
        <w:tc>
          <w:tcPr>
            <w:tcW w:w="6408" w:type="dxa"/>
          </w:tcPr>
          <w:p w:rsidR="00F8689B" w:rsidRDefault="00F8689B" w:rsidP="00CE4B6A">
            <w:pPr>
              <w:pStyle w:val="NoSpacing"/>
            </w:pPr>
            <w:r>
              <w:t xml:space="preserve">The Space Planning </w:t>
            </w:r>
            <w:proofErr w:type="gramStart"/>
            <w:r>
              <w:t>project file</w:t>
            </w:r>
            <w:proofErr w:type="gramEnd"/>
            <w:r>
              <w:t xml:space="preserve"> containing the planogram.  Max length = 1000</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130</w:t>
            </w:r>
          </w:p>
        </w:tc>
        <w:tc>
          <w:tcPr>
            <w:tcW w:w="1350" w:type="dxa"/>
          </w:tcPr>
          <w:p w:rsidR="00F8689B" w:rsidRDefault="00F8689B" w:rsidP="004B6F01">
            <w:pPr>
              <w:rPr>
                <w:rFonts w:ascii="Calibri" w:hAnsi="Calibri"/>
                <w:color w:val="000000"/>
              </w:rPr>
            </w:pPr>
            <w:r>
              <w:rPr>
                <w:rFonts w:ascii="Calibri" w:hAnsi="Calibri"/>
                <w:color w:val="000000"/>
              </w:rPr>
              <w:t>Planogram name</w:t>
            </w:r>
          </w:p>
        </w:tc>
        <w:tc>
          <w:tcPr>
            <w:tcW w:w="990" w:type="dxa"/>
          </w:tcPr>
          <w:p w:rsidR="00F8689B" w:rsidRDefault="001706F2" w:rsidP="00CE4B6A">
            <w:pPr>
              <w:pStyle w:val="NoSpacing"/>
            </w:pPr>
            <w:r>
              <w:t>String</w:t>
            </w:r>
          </w:p>
        </w:tc>
        <w:tc>
          <w:tcPr>
            <w:tcW w:w="6408" w:type="dxa"/>
          </w:tcPr>
          <w:p w:rsidR="00F8689B" w:rsidRDefault="001706F2" w:rsidP="001706F2">
            <w:pPr>
              <w:pStyle w:val="NoSpacing"/>
            </w:pPr>
            <w:r>
              <w:t>The name of the original Space Planning planogram associated with the planogram in Floor Planning.  Max length = 1000</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131</w:t>
            </w:r>
          </w:p>
        </w:tc>
        <w:tc>
          <w:tcPr>
            <w:tcW w:w="1350" w:type="dxa"/>
          </w:tcPr>
          <w:p w:rsidR="00F8689B" w:rsidRDefault="00F8689B" w:rsidP="004B6F01">
            <w:pPr>
              <w:rPr>
                <w:rFonts w:ascii="Calibri" w:hAnsi="Calibri"/>
                <w:color w:val="000000"/>
              </w:rPr>
            </w:pPr>
            <w:r>
              <w:rPr>
                <w:rFonts w:ascii="Calibri" w:hAnsi="Calibri"/>
                <w:color w:val="000000"/>
              </w:rPr>
              <w:t>UOM</w:t>
            </w:r>
          </w:p>
        </w:tc>
        <w:tc>
          <w:tcPr>
            <w:tcW w:w="990" w:type="dxa"/>
          </w:tcPr>
          <w:p w:rsidR="00F8689B" w:rsidRDefault="001706F2" w:rsidP="00CE4B6A">
            <w:pPr>
              <w:pStyle w:val="NoSpacing"/>
            </w:pPr>
            <w:r>
              <w:t>String</w:t>
            </w:r>
          </w:p>
        </w:tc>
        <w:tc>
          <w:tcPr>
            <w:tcW w:w="6408" w:type="dxa"/>
          </w:tcPr>
          <w:p w:rsidR="00F8689B" w:rsidRDefault="001706F2" w:rsidP="00CE4B6A">
            <w:pPr>
              <w:pStyle w:val="NoSpacing"/>
            </w:pPr>
            <w:r>
              <w:t>Max length = 5</w:t>
            </w:r>
          </w:p>
        </w:tc>
      </w:tr>
      <w:tr w:rsidR="00F8689B" w:rsidTr="004B6F01">
        <w:tc>
          <w:tcPr>
            <w:tcW w:w="828" w:type="dxa"/>
            <w:shd w:val="clear" w:color="auto" w:fill="FFFF00"/>
          </w:tcPr>
          <w:p w:rsidR="00F8689B" w:rsidRDefault="00F8689B" w:rsidP="004B6F01">
            <w:pPr>
              <w:jc w:val="right"/>
              <w:rPr>
                <w:rFonts w:ascii="Calibri" w:hAnsi="Calibri"/>
                <w:color w:val="000000"/>
              </w:rPr>
            </w:pPr>
            <w:r>
              <w:rPr>
                <w:rFonts w:ascii="Calibri" w:hAnsi="Calibri"/>
                <w:color w:val="000000"/>
              </w:rPr>
              <w:t>132</w:t>
            </w:r>
          </w:p>
        </w:tc>
        <w:tc>
          <w:tcPr>
            <w:tcW w:w="1350" w:type="dxa"/>
            <w:shd w:val="clear" w:color="auto" w:fill="FFFF00"/>
          </w:tcPr>
          <w:p w:rsidR="00F8689B" w:rsidRDefault="00F8689B" w:rsidP="004B6F01">
            <w:pPr>
              <w:rPr>
                <w:rFonts w:ascii="Calibri" w:hAnsi="Calibri"/>
                <w:color w:val="000000"/>
              </w:rPr>
            </w:pPr>
            <w:r>
              <w:rPr>
                <w:rFonts w:ascii="Calibri" w:hAnsi="Calibri"/>
                <w:color w:val="000000"/>
              </w:rPr>
              <w:t>Department</w:t>
            </w:r>
          </w:p>
        </w:tc>
        <w:tc>
          <w:tcPr>
            <w:tcW w:w="990" w:type="dxa"/>
            <w:shd w:val="clear" w:color="auto" w:fill="FFFF00"/>
          </w:tcPr>
          <w:p w:rsidR="00F8689B" w:rsidRDefault="001706F2" w:rsidP="00CE4B6A">
            <w:pPr>
              <w:pStyle w:val="NoSpacing"/>
            </w:pPr>
            <w:r>
              <w:t>String</w:t>
            </w:r>
          </w:p>
        </w:tc>
        <w:tc>
          <w:tcPr>
            <w:tcW w:w="6408" w:type="dxa"/>
            <w:shd w:val="clear" w:color="auto" w:fill="FFFF00"/>
          </w:tcPr>
          <w:p w:rsidR="00F8689B" w:rsidRDefault="001706F2" w:rsidP="00CE4B6A">
            <w:pPr>
              <w:pStyle w:val="NoSpacing"/>
            </w:pPr>
            <w:r>
              <w:t>The department associated with the planogram.  Max length = 1000</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t>133</w:t>
            </w:r>
          </w:p>
        </w:tc>
        <w:tc>
          <w:tcPr>
            <w:tcW w:w="1350" w:type="dxa"/>
          </w:tcPr>
          <w:p w:rsidR="00F8689B" w:rsidRDefault="00F8689B" w:rsidP="004B6F01">
            <w:pPr>
              <w:rPr>
                <w:rFonts w:ascii="Calibri" w:hAnsi="Calibri"/>
                <w:color w:val="000000"/>
              </w:rPr>
            </w:pPr>
            <w:r>
              <w:rPr>
                <w:rFonts w:ascii="Calibri" w:hAnsi="Calibri"/>
                <w:color w:val="000000"/>
              </w:rPr>
              <w:t>POG Index</w:t>
            </w:r>
          </w:p>
        </w:tc>
        <w:tc>
          <w:tcPr>
            <w:tcW w:w="990" w:type="dxa"/>
          </w:tcPr>
          <w:p w:rsidR="00F8689B" w:rsidRDefault="007442A3" w:rsidP="00CE4B6A">
            <w:pPr>
              <w:pStyle w:val="NoSpacing"/>
            </w:pPr>
            <w:proofErr w:type="spellStart"/>
            <w:r>
              <w:t>Int</w:t>
            </w:r>
            <w:proofErr w:type="spellEnd"/>
          </w:p>
        </w:tc>
        <w:tc>
          <w:tcPr>
            <w:tcW w:w="6408" w:type="dxa"/>
          </w:tcPr>
          <w:p w:rsidR="00F8689B" w:rsidRDefault="007442A3" w:rsidP="00CE4B6A">
            <w:pPr>
              <w:pStyle w:val="NoSpacing"/>
            </w:pPr>
            <w:r>
              <w:t xml:space="preserve">The index number of the planogram (within the Space Planning </w:t>
            </w:r>
            <w:r>
              <w:lastRenderedPageBreak/>
              <w:t>project file) that serves as the source for the Floor Planning planogram</w:t>
            </w:r>
          </w:p>
        </w:tc>
      </w:tr>
      <w:tr w:rsidR="00F8689B" w:rsidTr="004B6F01">
        <w:tc>
          <w:tcPr>
            <w:tcW w:w="828" w:type="dxa"/>
          </w:tcPr>
          <w:p w:rsidR="00F8689B" w:rsidRDefault="00F8689B" w:rsidP="004B6F01">
            <w:pPr>
              <w:jc w:val="right"/>
              <w:rPr>
                <w:rFonts w:ascii="Calibri" w:hAnsi="Calibri"/>
                <w:color w:val="000000"/>
              </w:rPr>
            </w:pPr>
            <w:r>
              <w:rPr>
                <w:rFonts w:ascii="Calibri" w:hAnsi="Calibri"/>
                <w:color w:val="000000"/>
              </w:rPr>
              <w:lastRenderedPageBreak/>
              <w:t>134</w:t>
            </w:r>
            <w:r w:rsidR="007442A3">
              <w:rPr>
                <w:rFonts w:ascii="Calibri" w:hAnsi="Calibri"/>
                <w:color w:val="000000"/>
              </w:rPr>
              <w:t>-143</w:t>
            </w:r>
          </w:p>
        </w:tc>
        <w:tc>
          <w:tcPr>
            <w:tcW w:w="1350" w:type="dxa"/>
          </w:tcPr>
          <w:p w:rsidR="00F8689B" w:rsidRDefault="007442A3" w:rsidP="004B6F01">
            <w:pPr>
              <w:rPr>
                <w:rFonts w:ascii="Calibri" w:hAnsi="Calibri"/>
                <w:color w:val="000000"/>
              </w:rPr>
            </w:pPr>
            <w:proofErr w:type="spellStart"/>
            <w:r>
              <w:t>DBKey</w:t>
            </w:r>
            <w:proofErr w:type="spellEnd"/>
            <w:r>
              <w:t xml:space="preserve"> 1 thru </w:t>
            </w:r>
            <w:proofErr w:type="spellStart"/>
            <w:r>
              <w:t>DBKey</w:t>
            </w:r>
            <w:proofErr w:type="spellEnd"/>
            <w:r>
              <w:t xml:space="preserve"> 10</w:t>
            </w:r>
          </w:p>
        </w:tc>
        <w:tc>
          <w:tcPr>
            <w:tcW w:w="990" w:type="dxa"/>
          </w:tcPr>
          <w:p w:rsidR="00F8689B" w:rsidRDefault="007442A3" w:rsidP="00CE4B6A">
            <w:pPr>
              <w:pStyle w:val="NoSpacing"/>
            </w:pPr>
            <w:r>
              <w:t>Long</w:t>
            </w:r>
          </w:p>
        </w:tc>
        <w:tc>
          <w:tcPr>
            <w:tcW w:w="6408" w:type="dxa"/>
          </w:tcPr>
          <w:p w:rsidR="00F8689B" w:rsidRDefault="007442A3" w:rsidP="00CE4B6A">
            <w:pPr>
              <w:pStyle w:val="NoSpacing"/>
            </w:pPr>
            <w:r>
              <w:t xml:space="preserve">Identifiers used by the </w:t>
            </w:r>
            <w:proofErr w:type="spellStart"/>
            <w:r>
              <w:t>Intactix</w:t>
            </w:r>
            <w:proofErr w:type="spellEnd"/>
            <w:r>
              <w:t xml:space="preserve"> Knowledge Base.</w:t>
            </w: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144</w:t>
            </w:r>
          </w:p>
        </w:tc>
        <w:tc>
          <w:tcPr>
            <w:tcW w:w="1350" w:type="dxa"/>
          </w:tcPr>
          <w:p w:rsidR="007442A3" w:rsidRDefault="007442A3" w:rsidP="004B6F01">
            <w:pPr>
              <w:rPr>
                <w:rFonts w:ascii="Calibri" w:hAnsi="Calibri"/>
                <w:color w:val="000000"/>
              </w:rPr>
            </w:pPr>
            <w:r>
              <w:rPr>
                <w:rFonts w:ascii="Calibri" w:hAnsi="Calibri"/>
                <w:color w:val="000000"/>
              </w:rPr>
              <w:t>Date Pending</w:t>
            </w:r>
          </w:p>
        </w:tc>
        <w:tc>
          <w:tcPr>
            <w:tcW w:w="990" w:type="dxa"/>
            <w:vAlign w:val="bottom"/>
          </w:tcPr>
          <w:p w:rsidR="007442A3" w:rsidRDefault="007442A3">
            <w:pPr>
              <w:rPr>
                <w:rFonts w:ascii="Calibri" w:hAnsi="Calibri"/>
                <w:color w:val="000000"/>
              </w:rPr>
            </w:pPr>
            <w:r>
              <w:rPr>
                <w:rFonts w:ascii="Calibri" w:hAnsi="Calibri"/>
                <w:color w:val="000000"/>
              </w:rPr>
              <w:t>Date</w:t>
            </w:r>
          </w:p>
        </w:tc>
        <w:tc>
          <w:tcPr>
            <w:tcW w:w="6408" w:type="dxa"/>
          </w:tcPr>
          <w:p w:rsidR="007442A3" w:rsidRDefault="007442A3" w:rsidP="007442A3">
            <w:pPr>
              <w:pStyle w:val="NoSpacing"/>
            </w:pPr>
            <w:r>
              <w:t xml:space="preserve">The pending date for the planogram. </w:t>
            </w:r>
          </w:p>
          <w:p w:rsidR="007442A3" w:rsidRDefault="007442A3" w:rsidP="007442A3">
            <w:r>
              <w:rPr>
                <w:rFonts w:ascii="Calibri" w:hAnsi="Calibri"/>
                <w:color w:val="000000"/>
              </w:rPr>
              <w:t>min=-36892 &lt;12/27/1798&gt;, max=2958465 &lt;12/31/9999&gt;</w:t>
            </w: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145</w:t>
            </w:r>
          </w:p>
        </w:tc>
        <w:tc>
          <w:tcPr>
            <w:tcW w:w="1350" w:type="dxa"/>
          </w:tcPr>
          <w:p w:rsidR="007442A3" w:rsidRDefault="007442A3" w:rsidP="004B6F01">
            <w:pPr>
              <w:rPr>
                <w:rFonts w:ascii="Calibri" w:hAnsi="Calibri"/>
                <w:color w:val="000000"/>
              </w:rPr>
            </w:pPr>
            <w:r>
              <w:rPr>
                <w:rFonts w:ascii="Calibri" w:hAnsi="Calibri"/>
                <w:color w:val="000000"/>
              </w:rPr>
              <w:t>Date Live</w:t>
            </w:r>
          </w:p>
        </w:tc>
        <w:tc>
          <w:tcPr>
            <w:tcW w:w="990" w:type="dxa"/>
            <w:vAlign w:val="bottom"/>
          </w:tcPr>
          <w:p w:rsidR="007442A3" w:rsidRDefault="007442A3">
            <w:pPr>
              <w:rPr>
                <w:rFonts w:ascii="Calibri" w:hAnsi="Calibri"/>
                <w:color w:val="000000"/>
              </w:rPr>
            </w:pPr>
            <w:r>
              <w:rPr>
                <w:rFonts w:ascii="Calibri" w:hAnsi="Calibri"/>
                <w:color w:val="000000"/>
              </w:rPr>
              <w:t>Date</w:t>
            </w:r>
          </w:p>
        </w:tc>
        <w:tc>
          <w:tcPr>
            <w:tcW w:w="6408" w:type="dxa"/>
          </w:tcPr>
          <w:p w:rsidR="007442A3" w:rsidRDefault="007442A3" w:rsidP="00CE4B6A">
            <w:pPr>
              <w:pStyle w:val="NoSpacing"/>
            </w:pPr>
            <w:r>
              <w:t>The effective date for the planogram.</w:t>
            </w:r>
          </w:p>
          <w:p w:rsidR="008B1864" w:rsidRDefault="008B1864" w:rsidP="00CE4B6A">
            <w:pPr>
              <w:pStyle w:val="NoSpacing"/>
            </w:pPr>
            <w:r>
              <w:rPr>
                <w:rFonts w:ascii="Calibri" w:hAnsi="Calibri"/>
                <w:color w:val="000000"/>
              </w:rPr>
              <w:t>min=-36892 &lt;12/27/1798&gt;, max=2958465 &lt;12/31/9999&gt;</w:t>
            </w: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146</w:t>
            </w:r>
          </w:p>
        </w:tc>
        <w:tc>
          <w:tcPr>
            <w:tcW w:w="1350" w:type="dxa"/>
          </w:tcPr>
          <w:p w:rsidR="007442A3" w:rsidRDefault="007442A3" w:rsidP="004B6F01">
            <w:pPr>
              <w:rPr>
                <w:rFonts w:ascii="Calibri" w:hAnsi="Calibri"/>
                <w:color w:val="000000"/>
              </w:rPr>
            </w:pPr>
            <w:r>
              <w:rPr>
                <w:rFonts w:ascii="Calibri" w:hAnsi="Calibri"/>
                <w:color w:val="000000"/>
              </w:rPr>
              <w:t>Date Finished</w:t>
            </w:r>
          </w:p>
        </w:tc>
        <w:tc>
          <w:tcPr>
            <w:tcW w:w="990" w:type="dxa"/>
            <w:vAlign w:val="bottom"/>
          </w:tcPr>
          <w:p w:rsidR="007442A3" w:rsidRDefault="007442A3">
            <w:pPr>
              <w:rPr>
                <w:rFonts w:ascii="Calibri" w:hAnsi="Calibri"/>
                <w:color w:val="000000"/>
              </w:rPr>
            </w:pPr>
            <w:r>
              <w:rPr>
                <w:rFonts w:ascii="Calibri" w:hAnsi="Calibri"/>
                <w:color w:val="000000"/>
              </w:rPr>
              <w:t>Date</w:t>
            </w:r>
          </w:p>
        </w:tc>
        <w:tc>
          <w:tcPr>
            <w:tcW w:w="6408" w:type="dxa"/>
          </w:tcPr>
          <w:p w:rsidR="007442A3" w:rsidRDefault="007442A3" w:rsidP="00CE4B6A">
            <w:pPr>
              <w:pStyle w:val="NoSpacing"/>
            </w:pPr>
            <w:r>
              <w:t>The completion date for the planogram.</w:t>
            </w:r>
          </w:p>
          <w:p w:rsidR="008B1864" w:rsidRDefault="008B1864" w:rsidP="00CE4B6A">
            <w:pPr>
              <w:pStyle w:val="NoSpacing"/>
            </w:pPr>
            <w:r>
              <w:rPr>
                <w:rFonts w:ascii="Calibri" w:hAnsi="Calibri"/>
                <w:color w:val="000000"/>
              </w:rPr>
              <w:t>min=-36892 &lt;12/27/1798&gt;, max=2958465 &lt;12/31/9999&gt;</w:t>
            </w: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147</w:t>
            </w:r>
          </w:p>
        </w:tc>
        <w:tc>
          <w:tcPr>
            <w:tcW w:w="1350" w:type="dxa"/>
          </w:tcPr>
          <w:p w:rsidR="007442A3" w:rsidRDefault="007442A3" w:rsidP="004B6F01">
            <w:pPr>
              <w:rPr>
                <w:rFonts w:ascii="Calibri" w:hAnsi="Calibri"/>
                <w:color w:val="000000"/>
              </w:rPr>
            </w:pPr>
            <w:r>
              <w:rPr>
                <w:rFonts w:ascii="Calibri" w:hAnsi="Calibri"/>
                <w:color w:val="000000"/>
              </w:rPr>
              <w:t>Tile Textures</w:t>
            </w:r>
          </w:p>
        </w:tc>
        <w:tc>
          <w:tcPr>
            <w:tcW w:w="990" w:type="dxa"/>
            <w:vAlign w:val="bottom"/>
          </w:tcPr>
          <w:p w:rsidR="007442A3" w:rsidRDefault="007442A3">
            <w:pPr>
              <w:rPr>
                <w:rFonts w:ascii="Calibri" w:hAnsi="Calibri"/>
                <w:color w:val="000000"/>
              </w:rPr>
            </w:pPr>
            <w:r>
              <w:rPr>
                <w:rFonts w:ascii="Calibri" w:hAnsi="Calibri"/>
                <w:color w:val="000000"/>
              </w:rPr>
              <w:t>Boolean</w:t>
            </w:r>
          </w:p>
        </w:tc>
        <w:tc>
          <w:tcPr>
            <w:tcW w:w="6408" w:type="dxa"/>
          </w:tcPr>
          <w:p w:rsidR="007442A3" w:rsidRPr="008B1864" w:rsidRDefault="008B1864" w:rsidP="008B1864">
            <w:pPr>
              <w:rPr>
                <w:rFonts w:ascii="Calibri" w:hAnsi="Calibri"/>
                <w:color w:val="000000"/>
              </w:rPr>
            </w:pPr>
            <w:r>
              <w:rPr>
                <w:rFonts w:ascii="Calibri" w:hAnsi="Calibri"/>
                <w:color w:val="000000"/>
              </w:rPr>
              <w:t>Obsolete</w:t>
            </w: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148</w:t>
            </w:r>
          </w:p>
        </w:tc>
        <w:tc>
          <w:tcPr>
            <w:tcW w:w="1350" w:type="dxa"/>
          </w:tcPr>
          <w:p w:rsidR="007442A3" w:rsidRDefault="007442A3" w:rsidP="004B6F01">
            <w:pPr>
              <w:rPr>
                <w:rFonts w:ascii="Calibri" w:hAnsi="Calibri"/>
                <w:color w:val="000000"/>
              </w:rPr>
            </w:pPr>
            <w:r>
              <w:rPr>
                <w:rFonts w:ascii="Calibri" w:hAnsi="Calibri"/>
                <w:color w:val="000000"/>
              </w:rPr>
              <w:t>Texture All Faces</w:t>
            </w:r>
          </w:p>
        </w:tc>
        <w:tc>
          <w:tcPr>
            <w:tcW w:w="990" w:type="dxa"/>
            <w:vAlign w:val="bottom"/>
          </w:tcPr>
          <w:p w:rsidR="007442A3" w:rsidRDefault="007442A3">
            <w:pPr>
              <w:rPr>
                <w:rFonts w:ascii="Calibri" w:hAnsi="Calibri"/>
                <w:color w:val="000000"/>
              </w:rPr>
            </w:pPr>
            <w:r>
              <w:rPr>
                <w:rFonts w:ascii="Calibri" w:hAnsi="Calibri"/>
                <w:color w:val="000000"/>
              </w:rPr>
              <w:t>Boolean</w:t>
            </w:r>
          </w:p>
        </w:tc>
        <w:tc>
          <w:tcPr>
            <w:tcW w:w="6408" w:type="dxa"/>
          </w:tcPr>
          <w:p w:rsidR="007442A3" w:rsidRDefault="008B1864" w:rsidP="00CE4B6A">
            <w:pPr>
              <w:pStyle w:val="NoSpacing"/>
            </w:pPr>
            <w:r>
              <w:t>Indicates if texture should be shown on all sides of planogram.</w:t>
            </w: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149</w:t>
            </w:r>
          </w:p>
        </w:tc>
        <w:tc>
          <w:tcPr>
            <w:tcW w:w="1350" w:type="dxa"/>
          </w:tcPr>
          <w:p w:rsidR="007442A3" w:rsidRDefault="007442A3" w:rsidP="004B6F01">
            <w:pPr>
              <w:rPr>
                <w:rFonts w:ascii="Calibri" w:hAnsi="Calibri"/>
                <w:color w:val="000000"/>
              </w:rPr>
            </w:pPr>
            <w:r>
              <w:rPr>
                <w:rFonts w:ascii="Calibri" w:hAnsi="Calibri"/>
                <w:color w:val="000000"/>
              </w:rPr>
              <w:t>Transparency</w:t>
            </w:r>
          </w:p>
        </w:tc>
        <w:tc>
          <w:tcPr>
            <w:tcW w:w="990" w:type="dxa"/>
            <w:vAlign w:val="bottom"/>
          </w:tcPr>
          <w:p w:rsidR="007442A3" w:rsidRDefault="007442A3" w:rsidP="008B1864">
            <w:pPr>
              <w:rPr>
                <w:rFonts w:ascii="Calibri" w:hAnsi="Calibri"/>
                <w:color w:val="000000"/>
              </w:rPr>
            </w:pPr>
            <w:proofErr w:type="spellStart"/>
            <w:r>
              <w:rPr>
                <w:rFonts w:ascii="Calibri" w:hAnsi="Calibri"/>
                <w:color w:val="000000"/>
              </w:rPr>
              <w:t>Int</w:t>
            </w:r>
            <w:proofErr w:type="spellEnd"/>
          </w:p>
        </w:tc>
        <w:tc>
          <w:tcPr>
            <w:tcW w:w="6408" w:type="dxa"/>
          </w:tcPr>
          <w:p w:rsidR="007442A3" w:rsidRDefault="007442A3" w:rsidP="00CE4B6A">
            <w:pPr>
              <w:pStyle w:val="NoSpacing"/>
            </w:pP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150</w:t>
            </w:r>
          </w:p>
        </w:tc>
        <w:tc>
          <w:tcPr>
            <w:tcW w:w="1350" w:type="dxa"/>
          </w:tcPr>
          <w:p w:rsidR="007442A3" w:rsidRDefault="007442A3" w:rsidP="004B6F01">
            <w:pPr>
              <w:rPr>
                <w:rFonts w:ascii="Calibri" w:hAnsi="Calibri"/>
                <w:color w:val="000000"/>
              </w:rPr>
            </w:pPr>
            <w:r>
              <w:rPr>
                <w:rFonts w:ascii="Calibri" w:hAnsi="Calibri"/>
                <w:color w:val="000000"/>
              </w:rPr>
              <w:t>Part ID</w:t>
            </w:r>
          </w:p>
        </w:tc>
        <w:tc>
          <w:tcPr>
            <w:tcW w:w="990" w:type="dxa"/>
            <w:vAlign w:val="bottom"/>
          </w:tcPr>
          <w:p w:rsidR="007442A3" w:rsidRDefault="007442A3">
            <w:pPr>
              <w:rPr>
                <w:rFonts w:ascii="Calibri" w:hAnsi="Calibri"/>
                <w:color w:val="000000"/>
              </w:rPr>
            </w:pPr>
            <w:r>
              <w:rPr>
                <w:rFonts w:ascii="Calibri" w:hAnsi="Calibri"/>
                <w:color w:val="000000"/>
              </w:rPr>
              <w:t>String</w:t>
            </w:r>
          </w:p>
        </w:tc>
        <w:tc>
          <w:tcPr>
            <w:tcW w:w="6408" w:type="dxa"/>
          </w:tcPr>
          <w:p w:rsidR="007442A3" w:rsidRDefault="008B1864" w:rsidP="00CE4B6A">
            <w:pPr>
              <w:pStyle w:val="NoSpacing"/>
            </w:pPr>
            <w:r>
              <w:t>An additional field for identifying the planogram.  Max length = 50</w:t>
            </w: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151</w:t>
            </w:r>
          </w:p>
        </w:tc>
        <w:tc>
          <w:tcPr>
            <w:tcW w:w="1350" w:type="dxa"/>
          </w:tcPr>
          <w:p w:rsidR="007442A3" w:rsidRDefault="007442A3" w:rsidP="004B6F01">
            <w:pPr>
              <w:rPr>
                <w:rFonts w:ascii="Calibri" w:hAnsi="Calibri"/>
                <w:color w:val="000000"/>
              </w:rPr>
            </w:pPr>
            <w:r>
              <w:rPr>
                <w:rFonts w:ascii="Calibri" w:hAnsi="Calibri"/>
                <w:color w:val="000000"/>
              </w:rPr>
              <w:t>Status</w:t>
            </w:r>
          </w:p>
        </w:tc>
        <w:tc>
          <w:tcPr>
            <w:tcW w:w="990" w:type="dxa"/>
            <w:vAlign w:val="bottom"/>
          </w:tcPr>
          <w:p w:rsidR="007442A3" w:rsidRDefault="007442A3">
            <w:pPr>
              <w:rPr>
                <w:rFonts w:ascii="Calibri" w:hAnsi="Calibri"/>
                <w:color w:val="000000"/>
              </w:rPr>
            </w:pPr>
            <w:r>
              <w:rPr>
                <w:rFonts w:ascii="Calibri" w:hAnsi="Calibri"/>
                <w:color w:val="000000"/>
              </w:rPr>
              <w:t>String</w:t>
            </w:r>
          </w:p>
        </w:tc>
        <w:tc>
          <w:tcPr>
            <w:tcW w:w="6408" w:type="dxa"/>
          </w:tcPr>
          <w:p w:rsidR="007442A3" w:rsidRDefault="003803DB" w:rsidP="00CE4B6A">
            <w:pPr>
              <w:pStyle w:val="NoSpacing"/>
            </w:pPr>
            <w:r>
              <w:t xml:space="preserve">Used by </w:t>
            </w:r>
            <w:proofErr w:type="spellStart"/>
            <w:r>
              <w:t>Intactix</w:t>
            </w:r>
            <w:proofErr w:type="spellEnd"/>
            <w:r>
              <w:t>; Live = 1, Pending = 2, Work in progress = 3, Historic = 4, Analysis = 200</w:t>
            </w:r>
          </w:p>
        </w:tc>
      </w:tr>
      <w:tr w:rsidR="008B1864" w:rsidTr="004B6F01">
        <w:tc>
          <w:tcPr>
            <w:tcW w:w="828" w:type="dxa"/>
          </w:tcPr>
          <w:p w:rsidR="008B1864" w:rsidRDefault="008B1864" w:rsidP="004B6F01">
            <w:pPr>
              <w:jc w:val="right"/>
              <w:rPr>
                <w:rFonts w:ascii="Calibri" w:hAnsi="Calibri"/>
                <w:color w:val="000000"/>
              </w:rPr>
            </w:pPr>
            <w:r>
              <w:rPr>
                <w:rFonts w:ascii="Calibri" w:hAnsi="Calibri"/>
                <w:color w:val="000000"/>
              </w:rPr>
              <w:t>152</w:t>
            </w:r>
          </w:p>
        </w:tc>
        <w:tc>
          <w:tcPr>
            <w:tcW w:w="1350" w:type="dxa"/>
          </w:tcPr>
          <w:p w:rsidR="008B1864" w:rsidRDefault="008B1864" w:rsidP="004B6F01">
            <w:pPr>
              <w:rPr>
                <w:rFonts w:ascii="Calibri" w:hAnsi="Calibri"/>
                <w:color w:val="000000"/>
              </w:rPr>
            </w:pPr>
            <w:r>
              <w:rPr>
                <w:rFonts w:ascii="Calibri" w:hAnsi="Calibri"/>
                <w:color w:val="000000"/>
              </w:rPr>
              <w:t>GLN</w:t>
            </w:r>
          </w:p>
        </w:tc>
        <w:tc>
          <w:tcPr>
            <w:tcW w:w="990" w:type="dxa"/>
            <w:vAlign w:val="bottom"/>
          </w:tcPr>
          <w:p w:rsidR="008B1864" w:rsidRDefault="008B1864">
            <w:pPr>
              <w:rPr>
                <w:rFonts w:ascii="Calibri" w:hAnsi="Calibri"/>
                <w:color w:val="000000"/>
              </w:rPr>
            </w:pPr>
            <w:r>
              <w:rPr>
                <w:rFonts w:ascii="Calibri" w:hAnsi="Calibri"/>
                <w:color w:val="000000"/>
              </w:rPr>
              <w:t>String</w:t>
            </w:r>
          </w:p>
        </w:tc>
        <w:tc>
          <w:tcPr>
            <w:tcW w:w="6408" w:type="dxa"/>
          </w:tcPr>
          <w:p w:rsidR="008B1864" w:rsidRDefault="008B1864" w:rsidP="00CE4B6A">
            <w:pPr>
              <w:pStyle w:val="NoSpacing"/>
            </w:pPr>
            <w:r>
              <w:t xml:space="preserve">Global Location Number. An optional number used to identify an object associated with the </w:t>
            </w:r>
            <w:proofErr w:type="spellStart"/>
            <w:r>
              <w:t>floorplan</w:t>
            </w:r>
            <w:proofErr w:type="spellEnd"/>
            <w:r>
              <w:t>. The number consists of the EAN or UCC Company Prefix, assigned to a company by an EAN member organization or the UCC; a location reference, assigned by the holder of the company prefix; and a check digit, to ensure data integrity.  Max length = 17</w:t>
            </w:r>
          </w:p>
        </w:tc>
      </w:tr>
      <w:tr w:rsidR="008B1864" w:rsidTr="004B6F01">
        <w:tc>
          <w:tcPr>
            <w:tcW w:w="828" w:type="dxa"/>
          </w:tcPr>
          <w:p w:rsidR="008B1864" w:rsidRDefault="008B1864" w:rsidP="004B6F01">
            <w:pPr>
              <w:jc w:val="right"/>
              <w:rPr>
                <w:rFonts w:ascii="Calibri" w:hAnsi="Calibri"/>
                <w:color w:val="000000"/>
              </w:rPr>
            </w:pPr>
            <w:r>
              <w:rPr>
                <w:rFonts w:ascii="Calibri" w:hAnsi="Calibri"/>
                <w:color w:val="000000"/>
              </w:rPr>
              <w:t>153</w:t>
            </w:r>
          </w:p>
        </w:tc>
        <w:tc>
          <w:tcPr>
            <w:tcW w:w="1350" w:type="dxa"/>
          </w:tcPr>
          <w:p w:rsidR="008B1864" w:rsidRDefault="008B1864" w:rsidP="004B6F01">
            <w:pPr>
              <w:rPr>
                <w:rFonts w:ascii="Calibri" w:hAnsi="Calibri"/>
                <w:color w:val="000000"/>
              </w:rPr>
            </w:pPr>
            <w:r>
              <w:rPr>
                <w:rFonts w:ascii="Calibri" w:hAnsi="Calibri"/>
                <w:color w:val="000000"/>
              </w:rPr>
              <w:t>Planogram GUID</w:t>
            </w:r>
          </w:p>
        </w:tc>
        <w:tc>
          <w:tcPr>
            <w:tcW w:w="990" w:type="dxa"/>
            <w:vAlign w:val="bottom"/>
          </w:tcPr>
          <w:p w:rsidR="008B1864" w:rsidRDefault="008B1864">
            <w:pPr>
              <w:rPr>
                <w:rFonts w:ascii="Calibri" w:hAnsi="Calibri"/>
                <w:color w:val="000000"/>
              </w:rPr>
            </w:pPr>
            <w:r>
              <w:rPr>
                <w:rFonts w:ascii="Calibri" w:hAnsi="Calibri"/>
                <w:color w:val="000000"/>
              </w:rPr>
              <w:t>String</w:t>
            </w:r>
          </w:p>
        </w:tc>
        <w:tc>
          <w:tcPr>
            <w:tcW w:w="6408" w:type="dxa"/>
          </w:tcPr>
          <w:p w:rsidR="008B1864" w:rsidRDefault="008B1864" w:rsidP="00CE4B6A">
            <w:pPr>
              <w:pStyle w:val="NoSpacing"/>
            </w:pPr>
            <w:r>
              <w:t>Max length = 36</w:t>
            </w:r>
          </w:p>
        </w:tc>
      </w:tr>
      <w:tr w:rsidR="008B1864" w:rsidTr="004B6F01">
        <w:tc>
          <w:tcPr>
            <w:tcW w:w="828" w:type="dxa"/>
          </w:tcPr>
          <w:p w:rsidR="008B1864" w:rsidRDefault="008B1864" w:rsidP="004B6F01">
            <w:pPr>
              <w:jc w:val="right"/>
              <w:rPr>
                <w:rFonts w:ascii="Calibri" w:hAnsi="Calibri"/>
                <w:color w:val="000000"/>
              </w:rPr>
            </w:pPr>
            <w:r>
              <w:rPr>
                <w:rFonts w:ascii="Calibri" w:hAnsi="Calibri"/>
                <w:color w:val="000000"/>
              </w:rPr>
              <w:t>154</w:t>
            </w:r>
          </w:p>
        </w:tc>
        <w:tc>
          <w:tcPr>
            <w:tcW w:w="1350" w:type="dxa"/>
          </w:tcPr>
          <w:p w:rsidR="008B1864" w:rsidRDefault="008B1864" w:rsidP="004B6F01">
            <w:pPr>
              <w:rPr>
                <w:rFonts w:ascii="Calibri" w:hAnsi="Calibri"/>
                <w:color w:val="000000"/>
              </w:rPr>
            </w:pPr>
            <w:r>
              <w:rPr>
                <w:rFonts w:ascii="Calibri" w:hAnsi="Calibri"/>
                <w:color w:val="000000"/>
              </w:rPr>
              <w:t>DBGUID</w:t>
            </w:r>
          </w:p>
        </w:tc>
        <w:tc>
          <w:tcPr>
            <w:tcW w:w="990" w:type="dxa"/>
            <w:vAlign w:val="bottom"/>
          </w:tcPr>
          <w:p w:rsidR="008B1864" w:rsidRDefault="008B1864">
            <w:pPr>
              <w:rPr>
                <w:rFonts w:ascii="Calibri" w:hAnsi="Calibri"/>
                <w:color w:val="000000"/>
              </w:rPr>
            </w:pPr>
            <w:r>
              <w:rPr>
                <w:rFonts w:ascii="Calibri" w:hAnsi="Calibri"/>
                <w:color w:val="000000"/>
              </w:rPr>
              <w:t>String</w:t>
            </w:r>
          </w:p>
        </w:tc>
        <w:tc>
          <w:tcPr>
            <w:tcW w:w="6408" w:type="dxa"/>
          </w:tcPr>
          <w:p w:rsidR="008B1864" w:rsidRDefault="008B1864" w:rsidP="00CE4B6A">
            <w:pPr>
              <w:pStyle w:val="NoSpacing"/>
            </w:pPr>
            <w:r>
              <w:t>Max length = 36</w:t>
            </w: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155</w:t>
            </w:r>
          </w:p>
        </w:tc>
        <w:tc>
          <w:tcPr>
            <w:tcW w:w="1350" w:type="dxa"/>
          </w:tcPr>
          <w:p w:rsidR="007442A3" w:rsidRDefault="007442A3" w:rsidP="004B6F01">
            <w:pPr>
              <w:rPr>
                <w:rFonts w:ascii="Calibri" w:hAnsi="Calibri"/>
                <w:color w:val="000000"/>
              </w:rPr>
            </w:pPr>
            <w:r>
              <w:rPr>
                <w:rFonts w:ascii="Calibri" w:hAnsi="Calibri"/>
                <w:color w:val="000000"/>
              </w:rPr>
              <w:t>Traffic flow</w:t>
            </w:r>
          </w:p>
        </w:tc>
        <w:tc>
          <w:tcPr>
            <w:tcW w:w="990" w:type="dxa"/>
          </w:tcPr>
          <w:p w:rsidR="007442A3" w:rsidRDefault="00CF5516" w:rsidP="00CE4B6A">
            <w:pPr>
              <w:pStyle w:val="NoSpacing"/>
            </w:pPr>
            <w:proofErr w:type="spellStart"/>
            <w:r>
              <w:t>Int</w:t>
            </w:r>
            <w:proofErr w:type="spellEnd"/>
          </w:p>
        </w:tc>
        <w:tc>
          <w:tcPr>
            <w:tcW w:w="6408" w:type="dxa"/>
          </w:tcPr>
          <w:p w:rsidR="007442A3" w:rsidRDefault="00CF5516" w:rsidP="00CE4B6A">
            <w:pPr>
              <w:pStyle w:val="NoSpacing"/>
            </w:pPr>
            <w:r>
              <w:t>The direction in which traffic flows along the planogram. N/A = 0, left-right = 1, right-left = 2</w:t>
            </w:r>
          </w:p>
        </w:tc>
      </w:tr>
      <w:tr w:rsidR="007442A3" w:rsidTr="004B6F01">
        <w:tc>
          <w:tcPr>
            <w:tcW w:w="828" w:type="dxa"/>
          </w:tcPr>
          <w:p w:rsidR="007442A3" w:rsidRDefault="007442A3" w:rsidP="004B6F01">
            <w:pPr>
              <w:jc w:val="right"/>
              <w:rPr>
                <w:rFonts w:ascii="Calibri" w:hAnsi="Calibri"/>
                <w:color w:val="000000"/>
              </w:rPr>
            </w:pPr>
            <w:r>
              <w:rPr>
                <w:rFonts w:ascii="Calibri" w:hAnsi="Calibri"/>
                <w:color w:val="000000"/>
              </w:rPr>
              <w:t>156</w:t>
            </w:r>
          </w:p>
        </w:tc>
        <w:tc>
          <w:tcPr>
            <w:tcW w:w="1350" w:type="dxa"/>
          </w:tcPr>
          <w:p w:rsidR="007442A3" w:rsidRDefault="007442A3" w:rsidP="004B6F01">
            <w:pPr>
              <w:rPr>
                <w:rFonts w:ascii="Calibri" w:hAnsi="Calibri"/>
                <w:color w:val="000000"/>
              </w:rPr>
            </w:pPr>
            <w:r>
              <w:rPr>
                <w:rFonts w:ascii="Calibri" w:hAnsi="Calibri"/>
                <w:color w:val="000000"/>
              </w:rPr>
              <w:t>Number of fixtures</w:t>
            </w:r>
          </w:p>
        </w:tc>
        <w:tc>
          <w:tcPr>
            <w:tcW w:w="990" w:type="dxa"/>
          </w:tcPr>
          <w:p w:rsidR="007442A3" w:rsidRDefault="00CF5516" w:rsidP="00CE4B6A">
            <w:pPr>
              <w:pStyle w:val="NoSpacing"/>
            </w:pPr>
            <w:proofErr w:type="spellStart"/>
            <w:r>
              <w:t>Int</w:t>
            </w:r>
            <w:proofErr w:type="spellEnd"/>
          </w:p>
        </w:tc>
        <w:tc>
          <w:tcPr>
            <w:tcW w:w="6408" w:type="dxa"/>
          </w:tcPr>
          <w:p w:rsidR="007442A3" w:rsidRDefault="00CF5516" w:rsidP="00CF5516">
            <w:pPr>
              <w:pStyle w:val="NoSpacing"/>
            </w:pPr>
            <w:r>
              <w:t>The number of fixtures contained in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157</w:t>
            </w:r>
          </w:p>
        </w:tc>
        <w:tc>
          <w:tcPr>
            <w:tcW w:w="1350" w:type="dxa"/>
          </w:tcPr>
          <w:p w:rsidR="00CF5516" w:rsidRDefault="00CF5516" w:rsidP="004B6F01">
            <w:pPr>
              <w:rPr>
                <w:rFonts w:ascii="Calibri" w:hAnsi="Calibri"/>
                <w:color w:val="000000"/>
              </w:rPr>
            </w:pPr>
            <w:r>
              <w:rPr>
                <w:rFonts w:ascii="Calibri" w:hAnsi="Calibri"/>
                <w:color w:val="000000"/>
              </w:rPr>
              <w:t>Cost allocated</w:t>
            </w:r>
          </w:p>
        </w:tc>
        <w:tc>
          <w:tcPr>
            <w:tcW w:w="990" w:type="dxa"/>
            <w:vAlign w:val="bottom"/>
          </w:tcPr>
          <w:p w:rsidR="00CF5516" w:rsidRDefault="00CF5516" w:rsidP="00CF5516">
            <w:pPr>
              <w:rPr>
                <w:rFonts w:ascii="Calibri" w:hAnsi="Calibri"/>
                <w:color w:val="000000"/>
              </w:rPr>
            </w:pPr>
            <w:r>
              <w:rPr>
                <w:rFonts w:ascii="Calibri" w:hAnsi="Calibri"/>
                <w:color w:val="000000"/>
              </w:rPr>
              <w:t xml:space="preserve">Float </w:t>
            </w:r>
          </w:p>
        </w:tc>
        <w:tc>
          <w:tcPr>
            <w:tcW w:w="6408" w:type="dxa"/>
          </w:tcPr>
          <w:p w:rsidR="00CF5516" w:rsidRDefault="00CF5516" w:rsidP="00CE4B6A">
            <w:pPr>
              <w:pStyle w:val="NoSpacing"/>
            </w:pPr>
            <w:r>
              <w:t>The total cost for all allocated products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158</w:t>
            </w:r>
          </w:p>
        </w:tc>
        <w:tc>
          <w:tcPr>
            <w:tcW w:w="1350" w:type="dxa"/>
          </w:tcPr>
          <w:p w:rsidR="00CF5516" w:rsidRDefault="00CF5516" w:rsidP="004B6F01">
            <w:pPr>
              <w:rPr>
                <w:rFonts w:ascii="Calibri" w:hAnsi="Calibri"/>
                <w:color w:val="000000"/>
              </w:rPr>
            </w:pPr>
            <w:r>
              <w:rPr>
                <w:rFonts w:ascii="Calibri" w:hAnsi="Calibri"/>
                <w:color w:val="000000"/>
              </w:rPr>
              <w:t>Number of products allocated</w:t>
            </w:r>
          </w:p>
        </w:tc>
        <w:tc>
          <w:tcPr>
            <w:tcW w:w="990" w:type="dxa"/>
            <w:vAlign w:val="bottom"/>
          </w:tcPr>
          <w:p w:rsidR="00CF5516" w:rsidRDefault="00CF5516">
            <w:pPr>
              <w:rPr>
                <w:rFonts w:ascii="Calibri" w:hAnsi="Calibri"/>
                <w:color w:val="000000"/>
              </w:rPr>
            </w:pPr>
            <w:r>
              <w:rPr>
                <w:rFonts w:ascii="Calibri" w:hAnsi="Calibri"/>
                <w:color w:val="000000"/>
              </w:rPr>
              <w:t>Integer</w:t>
            </w:r>
          </w:p>
        </w:tc>
        <w:tc>
          <w:tcPr>
            <w:tcW w:w="6408" w:type="dxa"/>
          </w:tcPr>
          <w:p w:rsidR="00CF5516" w:rsidRDefault="00CF5516" w:rsidP="00CE4B6A">
            <w:pPr>
              <w:pStyle w:val="NoSpacing"/>
            </w:pPr>
            <w:r>
              <w:t>The number of products with positions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159</w:t>
            </w:r>
          </w:p>
        </w:tc>
        <w:tc>
          <w:tcPr>
            <w:tcW w:w="1350" w:type="dxa"/>
          </w:tcPr>
          <w:p w:rsidR="00CF5516" w:rsidRDefault="00CF5516" w:rsidP="004B6F01">
            <w:pPr>
              <w:rPr>
                <w:rFonts w:ascii="Calibri" w:hAnsi="Calibri"/>
                <w:color w:val="000000"/>
              </w:rPr>
            </w:pPr>
            <w:r>
              <w:rPr>
                <w:rFonts w:ascii="Calibri" w:hAnsi="Calibri"/>
                <w:color w:val="000000"/>
              </w:rPr>
              <w:t>Profit allocated</w:t>
            </w:r>
          </w:p>
        </w:tc>
        <w:tc>
          <w:tcPr>
            <w:tcW w:w="990" w:type="dxa"/>
            <w:vAlign w:val="bottom"/>
          </w:tcPr>
          <w:p w:rsidR="00CF5516" w:rsidRDefault="00CF5516" w:rsidP="00CF5516">
            <w:pPr>
              <w:rPr>
                <w:rFonts w:ascii="Calibri" w:hAnsi="Calibri"/>
                <w:color w:val="000000"/>
              </w:rPr>
            </w:pPr>
            <w:r>
              <w:rPr>
                <w:rFonts w:ascii="Calibri" w:hAnsi="Calibri"/>
                <w:color w:val="000000"/>
              </w:rPr>
              <w:t xml:space="preserve">Float </w:t>
            </w:r>
          </w:p>
        </w:tc>
        <w:tc>
          <w:tcPr>
            <w:tcW w:w="6408" w:type="dxa"/>
          </w:tcPr>
          <w:p w:rsidR="00CF5516" w:rsidRDefault="00CF5516" w:rsidP="00CE4B6A">
            <w:pPr>
              <w:pStyle w:val="NoSpacing"/>
            </w:pPr>
            <w:r>
              <w:t>The estimated profit for all allocated products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160</w:t>
            </w:r>
          </w:p>
        </w:tc>
        <w:tc>
          <w:tcPr>
            <w:tcW w:w="1350" w:type="dxa"/>
          </w:tcPr>
          <w:p w:rsidR="00CF5516" w:rsidRDefault="00CF5516" w:rsidP="004B6F01">
            <w:pPr>
              <w:rPr>
                <w:rFonts w:ascii="Calibri" w:hAnsi="Calibri"/>
                <w:color w:val="000000"/>
              </w:rPr>
            </w:pPr>
            <w:r>
              <w:rPr>
                <w:rFonts w:ascii="Calibri" w:hAnsi="Calibri"/>
                <w:color w:val="000000"/>
              </w:rPr>
              <w:t>ROII cost allocated</w:t>
            </w:r>
          </w:p>
        </w:tc>
        <w:tc>
          <w:tcPr>
            <w:tcW w:w="990" w:type="dxa"/>
            <w:vAlign w:val="bottom"/>
          </w:tcPr>
          <w:p w:rsidR="00CF5516" w:rsidRDefault="00CF5516">
            <w:pPr>
              <w:rPr>
                <w:rFonts w:ascii="Calibri" w:hAnsi="Calibri"/>
                <w:color w:val="000000"/>
              </w:rPr>
            </w:pPr>
            <w:r>
              <w:rPr>
                <w:rFonts w:ascii="Calibri" w:hAnsi="Calibri"/>
                <w:color w:val="000000"/>
              </w:rPr>
              <w:t>Float</w:t>
            </w:r>
          </w:p>
        </w:tc>
        <w:tc>
          <w:tcPr>
            <w:tcW w:w="6408" w:type="dxa"/>
          </w:tcPr>
          <w:p w:rsidR="00CF5516" w:rsidRDefault="00CF5516" w:rsidP="00CE4B6A">
            <w:pPr>
              <w:pStyle w:val="NoSpacing"/>
            </w:pPr>
            <w:r>
              <w:t>The ROII cost for allocated products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161</w:t>
            </w:r>
          </w:p>
        </w:tc>
        <w:tc>
          <w:tcPr>
            <w:tcW w:w="1350" w:type="dxa"/>
          </w:tcPr>
          <w:p w:rsidR="00CF5516" w:rsidRDefault="00CF5516" w:rsidP="004B6F01">
            <w:pPr>
              <w:rPr>
                <w:rFonts w:ascii="Calibri" w:hAnsi="Calibri"/>
                <w:color w:val="000000"/>
              </w:rPr>
            </w:pPr>
            <w:r>
              <w:rPr>
                <w:rFonts w:ascii="Calibri" w:hAnsi="Calibri"/>
                <w:color w:val="000000"/>
              </w:rPr>
              <w:t>ROII retail allocated</w:t>
            </w:r>
          </w:p>
        </w:tc>
        <w:tc>
          <w:tcPr>
            <w:tcW w:w="990" w:type="dxa"/>
            <w:vAlign w:val="bottom"/>
          </w:tcPr>
          <w:p w:rsidR="00CF5516" w:rsidRDefault="00CF5516">
            <w:pPr>
              <w:rPr>
                <w:rFonts w:ascii="Calibri" w:hAnsi="Calibri"/>
                <w:color w:val="000000"/>
              </w:rPr>
            </w:pPr>
            <w:r>
              <w:rPr>
                <w:rFonts w:ascii="Calibri" w:hAnsi="Calibri"/>
                <w:color w:val="000000"/>
              </w:rPr>
              <w:t>Float</w:t>
            </w:r>
          </w:p>
        </w:tc>
        <w:tc>
          <w:tcPr>
            <w:tcW w:w="6408" w:type="dxa"/>
          </w:tcPr>
          <w:p w:rsidR="00CF5516" w:rsidRDefault="00CF5516" w:rsidP="00CE4B6A">
            <w:pPr>
              <w:pStyle w:val="NoSpacing"/>
            </w:pPr>
            <w:r>
              <w:t>The ROII Retail for allocated products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162</w:t>
            </w:r>
          </w:p>
        </w:tc>
        <w:tc>
          <w:tcPr>
            <w:tcW w:w="1350" w:type="dxa"/>
          </w:tcPr>
          <w:p w:rsidR="00CF5516" w:rsidRDefault="00CF5516" w:rsidP="004B6F01">
            <w:pPr>
              <w:rPr>
                <w:rFonts w:ascii="Calibri" w:hAnsi="Calibri"/>
                <w:color w:val="000000"/>
              </w:rPr>
            </w:pPr>
            <w:r>
              <w:rPr>
                <w:rFonts w:ascii="Calibri" w:hAnsi="Calibri"/>
                <w:color w:val="000000"/>
              </w:rPr>
              <w:t>Sales allocated</w:t>
            </w:r>
          </w:p>
        </w:tc>
        <w:tc>
          <w:tcPr>
            <w:tcW w:w="990" w:type="dxa"/>
            <w:vAlign w:val="bottom"/>
          </w:tcPr>
          <w:p w:rsidR="00CF5516" w:rsidRDefault="00CF5516" w:rsidP="00CF5516">
            <w:pPr>
              <w:rPr>
                <w:rFonts w:ascii="Calibri" w:hAnsi="Calibri"/>
                <w:color w:val="000000"/>
              </w:rPr>
            </w:pPr>
            <w:r>
              <w:rPr>
                <w:rFonts w:ascii="Calibri" w:hAnsi="Calibri"/>
                <w:color w:val="000000"/>
              </w:rPr>
              <w:t xml:space="preserve">Float </w:t>
            </w:r>
          </w:p>
        </w:tc>
        <w:tc>
          <w:tcPr>
            <w:tcW w:w="6408" w:type="dxa"/>
          </w:tcPr>
          <w:p w:rsidR="00CF5516" w:rsidRDefault="00CF5516" w:rsidP="00CE4B6A">
            <w:pPr>
              <w:pStyle w:val="NoSpacing"/>
            </w:pPr>
            <w:r>
              <w:t>The total Sales for all allocated products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163</w:t>
            </w:r>
          </w:p>
        </w:tc>
        <w:tc>
          <w:tcPr>
            <w:tcW w:w="1350" w:type="dxa"/>
          </w:tcPr>
          <w:p w:rsidR="00CF5516" w:rsidRDefault="00CF5516" w:rsidP="004B6F01">
            <w:pPr>
              <w:rPr>
                <w:rFonts w:ascii="Calibri" w:hAnsi="Calibri"/>
                <w:color w:val="000000"/>
              </w:rPr>
            </w:pPr>
            <w:r>
              <w:rPr>
                <w:rFonts w:ascii="Calibri" w:hAnsi="Calibri"/>
                <w:color w:val="000000"/>
              </w:rPr>
              <w:t xml:space="preserve">Annual </w:t>
            </w:r>
            <w:r>
              <w:rPr>
                <w:rFonts w:ascii="Calibri" w:hAnsi="Calibri"/>
                <w:color w:val="000000"/>
              </w:rPr>
              <w:lastRenderedPageBreak/>
              <w:t>profit allocated</w:t>
            </w:r>
          </w:p>
        </w:tc>
        <w:tc>
          <w:tcPr>
            <w:tcW w:w="990" w:type="dxa"/>
            <w:vAlign w:val="bottom"/>
          </w:tcPr>
          <w:p w:rsidR="00CF5516" w:rsidRDefault="00CF5516" w:rsidP="00CF5516">
            <w:pPr>
              <w:rPr>
                <w:rFonts w:ascii="Calibri" w:hAnsi="Calibri"/>
                <w:color w:val="000000"/>
              </w:rPr>
            </w:pPr>
            <w:r>
              <w:rPr>
                <w:rFonts w:ascii="Calibri" w:hAnsi="Calibri"/>
                <w:color w:val="000000"/>
              </w:rPr>
              <w:lastRenderedPageBreak/>
              <w:t xml:space="preserve">Float </w:t>
            </w:r>
          </w:p>
        </w:tc>
        <w:tc>
          <w:tcPr>
            <w:tcW w:w="6408" w:type="dxa"/>
          </w:tcPr>
          <w:p w:rsidR="00CF5516" w:rsidRDefault="00CF5516" w:rsidP="00CE4B6A">
            <w:pPr>
              <w:pStyle w:val="NoSpacing"/>
            </w:pPr>
            <w:r>
              <w:t xml:space="preserve">The estimated annual profit for all allocated products on the </w:t>
            </w:r>
            <w:r>
              <w:lastRenderedPageBreak/>
              <w:t>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lastRenderedPageBreak/>
              <w:t>164</w:t>
            </w:r>
          </w:p>
        </w:tc>
        <w:tc>
          <w:tcPr>
            <w:tcW w:w="1350" w:type="dxa"/>
          </w:tcPr>
          <w:p w:rsidR="00CF5516" w:rsidRDefault="00CF5516" w:rsidP="004B6F01">
            <w:pPr>
              <w:rPr>
                <w:rFonts w:ascii="Calibri" w:hAnsi="Calibri"/>
                <w:color w:val="000000"/>
              </w:rPr>
            </w:pPr>
            <w:r>
              <w:rPr>
                <w:rFonts w:ascii="Calibri" w:hAnsi="Calibri"/>
                <w:color w:val="000000"/>
              </w:rPr>
              <w:t>Combined performance index allocated</w:t>
            </w:r>
          </w:p>
        </w:tc>
        <w:tc>
          <w:tcPr>
            <w:tcW w:w="990" w:type="dxa"/>
            <w:vAlign w:val="bottom"/>
          </w:tcPr>
          <w:p w:rsidR="00CF5516" w:rsidRDefault="00CF5516">
            <w:pPr>
              <w:rPr>
                <w:rFonts w:ascii="Calibri" w:hAnsi="Calibri"/>
                <w:color w:val="000000"/>
              </w:rPr>
            </w:pPr>
            <w:r>
              <w:rPr>
                <w:rFonts w:ascii="Calibri" w:hAnsi="Calibri"/>
                <w:color w:val="000000"/>
              </w:rPr>
              <w:t>Float</w:t>
            </w:r>
          </w:p>
        </w:tc>
        <w:tc>
          <w:tcPr>
            <w:tcW w:w="6408" w:type="dxa"/>
          </w:tcPr>
          <w:p w:rsidR="00CF5516" w:rsidRDefault="00CF5516" w:rsidP="00CE4B6A">
            <w:pPr>
              <w:pStyle w:val="NoSpacing"/>
            </w:pPr>
            <w:r>
              <w:t>The average Combined Performance Index (CPI) for products allocated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165</w:t>
            </w:r>
          </w:p>
        </w:tc>
        <w:tc>
          <w:tcPr>
            <w:tcW w:w="1350" w:type="dxa"/>
          </w:tcPr>
          <w:p w:rsidR="00CF5516" w:rsidRDefault="00CF5516" w:rsidP="004B6F01">
            <w:pPr>
              <w:rPr>
                <w:rFonts w:ascii="Calibri" w:hAnsi="Calibri"/>
                <w:color w:val="000000"/>
              </w:rPr>
            </w:pPr>
            <w:r>
              <w:rPr>
                <w:rFonts w:ascii="Calibri" w:hAnsi="Calibri"/>
                <w:color w:val="000000"/>
              </w:rPr>
              <w:t>Margin allocated</w:t>
            </w:r>
          </w:p>
        </w:tc>
        <w:tc>
          <w:tcPr>
            <w:tcW w:w="990" w:type="dxa"/>
            <w:vAlign w:val="bottom"/>
          </w:tcPr>
          <w:p w:rsidR="00CF5516" w:rsidRDefault="00CF5516">
            <w:pPr>
              <w:rPr>
                <w:rFonts w:ascii="Calibri" w:hAnsi="Calibri"/>
                <w:color w:val="000000"/>
              </w:rPr>
            </w:pPr>
            <w:r>
              <w:rPr>
                <w:rFonts w:ascii="Calibri" w:hAnsi="Calibri"/>
                <w:color w:val="000000"/>
              </w:rPr>
              <w:t>Float</w:t>
            </w:r>
          </w:p>
        </w:tc>
        <w:tc>
          <w:tcPr>
            <w:tcW w:w="6408" w:type="dxa"/>
          </w:tcPr>
          <w:p w:rsidR="00CF5516" w:rsidRDefault="00CF5516" w:rsidP="00CE4B6A">
            <w:pPr>
              <w:pStyle w:val="NoSpacing"/>
            </w:pPr>
            <w:r>
              <w:t>The total margin for allocated products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166</w:t>
            </w:r>
          </w:p>
        </w:tc>
        <w:tc>
          <w:tcPr>
            <w:tcW w:w="1350" w:type="dxa"/>
          </w:tcPr>
          <w:p w:rsidR="00CF5516" w:rsidRDefault="00CF5516" w:rsidP="004B6F01">
            <w:pPr>
              <w:rPr>
                <w:rFonts w:ascii="Calibri" w:hAnsi="Calibri"/>
                <w:color w:val="000000"/>
              </w:rPr>
            </w:pPr>
            <w:r>
              <w:rPr>
                <w:rFonts w:ascii="Calibri" w:hAnsi="Calibri"/>
                <w:color w:val="000000"/>
              </w:rPr>
              <w:t>Movement allocated</w:t>
            </w:r>
          </w:p>
        </w:tc>
        <w:tc>
          <w:tcPr>
            <w:tcW w:w="990" w:type="dxa"/>
            <w:vAlign w:val="bottom"/>
          </w:tcPr>
          <w:p w:rsidR="00CF5516" w:rsidRDefault="00CF5516">
            <w:pPr>
              <w:rPr>
                <w:rFonts w:ascii="Calibri" w:hAnsi="Calibri"/>
                <w:color w:val="000000"/>
              </w:rPr>
            </w:pPr>
            <w:r>
              <w:rPr>
                <w:rFonts w:ascii="Calibri" w:hAnsi="Calibri"/>
                <w:color w:val="000000"/>
              </w:rPr>
              <w:t>Float</w:t>
            </w:r>
          </w:p>
        </w:tc>
        <w:tc>
          <w:tcPr>
            <w:tcW w:w="6408" w:type="dxa"/>
          </w:tcPr>
          <w:p w:rsidR="00CF5516" w:rsidRDefault="00CF5516" w:rsidP="00CE4B6A">
            <w:pPr>
              <w:pStyle w:val="NoSpacing"/>
            </w:pPr>
            <w:r>
              <w:t>The total unit movement for all allocated products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167</w:t>
            </w:r>
          </w:p>
        </w:tc>
        <w:tc>
          <w:tcPr>
            <w:tcW w:w="1350" w:type="dxa"/>
          </w:tcPr>
          <w:p w:rsidR="00CF5516" w:rsidRDefault="00CF5516" w:rsidP="004B6F01">
            <w:pPr>
              <w:rPr>
                <w:rFonts w:ascii="Calibri" w:hAnsi="Calibri"/>
                <w:color w:val="000000"/>
              </w:rPr>
            </w:pPr>
            <w:r>
              <w:rPr>
                <w:rFonts w:ascii="Calibri" w:hAnsi="Calibri"/>
                <w:color w:val="000000"/>
              </w:rPr>
              <w:t>Capacity</w:t>
            </w:r>
          </w:p>
        </w:tc>
        <w:tc>
          <w:tcPr>
            <w:tcW w:w="990" w:type="dxa"/>
            <w:vAlign w:val="bottom"/>
          </w:tcPr>
          <w:p w:rsidR="00CF5516" w:rsidRDefault="00CF5516">
            <w:pPr>
              <w:rPr>
                <w:rFonts w:ascii="Calibri" w:hAnsi="Calibri"/>
                <w:color w:val="000000"/>
              </w:rPr>
            </w:pPr>
            <w:r>
              <w:rPr>
                <w:rFonts w:ascii="Calibri" w:hAnsi="Calibri"/>
                <w:color w:val="000000"/>
              </w:rPr>
              <w:t>Integer</w:t>
            </w:r>
          </w:p>
        </w:tc>
        <w:tc>
          <w:tcPr>
            <w:tcW w:w="6408" w:type="dxa"/>
          </w:tcPr>
          <w:p w:rsidR="00CF5516" w:rsidRDefault="00CF5516" w:rsidP="00CE4B6A">
            <w:pPr>
              <w:pStyle w:val="NoSpacing"/>
            </w:pPr>
            <w:r>
              <w:t>The total number of product units allocated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168</w:t>
            </w:r>
          </w:p>
        </w:tc>
        <w:tc>
          <w:tcPr>
            <w:tcW w:w="1350" w:type="dxa"/>
          </w:tcPr>
          <w:p w:rsidR="00CF5516" w:rsidRDefault="00CF5516" w:rsidP="004B6F01">
            <w:pPr>
              <w:rPr>
                <w:rFonts w:ascii="Calibri" w:hAnsi="Calibri"/>
                <w:color w:val="000000"/>
              </w:rPr>
            </w:pPr>
            <w:r>
              <w:rPr>
                <w:rFonts w:ascii="Calibri" w:hAnsi="Calibri"/>
                <w:color w:val="000000"/>
              </w:rPr>
              <w:t>Capacity cost</w:t>
            </w:r>
          </w:p>
        </w:tc>
        <w:tc>
          <w:tcPr>
            <w:tcW w:w="990" w:type="dxa"/>
            <w:vAlign w:val="bottom"/>
          </w:tcPr>
          <w:p w:rsidR="00CF5516" w:rsidRDefault="00CF5516" w:rsidP="00CF5516">
            <w:pPr>
              <w:rPr>
                <w:rFonts w:ascii="Calibri" w:hAnsi="Calibri"/>
                <w:color w:val="000000"/>
              </w:rPr>
            </w:pPr>
            <w:r>
              <w:rPr>
                <w:rFonts w:ascii="Calibri" w:hAnsi="Calibri"/>
                <w:color w:val="000000"/>
              </w:rPr>
              <w:t xml:space="preserve">Float </w:t>
            </w:r>
          </w:p>
        </w:tc>
        <w:tc>
          <w:tcPr>
            <w:tcW w:w="6408" w:type="dxa"/>
          </w:tcPr>
          <w:p w:rsidR="00CF5516" w:rsidRDefault="00CF5516" w:rsidP="00CE4B6A">
            <w:pPr>
              <w:pStyle w:val="NoSpacing"/>
            </w:pPr>
            <w:r>
              <w:t>The total cost for all positions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169</w:t>
            </w:r>
          </w:p>
        </w:tc>
        <w:tc>
          <w:tcPr>
            <w:tcW w:w="1350" w:type="dxa"/>
          </w:tcPr>
          <w:p w:rsidR="00CF5516" w:rsidRDefault="00CF5516" w:rsidP="004B6F01">
            <w:pPr>
              <w:rPr>
                <w:rFonts w:ascii="Calibri" w:hAnsi="Calibri"/>
                <w:color w:val="000000"/>
              </w:rPr>
            </w:pPr>
            <w:r>
              <w:rPr>
                <w:rFonts w:ascii="Calibri" w:hAnsi="Calibri"/>
                <w:color w:val="000000"/>
              </w:rPr>
              <w:t>Capacity retail</w:t>
            </w:r>
          </w:p>
        </w:tc>
        <w:tc>
          <w:tcPr>
            <w:tcW w:w="990" w:type="dxa"/>
            <w:vAlign w:val="bottom"/>
          </w:tcPr>
          <w:p w:rsidR="00CF5516" w:rsidRDefault="00CF5516" w:rsidP="00CF5516">
            <w:pPr>
              <w:rPr>
                <w:rFonts w:ascii="Calibri" w:hAnsi="Calibri"/>
                <w:color w:val="000000"/>
              </w:rPr>
            </w:pPr>
            <w:r>
              <w:rPr>
                <w:rFonts w:ascii="Calibri" w:hAnsi="Calibri"/>
                <w:color w:val="000000"/>
              </w:rPr>
              <w:t xml:space="preserve">Float </w:t>
            </w:r>
          </w:p>
        </w:tc>
        <w:tc>
          <w:tcPr>
            <w:tcW w:w="6408" w:type="dxa"/>
          </w:tcPr>
          <w:p w:rsidR="00CF5516" w:rsidRDefault="00CF5516" w:rsidP="00CE4B6A">
            <w:pPr>
              <w:pStyle w:val="NoSpacing"/>
            </w:pPr>
            <w:r>
              <w:t>The total retail value for all positions on the planogram.</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170</w:t>
            </w:r>
          </w:p>
        </w:tc>
        <w:tc>
          <w:tcPr>
            <w:tcW w:w="1350" w:type="dxa"/>
          </w:tcPr>
          <w:p w:rsidR="00CF5516" w:rsidRDefault="00CF5516" w:rsidP="004B6F01">
            <w:pPr>
              <w:rPr>
                <w:rFonts w:ascii="Calibri" w:hAnsi="Calibri"/>
                <w:color w:val="000000"/>
              </w:rPr>
            </w:pPr>
            <w:r>
              <w:rPr>
                <w:rFonts w:ascii="Calibri" w:hAnsi="Calibri"/>
                <w:color w:val="000000"/>
              </w:rPr>
              <w:t>Capacity unrestricted</w:t>
            </w:r>
          </w:p>
        </w:tc>
        <w:tc>
          <w:tcPr>
            <w:tcW w:w="990" w:type="dxa"/>
            <w:vAlign w:val="bottom"/>
          </w:tcPr>
          <w:p w:rsidR="00CF5516" w:rsidRDefault="00CF5516">
            <w:pPr>
              <w:rPr>
                <w:rFonts w:ascii="Calibri" w:hAnsi="Calibri"/>
                <w:color w:val="000000"/>
              </w:rPr>
            </w:pPr>
            <w:r>
              <w:rPr>
                <w:rFonts w:ascii="Calibri" w:hAnsi="Calibri"/>
                <w:color w:val="000000"/>
              </w:rPr>
              <w:t>Integer</w:t>
            </w:r>
          </w:p>
        </w:tc>
        <w:tc>
          <w:tcPr>
            <w:tcW w:w="6408" w:type="dxa"/>
          </w:tcPr>
          <w:p w:rsidR="00CF5516" w:rsidRDefault="00CF5516" w:rsidP="00CE4B6A">
            <w:pPr>
              <w:pStyle w:val="NoSpacing"/>
            </w:pPr>
            <w:r>
              <w:t>The number of units that would fit on the planogram if no other merchandising restrictions (such as Max High) were applied.</w:t>
            </w:r>
          </w:p>
        </w:tc>
      </w:tr>
      <w:tr w:rsidR="00CF5516" w:rsidTr="004B6F01">
        <w:tc>
          <w:tcPr>
            <w:tcW w:w="828" w:type="dxa"/>
          </w:tcPr>
          <w:p w:rsidR="00CF5516" w:rsidRDefault="00CF5516" w:rsidP="004B6F01">
            <w:pPr>
              <w:jc w:val="right"/>
              <w:rPr>
                <w:rFonts w:ascii="Calibri" w:hAnsi="Calibri"/>
                <w:color w:val="000000"/>
              </w:rPr>
            </w:pPr>
            <w:r>
              <w:rPr>
                <w:rFonts w:ascii="Calibri" w:hAnsi="Calibri"/>
                <w:color w:val="000000"/>
              </w:rPr>
              <w:t>171</w:t>
            </w:r>
          </w:p>
        </w:tc>
        <w:tc>
          <w:tcPr>
            <w:tcW w:w="1350" w:type="dxa"/>
          </w:tcPr>
          <w:p w:rsidR="00CF5516" w:rsidRDefault="00CF5516" w:rsidP="004B6F01">
            <w:pPr>
              <w:rPr>
                <w:rFonts w:ascii="Calibri" w:hAnsi="Calibri"/>
                <w:color w:val="000000"/>
              </w:rPr>
            </w:pPr>
            <w:r>
              <w:rPr>
                <w:rFonts w:ascii="Calibri" w:hAnsi="Calibri"/>
                <w:color w:val="000000"/>
              </w:rPr>
              <w:t>Created by</w:t>
            </w:r>
          </w:p>
        </w:tc>
        <w:tc>
          <w:tcPr>
            <w:tcW w:w="990" w:type="dxa"/>
            <w:vAlign w:val="bottom"/>
          </w:tcPr>
          <w:p w:rsidR="00CF5516" w:rsidRDefault="00CF5516">
            <w:pPr>
              <w:rPr>
                <w:rFonts w:ascii="Calibri" w:hAnsi="Calibri"/>
                <w:color w:val="000000"/>
              </w:rPr>
            </w:pPr>
            <w:r>
              <w:rPr>
                <w:rFonts w:ascii="Calibri" w:hAnsi="Calibri"/>
                <w:color w:val="000000"/>
              </w:rPr>
              <w:t>String</w:t>
            </w:r>
          </w:p>
        </w:tc>
        <w:tc>
          <w:tcPr>
            <w:tcW w:w="6408" w:type="dxa"/>
          </w:tcPr>
          <w:p w:rsidR="00CF5516" w:rsidRDefault="00CF5516" w:rsidP="00CE4B6A">
            <w:pPr>
              <w:pStyle w:val="NoSpacing"/>
            </w:pPr>
            <w:r>
              <w:t>The name of the person creating the object.  Max length = 100</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172</w:t>
            </w:r>
          </w:p>
        </w:tc>
        <w:tc>
          <w:tcPr>
            <w:tcW w:w="1350" w:type="dxa"/>
          </w:tcPr>
          <w:p w:rsidR="00DC1443" w:rsidRDefault="00DC1443" w:rsidP="004B6F01">
            <w:pPr>
              <w:rPr>
                <w:rFonts w:ascii="Calibri" w:hAnsi="Calibri"/>
                <w:color w:val="000000"/>
              </w:rPr>
            </w:pPr>
            <w:r>
              <w:rPr>
                <w:rFonts w:ascii="Calibri" w:hAnsi="Calibri"/>
                <w:color w:val="000000"/>
              </w:rPr>
              <w:t>Modified by</w:t>
            </w:r>
          </w:p>
        </w:tc>
        <w:tc>
          <w:tcPr>
            <w:tcW w:w="990" w:type="dxa"/>
            <w:vAlign w:val="bottom"/>
          </w:tcPr>
          <w:p w:rsidR="00DC1443" w:rsidRDefault="00DC1443">
            <w:pPr>
              <w:rPr>
                <w:rFonts w:ascii="Calibri" w:hAnsi="Calibri"/>
                <w:color w:val="000000"/>
              </w:rPr>
            </w:pPr>
            <w:r>
              <w:rPr>
                <w:rFonts w:ascii="Calibri" w:hAnsi="Calibri"/>
                <w:color w:val="000000"/>
              </w:rPr>
              <w:t>String</w:t>
            </w:r>
          </w:p>
        </w:tc>
        <w:tc>
          <w:tcPr>
            <w:tcW w:w="6408" w:type="dxa"/>
          </w:tcPr>
          <w:p w:rsidR="00DC1443" w:rsidRDefault="00DC1443" w:rsidP="00CE4B6A">
            <w:pPr>
              <w:pStyle w:val="NoSpacing"/>
            </w:pP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173</w:t>
            </w:r>
          </w:p>
        </w:tc>
        <w:tc>
          <w:tcPr>
            <w:tcW w:w="1350" w:type="dxa"/>
          </w:tcPr>
          <w:p w:rsidR="00DC1443" w:rsidRDefault="00DC1443" w:rsidP="004B6F01">
            <w:pPr>
              <w:rPr>
                <w:rFonts w:ascii="Calibri" w:hAnsi="Calibri"/>
                <w:color w:val="000000"/>
              </w:rPr>
            </w:pPr>
            <w:r>
              <w:rPr>
                <w:rFonts w:ascii="Calibri" w:hAnsi="Calibri"/>
                <w:color w:val="000000"/>
              </w:rPr>
              <w:t>Date created</w:t>
            </w:r>
          </w:p>
        </w:tc>
        <w:tc>
          <w:tcPr>
            <w:tcW w:w="990" w:type="dxa"/>
            <w:vAlign w:val="bottom"/>
          </w:tcPr>
          <w:p w:rsidR="00DC1443" w:rsidRDefault="00DC1443">
            <w:pPr>
              <w:rPr>
                <w:rFonts w:ascii="Calibri" w:hAnsi="Calibri"/>
                <w:color w:val="000000"/>
              </w:rPr>
            </w:pPr>
            <w:r>
              <w:rPr>
                <w:rFonts w:ascii="Calibri" w:hAnsi="Calibri"/>
                <w:color w:val="000000"/>
              </w:rPr>
              <w:t>Date</w:t>
            </w:r>
          </w:p>
        </w:tc>
        <w:tc>
          <w:tcPr>
            <w:tcW w:w="6408" w:type="dxa"/>
          </w:tcPr>
          <w:p w:rsidR="00DC1443" w:rsidRDefault="00DC1443" w:rsidP="00CE4B6A">
            <w:pPr>
              <w:pStyle w:val="NoSpacing"/>
            </w:pP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174</w:t>
            </w:r>
          </w:p>
        </w:tc>
        <w:tc>
          <w:tcPr>
            <w:tcW w:w="1350" w:type="dxa"/>
          </w:tcPr>
          <w:p w:rsidR="00DC1443" w:rsidRDefault="00DC1443" w:rsidP="004B6F01">
            <w:pPr>
              <w:rPr>
                <w:rFonts w:ascii="Calibri" w:hAnsi="Calibri"/>
                <w:color w:val="000000"/>
              </w:rPr>
            </w:pPr>
            <w:r>
              <w:rPr>
                <w:rFonts w:ascii="Calibri" w:hAnsi="Calibri"/>
                <w:color w:val="000000"/>
              </w:rPr>
              <w:t>Date modified</w:t>
            </w:r>
          </w:p>
        </w:tc>
        <w:tc>
          <w:tcPr>
            <w:tcW w:w="990" w:type="dxa"/>
            <w:vAlign w:val="bottom"/>
          </w:tcPr>
          <w:p w:rsidR="00DC1443" w:rsidRDefault="00DC1443">
            <w:pPr>
              <w:rPr>
                <w:rFonts w:ascii="Calibri" w:hAnsi="Calibri"/>
                <w:color w:val="000000"/>
              </w:rPr>
            </w:pPr>
            <w:r>
              <w:rPr>
                <w:rFonts w:ascii="Calibri" w:hAnsi="Calibri"/>
                <w:color w:val="000000"/>
              </w:rPr>
              <w:t>Date</w:t>
            </w:r>
          </w:p>
        </w:tc>
        <w:tc>
          <w:tcPr>
            <w:tcW w:w="6408" w:type="dxa"/>
          </w:tcPr>
          <w:p w:rsidR="00DC1443" w:rsidRDefault="00DC1443" w:rsidP="00CE4B6A">
            <w:pPr>
              <w:pStyle w:val="NoSpacing"/>
            </w:pPr>
          </w:p>
        </w:tc>
      </w:tr>
      <w:tr w:rsidR="00F8689B" w:rsidTr="004B6F01">
        <w:tc>
          <w:tcPr>
            <w:tcW w:w="828" w:type="dxa"/>
          </w:tcPr>
          <w:p w:rsidR="00F8689B" w:rsidRDefault="00DC1443" w:rsidP="004B6F01">
            <w:pPr>
              <w:pStyle w:val="NoSpacing"/>
              <w:jc w:val="right"/>
            </w:pPr>
            <w:r>
              <w:t>175</w:t>
            </w:r>
            <w:r w:rsidR="00CF5516">
              <w:t>-17</w:t>
            </w:r>
            <w:r>
              <w:t>7</w:t>
            </w:r>
          </w:p>
        </w:tc>
        <w:tc>
          <w:tcPr>
            <w:tcW w:w="1350" w:type="dxa"/>
          </w:tcPr>
          <w:p w:rsidR="00F8689B" w:rsidRDefault="00CF5516" w:rsidP="004B6F01">
            <w:pPr>
              <w:pStyle w:val="NoSpacing"/>
            </w:pPr>
            <w:r>
              <w:t>Date 1 thru Date 3</w:t>
            </w:r>
          </w:p>
        </w:tc>
        <w:tc>
          <w:tcPr>
            <w:tcW w:w="990" w:type="dxa"/>
          </w:tcPr>
          <w:p w:rsidR="00F8689B" w:rsidRDefault="00CF5516" w:rsidP="00CE4B6A">
            <w:pPr>
              <w:pStyle w:val="NoSpacing"/>
            </w:pPr>
            <w:r>
              <w:t>Date</w:t>
            </w:r>
          </w:p>
        </w:tc>
        <w:tc>
          <w:tcPr>
            <w:tcW w:w="6408" w:type="dxa"/>
          </w:tcPr>
          <w:p w:rsidR="00F8689B" w:rsidRPr="00CF5516" w:rsidRDefault="00CF5516" w:rsidP="00CF5516">
            <w:pPr>
              <w:pStyle w:val="NoSpacing"/>
              <w:rPr>
                <w:rFonts w:ascii="Calibri" w:hAnsi="Calibri"/>
                <w:color w:val="000000"/>
              </w:rPr>
            </w:pPr>
            <w:r>
              <w:t xml:space="preserve">Additional date fields that can be specified by the user for the planogram. Min=0,  </w:t>
            </w:r>
            <w:r>
              <w:rPr>
                <w:rFonts w:ascii="Calibri" w:hAnsi="Calibri"/>
                <w:color w:val="000000"/>
              </w:rPr>
              <w:t>max=401768 &lt;12/31/2999&gt;</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178</w:t>
            </w:r>
          </w:p>
        </w:tc>
        <w:tc>
          <w:tcPr>
            <w:tcW w:w="1350" w:type="dxa"/>
          </w:tcPr>
          <w:p w:rsidR="00DC1443" w:rsidRDefault="00DC1443" w:rsidP="004B6F01">
            <w:pPr>
              <w:rPr>
                <w:rFonts w:ascii="Calibri" w:hAnsi="Calibri"/>
                <w:color w:val="000000"/>
              </w:rPr>
            </w:pPr>
            <w:r>
              <w:rPr>
                <w:rFonts w:ascii="Calibri" w:hAnsi="Calibri"/>
                <w:color w:val="000000"/>
              </w:rPr>
              <w:t>Source</w:t>
            </w:r>
          </w:p>
        </w:tc>
        <w:tc>
          <w:tcPr>
            <w:tcW w:w="990" w:type="dxa"/>
          </w:tcPr>
          <w:p w:rsidR="00DC1443" w:rsidRDefault="00DC1443" w:rsidP="00CE4B6A">
            <w:pPr>
              <w:pStyle w:val="NoSpacing"/>
            </w:pPr>
            <w:proofErr w:type="spellStart"/>
            <w:r>
              <w:t>Int</w:t>
            </w:r>
            <w:proofErr w:type="spellEnd"/>
          </w:p>
        </w:tc>
        <w:tc>
          <w:tcPr>
            <w:tcW w:w="6408" w:type="dxa"/>
          </w:tcPr>
          <w:p w:rsidR="00DC1443" w:rsidRDefault="00DC1443" w:rsidP="00CE4B6A">
            <w:pPr>
              <w:pStyle w:val="NoSpacing"/>
            </w:pPr>
            <w:r>
              <w:t xml:space="preserve">Specifies the application that created </w:t>
            </w:r>
            <w:proofErr w:type="spellStart"/>
            <w:r>
              <w:t>theplanogram</w:t>
            </w:r>
            <w:proofErr w:type="spellEnd"/>
            <w:r>
              <w:t>.</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179</w:t>
            </w:r>
          </w:p>
        </w:tc>
        <w:tc>
          <w:tcPr>
            <w:tcW w:w="1350" w:type="dxa"/>
          </w:tcPr>
          <w:p w:rsidR="00DC1443" w:rsidRDefault="00DC1443" w:rsidP="004B6F01">
            <w:pPr>
              <w:rPr>
                <w:rFonts w:ascii="Calibri" w:hAnsi="Calibri"/>
                <w:color w:val="000000"/>
              </w:rPr>
            </w:pPr>
            <w:r>
              <w:rPr>
                <w:rFonts w:ascii="Calibri" w:hAnsi="Calibri"/>
                <w:color w:val="000000"/>
              </w:rPr>
              <w:t>Allocation Group</w:t>
            </w:r>
          </w:p>
        </w:tc>
        <w:tc>
          <w:tcPr>
            <w:tcW w:w="990" w:type="dxa"/>
          </w:tcPr>
          <w:p w:rsidR="00DC1443" w:rsidRDefault="00DC1443" w:rsidP="00CE4B6A">
            <w:pPr>
              <w:pStyle w:val="NoSpacing"/>
            </w:pPr>
            <w:r>
              <w:rPr>
                <w:rFonts w:ascii="Calibri" w:hAnsi="Calibri"/>
                <w:color w:val="000000"/>
              </w:rPr>
              <w:t>String</w:t>
            </w:r>
          </w:p>
        </w:tc>
        <w:tc>
          <w:tcPr>
            <w:tcW w:w="6408" w:type="dxa"/>
          </w:tcPr>
          <w:p w:rsidR="00DC1443" w:rsidRDefault="00DC1443" w:rsidP="00CE4B6A">
            <w:pPr>
              <w:pStyle w:val="NoSpacing"/>
            </w:pPr>
            <w:r>
              <w:t xml:space="preserve">The fixture group to which each planogram will be allocated when using the </w:t>
            </w:r>
            <w:r>
              <w:rPr>
                <w:rStyle w:val="specialbold"/>
              </w:rPr>
              <w:t xml:space="preserve">Project planogram </w:t>
            </w:r>
            <w:proofErr w:type="gramStart"/>
            <w:r>
              <w:rPr>
                <w:rStyle w:val="specialbold"/>
              </w:rPr>
              <w:t>groups</w:t>
            </w:r>
            <w:proofErr w:type="gramEnd"/>
            <w:r>
              <w:t xml:space="preserve"> planogram source.  Max length = 100</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180</w:t>
            </w:r>
          </w:p>
        </w:tc>
        <w:tc>
          <w:tcPr>
            <w:tcW w:w="1350" w:type="dxa"/>
          </w:tcPr>
          <w:p w:rsidR="00DC1443" w:rsidRDefault="00DC1443" w:rsidP="004B6F01">
            <w:pPr>
              <w:rPr>
                <w:rFonts w:ascii="Calibri" w:hAnsi="Calibri"/>
                <w:color w:val="000000"/>
              </w:rPr>
            </w:pPr>
            <w:r>
              <w:rPr>
                <w:rFonts w:ascii="Calibri" w:hAnsi="Calibri"/>
                <w:color w:val="000000"/>
              </w:rPr>
              <w:t>Allocation Sequence</w:t>
            </w:r>
          </w:p>
        </w:tc>
        <w:tc>
          <w:tcPr>
            <w:tcW w:w="990" w:type="dxa"/>
          </w:tcPr>
          <w:p w:rsidR="00DC1443" w:rsidRDefault="00DC1443" w:rsidP="00CE4B6A">
            <w:pPr>
              <w:pStyle w:val="NoSpacing"/>
            </w:pPr>
            <w:proofErr w:type="spellStart"/>
            <w:r>
              <w:t>Int</w:t>
            </w:r>
            <w:proofErr w:type="spellEnd"/>
          </w:p>
        </w:tc>
        <w:tc>
          <w:tcPr>
            <w:tcW w:w="6408" w:type="dxa"/>
          </w:tcPr>
          <w:p w:rsidR="00DC1443" w:rsidRDefault="00DC1443" w:rsidP="00CE4B6A">
            <w:pPr>
              <w:pStyle w:val="NoSpacing"/>
            </w:pPr>
            <w:r>
              <w:t xml:space="preserve">Identifies the order in which planograms are placed on fixtures in each fixture group when using the </w:t>
            </w:r>
            <w:r>
              <w:rPr>
                <w:rStyle w:val="specialbold"/>
              </w:rPr>
              <w:t xml:space="preserve">Project planogram </w:t>
            </w:r>
            <w:proofErr w:type="gramStart"/>
            <w:r>
              <w:rPr>
                <w:rStyle w:val="specialbold"/>
              </w:rPr>
              <w:t>groups</w:t>
            </w:r>
            <w:proofErr w:type="gramEnd"/>
            <w:r>
              <w:rPr>
                <w:rStyle w:val="specialbold"/>
              </w:rPr>
              <w:t xml:space="preserve"> </w:t>
            </w:r>
            <w:r>
              <w:t>planogram source. Objects with lower sequence values are allocated before those with a higher value.</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181</w:t>
            </w:r>
          </w:p>
        </w:tc>
        <w:tc>
          <w:tcPr>
            <w:tcW w:w="1350" w:type="dxa"/>
          </w:tcPr>
          <w:p w:rsidR="00DC1443" w:rsidRDefault="00DC1443" w:rsidP="004B6F01">
            <w:pPr>
              <w:rPr>
                <w:rFonts w:ascii="Calibri" w:hAnsi="Calibri"/>
                <w:color w:val="000000"/>
              </w:rPr>
            </w:pPr>
            <w:r>
              <w:rPr>
                <w:rFonts w:ascii="Calibri" w:hAnsi="Calibri"/>
                <w:color w:val="000000"/>
              </w:rPr>
              <w:t>Allocation Target Min</w:t>
            </w:r>
          </w:p>
        </w:tc>
        <w:tc>
          <w:tcPr>
            <w:tcW w:w="990" w:type="dxa"/>
          </w:tcPr>
          <w:p w:rsidR="00DC1443" w:rsidRDefault="00DC1443" w:rsidP="00CE4B6A">
            <w:pPr>
              <w:pStyle w:val="NoSpacing"/>
            </w:pPr>
            <w:r>
              <w:t>Float</w:t>
            </w:r>
          </w:p>
        </w:tc>
        <w:tc>
          <w:tcPr>
            <w:tcW w:w="6408" w:type="dxa"/>
          </w:tcPr>
          <w:p w:rsidR="00DC1443" w:rsidRDefault="00DC1443" w:rsidP="00CE4B6A">
            <w:pPr>
              <w:pStyle w:val="NoSpacing"/>
            </w:pPr>
            <w:r>
              <w:t xml:space="preserve">The minimum amount of linear space that must be allocated to planograms when calculating their target space for </w:t>
            </w:r>
            <w:proofErr w:type="spellStart"/>
            <w:r>
              <w:t>Floorplan</w:t>
            </w:r>
            <w:proofErr w:type="spellEnd"/>
            <w:r>
              <w:t xml:space="preserve"> Space Allocation.</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182</w:t>
            </w:r>
          </w:p>
        </w:tc>
        <w:tc>
          <w:tcPr>
            <w:tcW w:w="1350" w:type="dxa"/>
          </w:tcPr>
          <w:p w:rsidR="00DC1443" w:rsidRDefault="00DC1443" w:rsidP="004B6F01">
            <w:pPr>
              <w:rPr>
                <w:rFonts w:ascii="Calibri" w:hAnsi="Calibri"/>
                <w:color w:val="000000"/>
              </w:rPr>
            </w:pPr>
            <w:r>
              <w:rPr>
                <w:rFonts w:ascii="Calibri" w:hAnsi="Calibri"/>
                <w:color w:val="000000"/>
              </w:rPr>
              <w:t>Allocation Target Max</w:t>
            </w:r>
          </w:p>
        </w:tc>
        <w:tc>
          <w:tcPr>
            <w:tcW w:w="990" w:type="dxa"/>
          </w:tcPr>
          <w:p w:rsidR="00DC1443" w:rsidRDefault="00DC1443" w:rsidP="00CE4B6A">
            <w:pPr>
              <w:pStyle w:val="NoSpacing"/>
            </w:pPr>
            <w:r>
              <w:t>Float</w:t>
            </w:r>
          </w:p>
        </w:tc>
        <w:tc>
          <w:tcPr>
            <w:tcW w:w="6408" w:type="dxa"/>
          </w:tcPr>
          <w:p w:rsidR="00DC1443" w:rsidRDefault="00DC1443" w:rsidP="00CE4B6A">
            <w:pPr>
              <w:pStyle w:val="NoSpacing"/>
            </w:pPr>
            <w:r>
              <w:t xml:space="preserve">The maximum amount of linear space that can be allocated to planograms when calculating their target space for </w:t>
            </w:r>
            <w:proofErr w:type="spellStart"/>
            <w:r>
              <w:t>Floorplan</w:t>
            </w:r>
            <w:proofErr w:type="spellEnd"/>
            <w:r>
              <w:t xml:space="preserve"> Space Allocation.</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183</w:t>
            </w:r>
          </w:p>
        </w:tc>
        <w:tc>
          <w:tcPr>
            <w:tcW w:w="1350" w:type="dxa"/>
          </w:tcPr>
          <w:p w:rsidR="00DC1443" w:rsidRDefault="00DC1443" w:rsidP="004B6F01">
            <w:pPr>
              <w:rPr>
                <w:rFonts w:ascii="Calibri" w:hAnsi="Calibri"/>
                <w:color w:val="000000"/>
              </w:rPr>
            </w:pPr>
            <w:r>
              <w:rPr>
                <w:rFonts w:ascii="Calibri" w:hAnsi="Calibri"/>
                <w:color w:val="000000"/>
              </w:rPr>
              <w:t>Can Segment</w:t>
            </w:r>
          </w:p>
        </w:tc>
        <w:tc>
          <w:tcPr>
            <w:tcW w:w="990" w:type="dxa"/>
          </w:tcPr>
          <w:p w:rsidR="00DC1443" w:rsidRDefault="00DC1443" w:rsidP="00CE4B6A">
            <w:pPr>
              <w:pStyle w:val="NoSpacing"/>
            </w:pPr>
            <w:r>
              <w:t>Boolean</w:t>
            </w:r>
          </w:p>
        </w:tc>
        <w:tc>
          <w:tcPr>
            <w:tcW w:w="6408" w:type="dxa"/>
          </w:tcPr>
          <w:p w:rsidR="00DC1443" w:rsidRDefault="00DC1443" w:rsidP="00CE4B6A">
            <w:pPr>
              <w:pStyle w:val="NoSpacing"/>
            </w:pPr>
            <w:r>
              <w:t>Specifies whether the planogram can be split into separate sections to jump over gaps in a linear group of fixtures.</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184</w:t>
            </w:r>
          </w:p>
        </w:tc>
        <w:tc>
          <w:tcPr>
            <w:tcW w:w="1350" w:type="dxa"/>
          </w:tcPr>
          <w:p w:rsidR="00DC1443" w:rsidRDefault="00DC1443" w:rsidP="004B6F01">
            <w:pPr>
              <w:rPr>
                <w:rFonts w:ascii="Calibri" w:hAnsi="Calibri"/>
                <w:color w:val="000000"/>
              </w:rPr>
            </w:pPr>
            <w:r>
              <w:rPr>
                <w:rFonts w:ascii="Calibri" w:hAnsi="Calibri"/>
                <w:color w:val="000000"/>
              </w:rPr>
              <w:t>Can Split</w:t>
            </w:r>
          </w:p>
        </w:tc>
        <w:tc>
          <w:tcPr>
            <w:tcW w:w="990" w:type="dxa"/>
          </w:tcPr>
          <w:p w:rsidR="00DC1443" w:rsidRDefault="00DC1443" w:rsidP="00CE4B6A">
            <w:pPr>
              <w:pStyle w:val="NoSpacing"/>
            </w:pPr>
          </w:p>
        </w:tc>
        <w:tc>
          <w:tcPr>
            <w:tcW w:w="6408" w:type="dxa"/>
          </w:tcPr>
          <w:p w:rsidR="00DC1443" w:rsidRDefault="00DC1443" w:rsidP="009503AA">
            <w:pPr>
              <w:pStyle w:val="NoSpacing"/>
            </w:pPr>
            <w:r>
              <w:t xml:space="preserve">Specifies whether a planogram can be split across fixtures.  </w:t>
            </w:r>
            <w:r>
              <w:rPr>
                <w:rStyle w:val="specialbold"/>
              </w:rPr>
              <w:t xml:space="preserve">&lt;Default&gt; = -1, None = 0, Any = 1,  </w:t>
            </w:r>
            <w:r>
              <w:t>A</w:t>
            </w:r>
            <w:r>
              <w:rPr>
                <w:rStyle w:val="specialbold"/>
              </w:rPr>
              <w:t>isle = 2</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185</w:t>
            </w:r>
          </w:p>
        </w:tc>
        <w:tc>
          <w:tcPr>
            <w:tcW w:w="1350" w:type="dxa"/>
          </w:tcPr>
          <w:p w:rsidR="00DC1443" w:rsidRDefault="00DC1443" w:rsidP="004B6F01">
            <w:pPr>
              <w:rPr>
                <w:rFonts w:ascii="Calibri" w:hAnsi="Calibri"/>
                <w:color w:val="000000"/>
              </w:rPr>
            </w:pPr>
            <w:r>
              <w:rPr>
                <w:rFonts w:ascii="Calibri" w:hAnsi="Calibri"/>
                <w:color w:val="000000"/>
              </w:rPr>
              <w:t>PG Status</w:t>
            </w:r>
          </w:p>
        </w:tc>
        <w:tc>
          <w:tcPr>
            <w:tcW w:w="990" w:type="dxa"/>
          </w:tcPr>
          <w:p w:rsidR="00DC1443" w:rsidRDefault="00DC1443" w:rsidP="00CE4B6A">
            <w:pPr>
              <w:pStyle w:val="NoSpacing"/>
            </w:pPr>
            <w:proofErr w:type="spellStart"/>
            <w:r>
              <w:t>Int</w:t>
            </w:r>
            <w:proofErr w:type="spellEnd"/>
          </w:p>
        </w:tc>
        <w:tc>
          <w:tcPr>
            <w:tcW w:w="6408" w:type="dxa"/>
          </w:tcPr>
          <w:p w:rsidR="00DC1443" w:rsidRDefault="00DC1443" w:rsidP="00CE4B6A">
            <w:pPr>
              <w:pStyle w:val="NoSpacing"/>
            </w:pPr>
            <w:r>
              <w:t>The current status of the planogram in the generation process.</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186</w:t>
            </w:r>
          </w:p>
        </w:tc>
        <w:tc>
          <w:tcPr>
            <w:tcW w:w="1350" w:type="dxa"/>
          </w:tcPr>
          <w:p w:rsidR="00DC1443" w:rsidRDefault="00DC1443" w:rsidP="004B6F01">
            <w:pPr>
              <w:rPr>
                <w:rFonts w:ascii="Calibri" w:hAnsi="Calibri"/>
                <w:color w:val="000000"/>
              </w:rPr>
            </w:pPr>
            <w:r>
              <w:rPr>
                <w:rFonts w:ascii="Calibri" w:hAnsi="Calibri"/>
                <w:color w:val="000000"/>
              </w:rPr>
              <w:t>PG Score Percent</w:t>
            </w:r>
          </w:p>
        </w:tc>
        <w:tc>
          <w:tcPr>
            <w:tcW w:w="990" w:type="dxa"/>
          </w:tcPr>
          <w:p w:rsidR="00DC1443" w:rsidRDefault="00DC1443" w:rsidP="00CE4B6A">
            <w:pPr>
              <w:pStyle w:val="NoSpacing"/>
            </w:pPr>
            <w:proofErr w:type="spellStart"/>
            <w:r>
              <w:t>Int</w:t>
            </w:r>
            <w:proofErr w:type="spellEnd"/>
          </w:p>
        </w:tc>
        <w:tc>
          <w:tcPr>
            <w:tcW w:w="6408" w:type="dxa"/>
          </w:tcPr>
          <w:p w:rsidR="00DC1443" w:rsidRDefault="00DC1443" w:rsidP="00CE4B6A">
            <w:pPr>
              <w:pStyle w:val="NoSpacing"/>
            </w:pPr>
            <w:r>
              <w:t>The numeric score that denotes the success of the planogram generation process for the selected planogram</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187</w:t>
            </w:r>
          </w:p>
        </w:tc>
        <w:tc>
          <w:tcPr>
            <w:tcW w:w="1350" w:type="dxa"/>
          </w:tcPr>
          <w:p w:rsidR="00DC1443" w:rsidRDefault="00DC1443" w:rsidP="004B6F01">
            <w:pPr>
              <w:rPr>
                <w:rFonts w:ascii="Calibri" w:hAnsi="Calibri"/>
                <w:color w:val="000000"/>
              </w:rPr>
            </w:pPr>
            <w:r>
              <w:rPr>
                <w:rFonts w:ascii="Calibri" w:hAnsi="Calibri"/>
                <w:color w:val="000000"/>
              </w:rPr>
              <w:t xml:space="preserve">PG Score </w:t>
            </w:r>
            <w:r>
              <w:rPr>
                <w:rFonts w:ascii="Calibri" w:hAnsi="Calibri"/>
                <w:color w:val="000000"/>
              </w:rPr>
              <w:lastRenderedPageBreak/>
              <w:t>Note</w:t>
            </w:r>
          </w:p>
        </w:tc>
        <w:tc>
          <w:tcPr>
            <w:tcW w:w="990" w:type="dxa"/>
          </w:tcPr>
          <w:p w:rsidR="00DC1443" w:rsidRDefault="00DC1443" w:rsidP="00CE4B6A">
            <w:pPr>
              <w:pStyle w:val="NoSpacing"/>
            </w:pPr>
            <w:r>
              <w:lastRenderedPageBreak/>
              <w:t>String</w:t>
            </w:r>
          </w:p>
        </w:tc>
        <w:tc>
          <w:tcPr>
            <w:tcW w:w="6408" w:type="dxa"/>
          </w:tcPr>
          <w:p w:rsidR="00DC1443" w:rsidRDefault="00DC1443" w:rsidP="00CE4B6A">
            <w:pPr>
              <w:pStyle w:val="NoSpacing"/>
            </w:pPr>
            <w:r>
              <w:t xml:space="preserve">The description of the score assigned to the generated planogram.  </w:t>
            </w:r>
            <w:r>
              <w:lastRenderedPageBreak/>
              <w:t>Max length = 255</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lastRenderedPageBreak/>
              <w:t>188</w:t>
            </w:r>
          </w:p>
        </w:tc>
        <w:tc>
          <w:tcPr>
            <w:tcW w:w="1350" w:type="dxa"/>
          </w:tcPr>
          <w:p w:rsidR="00DC1443" w:rsidRDefault="00DC1443" w:rsidP="004B6F01">
            <w:pPr>
              <w:rPr>
                <w:rFonts w:ascii="Calibri" w:hAnsi="Calibri"/>
                <w:color w:val="000000"/>
              </w:rPr>
            </w:pPr>
            <w:r>
              <w:rPr>
                <w:rFonts w:ascii="Calibri" w:hAnsi="Calibri"/>
                <w:color w:val="000000"/>
              </w:rPr>
              <w:t>PG Warnings Count</w:t>
            </w:r>
          </w:p>
        </w:tc>
        <w:tc>
          <w:tcPr>
            <w:tcW w:w="990" w:type="dxa"/>
          </w:tcPr>
          <w:p w:rsidR="00DC1443" w:rsidRDefault="00DC1443" w:rsidP="00CE4B6A">
            <w:pPr>
              <w:pStyle w:val="NoSpacing"/>
            </w:pPr>
            <w:proofErr w:type="spellStart"/>
            <w:r>
              <w:t>Int</w:t>
            </w:r>
            <w:proofErr w:type="spellEnd"/>
          </w:p>
        </w:tc>
        <w:tc>
          <w:tcPr>
            <w:tcW w:w="6408" w:type="dxa"/>
          </w:tcPr>
          <w:p w:rsidR="00DC1443" w:rsidRDefault="00DC1443" w:rsidP="00CE4B6A">
            <w:pPr>
              <w:pStyle w:val="NoSpacing"/>
            </w:pPr>
            <w:r>
              <w:t>The number of warnings that occurred when generating the planogram.</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189</w:t>
            </w:r>
          </w:p>
        </w:tc>
        <w:tc>
          <w:tcPr>
            <w:tcW w:w="1350" w:type="dxa"/>
          </w:tcPr>
          <w:p w:rsidR="00DC1443" w:rsidRDefault="00DC1443" w:rsidP="004B6F01">
            <w:pPr>
              <w:rPr>
                <w:rFonts w:ascii="Calibri" w:hAnsi="Calibri"/>
                <w:color w:val="000000"/>
              </w:rPr>
            </w:pPr>
            <w:r>
              <w:rPr>
                <w:rFonts w:ascii="Calibri" w:hAnsi="Calibri"/>
                <w:color w:val="000000"/>
              </w:rPr>
              <w:t>PG Errors Count</w:t>
            </w:r>
          </w:p>
        </w:tc>
        <w:tc>
          <w:tcPr>
            <w:tcW w:w="990" w:type="dxa"/>
          </w:tcPr>
          <w:p w:rsidR="00DC1443" w:rsidRDefault="00DC1443" w:rsidP="00CE4B6A">
            <w:pPr>
              <w:pStyle w:val="NoSpacing"/>
            </w:pPr>
            <w:proofErr w:type="spellStart"/>
            <w:r>
              <w:t>Int</w:t>
            </w:r>
            <w:proofErr w:type="spellEnd"/>
          </w:p>
        </w:tc>
        <w:tc>
          <w:tcPr>
            <w:tcW w:w="6408" w:type="dxa"/>
          </w:tcPr>
          <w:p w:rsidR="00DC1443" w:rsidRDefault="00DC1443" w:rsidP="00CE4B6A">
            <w:pPr>
              <w:pStyle w:val="NoSpacing"/>
            </w:pPr>
            <w:r>
              <w:t>The number of errors that occurred when generating the planogram.</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190</w:t>
            </w:r>
          </w:p>
        </w:tc>
        <w:tc>
          <w:tcPr>
            <w:tcW w:w="1350" w:type="dxa"/>
          </w:tcPr>
          <w:p w:rsidR="00DC1443" w:rsidRDefault="00DC1443" w:rsidP="004B6F01">
            <w:pPr>
              <w:rPr>
                <w:rFonts w:ascii="Calibri" w:hAnsi="Calibri"/>
                <w:color w:val="000000"/>
              </w:rPr>
            </w:pPr>
            <w:r>
              <w:rPr>
                <w:rFonts w:ascii="Calibri" w:hAnsi="Calibri"/>
                <w:color w:val="000000"/>
              </w:rPr>
              <w:t>PG Max Stage Reduce</w:t>
            </w:r>
          </w:p>
        </w:tc>
        <w:tc>
          <w:tcPr>
            <w:tcW w:w="990" w:type="dxa"/>
          </w:tcPr>
          <w:p w:rsidR="00DC1443" w:rsidRDefault="00DC1443" w:rsidP="00CE4B6A">
            <w:pPr>
              <w:pStyle w:val="NoSpacing"/>
            </w:pPr>
            <w:r>
              <w:t>Float</w:t>
            </w:r>
          </w:p>
        </w:tc>
        <w:tc>
          <w:tcPr>
            <w:tcW w:w="6408" w:type="dxa"/>
          </w:tcPr>
          <w:p w:rsidR="00DC1443" w:rsidRDefault="00DC1443" w:rsidP="00CE4B6A">
            <w:pPr>
              <w:pStyle w:val="NoSpacing"/>
            </w:pPr>
            <w:r>
              <w:t>The highest Stage number that is applied to the planogram during the Reduce to Fit phase of the generation process.</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191</w:t>
            </w:r>
          </w:p>
        </w:tc>
        <w:tc>
          <w:tcPr>
            <w:tcW w:w="1350" w:type="dxa"/>
          </w:tcPr>
          <w:p w:rsidR="00DC1443" w:rsidRDefault="00DC1443" w:rsidP="004B6F01">
            <w:pPr>
              <w:rPr>
                <w:rFonts w:ascii="Calibri" w:hAnsi="Calibri"/>
                <w:color w:val="000000"/>
              </w:rPr>
            </w:pPr>
            <w:r>
              <w:rPr>
                <w:rFonts w:ascii="Calibri" w:hAnsi="Calibri"/>
                <w:color w:val="000000"/>
              </w:rPr>
              <w:t>PG Max Stage Fill Out</w:t>
            </w:r>
          </w:p>
        </w:tc>
        <w:tc>
          <w:tcPr>
            <w:tcW w:w="990" w:type="dxa"/>
          </w:tcPr>
          <w:p w:rsidR="00DC1443" w:rsidRDefault="00DC1443" w:rsidP="00CE4B6A">
            <w:pPr>
              <w:pStyle w:val="NoSpacing"/>
            </w:pPr>
            <w:r>
              <w:t>Float</w:t>
            </w:r>
          </w:p>
        </w:tc>
        <w:tc>
          <w:tcPr>
            <w:tcW w:w="6408" w:type="dxa"/>
          </w:tcPr>
          <w:p w:rsidR="00DC1443" w:rsidRDefault="00DC1443" w:rsidP="00CE4B6A">
            <w:pPr>
              <w:pStyle w:val="NoSpacing"/>
            </w:pPr>
            <w:r>
              <w:t>The highest Stage number that is applied to the planogram during the Fill Out Space phase of the generation process.</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192</w:t>
            </w:r>
          </w:p>
        </w:tc>
        <w:tc>
          <w:tcPr>
            <w:tcW w:w="1350" w:type="dxa"/>
          </w:tcPr>
          <w:p w:rsidR="00DC1443" w:rsidRDefault="00DC1443" w:rsidP="004B6F01">
            <w:pPr>
              <w:rPr>
                <w:rFonts w:ascii="Calibri" w:hAnsi="Calibri"/>
                <w:color w:val="000000"/>
              </w:rPr>
            </w:pPr>
            <w:r>
              <w:rPr>
                <w:rFonts w:ascii="Calibri" w:hAnsi="Calibri"/>
                <w:color w:val="000000"/>
              </w:rPr>
              <w:t>PG Type</w:t>
            </w:r>
          </w:p>
        </w:tc>
        <w:tc>
          <w:tcPr>
            <w:tcW w:w="990" w:type="dxa"/>
          </w:tcPr>
          <w:p w:rsidR="00DC1443" w:rsidRDefault="00DC1443" w:rsidP="00CE4B6A">
            <w:pPr>
              <w:pStyle w:val="NoSpacing"/>
            </w:pPr>
            <w:proofErr w:type="spellStart"/>
            <w:r>
              <w:t>Int</w:t>
            </w:r>
            <w:proofErr w:type="spellEnd"/>
          </w:p>
        </w:tc>
        <w:tc>
          <w:tcPr>
            <w:tcW w:w="6408" w:type="dxa"/>
          </w:tcPr>
          <w:p w:rsidR="00DC1443" w:rsidRDefault="00DC1443" w:rsidP="00CE4B6A">
            <w:pPr>
              <w:pStyle w:val="NoSpacing"/>
            </w:pPr>
            <w:r>
              <w:t>Specifies whether the planogram is a template = 1, revision template = 4, auxiliary = 2, or target = 3 planogram, for use with Planogram Generator.</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193</w:t>
            </w:r>
          </w:p>
        </w:tc>
        <w:tc>
          <w:tcPr>
            <w:tcW w:w="1350" w:type="dxa"/>
          </w:tcPr>
          <w:p w:rsidR="00DC1443" w:rsidRDefault="00DC1443" w:rsidP="004B6F01">
            <w:pPr>
              <w:rPr>
                <w:rFonts w:ascii="Calibri" w:hAnsi="Calibri"/>
                <w:color w:val="000000"/>
              </w:rPr>
            </w:pPr>
            <w:r>
              <w:rPr>
                <w:rFonts w:ascii="Calibri" w:hAnsi="Calibri"/>
                <w:color w:val="000000"/>
              </w:rPr>
              <w:t>Custom data</w:t>
            </w:r>
          </w:p>
        </w:tc>
        <w:tc>
          <w:tcPr>
            <w:tcW w:w="990" w:type="dxa"/>
          </w:tcPr>
          <w:p w:rsidR="00DC1443" w:rsidRDefault="00DC1443" w:rsidP="00CE4B6A">
            <w:pPr>
              <w:pStyle w:val="NoSpacing"/>
            </w:pPr>
            <w:r>
              <w:t>String</w:t>
            </w:r>
          </w:p>
        </w:tc>
        <w:tc>
          <w:tcPr>
            <w:tcW w:w="6408" w:type="dxa"/>
          </w:tcPr>
          <w:p w:rsidR="00DC1443" w:rsidRDefault="00DC1443" w:rsidP="00CE4B6A">
            <w:pPr>
              <w:pStyle w:val="NoSpacing"/>
            </w:pPr>
            <w:r>
              <w:t>A field that lets you store specific custom data for planograms. You must use OLE Automation to edit or view this field.  Max length = 10000</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194</w:t>
            </w:r>
          </w:p>
        </w:tc>
        <w:tc>
          <w:tcPr>
            <w:tcW w:w="1350" w:type="dxa"/>
          </w:tcPr>
          <w:p w:rsidR="00DC1443" w:rsidRDefault="00DC1443" w:rsidP="004B6F01">
            <w:pPr>
              <w:rPr>
                <w:rFonts w:ascii="Calibri" w:hAnsi="Calibri"/>
                <w:color w:val="000000"/>
              </w:rPr>
            </w:pPr>
            <w:proofErr w:type="spellStart"/>
            <w:r>
              <w:rPr>
                <w:rFonts w:ascii="Calibri" w:hAnsi="Calibri"/>
                <w:color w:val="000000"/>
              </w:rPr>
              <w:t>DBFamilyKey</w:t>
            </w:r>
            <w:proofErr w:type="spellEnd"/>
          </w:p>
        </w:tc>
        <w:tc>
          <w:tcPr>
            <w:tcW w:w="990" w:type="dxa"/>
          </w:tcPr>
          <w:p w:rsidR="00DC1443" w:rsidRDefault="00DC1443" w:rsidP="00CE4B6A">
            <w:pPr>
              <w:pStyle w:val="NoSpacing"/>
            </w:pPr>
            <w:r>
              <w:t>Long</w:t>
            </w:r>
          </w:p>
        </w:tc>
        <w:tc>
          <w:tcPr>
            <w:tcW w:w="6408" w:type="dxa"/>
            <w:vMerge w:val="restart"/>
            <w:vAlign w:val="center"/>
          </w:tcPr>
          <w:p w:rsidR="00DC1443" w:rsidRDefault="00DC1443" w:rsidP="000B74F0">
            <w:pPr>
              <w:pStyle w:val="NoSpacing"/>
            </w:pPr>
            <w:r>
              <w:t xml:space="preserve">Used by </w:t>
            </w:r>
            <w:proofErr w:type="spellStart"/>
            <w:r>
              <w:t>Intactix</w:t>
            </w:r>
            <w:proofErr w:type="spellEnd"/>
            <w:r>
              <w:t xml:space="preserve"> Knowledge Base</w:t>
            </w: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195</w:t>
            </w:r>
          </w:p>
        </w:tc>
        <w:tc>
          <w:tcPr>
            <w:tcW w:w="1350" w:type="dxa"/>
          </w:tcPr>
          <w:p w:rsidR="00DC1443" w:rsidRDefault="00DC1443" w:rsidP="004B6F01">
            <w:pPr>
              <w:rPr>
                <w:rFonts w:ascii="Calibri" w:hAnsi="Calibri"/>
                <w:color w:val="000000"/>
              </w:rPr>
            </w:pPr>
            <w:proofErr w:type="spellStart"/>
            <w:r>
              <w:rPr>
                <w:rFonts w:ascii="Calibri" w:hAnsi="Calibri"/>
                <w:color w:val="000000"/>
              </w:rPr>
              <w:t>DBReplaceKey</w:t>
            </w:r>
            <w:proofErr w:type="spellEnd"/>
          </w:p>
        </w:tc>
        <w:tc>
          <w:tcPr>
            <w:tcW w:w="990" w:type="dxa"/>
          </w:tcPr>
          <w:p w:rsidR="00DC1443" w:rsidRDefault="00DC1443">
            <w:r w:rsidRPr="008A2F0C">
              <w:t>Long</w:t>
            </w:r>
          </w:p>
        </w:tc>
        <w:tc>
          <w:tcPr>
            <w:tcW w:w="6408" w:type="dxa"/>
            <w:vMerge/>
          </w:tcPr>
          <w:p w:rsidR="00DC1443" w:rsidRDefault="00DC1443" w:rsidP="00CE4B6A">
            <w:pPr>
              <w:pStyle w:val="NoSpacing"/>
            </w:pP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196</w:t>
            </w:r>
          </w:p>
        </w:tc>
        <w:tc>
          <w:tcPr>
            <w:tcW w:w="1350" w:type="dxa"/>
          </w:tcPr>
          <w:p w:rsidR="00DC1443" w:rsidRDefault="00DC1443" w:rsidP="004B6F01">
            <w:pPr>
              <w:rPr>
                <w:rFonts w:ascii="Calibri" w:hAnsi="Calibri"/>
                <w:color w:val="000000"/>
              </w:rPr>
            </w:pPr>
            <w:proofErr w:type="spellStart"/>
            <w:r>
              <w:rPr>
                <w:rFonts w:ascii="Calibri" w:hAnsi="Calibri"/>
                <w:color w:val="000000"/>
              </w:rPr>
              <w:t>DBVersionKey</w:t>
            </w:r>
            <w:proofErr w:type="spellEnd"/>
          </w:p>
        </w:tc>
        <w:tc>
          <w:tcPr>
            <w:tcW w:w="990" w:type="dxa"/>
          </w:tcPr>
          <w:p w:rsidR="00DC1443" w:rsidRDefault="00DC1443">
            <w:r w:rsidRPr="008A2F0C">
              <w:t>Long</w:t>
            </w:r>
          </w:p>
        </w:tc>
        <w:tc>
          <w:tcPr>
            <w:tcW w:w="6408" w:type="dxa"/>
            <w:vMerge/>
          </w:tcPr>
          <w:p w:rsidR="00DC1443" w:rsidRDefault="00DC1443" w:rsidP="00CE4B6A">
            <w:pPr>
              <w:pStyle w:val="NoSpacing"/>
            </w:pP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197</w:t>
            </w:r>
          </w:p>
        </w:tc>
        <w:tc>
          <w:tcPr>
            <w:tcW w:w="1350" w:type="dxa"/>
          </w:tcPr>
          <w:p w:rsidR="00DC1443" w:rsidRDefault="00DC1443" w:rsidP="004B6F01">
            <w:pPr>
              <w:rPr>
                <w:rFonts w:ascii="Calibri" w:hAnsi="Calibri"/>
                <w:color w:val="000000"/>
              </w:rPr>
            </w:pPr>
            <w:proofErr w:type="spellStart"/>
            <w:r>
              <w:rPr>
                <w:rFonts w:ascii="Calibri" w:hAnsi="Calibri"/>
                <w:color w:val="000000"/>
              </w:rPr>
              <w:t>DBParentPGAuxTemplateKey</w:t>
            </w:r>
            <w:proofErr w:type="spellEnd"/>
          </w:p>
        </w:tc>
        <w:tc>
          <w:tcPr>
            <w:tcW w:w="990" w:type="dxa"/>
          </w:tcPr>
          <w:p w:rsidR="00DC1443" w:rsidRDefault="00DC1443">
            <w:r w:rsidRPr="008A2F0C">
              <w:t>Long</w:t>
            </w:r>
          </w:p>
        </w:tc>
        <w:tc>
          <w:tcPr>
            <w:tcW w:w="6408" w:type="dxa"/>
            <w:vMerge/>
          </w:tcPr>
          <w:p w:rsidR="00DC1443" w:rsidRDefault="00DC1443" w:rsidP="00CE4B6A">
            <w:pPr>
              <w:pStyle w:val="NoSpacing"/>
            </w:pP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198</w:t>
            </w:r>
          </w:p>
        </w:tc>
        <w:tc>
          <w:tcPr>
            <w:tcW w:w="1350" w:type="dxa"/>
          </w:tcPr>
          <w:p w:rsidR="00DC1443" w:rsidRDefault="00DC1443" w:rsidP="004B6F01">
            <w:pPr>
              <w:rPr>
                <w:rFonts w:ascii="Calibri" w:hAnsi="Calibri"/>
                <w:color w:val="000000"/>
              </w:rPr>
            </w:pPr>
            <w:proofErr w:type="spellStart"/>
            <w:r>
              <w:rPr>
                <w:rFonts w:ascii="Calibri" w:hAnsi="Calibri"/>
                <w:color w:val="000000"/>
              </w:rPr>
              <w:t>DBParentPGSourceKey</w:t>
            </w:r>
            <w:proofErr w:type="spellEnd"/>
          </w:p>
        </w:tc>
        <w:tc>
          <w:tcPr>
            <w:tcW w:w="990" w:type="dxa"/>
          </w:tcPr>
          <w:p w:rsidR="00DC1443" w:rsidRDefault="00DC1443">
            <w:r w:rsidRPr="008A2F0C">
              <w:t>Long</w:t>
            </w:r>
          </w:p>
        </w:tc>
        <w:tc>
          <w:tcPr>
            <w:tcW w:w="6408" w:type="dxa"/>
            <w:vMerge/>
          </w:tcPr>
          <w:p w:rsidR="00DC1443" w:rsidRDefault="00DC1443" w:rsidP="00CE4B6A">
            <w:pPr>
              <w:pStyle w:val="NoSpacing"/>
            </w:pP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199</w:t>
            </w:r>
          </w:p>
        </w:tc>
        <w:tc>
          <w:tcPr>
            <w:tcW w:w="1350" w:type="dxa"/>
          </w:tcPr>
          <w:p w:rsidR="00DC1443" w:rsidRDefault="00DC1443" w:rsidP="004B6F01">
            <w:pPr>
              <w:rPr>
                <w:rFonts w:ascii="Calibri" w:hAnsi="Calibri"/>
                <w:color w:val="000000"/>
              </w:rPr>
            </w:pPr>
            <w:proofErr w:type="spellStart"/>
            <w:r>
              <w:rPr>
                <w:rFonts w:ascii="Calibri" w:hAnsi="Calibri"/>
                <w:color w:val="000000"/>
              </w:rPr>
              <w:t>DBParentPGTemplateKey</w:t>
            </w:r>
            <w:proofErr w:type="spellEnd"/>
          </w:p>
        </w:tc>
        <w:tc>
          <w:tcPr>
            <w:tcW w:w="990" w:type="dxa"/>
          </w:tcPr>
          <w:p w:rsidR="00DC1443" w:rsidRDefault="00DC1443">
            <w:r w:rsidRPr="008A2F0C">
              <w:t>Long</w:t>
            </w:r>
          </w:p>
        </w:tc>
        <w:tc>
          <w:tcPr>
            <w:tcW w:w="6408" w:type="dxa"/>
            <w:vMerge/>
          </w:tcPr>
          <w:p w:rsidR="00DC1443" w:rsidRDefault="00DC1443" w:rsidP="00CE4B6A">
            <w:pPr>
              <w:pStyle w:val="NoSpacing"/>
            </w:pP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200</w:t>
            </w:r>
          </w:p>
        </w:tc>
        <w:tc>
          <w:tcPr>
            <w:tcW w:w="1350" w:type="dxa"/>
          </w:tcPr>
          <w:p w:rsidR="00DC1443" w:rsidRDefault="00DC1443" w:rsidP="004B6F01">
            <w:pPr>
              <w:rPr>
                <w:rFonts w:ascii="Calibri" w:hAnsi="Calibri"/>
                <w:color w:val="000000"/>
              </w:rPr>
            </w:pPr>
            <w:proofErr w:type="spellStart"/>
            <w:r>
              <w:rPr>
                <w:rFonts w:ascii="Calibri" w:hAnsi="Calibri"/>
                <w:color w:val="000000"/>
              </w:rPr>
              <w:t>DBPGTimeDone</w:t>
            </w:r>
            <w:proofErr w:type="spellEnd"/>
          </w:p>
        </w:tc>
        <w:tc>
          <w:tcPr>
            <w:tcW w:w="990" w:type="dxa"/>
          </w:tcPr>
          <w:p w:rsidR="00DC1443" w:rsidRDefault="00DC1443" w:rsidP="00CE4B6A">
            <w:pPr>
              <w:pStyle w:val="NoSpacing"/>
            </w:pPr>
            <w:r>
              <w:t>Date</w:t>
            </w:r>
          </w:p>
        </w:tc>
        <w:tc>
          <w:tcPr>
            <w:tcW w:w="6408" w:type="dxa"/>
            <w:vMerge/>
          </w:tcPr>
          <w:p w:rsidR="00DC1443" w:rsidRDefault="00DC1443" w:rsidP="00CE4B6A">
            <w:pPr>
              <w:pStyle w:val="NoSpacing"/>
            </w:pPr>
          </w:p>
        </w:tc>
      </w:tr>
      <w:tr w:rsidR="00DC1443" w:rsidTr="004B6F01">
        <w:tc>
          <w:tcPr>
            <w:tcW w:w="828" w:type="dxa"/>
          </w:tcPr>
          <w:p w:rsidR="00DC1443" w:rsidRDefault="00DC1443" w:rsidP="004B6F01">
            <w:pPr>
              <w:jc w:val="right"/>
              <w:rPr>
                <w:rFonts w:ascii="Calibri" w:hAnsi="Calibri"/>
                <w:color w:val="000000"/>
              </w:rPr>
            </w:pPr>
            <w:r>
              <w:rPr>
                <w:rFonts w:ascii="Calibri" w:hAnsi="Calibri"/>
                <w:color w:val="000000"/>
              </w:rPr>
              <w:t>201</w:t>
            </w:r>
          </w:p>
        </w:tc>
        <w:tc>
          <w:tcPr>
            <w:tcW w:w="1350" w:type="dxa"/>
          </w:tcPr>
          <w:p w:rsidR="00DC1443" w:rsidRDefault="00DC1443" w:rsidP="004B6F01">
            <w:pPr>
              <w:rPr>
                <w:rFonts w:ascii="Calibri" w:hAnsi="Calibri"/>
                <w:color w:val="000000"/>
              </w:rPr>
            </w:pPr>
            <w:r>
              <w:rPr>
                <w:rFonts w:ascii="Calibri" w:hAnsi="Calibri"/>
                <w:color w:val="000000"/>
              </w:rPr>
              <w:t>PG Server Name</w:t>
            </w:r>
          </w:p>
        </w:tc>
        <w:tc>
          <w:tcPr>
            <w:tcW w:w="990" w:type="dxa"/>
          </w:tcPr>
          <w:p w:rsidR="00DC1443" w:rsidRDefault="00DC1443" w:rsidP="00CE4B6A">
            <w:pPr>
              <w:pStyle w:val="NoSpacing"/>
            </w:pPr>
            <w:r>
              <w:t>String</w:t>
            </w:r>
          </w:p>
        </w:tc>
        <w:tc>
          <w:tcPr>
            <w:tcW w:w="6408" w:type="dxa"/>
          </w:tcPr>
          <w:p w:rsidR="00DC1443" w:rsidRDefault="00DC1443" w:rsidP="00CE4B6A">
            <w:pPr>
              <w:pStyle w:val="NoSpacing"/>
            </w:pPr>
            <w:r>
              <w:t>The server used to generate the planogram.  Max length 255</w:t>
            </w:r>
          </w:p>
        </w:tc>
      </w:tr>
      <w:tr w:rsidR="000B74F0" w:rsidTr="004B6F01">
        <w:tc>
          <w:tcPr>
            <w:tcW w:w="828" w:type="dxa"/>
          </w:tcPr>
          <w:p w:rsidR="000B74F0" w:rsidRDefault="00DC1443" w:rsidP="004B6F01">
            <w:pPr>
              <w:jc w:val="right"/>
              <w:rPr>
                <w:rFonts w:ascii="Calibri" w:hAnsi="Calibri"/>
                <w:color w:val="000000"/>
              </w:rPr>
            </w:pPr>
            <w:r>
              <w:rPr>
                <w:rFonts w:ascii="Calibri" w:hAnsi="Calibri"/>
                <w:color w:val="000000"/>
              </w:rPr>
              <w:t>202</w:t>
            </w:r>
          </w:p>
        </w:tc>
        <w:tc>
          <w:tcPr>
            <w:tcW w:w="1350" w:type="dxa"/>
          </w:tcPr>
          <w:p w:rsidR="000B74F0" w:rsidRDefault="000B74F0" w:rsidP="004B6F01">
            <w:pPr>
              <w:rPr>
                <w:rFonts w:ascii="Calibri" w:hAnsi="Calibri"/>
                <w:color w:val="000000"/>
              </w:rPr>
            </w:pPr>
            <w:r>
              <w:rPr>
                <w:rFonts w:ascii="Calibri" w:hAnsi="Calibri"/>
                <w:color w:val="000000"/>
              </w:rPr>
              <w:t>PR Status</w:t>
            </w:r>
          </w:p>
        </w:tc>
        <w:tc>
          <w:tcPr>
            <w:tcW w:w="990" w:type="dxa"/>
          </w:tcPr>
          <w:p w:rsidR="000B74F0" w:rsidRDefault="000B74F0" w:rsidP="00CE4B6A">
            <w:pPr>
              <w:pStyle w:val="NoSpacing"/>
            </w:pPr>
            <w:proofErr w:type="spellStart"/>
            <w:r>
              <w:t>Int</w:t>
            </w:r>
            <w:proofErr w:type="spellEnd"/>
          </w:p>
        </w:tc>
        <w:tc>
          <w:tcPr>
            <w:tcW w:w="6408" w:type="dxa"/>
          </w:tcPr>
          <w:p w:rsidR="000B74F0" w:rsidRDefault="000B74F0" w:rsidP="00CE4B6A">
            <w:pPr>
              <w:pStyle w:val="NoSpacing"/>
            </w:pPr>
            <w:r>
              <w:t>The status of the Planogram Recalculation task for the planogram.</w:t>
            </w:r>
          </w:p>
        </w:tc>
      </w:tr>
      <w:tr w:rsidR="000B74F0" w:rsidTr="004B6F01">
        <w:tc>
          <w:tcPr>
            <w:tcW w:w="828" w:type="dxa"/>
          </w:tcPr>
          <w:p w:rsidR="000B74F0" w:rsidRDefault="00DC1443" w:rsidP="004B6F01">
            <w:pPr>
              <w:jc w:val="right"/>
              <w:rPr>
                <w:rFonts w:ascii="Calibri" w:hAnsi="Calibri"/>
                <w:color w:val="000000"/>
              </w:rPr>
            </w:pPr>
            <w:r>
              <w:rPr>
                <w:rFonts w:ascii="Calibri" w:hAnsi="Calibri"/>
                <w:color w:val="000000"/>
              </w:rPr>
              <w:t>203</w:t>
            </w:r>
          </w:p>
        </w:tc>
        <w:tc>
          <w:tcPr>
            <w:tcW w:w="1350" w:type="dxa"/>
          </w:tcPr>
          <w:p w:rsidR="000B74F0" w:rsidRDefault="000B74F0" w:rsidP="004B6F01">
            <w:pPr>
              <w:rPr>
                <w:rFonts w:ascii="Calibri" w:hAnsi="Calibri"/>
                <w:color w:val="000000"/>
              </w:rPr>
            </w:pPr>
            <w:r>
              <w:rPr>
                <w:rFonts w:ascii="Calibri" w:hAnsi="Calibri"/>
                <w:color w:val="000000"/>
              </w:rPr>
              <w:t>Movement period used</w:t>
            </w:r>
          </w:p>
        </w:tc>
        <w:tc>
          <w:tcPr>
            <w:tcW w:w="990" w:type="dxa"/>
          </w:tcPr>
          <w:p w:rsidR="000B74F0" w:rsidRDefault="000B74F0" w:rsidP="00CE4B6A">
            <w:pPr>
              <w:pStyle w:val="NoSpacing"/>
            </w:pPr>
            <w:proofErr w:type="spellStart"/>
            <w:r>
              <w:t>Int</w:t>
            </w:r>
            <w:proofErr w:type="spellEnd"/>
          </w:p>
        </w:tc>
        <w:tc>
          <w:tcPr>
            <w:tcW w:w="6408" w:type="dxa"/>
          </w:tcPr>
          <w:p w:rsidR="000B74F0" w:rsidRDefault="000B74F0" w:rsidP="00CE4B6A">
            <w:pPr>
              <w:pStyle w:val="NoSpacing"/>
            </w:pPr>
            <w:r>
              <w:t>This value indicates the number of days associated with movement-related data.  Min = 0, Max = 365</w:t>
            </w:r>
          </w:p>
        </w:tc>
      </w:tr>
    </w:tbl>
    <w:tbl>
      <w:tblPr>
        <w:tblpPr w:leftFromText="180" w:rightFromText="180" w:vertAnchor="text" w:horzAnchor="page" w:tblpX="1" w:tblpY="1"/>
        <w:tblOverlap w:val="never"/>
        <w:tblW w:w="6920" w:type="dxa"/>
        <w:tblLayout w:type="fixed"/>
        <w:tblLook w:val="04A0"/>
      </w:tblPr>
      <w:tblGrid>
        <w:gridCol w:w="2080"/>
        <w:gridCol w:w="2300"/>
        <w:gridCol w:w="2540"/>
      </w:tblGrid>
      <w:tr w:rsidR="003803DB" w:rsidRPr="008B1864" w:rsidTr="003803DB">
        <w:trPr>
          <w:trHeight w:val="300"/>
        </w:trPr>
        <w:tc>
          <w:tcPr>
            <w:tcW w:w="2080" w:type="dxa"/>
            <w:tcBorders>
              <w:top w:val="nil"/>
              <w:left w:val="nil"/>
              <w:bottom w:val="nil"/>
              <w:right w:val="nil"/>
            </w:tcBorders>
            <w:shd w:val="clear" w:color="auto" w:fill="auto"/>
            <w:noWrap/>
            <w:vAlign w:val="bottom"/>
            <w:hideMark/>
          </w:tcPr>
          <w:p w:rsidR="003803DB" w:rsidRPr="008B1864" w:rsidRDefault="003803DB" w:rsidP="003803DB">
            <w:pPr>
              <w:spacing w:after="0" w:line="240" w:lineRule="auto"/>
              <w:rPr>
                <w:rFonts w:ascii="Calibri" w:eastAsia="Times New Roman" w:hAnsi="Calibri" w:cs="Times New Roman"/>
                <w:color w:val="000000"/>
              </w:rPr>
            </w:pPr>
          </w:p>
        </w:tc>
        <w:tc>
          <w:tcPr>
            <w:tcW w:w="2300" w:type="dxa"/>
            <w:tcBorders>
              <w:top w:val="nil"/>
              <w:left w:val="nil"/>
              <w:bottom w:val="nil"/>
              <w:right w:val="nil"/>
            </w:tcBorders>
            <w:shd w:val="clear" w:color="auto" w:fill="auto"/>
            <w:noWrap/>
            <w:vAlign w:val="bottom"/>
            <w:hideMark/>
          </w:tcPr>
          <w:p w:rsidR="003803DB" w:rsidRPr="008B1864" w:rsidRDefault="003803DB" w:rsidP="003803DB">
            <w:pPr>
              <w:spacing w:after="0" w:line="240" w:lineRule="auto"/>
              <w:rPr>
                <w:rFonts w:ascii="Calibri" w:eastAsia="Times New Roman" w:hAnsi="Calibri" w:cs="Times New Roman"/>
                <w:color w:val="000000"/>
              </w:rPr>
            </w:pPr>
          </w:p>
        </w:tc>
        <w:tc>
          <w:tcPr>
            <w:tcW w:w="2540" w:type="dxa"/>
            <w:tcBorders>
              <w:top w:val="nil"/>
              <w:left w:val="nil"/>
              <w:bottom w:val="nil"/>
              <w:right w:val="nil"/>
            </w:tcBorders>
            <w:shd w:val="clear" w:color="auto" w:fill="auto"/>
            <w:noWrap/>
            <w:vAlign w:val="bottom"/>
            <w:hideMark/>
          </w:tcPr>
          <w:p w:rsidR="003803DB" w:rsidRPr="008B1864" w:rsidRDefault="003803DB" w:rsidP="003803DB">
            <w:pPr>
              <w:spacing w:after="0" w:line="240" w:lineRule="auto"/>
              <w:jc w:val="right"/>
              <w:rPr>
                <w:rFonts w:ascii="Calibri" w:eastAsia="Times New Roman" w:hAnsi="Calibri" w:cs="Times New Roman"/>
                <w:color w:val="000000"/>
              </w:rPr>
            </w:pPr>
          </w:p>
        </w:tc>
      </w:tr>
    </w:tbl>
    <w:p w:rsidR="00332E29" w:rsidRDefault="00332E29" w:rsidP="003803DB">
      <w:pPr>
        <w:spacing w:after="0" w:line="240" w:lineRule="auto"/>
        <w:rPr>
          <w:rFonts w:ascii="Calibri" w:eastAsia="Times New Roman" w:hAnsi="Calibri" w:cs="Times New Roman"/>
          <w:color w:val="000000"/>
        </w:rPr>
        <w:sectPr w:rsidR="00332E29" w:rsidSect="0060035C">
          <w:headerReference w:type="default" r:id="rId18"/>
          <w:pgSz w:w="12240" w:h="15840"/>
          <w:pgMar w:top="1440" w:right="1440" w:bottom="1440" w:left="1440" w:header="720" w:footer="720" w:gutter="0"/>
          <w:cols w:space="720"/>
          <w:docGrid w:linePitch="360"/>
        </w:sectPr>
      </w:pPr>
    </w:p>
    <w:p w:rsidR="00332E29" w:rsidRDefault="00332E29" w:rsidP="00332E29">
      <w:pPr>
        <w:pStyle w:val="NoSpacing"/>
      </w:pPr>
      <w:r w:rsidRPr="00332E29">
        <w:rPr>
          <w:b/>
        </w:rPr>
        <w:lastRenderedPageBreak/>
        <w:t>Project</w:t>
      </w:r>
      <w:r w:rsidRPr="00332E29">
        <w:t xml:space="preserve"> </w:t>
      </w:r>
    </w:p>
    <w:p w:rsidR="00332E29" w:rsidRPr="00332E29" w:rsidRDefault="00332E29" w:rsidP="00332E29">
      <w:pPr>
        <w:pStyle w:val="NoSpacing"/>
      </w:pPr>
    </w:p>
    <w:p w:rsidR="00332E29" w:rsidRDefault="00332E29" w:rsidP="00332E29">
      <w:pPr>
        <w:pStyle w:val="NoSpacing"/>
      </w:pPr>
      <w:r>
        <w:t>The third line of the file contains information about the project in CSV format.  The fields of data are:</w:t>
      </w:r>
    </w:p>
    <w:p w:rsidR="00332E29" w:rsidRDefault="00332E29" w:rsidP="00332E29">
      <w:pPr>
        <w:pStyle w:val="NoSpacing"/>
      </w:pPr>
    </w:p>
    <w:tbl>
      <w:tblPr>
        <w:tblStyle w:val="TableGrid"/>
        <w:tblW w:w="0" w:type="auto"/>
        <w:tblLook w:val="04A0"/>
      </w:tblPr>
      <w:tblGrid>
        <w:gridCol w:w="1079"/>
        <w:gridCol w:w="1528"/>
        <w:gridCol w:w="949"/>
        <w:gridCol w:w="6020"/>
      </w:tblGrid>
      <w:tr w:rsidR="00332E29" w:rsidTr="005C6C41">
        <w:tc>
          <w:tcPr>
            <w:tcW w:w="1079" w:type="dxa"/>
          </w:tcPr>
          <w:p w:rsidR="00332E29" w:rsidRPr="003908D6" w:rsidRDefault="00332E29" w:rsidP="005C6C41">
            <w:pPr>
              <w:pStyle w:val="NoSpacing"/>
              <w:rPr>
                <w:b/>
              </w:rPr>
            </w:pPr>
            <w:r w:rsidRPr="003908D6">
              <w:rPr>
                <w:b/>
              </w:rPr>
              <w:t>Field No.</w:t>
            </w:r>
          </w:p>
        </w:tc>
        <w:tc>
          <w:tcPr>
            <w:tcW w:w="1528" w:type="dxa"/>
          </w:tcPr>
          <w:p w:rsidR="00332E29" w:rsidRPr="003908D6" w:rsidRDefault="00332E29" w:rsidP="005C6C41">
            <w:pPr>
              <w:pStyle w:val="NoSpacing"/>
              <w:rPr>
                <w:b/>
              </w:rPr>
            </w:pPr>
            <w:r w:rsidRPr="003908D6">
              <w:rPr>
                <w:b/>
              </w:rPr>
              <w:t>Field Name</w:t>
            </w:r>
          </w:p>
        </w:tc>
        <w:tc>
          <w:tcPr>
            <w:tcW w:w="949" w:type="dxa"/>
          </w:tcPr>
          <w:p w:rsidR="00332E29" w:rsidRPr="003908D6" w:rsidRDefault="00332E29" w:rsidP="005C6C41">
            <w:pPr>
              <w:pStyle w:val="NoSpacing"/>
              <w:rPr>
                <w:b/>
              </w:rPr>
            </w:pPr>
            <w:r w:rsidRPr="003908D6">
              <w:rPr>
                <w:b/>
              </w:rPr>
              <w:t>Type</w:t>
            </w:r>
          </w:p>
        </w:tc>
        <w:tc>
          <w:tcPr>
            <w:tcW w:w="6020" w:type="dxa"/>
          </w:tcPr>
          <w:p w:rsidR="00332E29" w:rsidRPr="003908D6" w:rsidRDefault="00332E29" w:rsidP="005C6C41">
            <w:pPr>
              <w:pStyle w:val="NoSpacing"/>
              <w:rPr>
                <w:b/>
              </w:rPr>
            </w:pPr>
            <w:r w:rsidRPr="003908D6">
              <w:rPr>
                <w:b/>
              </w:rPr>
              <w:t>Description</w:t>
            </w:r>
          </w:p>
        </w:tc>
      </w:tr>
      <w:tr w:rsidR="00332E29" w:rsidTr="005C6C41">
        <w:tc>
          <w:tcPr>
            <w:tcW w:w="1079" w:type="dxa"/>
            <w:shd w:val="clear" w:color="auto" w:fill="DAEEF3" w:themeFill="accent5" w:themeFillTint="33"/>
          </w:tcPr>
          <w:p w:rsidR="00332E29" w:rsidRDefault="00332E29" w:rsidP="005C6C41">
            <w:pPr>
              <w:pStyle w:val="NoSpacing"/>
              <w:jc w:val="right"/>
            </w:pPr>
            <w:r>
              <w:t>1</w:t>
            </w:r>
          </w:p>
        </w:tc>
        <w:tc>
          <w:tcPr>
            <w:tcW w:w="1528" w:type="dxa"/>
            <w:shd w:val="clear" w:color="auto" w:fill="DAEEF3" w:themeFill="accent5" w:themeFillTint="33"/>
          </w:tcPr>
          <w:p w:rsidR="00332E29" w:rsidRDefault="00332E29" w:rsidP="005C6C41">
            <w:pPr>
              <w:pStyle w:val="NoSpacing"/>
            </w:pPr>
            <w:r>
              <w:t>Header</w:t>
            </w:r>
          </w:p>
        </w:tc>
        <w:tc>
          <w:tcPr>
            <w:tcW w:w="949" w:type="dxa"/>
            <w:shd w:val="clear" w:color="auto" w:fill="DAEEF3" w:themeFill="accent5" w:themeFillTint="33"/>
          </w:tcPr>
          <w:p w:rsidR="00332E29" w:rsidRDefault="00332E29" w:rsidP="005C6C41">
            <w:pPr>
              <w:pStyle w:val="NoSpacing"/>
            </w:pPr>
            <w:r>
              <w:t>String</w:t>
            </w:r>
          </w:p>
        </w:tc>
        <w:tc>
          <w:tcPr>
            <w:tcW w:w="6020" w:type="dxa"/>
            <w:shd w:val="clear" w:color="auto" w:fill="DAEEF3" w:themeFill="accent5" w:themeFillTint="33"/>
          </w:tcPr>
          <w:p w:rsidR="00332E29" w:rsidRDefault="00332E29" w:rsidP="005C6C41">
            <w:pPr>
              <w:pStyle w:val="NoSpacing"/>
            </w:pPr>
            <w:r>
              <w:t>Constant value “Project”</w:t>
            </w:r>
          </w:p>
        </w:tc>
      </w:tr>
      <w:tr w:rsidR="00332E29" w:rsidTr="005C6C41">
        <w:tc>
          <w:tcPr>
            <w:tcW w:w="1079" w:type="dxa"/>
            <w:shd w:val="clear" w:color="auto" w:fill="FFFF00"/>
          </w:tcPr>
          <w:p w:rsidR="00332E29" w:rsidRDefault="00332E29" w:rsidP="005C6C41">
            <w:pPr>
              <w:pStyle w:val="NoSpacing"/>
              <w:jc w:val="right"/>
            </w:pPr>
            <w:r>
              <w:t>2</w:t>
            </w:r>
          </w:p>
        </w:tc>
        <w:tc>
          <w:tcPr>
            <w:tcW w:w="1528" w:type="dxa"/>
            <w:shd w:val="clear" w:color="auto" w:fill="FFFF00"/>
          </w:tcPr>
          <w:p w:rsidR="00332E29" w:rsidRDefault="00332E29" w:rsidP="005C6C41">
            <w:pPr>
              <w:rPr>
                <w:rFonts w:ascii="Calibri" w:hAnsi="Calibri"/>
                <w:color w:val="000000"/>
              </w:rPr>
            </w:pPr>
            <w:r>
              <w:rPr>
                <w:rFonts w:ascii="Calibri" w:hAnsi="Calibri"/>
                <w:color w:val="000000"/>
              </w:rPr>
              <w:t>Name</w:t>
            </w:r>
          </w:p>
        </w:tc>
        <w:tc>
          <w:tcPr>
            <w:tcW w:w="949" w:type="dxa"/>
            <w:shd w:val="clear" w:color="auto" w:fill="FFFF00"/>
          </w:tcPr>
          <w:p w:rsidR="00332E29" w:rsidRDefault="00332E29" w:rsidP="005C6C41">
            <w:pPr>
              <w:pStyle w:val="NoSpacing"/>
            </w:pPr>
            <w:r>
              <w:t>String</w:t>
            </w:r>
          </w:p>
        </w:tc>
        <w:tc>
          <w:tcPr>
            <w:tcW w:w="6020" w:type="dxa"/>
            <w:shd w:val="clear" w:color="auto" w:fill="FFFF00"/>
          </w:tcPr>
          <w:p w:rsidR="00332E29" w:rsidRDefault="00332E29" w:rsidP="005C6C41">
            <w:pPr>
              <w:pStyle w:val="NoSpacing"/>
            </w:pPr>
            <w:r>
              <w:t>Name of the project.  Max length = 100</w:t>
            </w:r>
          </w:p>
        </w:tc>
      </w:tr>
      <w:tr w:rsidR="00332E29" w:rsidTr="005C6C41">
        <w:tc>
          <w:tcPr>
            <w:tcW w:w="1079" w:type="dxa"/>
          </w:tcPr>
          <w:p w:rsidR="00332E29" w:rsidRDefault="00332E29" w:rsidP="005C6C41">
            <w:pPr>
              <w:pStyle w:val="NoSpacing"/>
              <w:jc w:val="right"/>
            </w:pPr>
            <w:r>
              <w:t>3</w:t>
            </w:r>
          </w:p>
        </w:tc>
        <w:tc>
          <w:tcPr>
            <w:tcW w:w="1528" w:type="dxa"/>
          </w:tcPr>
          <w:p w:rsidR="00332E29" w:rsidRDefault="00332E29" w:rsidP="005C6C41">
            <w:pPr>
              <w:rPr>
                <w:rFonts w:ascii="Calibri" w:hAnsi="Calibri"/>
                <w:color w:val="000000"/>
              </w:rPr>
            </w:pPr>
            <w:r>
              <w:rPr>
                <w:rFonts w:ascii="Calibri" w:hAnsi="Calibri"/>
                <w:color w:val="000000"/>
              </w:rPr>
              <w:t>Key</w:t>
            </w:r>
          </w:p>
        </w:tc>
        <w:tc>
          <w:tcPr>
            <w:tcW w:w="949" w:type="dxa"/>
          </w:tcPr>
          <w:p w:rsidR="00332E29" w:rsidRDefault="00332E29" w:rsidP="005C6C41">
            <w:pPr>
              <w:pStyle w:val="NoSpacing"/>
            </w:pPr>
            <w:r>
              <w:t>String</w:t>
            </w:r>
          </w:p>
        </w:tc>
        <w:tc>
          <w:tcPr>
            <w:tcW w:w="6020" w:type="dxa"/>
          </w:tcPr>
          <w:p w:rsidR="00332E29" w:rsidRDefault="00332E29" w:rsidP="005C6C41">
            <w:pPr>
              <w:pStyle w:val="NoSpacing"/>
            </w:pPr>
            <w:r>
              <w:t xml:space="preserve">The unique identifier of the segment in an </w:t>
            </w:r>
            <w:proofErr w:type="spellStart"/>
            <w:r>
              <w:t>Intactix</w:t>
            </w:r>
            <w:proofErr w:type="spellEnd"/>
            <w:r>
              <w:t xml:space="preserve"> Knowledge Base.  Max length = 20</w:t>
            </w:r>
          </w:p>
        </w:tc>
      </w:tr>
      <w:tr w:rsidR="00332E29" w:rsidTr="005C6C41">
        <w:tc>
          <w:tcPr>
            <w:tcW w:w="1079" w:type="dxa"/>
          </w:tcPr>
          <w:p w:rsidR="00332E29" w:rsidRDefault="00332E29" w:rsidP="005C6C41">
            <w:pPr>
              <w:pStyle w:val="NoSpacing"/>
              <w:jc w:val="right"/>
            </w:pPr>
            <w:r>
              <w:t>4</w:t>
            </w:r>
          </w:p>
        </w:tc>
        <w:tc>
          <w:tcPr>
            <w:tcW w:w="1528" w:type="dxa"/>
          </w:tcPr>
          <w:p w:rsidR="00332E29" w:rsidRDefault="00332E29" w:rsidP="005C6C41">
            <w:pPr>
              <w:rPr>
                <w:rFonts w:ascii="Calibri" w:hAnsi="Calibri"/>
                <w:color w:val="000000"/>
              </w:rPr>
            </w:pPr>
            <w:r>
              <w:rPr>
                <w:rFonts w:ascii="Calibri" w:hAnsi="Calibri"/>
                <w:color w:val="000000"/>
              </w:rPr>
              <w:t>Layout file</w:t>
            </w:r>
          </w:p>
        </w:tc>
        <w:tc>
          <w:tcPr>
            <w:tcW w:w="949" w:type="dxa"/>
          </w:tcPr>
          <w:p w:rsidR="00332E29" w:rsidRDefault="00332E29" w:rsidP="005C6C41">
            <w:pPr>
              <w:pStyle w:val="NoSpacing"/>
            </w:pPr>
            <w:r>
              <w:t>String</w:t>
            </w:r>
          </w:p>
        </w:tc>
        <w:tc>
          <w:tcPr>
            <w:tcW w:w="6020" w:type="dxa"/>
          </w:tcPr>
          <w:p w:rsidR="00332E29" w:rsidRDefault="00332E29" w:rsidP="005C6C41">
            <w:pPr>
              <w:pStyle w:val="NoSpacing"/>
            </w:pPr>
            <w:r>
              <w:t xml:space="preserve">The layout files associated with the </w:t>
            </w:r>
            <w:proofErr w:type="spellStart"/>
            <w:r>
              <w:t>floorplan</w:t>
            </w:r>
            <w:proofErr w:type="spellEnd"/>
            <w:r>
              <w:t xml:space="preserve"> or project for printing.  Max Length = 13000</w:t>
            </w:r>
          </w:p>
        </w:tc>
      </w:tr>
      <w:tr w:rsidR="00332E29" w:rsidTr="005C6C41">
        <w:tc>
          <w:tcPr>
            <w:tcW w:w="1079" w:type="dxa"/>
            <w:shd w:val="clear" w:color="auto" w:fill="FFFF00"/>
          </w:tcPr>
          <w:p w:rsidR="00332E29" w:rsidRDefault="00332E29" w:rsidP="005C6C41">
            <w:pPr>
              <w:pStyle w:val="NoSpacing"/>
              <w:jc w:val="right"/>
            </w:pPr>
            <w:r>
              <w:t>5</w:t>
            </w:r>
          </w:p>
        </w:tc>
        <w:tc>
          <w:tcPr>
            <w:tcW w:w="1528" w:type="dxa"/>
            <w:shd w:val="clear" w:color="auto" w:fill="FFFF00"/>
          </w:tcPr>
          <w:p w:rsidR="00332E29" w:rsidRDefault="00332E29" w:rsidP="005C6C41">
            <w:pPr>
              <w:rPr>
                <w:rFonts w:ascii="Calibri" w:hAnsi="Calibri"/>
                <w:color w:val="000000"/>
              </w:rPr>
            </w:pPr>
            <w:r>
              <w:rPr>
                <w:rFonts w:ascii="Calibri" w:hAnsi="Calibri"/>
                <w:color w:val="000000"/>
              </w:rPr>
              <w:t>Measurement</w:t>
            </w:r>
          </w:p>
        </w:tc>
        <w:tc>
          <w:tcPr>
            <w:tcW w:w="949" w:type="dxa"/>
            <w:shd w:val="clear" w:color="auto" w:fill="FFFF00"/>
          </w:tcPr>
          <w:p w:rsidR="00332E29" w:rsidRDefault="00332E29" w:rsidP="005C6C41">
            <w:pPr>
              <w:pStyle w:val="NoSpacing"/>
            </w:pPr>
            <w:proofErr w:type="spellStart"/>
            <w:r>
              <w:t>Int</w:t>
            </w:r>
            <w:proofErr w:type="spellEnd"/>
          </w:p>
        </w:tc>
        <w:tc>
          <w:tcPr>
            <w:tcW w:w="6020" w:type="dxa"/>
            <w:shd w:val="clear" w:color="auto" w:fill="FFFF00"/>
          </w:tcPr>
          <w:p w:rsidR="00332E29" w:rsidRDefault="00332E29" w:rsidP="005C6C41">
            <w:pPr>
              <w:pStyle w:val="NoSpacing"/>
            </w:pPr>
            <w:r>
              <w:t>Measurement system used: 0 = Imperial, 1 = Metric</w:t>
            </w:r>
          </w:p>
        </w:tc>
      </w:tr>
      <w:tr w:rsidR="00332E29" w:rsidTr="005C6C41">
        <w:tc>
          <w:tcPr>
            <w:tcW w:w="1079" w:type="dxa"/>
          </w:tcPr>
          <w:p w:rsidR="00332E29" w:rsidRDefault="00332E29" w:rsidP="005C6C41">
            <w:pPr>
              <w:pStyle w:val="NoSpacing"/>
              <w:jc w:val="right"/>
            </w:pPr>
            <w:r>
              <w:t>6-55</w:t>
            </w:r>
          </w:p>
        </w:tc>
        <w:tc>
          <w:tcPr>
            <w:tcW w:w="1528" w:type="dxa"/>
          </w:tcPr>
          <w:p w:rsidR="00332E29" w:rsidRDefault="00332E29" w:rsidP="005C6C41">
            <w:pPr>
              <w:pStyle w:val="NoSpacing"/>
            </w:pPr>
            <w:r>
              <w:t>Value 1 thru Value 50</w:t>
            </w:r>
          </w:p>
        </w:tc>
        <w:tc>
          <w:tcPr>
            <w:tcW w:w="949" w:type="dxa"/>
          </w:tcPr>
          <w:p w:rsidR="00332E29" w:rsidRDefault="00332E29" w:rsidP="005C6C41">
            <w:pPr>
              <w:pStyle w:val="NoSpacing"/>
            </w:pPr>
            <w:r>
              <w:t>Float</w:t>
            </w:r>
          </w:p>
        </w:tc>
        <w:tc>
          <w:tcPr>
            <w:tcW w:w="6020" w:type="dxa"/>
          </w:tcPr>
          <w:p w:rsidR="00332E29" w:rsidRDefault="00332E29" w:rsidP="005C6C41">
            <w:pPr>
              <w:pStyle w:val="NoSpacing"/>
            </w:pPr>
            <w:r>
              <w:t xml:space="preserve">General fields for storing user-defined numeric information.  Min value = - </w:t>
            </w:r>
            <w:r w:rsidRPr="00524942">
              <w:t>9999999999.000</w:t>
            </w:r>
            <w:r>
              <w:t xml:space="preserve">, max value = </w:t>
            </w:r>
            <w:r w:rsidRPr="00524942">
              <w:t>9999999999.000</w:t>
            </w:r>
          </w:p>
        </w:tc>
      </w:tr>
      <w:tr w:rsidR="00332E29" w:rsidTr="005C6C41">
        <w:tc>
          <w:tcPr>
            <w:tcW w:w="1079" w:type="dxa"/>
          </w:tcPr>
          <w:p w:rsidR="00332E29" w:rsidRDefault="00332E29" w:rsidP="005C6C41">
            <w:pPr>
              <w:pStyle w:val="NoSpacing"/>
              <w:jc w:val="right"/>
            </w:pPr>
            <w:r>
              <w:t>56-105</w:t>
            </w:r>
          </w:p>
        </w:tc>
        <w:tc>
          <w:tcPr>
            <w:tcW w:w="1528" w:type="dxa"/>
          </w:tcPr>
          <w:p w:rsidR="00332E29" w:rsidRDefault="00332E29" w:rsidP="005C6C41">
            <w:pPr>
              <w:pStyle w:val="NoSpacing"/>
            </w:pPr>
            <w:proofErr w:type="spellStart"/>
            <w:r>
              <w:t>Desc</w:t>
            </w:r>
            <w:proofErr w:type="spellEnd"/>
            <w:r>
              <w:t xml:space="preserve">  1 thru</w:t>
            </w:r>
          </w:p>
          <w:p w:rsidR="00332E29" w:rsidRDefault="00332E29" w:rsidP="005C6C41">
            <w:pPr>
              <w:pStyle w:val="NoSpacing"/>
            </w:pPr>
            <w:proofErr w:type="spellStart"/>
            <w:r>
              <w:t>Desc</w:t>
            </w:r>
            <w:proofErr w:type="spellEnd"/>
            <w:r>
              <w:t xml:space="preserve"> 50</w:t>
            </w:r>
          </w:p>
        </w:tc>
        <w:tc>
          <w:tcPr>
            <w:tcW w:w="949" w:type="dxa"/>
          </w:tcPr>
          <w:p w:rsidR="00332E29" w:rsidRDefault="00332E29" w:rsidP="005C6C41">
            <w:pPr>
              <w:pStyle w:val="NoSpacing"/>
            </w:pPr>
            <w:r>
              <w:t>String</w:t>
            </w:r>
          </w:p>
        </w:tc>
        <w:tc>
          <w:tcPr>
            <w:tcW w:w="6020" w:type="dxa"/>
          </w:tcPr>
          <w:p w:rsidR="00332E29" w:rsidRDefault="00332E29" w:rsidP="005C6C41">
            <w:pPr>
              <w:pStyle w:val="NoSpacing"/>
            </w:pPr>
            <w:r>
              <w:t>General fields for storing user-defined text information.  Max length=1000.</w:t>
            </w:r>
          </w:p>
        </w:tc>
      </w:tr>
      <w:tr w:rsidR="00332E29" w:rsidTr="005C6C41">
        <w:tc>
          <w:tcPr>
            <w:tcW w:w="1079" w:type="dxa"/>
          </w:tcPr>
          <w:p w:rsidR="00332E29" w:rsidRDefault="00332E29" w:rsidP="005C6C41">
            <w:pPr>
              <w:pStyle w:val="NoSpacing"/>
              <w:jc w:val="right"/>
            </w:pPr>
            <w:r>
              <w:t>106-115</w:t>
            </w:r>
          </w:p>
        </w:tc>
        <w:tc>
          <w:tcPr>
            <w:tcW w:w="1528" w:type="dxa"/>
          </w:tcPr>
          <w:p w:rsidR="00332E29" w:rsidRDefault="00332E29" w:rsidP="005C6C41">
            <w:pPr>
              <w:pStyle w:val="NoSpacing"/>
            </w:pPr>
            <w:r>
              <w:t>Flag 1 thru Flag 10</w:t>
            </w:r>
          </w:p>
        </w:tc>
        <w:tc>
          <w:tcPr>
            <w:tcW w:w="949" w:type="dxa"/>
          </w:tcPr>
          <w:p w:rsidR="00332E29" w:rsidRDefault="00332E29" w:rsidP="005C6C41">
            <w:pPr>
              <w:pStyle w:val="NoSpacing"/>
            </w:pPr>
            <w:r>
              <w:t>Boolean</w:t>
            </w:r>
          </w:p>
        </w:tc>
        <w:tc>
          <w:tcPr>
            <w:tcW w:w="6020" w:type="dxa"/>
          </w:tcPr>
          <w:p w:rsidR="00332E29" w:rsidRDefault="00332E29" w:rsidP="005C6C41">
            <w:pPr>
              <w:pStyle w:val="NoSpacing"/>
            </w:pPr>
            <w:r>
              <w:t>General fields for store user-defined Boolean information.</w:t>
            </w:r>
          </w:p>
          <w:p w:rsidR="00332E29" w:rsidRDefault="00332E29" w:rsidP="005C6C41">
            <w:pPr>
              <w:pStyle w:val="NoSpacing"/>
            </w:pPr>
            <w:r>
              <w:t>0 = false,  1 = true</w:t>
            </w:r>
          </w:p>
        </w:tc>
      </w:tr>
      <w:tr w:rsidR="00332E29" w:rsidTr="005C6C41">
        <w:tc>
          <w:tcPr>
            <w:tcW w:w="1079" w:type="dxa"/>
          </w:tcPr>
          <w:p w:rsidR="00332E29" w:rsidRDefault="00332E29" w:rsidP="005C6C41">
            <w:pPr>
              <w:pStyle w:val="NoSpacing"/>
              <w:jc w:val="right"/>
            </w:pPr>
            <w:r>
              <w:t>116</w:t>
            </w:r>
          </w:p>
        </w:tc>
        <w:tc>
          <w:tcPr>
            <w:tcW w:w="1528" w:type="dxa"/>
          </w:tcPr>
          <w:p w:rsidR="00332E29" w:rsidRDefault="00332E29" w:rsidP="005C6C41">
            <w:pPr>
              <w:pStyle w:val="NoSpacing"/>
            </w:pPr>
            <w:r>
              <w:t>Notes</w:t>
            </w:r>
          </w:p>
        </w:tc>
        <w:tc>
          <w:tcPr>
            <w:tcW w:w="949" w:type="dxa"/>
          </w:tcPr>
          <w:p w:rsidR="00332E29" w:rsidRDefault="00332E29" w:rsidP="005C6C41">
            <w:pPr>
              <w:pStyle w:val="NoSpacing"/>
            </w:pPr>
            <w:r>
              <w:t>String</w:t>
            </w:r>
          </w:p>
        </w:tc>
        <w:tc>
          <w:tcPr>
            <w:tcW w:w="6020" w:type="dxa"/>
          </w:tcPr>
          <w:p w:rsidR="00332E29" w:rsidRDefault="00332E29" w:rsidP="005C6C41">
            <w:pPr>
              <w:pStyle w:val="NoSpacing"/>
            </w:pPr>
            <w:r>
              <w:t xml:space="preserve">Notes that are associated with the project or with </w:t>
            </w:r>
            <w:proofErr w:type="spellStart"/>
            <w:r>
              <w:t>floorplans</w:t>
            </w:r>
            <w:proofErr w:type="spellEnd"/>
            <w:r>
              <w:t xml:space="preserve"> in the project.  Max length = 1000</w:t>
            </w:r>
          </w:p>
        </w:tc>
      </w:tr>
      <w:tr w:rsidR="00332E29" w:rsidTr="005C6C41">
        <w:tc>
          <w:tcPr>
            <w:tcW w:w="1079" w:type="dxa"/>
          </w:tcPr>
          <w:p w:rsidR="00332E29" w:rsidRDefault="00332E29" w:rsidP="005C6C41">
            <w:pPr>
              <w:pStyle w:val="NoSpacing"/>
              <w:jc w:val="right"/>
            </w:pPr>
            <w:r>
              <w:t>117</w:t>
            </w:r>
          </w:p>
        </w:tc>
        <w:tc>
          <w:tcPr>
            <w:tcW w:w="1528" w:type="dxa"/>
          </w:tcPr>
          <w:p w:rsidR="00332E29" w:rsidRDefault="00332E29" w:rsidP="005C6C41">
            <w:pPr>
              <w:pStyle w:val="NoSpacing"/>
            </w:pPr>
            <w:r>
              <w:t>Changed</w:t>
            </w:r>
          </w:p>
        </w:tc>
        <w:tc>
          <w:tcPr>
            <w:tcW w:w="949" w:type="dxa"/>
          </w:tcPr>
          <w:p w:rsidR="00332E29" w:rsidRDefault="00332E29" w:rsidP="005C6C41">
            <w:pPr>
              <w:pStyle w:val="NoSpacing"/>
            </w:pPr>
            <w:r>
              <w:t>Boolean</w:t>
            </w:r>
          </w:p>
        </w:tc>
        <w:tc>
          <w:tcPr>
            <w:tcW w:w="6020" w:type="dxa"/>
          </w:tcPr>
          <w:p w:rsidR="00332E29" w:rsidRDefault="00332E29" w:rsidP="005C6C41">
            <w:pPr>
              <w:pStyle w:val="NoSpacing"/>
            </w:pPr>
            <w:r>
              <w:t>Specifies whether the project’s data has been modified during the current editing session.  0 = false, 1 = true</w:t>
            </w:r>
          </w:p>
        </w:tc>
      </w:tr>
      <w:tr w:rsidR="00332E29" w:rsidTr="005C6C41">
        <w:tc>
          <w:tcPr>
            <w:tcW w:w="1079" w:type="dxa"/>
          </w:tcPr>
          <w:p w:rsidR="00332E29" w:rsidRDefault="00332E29" w:rsidP="005C6C41">
            <w:pPr>
              <w:pStyle w:val="NoSpacing"/>
              <w:jc w:val="right"/>
            </w:pPr>
            <w:r>
              <w:t>118</w:t>
            </w:r>
          </w:p>
        </w:tc>
        <w:tc>
          <w:tcPr>
            <w:tcW w:w="1528" w:type="dxa"/>
          </w:tcPr>
          <w:p w:rsidR="00332E29" w:rsidRDefault="00332E29" w:rsidP="005C6C41">
            <w:pPr>
              <w:pStyle w:val="NoSpacing"/>
            </w:pPr>
            <w:r>
              <w:t>Primary Key</w:t>
            </w:r>
          </w:p>
        </w:tc>
        <w:tc>
          <w:tcPr>
            <w:tcW w:w="949" w:type="dxa"/>
          </w:tcPr>
          <w:p w:rsidR="00332E29" w:rsidRDefault="00332E29" w:rsidP="005C6C41">
            <w:pPr>
              <w:pStyle w:val="NoSpacing"/>
            </w:pPr>
            <w:proofErr w:type="spellStart"/>
            <w:r>
              <w:t>Int</w:t>
            </w:r>
            <w:proofErr w:type="spellEnd"/>
          </w:p>
        </w:tc>
        <w:tc>
          <w:tcPr>
            <w:tcW w:w="6020" w:type="dxa"/>
            <w:vMerge w:val="restart"/>
            <w:vAlign w:val="center"/>
          </w:tcPr>
          <w:p w:rsidR="00332E29" w:rsidRDefault="00332E29" w:rsidP="005C6C41">
            <w:pPr>
              <w:pStyle w:val="NoSpacing"/>
            </w:pPr>
            <w:r>
              <w:t xml:space="preserve">Identifiers used by the </w:t>
            </w:r>
            <w:proofErr w:type="spellStart"/>
            <w:r>
              <w:t>Intactix</w:t>
            </w:r>
            <w:proofErr w:type="spellEnd"/>
            <w:r>
              <w:t xml:space="preserve"> Knowledge Base.</w:t>
            </w:r>
          </w:p>
        </w:tc>
      </w:tr>
      <w:tr w:rsidR="00332E29" w:rsidTr="005C6C41">
        <w:tc>
          <w:tcPr>
            <w:tcW w:w="1079" w:type="dxa"/>
          </w:tcPr>
          <w:p w:rsidR="00332E29" w:rsidRDefault="00332E29" w:rsidP="005C6C41">
            <w:pPr>
              <w:pStyle w:val="NoSpacing"/>
              <w:jc w:val="right"/>
            </w:pPr>
            <w:r>
              <w:t>119-128</w:t>
            </w:r>
          </w:p>
        </w:tc>
        <w:tc>
          <w:tcPr>
            <w:tcW w:w="1528" w:type="dxa"/>
          </w:tcPr>
          <w:p w:rsidR="00332E29" w:rsidRDefault="00332E29" w:rsidP="005C6C41">
            <w:pPr>
              <w:pStyle w:val="NoSpacing"/>
            </w:pPr>
            <w:proofErr w:type="spellStart"/>
            <w:r>
              <w:t>DBKey</w:t>
            </w:r>
            <w:proofErr w:type="spellEnd"/>
            <w:r>
              <w:t xml:space="preserve"> 1 thru </w:t>
            </w:r>
            <w:proofErr w:type="spellStart"/>
            <w:r>
              <w:t>DBKey</w:t>
            </w:r>
            <w:proofErr w:type="spellEnd"/>
            <w:r>
              <w:t xml:space="preserve"> 10</w:t>
            </w:r>
          </w:p>
        </w:tc>
        <w:tc>
          <w:tcPr>
            <w:tcW w:w="949" w:type="dxa"/>
          </w:tcPr>
          <w:p w:rsidR="00332E29" w:rsidRDefault="00332E29" w:rsidP="005C6C41">
            <w:pPr>
              <w:pStyle w:val="NoSpacing"/>
            </w:pPr>
            <w:r>
              <w:t>Long</w:t>
            </w:r>
          </w:p>
        </w:tc>
        <w:tc>
          <w:tcPr>
            <w:tcW w:w="6020" w:type="dxa"/>
            <w:vMerge/>
          </w:tcPr>
          <w:p w:rsidR="00332E29" w:rsidRDefault="00332E29" w:rsidP="005C6C41">
            <w:pPr>
              <w:pStyle w:val="NoSpacing"/>
            </w:pPr>
          </w:p>
        </w:tc>
      </w:tr>
      <w:tr w:rsidR="00332E29" w:rsidTr="005C6C41">
        <w:tc>
          <w:tcPr>
            <w:tcW w:w="1079" w:type="dxa"/>
          </w:tcPr>
          <w:p w:rsidR="00332E29" w:rsidRDefault="00332E29" w:rsidP="005C6C41">
            <w:pPr>
              <w:pStyle w:val="NoSpacing"/>
              <w:jc w:val="right"/>
            </w:pPr>
            <w:r>
              <w:t>129</w:t>
            </w:r>
          </w:p>
        </w:tc>
        <w:tc>
          <w:tcPr>
            <w:tcW w:w="1528" w:type="dxa"/>
          </w:tcPr>
          <w:p w:rsidR="00332E29" w:rsidRDefault="00332E29" w:rsidP="005C6C41">
            <w:pPr>
              <w:pStyle w:val="NoSpacing"/>
            </w:pPr>
            <w:r>
              <w:t>Texture Paths</w:t>
            </w:r>
          </w:p>
        </w:tc>
        <w:tc>
          <w:tcPr>
            <w:tcW w:w="949" w:type="dxa"/>
          </w:tcPr>
          <w:p w:rsidR="00332E29" w:rsidRDefault="00332E29" w:rsidP="005C6C41">
            <w:pPr>
              <w:pStyle w:val="NoSpacing"/>
            </w:pPr>
            <w:r>
              <w:t>String</w:t>
            </w:r>
          </w:p>
        </w:tc>
        <w:tc>
          <w:tcPr>
            <w:tcW w:w="6020" w:type="dxa"/>
          </w:tcPr>
          <w:p w:rsidR="00332E29" w:rsidRDefault="00332E29" w:rsidP="005C6C41">
            <w:pPr>
              <w:pStyle w:val="NoSpacing"/>
            </w:pPr>
            <w:r>
              <w:t>Folder where object textures and models are located.  Max length = 1000</w:t>
            </w:r>
          </w:p>
        </w:tc>
      </w:tr>
      <w:tr w:rsidR="00332E29" w:rsidTr="005C6C41">
        <w:tc>
          <w:tcPr>
            <w:tcW w:w="1079" w:type="dxa"/>
          </w:tcPr>
          <w:p w:rsidR="00332E29" w:rsidRDefault="00332E29" w:rsidP="005C6C41">
            <w:pPr>
              <w:pStyle w:val="NoSpacing"/>
              <w:jc w:val="right"/>
            </w:pPr>
            <w:r>
              <w:t>130</w:t>
            </w:r>
          </w:p>
        </w:tc>
        <w:tc>
          <w:tcPr>
            <w:tcW w:w="1528" w:type="dxa"/>
          </w:tcPr>
          <w:p w:rsidR="00332E29" w:rsidRDefault="00332E29" w:rsidP="005C6C41">
            <w:pPr>
              <w:pStyle w:val="NoSpacing"/>
            </w:pPr>
            <w:r>
              <w:t>Warnings Count</w:t>
            </w:r>
          </w:p>
        </w:tc>
        <w:tc>
          <w:tcPr>
            <w:tcW w:w="949" w:type="dxa"/>
          </w:tcPr>
          <w:p w:rsidR="00332E29" w:rsidRDefault="00332E29" w:rsidP="005C6C41">
            <w:pPr>
              <w:pStyle w:val="NoSpacing"/>
            </w:pPr>
            <w:proofErr w:type="spellStart"/>
            <w:r>
              <w:t>Int</w:t>
            </w:r>
            <w:proofErr w:type="spellEnd"/>
          </w:p>
        </w:tc>
        <w:tc>
          <w:tcPr>
            <w:tcW w:w="6020" w:type="dxa"/>
          </w:tcPr>
          <w:p w:rsidR="00332E29" w:rsidRDefault="00332E29" w:rsidP="005C6C41">
            <w:pPr>
              <w:pStyle w:val="NoSpacing"/>
            </w:pPr>
            <w:r>
              <w:t xml:space="preserve">The number of objects in the project or on the </w:t>
            </w:r>
            <w:proofErr w:type="spellStart"/>
            <w:r>
              <w:t>floorplan</w:t>
            </w:r>
            <w:proofErr w:type="spellEnd"/>
            <w:r>
              <w:t xml:space="preserve"> with associated warnings.</w:t>
            </w:r>
          </w:p>
        </w:tc>
      </w:tr>
      <w:tr w:rsidR="00332E29" w:rsidTr="005C6C41">
        <w:tc>
          <w:tcPr>
            <w:tcW w:w="1079" w:type="dxa"/>
          </w:tcPr>
          <w:p w:rsidR="00332E29" w:rsidRDefault="00332E29" w:rsidP="005C6C41">
            <w:pPr>
              <w:pStyle w:val="NoSpacing"/>
              <w:jc w:val="right"/>
            </w:pPr>
            <w:r>
              <w:t>131</w:t>
            </w:r>
          </w:p>
        </w:tc>
        <w:tc>
          <w:tcPr>
            <w:tcW w:w="1528" w:type="dxa"/>
          </w:tcPr>
          <w:p w:rsidR="00332E29" w:rsidRDefault="00332E29" w:rsidP="005C6C41">
            <w:pPr>
              <w:pStyle w:val="NoSpacing"/>
            </w:pPr>
            <w:proofErr w:type="spellStart"/>
            <w:r>
              <w:t>DBFamilyKey</w:t>
            </w:r>
            <w:proofErr w:type="spellEnd"/>
          </w:p>
        </w:tc>
        <w:tc>
          <w:tcPr>
            <w:tcW w:w="949" w:type="dxa"/>
          </w:tcPr>
          <w:p w:rsidR="00332E29" w:rsidRDefault="00332E29" w:rsidP="005C6C41">
            <w:pPr>
              <w:pStyle w:val="NoSpacing"/>
            </w:pPr>
            <w:r>
              <w:t>Long</w:t>
            </w:r>
          </w:p>
        </w:tc>
        <w:tc>
          <w:tcPr>
            <w:tcW w:w="6020" w:type="dxa"/>
            <w:vMerge w:val="restart"/>
            <w:vAlign w:val="center"/>
          </w:tcPr>
          <w:p w:rsidR="00332E29" w:rsidRDefault="00332E29" w:rsidP="005C6C41">
            <w:pPr>
              <w:pStyle w:val="NoSpacing"/>
            </w:pPr>
            <w:r>
              <w:t xml:space="preserve">Identifiers used by the </w:t>
            </w:r>
            <w:proofErr w:type="spellStart"/>
            <w:r>
              <w:t>Intactix</w:t>
            </w:r>
            <w:proofErr w:type="spellEnd"/>
            <w:r>
              <w:t xml:space="preserve"> Knowledge Base.</w:t>
            </w:r>
          </w:p>
        </w:tc>
      </w:tr>
      <w:tr w:rsidR="00332E29" w:rsidTr="005C6C41">
        <w:tc>
          <w:tcPr>
            <w:tcW w:w="1079" w:type="dxa"/>
          </w:tcPr>
          <w:p w:rsidR="00332E29" w:rsidRDefault="00332E29" w:rsidP="005C6C41">
            <w:pPr>
              <w:pStyle w:val="NoSpacing"/>
              <w:jc w:val="right"/>
            </w:pPr>
            <w:r>
              <w:t>132</w:t>
            </w:r>
          </w:p>
        </w:tc>
        <w:tc>
          <w:tcPr>
            <w:tcW w:w="1528" w:type="dxa"/>
          </w:tcPr>
          <w:p w:rsidR="00332E29" w:rsidRDefault="00332E29" w:rsidP="005C6C41">
            <w:pPr>
              <w:pStyle w:val="NoSpacing"/>
            </w:pPr>
            <w:proofErr w:type="spellStart"/>
            <w:r>
              <w:t>DBReplaceKey</w:t>
            </w:r>
            <w:proofErr w:type="spellEnd"/>
          </w:p>
        </w:tc>
        <w:tc>
          <w:tcPr>
            <w:tcW w:w="949" w:type="dxa"/>
          </w:tcPr>
          <w:p w:rsidR="00332E29" w:rsidRDefault="00332E29" w:rsidP="005C6C41">
            <w:pPr>
              <w:pStyle w:val="NoSpacing"/>
            </w:pPr>
            <w:r>
              <w:t>Long</w:t>
            </w:r>
          </w:p>
        </w:tc>
        <w:tc>
          <w:tcPr>
            <w:tcW w:w="6020" w:type="dxa"/>
            <w:vMerge/>
          </w:tcPr>
          <w:p w:rsidR="00332E29" w:rsidRDefault="00332E29" w:rsidP="005C6C41">
            <w:pPr>
              <w:pStyle w:val="NoSpacing"/>
            </w:pPr>
          </w:p>
        </w:tc>
      </w:tr>
    </w:tbl>
    <w:p w:rsidR="00332E29" w:rsidRDefault="00332E29" w:rsidP="0014116A">
      <w:pPr>
        <w:rPr>
          <w:b/>
        </w:rPr>
        <w:sectPr w:rsidR="00332E29" w:rsidSect="0060035C">
          <w:headerReference w:type="default" r:id="rId19"/>
          <w:pgSz w:w="12240" w:h="15840"/>
          <w:pgMar w:top="1440" w:right="1440" w:bottom="1440" w:left="1440" w:header="720" w:footer="720" w:gutter="0"/>
          <w:cols w:space="720"/>
          <w:docGrid w:linePitch="360"/>
        </w:sectPr>
      </w:pPr>
    </w:p>
    <w:p w:rsidR="00332E29" w:rsidRDefault="00332E29" w:rsidP="00332E29">
      <w:pPr>
        <w:pStyle w:val="NoSpacing"/>
        <w:rPr>
          <w:b/>
        </w:rPr>
      </w:pPr>
      <w:r>
        <w:rPr>
          <w:b/>
        </w:rPr>
        <w:lastRenderedPageBreak/>
        <w:t>Section</w:t>
      </w:r>
    </w:p>
    <w:p w:rsidR="00332E29" w:rsidRDefault="00332E29" w:rsidP="00332E29">
      <w:pPr>
        <w:pStyle w:val="NoSpacing"/>
      </w:pPr>
    </w:p>
    <w:p w:rsidR="00332E29" w:rsidRDefault="00332E29" w:rsidP="00332E29">
      <w:pPr>
        <w:pStyle w:val="NoSpacing"/>
      </w:pPr>
      <w:r>
        <w:t>Sections are the physical mapping of the planogram segments to physical fixtures.</w:t>
      </w:r>
    </w:p>
    <w:p w:rsidR="00332E29" w:rsidRDefault="00332E29" w:rsidP="00332E29">
      <w:pPr>
        <w:pStyle w:val="NoSpacing"/>
      </w:pPr>
    </w:p>
    <w:tbl>
      <w:tblPr>
        <w:tblStyle w:val="TableGrid"/>
        <w:tblW w:w="0" w:type="auto"/>
        <w:tblLook w:val="04A0"/>
      </w:tblPr>
      <w:tblGrid>
        <w:gridCol w:w="828"/>
        <w:gridCol w:w="1530"/>
        <w:gridCol w:w="990"/>
        <w:gridCol w:w="6228"/>
      </w:tblGrid>
      <w:tr w:rsidR="00332E29" w:rsidTr="005C6C41">
        <w:tc>
          <w:tcPr>
            <w:tcW w:w="828" w:type="dxa"/>
          </w:tcPr>
          <w:p w:rsidR="00332E29" w:rsidRPr="003908D6" w:rsidRDefault="00332E29" w:rsidP="005C6C41">
            <w:pPr>
              <w:pStyle w:val="NoSpacing"/>
              <w:jc w:val="right"/>
              <w:rPr>
                <w:b/>
              </w:rPr>
            </w:pPr>
            <w:r w:rsidRPr="003908D6">
              <w:rPr>
                <w:b/>
              </w:rPr>
              <w:t>Field No.</w:t>
            </w:r>
          </w:p>
        </w:tc>
        <w:tc>
          <w:tcPr>
            <w:tcW w:w="1530" w:type="dxa"/>
          </w:tcPr>
          <w:p w:rsidR="00332E29" w:rsidRPr="003908D6" w:rsidRDefault="00332E29" w:rsidP="005C6C41">
            <w:pPr>
              <w:pStyle w:val="NoSpacing"/>
              <w:rPr>
                <w:b/>
              </w:rPr>
            </w:pPr>
            <w:r w:rsidRPr="003908D6">
              <w:rPr>
                <w:b/>
              </w:rPr>
              <w:t>Field Name</w:t>
            </w:r>
          </w:p>
        </w:tc>
        <w:tc>
          <w:tcPr>
            <w:tcW w:w="990" w:type="dxa"/>
          </w:tcPr>
          <w:p w:rsidR="00332E29" w:rsidRPr="003908D6" w:rsidRDefault="00332E29" w:rsidP="005C6C41">
            <w:pPr>
              <w:pStyle w:val="NoSpacing"/>
              <w:rPr>
                <w:b/>
              </w:rPr>
            </w:pPr>
            <w:r w:rsidRPr="003908D6">
              <w:rPr>
                <w:b/>
              </w:rPr>
              <w:t>Type</w:t>
            </w:r>
          </w:p>
        </w:tc>
        <w:tc>
          <w:tcPr>
            <w:tcW w:w="6228" w:type="dxa"/>
          </w:tcPr>
          <w:p w:rsidR="00332E29" w:rsidRPr="003908D6" w:rsidRDefault="00332E29" w:rsidP="005C6C41">
            <w:pPr>
              <w:pStyle w:val="NoSpacing"/>
              <w:rPr>
                <w:b/>
              </w:rPr>
            </w:pPr>
            <w:r w:rsidRPr="003908D6">
              <w:rPr>
                <w:b/>
              </w:rPr>
              <w:t>Description</w:t>
            </w:r>
          </w:p>
        </w:tc>
      </w:tr>
      <w:tr w:rsidR="00332E29" w:rsidTr="005C6C41">
        <w:tc>
          <w:tcPr>
            <w:tcW w:w="828" w:type="dxa"/>
            <w:shd w:val="clear" w:color="auto" w:fill="DBE5F1" w:themeFill="accent1" w:themeFillTint="33"/>
          </w:tcPr>
          <w:p w:rsidR="00332E29" w:rsidRDefault="00332E29" w:rsidP="005C6C41">
            <w:pPr>
              <w:jc w:val="right"/>
              <w:rPr>
                <w:rFonts w:ascii="Calibri" w:hAnsi="Calibri"/>
                <w:color w:val="000000"/>
              </w:rPr>
            </w:pPr>
            <w:r>
              <w:rPr>
                <w:rFonts w:ascii="Calibri" w:hAnsi="Calibri"/>
                <w:color w:val="000000"/>
              </w:rPr>
              <w:t>1</w:t>
            </w:r>
          </w:p>
        </w:tc>
        <w:tc>
          <w:tcPr>
            <w:tcW w:w="1530" w:type="dxa"/>
            <w:shd w:val="clear" w:color="auto" w:fill="DBE5F1" w:themeFill="accent1" w:themeFillTint="33"/>
          </w:tcPr>
          <w:p w:rsidR="00332E29" w:rsidRDefault="00332E29" w:rsidP="005C6C41">
            <w:pPr>
              <w:rPr>
                <w:rFonts w:ascii="Calibri" w:hAnsi="Calibri"/>
                <w:color w:val="000000"/>
              </w:rPr>
            </w:pPr>
            <w:r>
              <w:rPr>
                <w:rFonts w:ascii="Calibri" w:hAnsi="Calibri"/>
                <w:color w:val="000000"/>
              </w:rPr>
              <w:t>Header</w:t>
            </w:r>
          </w:p>
        </w:tc>
        <w:tc>
          <w:tcPr>
            <w:tcW w:w="990" w:type="dxa"/>
            <w:shd w:val="clear" w:color="auto" w:fill="DBE5F1" w:themeFill="accent1" w:themeFillTint="33"/>
          </w:tcPr>
          <w:p w:rsidR="00332E29" w:rsidRDefault="00332E29" w:rsidP="005C6C41">
            <w:pPr>
              <w:pStyle w:val="NoSpacing"/>
            </w:pPr>
            <w:r>
              <w:t>String</w:t>
            </w:r>
          </w:p>
        </w:tc>
        <w:tc>
          <w:tcPr>
            <w:tcW w:w="6228" w:type="dxa"/>
            <w:shd w:val="clear" w:color="auto" w:fill="DBE5F1" w:themeFill="accent1" w:themeFillTint="33"/>
          </w:tcPr>
          <w:p w:rsidR="00332E29" w:rsidRDefault="00332E29" w:rsidP="005C6C41">
            <w:pPr>
              <w:pStyle w:val="NoSpacing"/>
            </w:pPr>
            <w:r>
              <w:t>Constant value “Section”</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2</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Name</w:t>
            </w:r>
          </w:p>
        </w:tc>
        <w:tc>
          <w:tcPr>
            <w:tcW w:w="990" w:type="dxa"/>
            <w:shd w:val="clear" w:color="auto" w:fill="FFFF00"/>
          </w:tcPr>
          <w:p w:rsidR="00332E29" w:rsidRDefault="00332E29" w:rsidP="005C6C41">
            <w:pPr>
              <w:pStyle w:val="NoSpacing"/>
            </w:pPr>
            <w:r>
              <w:t>String</w:t>
            </w:r>
          </w:p>
        </w:tc>
        <w:tc>
          <w:tcPr>
            <w:tcW w:w="6228" w:type="dxa"/>
            <w:shd w:val="clear" w:color="auto" w:fill="FFFF00"/>
          </w:tcPr>
          <w:p w:rsidR="00332E29" w:rsidRDefault="00332E29" w:rsidP="005C6C41">
            <w:pPr>
              <w:pStyle w:val="NoSpacing"/>
            </w:pPr>
            <w:r>
              <w:t>Name of the planogram.  Max length=100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3</w:t>
            </w:r>
          </w:p>
        </w:tc>
        <w:tc>
          <w:tcPr>
            <w:tcW w:w="1530" w:type="dxa"/>
          </w:tcPr>
          <w:p w:rsidR="00332E29" w:rsidRDefault="00332E29" w:rsidP="005C6C41">
            <w:pPr>
              <w:rPr>
                <w:rFonts w:ascii="Calibri" w:hAnsi="Calibri"/>
                <w:color w:val="000000"/>
              </w:rPr>
            </w:pPr>
            <w:r>
              <w:rPr>
                <w:rFonts w:ascii="Calibri" w:hAnsi="Calibri"/>
                <w:color w:val="000000"/>
              </w:rPr>
              <w:t>ID</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Unique identifier of planogram.  Max length=16</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4</w:t>
            </w:r>
          </w:p>
        </w:tc>
        <w:tc>
          <w:tcPr>
            <w:tcW w:w="1530" w:type="dxa"/>
          </w:tcPr>
          <w:p w:rsidR="00332E29" w:rsidRDefault="00332E29" w:rsidP="005C6C41">
            <w:pPr>
              <w:rPr>
                <w:rFonts w:ascii="Calibri" w:hAnsi="Calibri"/>
                <w:color w:val="000000"/>
              </w:rPr>
            </w:pPr>
            <w:r>
              <w:rPr>
                <w:rFonts w:ascii="Calibri" w:hAnsi="Calibri"/>
                <w:color w:val="000000"/>
              </w:rPr>
              <w:t>Key</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 xml:space="preserve">The unique identifier of the section in an </w:t>
            </w:r>
            <w:proofErr w:type="spellStart"/>
            <w:r>
              <w:t>Intactix</w:t>
            </w:r>
            <w:proofErr w:type="spellEnd"/>
            <w:r>
              <w:t xml:space="preserve"> Knowledge Base.  Max length = 20</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5</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X</w:t>
            </w:r>
          </w:p>
        </w:tc>
        <w:tc>
          <w:tcPr>
            <w:tcW w:w="990" w:type="dxa"/>
            <w:shd w:val="clear" w:color="auto" w:fill="FFFF00"/>
          </w:tcPr>
          <w:p w:rsidR="00332E29" w:rsidRDefault="00332E29" w:rsidP="005C6C41">
            <w:pPr>
              <w:pStyle w:val="NoSpacing"/>
            </w:pPr>
            <w:r>
              <w:t>Float</w:t>
            </w:r>
          </w:p>
        </w:tc>
        <w:tc>
          <w:tcPr>
            <w:tcW w:w="6228" w:type="dxa"/>
            <w:shd w:val="clear" w:color="auto" w:fill="FFFF00"/>
          </w:tcPr>
          <w:p w:rsidR="00332E29" w:rsidRDefault="00332E29" w:rsidP="005C6C41">
            <w:pPr>
              <w:pStyle w:val="NoSpacing"/>
            </w:pPr>
            <w:r>
              <w:t xml:space="preserve">The horizontal location of the fixture, as measured from the left edge of the </w:t>
            </w:r>
            <w:proofErr w:type="spellStart"/>
            <w:r>
              <w:t>floorplan</w:t>
            </w:r>
            <w:proofErr w:type="spellEnd"/>
            <w:r>
              <w:t xml:space="preserve">, based on an </w:t>
            </w:r>
            <w:proofErr w:type="spellStart"/>
            <w:r>
              <w:t>unrotated</w:t>
            </w:r>
            <w:proofErr w:type="spellEnd"/>
            <w:r>
              <w:t xml:space="preserve"> location.</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6</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Width</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Width of fixture.</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7</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Z</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 xml:space="preserve">The vertical location of the fixture, as measured from the floor of the </w:t>
            </w:r>
            <w:proofErr w:type="spellStart"/>
            <w:r>
              <w:t>floorplan</w:t>
            </w:r>
            <w:proofErr w:type="spellEnd"/>
            <w:r>
              <w:t xml:space="preserve">. </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8</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Height</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Height of fixture.</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9</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Y</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 xml:space="preserve">The depth location of the fixture, as measured from the front edge of the </w:t>
            </w:r>
            <w:proofErr w:type="spellStart"/>
            <w:r>
              <w:t>floorplan</w:t>
            </w:r>
            <w:proofErr w:type="spellEnd"/>
            <w:r>
              <w:t xml:space="preserve">, based on an </w:t>
            </w:r>
            <w:proofErr w:type="spellStart"/>
            <w:r>
              <w:t>unrotated</w:t>
            </w:r>
            <w:proofErr w:type="spellEnd"/>
            <w:r>
              <w:t xml:space="preserve"> location.</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10</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Depth</w:t>
            </w:r>
          </w:p>
        </w:tc>
        <w:tc>
          <w:tcPr>
            <w:tcW w:w="990" w:type="dxa"/>
            <w:shd w:val="clear" w:color="auto" w:fill="FFFF00"/>
          </w:tcPr>
          <w:p w:rsidR="00332E29" w:rsidRDefault="00332E29" w:rsidP="005C6C41">
            <w:r w:rsidRPr="00F274E8">
              <w:t>Float</w:t>
            </w:r>
          </w:p>
        </w:tc>
        <w:tc>
          <w:tcPr>
            <w:tcW w:w="6228" w:type="dxa"/>
            <w:shd w:val="clear" w:color="auto" w:fill="FFFF00"/>
          </w:tcPr>
          <w:p w:rsidR="00332E29" w:rsidRDefault="00332E29" w:rsidP="005C6C41">
            <w:pPr>
              <w:pStyle w:val="NoSpacing"/>
            </w:pPr>
            <w:r>
              <w:t>Depth of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11</w:t>
            </w:r>
          </w:p>
        </w:tc>
        <w:tc>
          <w:tcPr>
            <w:tcW w:w="1530" w:type="dxa"/>
          </w:tcPr>
          <w:p w:rsidR="00332E29" w:rsidRDefault="00332E29" w:rsidP="005C6C41">
            <w:pPr>
              <w:rPr>
                <w:rFonts w:ascii="Calibri" w:hAnsi="Calibri"/>
                <w:color w:val="000000"/>
              </w:rPr>
            </w:pPr>
            <w:r>
              <w:rPr>
                <w:rFonts w:ascii="Calibri" w:hAnsi="Calibri"/>
                <w:color w:val="000000"/>
              </w:rPr>
              <w:t>Rank X</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The sequential horizontal order</w:t>
            </w:r>
            <w:r>
              <w:rPr>
                <w:rStyle w:val="Emphasis"/>
              </w:rPr>
              <w:t xml:space="preserve"> </w:t>
            </w:r>
            <w:r>
              <w:t>of the section on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12</w:t>
            </w:r>
          </w:p>
        </w:tc>
        <w:tc>
          <w:tcPr>
            <w:tcW w:w="1530" w:type="dxa"/>
          </w:tcPr>
          <w:p w:rsidR="00332E29" w:rsidRDefault="00332E29" w:rsidP="005C6C41">
            <w:pPr>
              <w:rPr>
                <w:rFonts w:ascii="Calibri" w:hAnsi="Calibri"/>
                <w:color w:val="000000"/>
              </w:rPr>
            </w:pPr>
            <w:r>
              <w:rPr>
                <w:rFonts w:ascii="Calibri" w:hAnsi="Calibri"/>
                <w:color w:val="000000"/>
              </w:rPr>
              <w:t>Rank Z</w:t>
            </w:r>
          </w:p>
        </w:tc>
        <w:tc>
          <w:tcPr>
            <w:tcW w:w="990" w:type="dxa"/>
          </w:tcPr>
          <w:p w:rsidR="00332E29" w:rsidRDefault="00332E29" w:rsidP="005C6C41">
            <w:proofErr w:type="spellStart"/>
            <w:r w:rsidRPr="00E938B3">
              <w:t>Int</w:t>
            </w:r>
            <w:proofErr w:type="spellEnd"/>
          </w:p>
        </w:tc>
        <w:tc>
          <w:tcPr>
            <w:tcW w:w="6228" w:type="dxa"/>
          </w:tcPr>
          <w:p w:rsidR="00332E29" w:rsidRDefault="00332E29" w:rsidP="005C6C41">
            <w:pPr>
              <w:pStyle w:val="NoSpacing"/>
            </w:pPr>
            <w:r>
              <w:t>The sequential depth order of the section on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13</w:t>
            </w:r>
          </w:p>
        </w:tc>
        <w:tc>
          <w:tcPr>
            <w:tcW w:w="1530" w:type="dxa"/>
          </w:tcPr>
          <w:p w:rsidR="00332E29" w:rsidRDefault="00332E29" w:rsidP="005C6C41">
            <w:pPr>
              <w:rPr>
                <w:rFonts w:ascii="Calibri" w:hAnsi="Calibri"/>
                <w:color w:val="000000"/>
              </w:rPr>
            </w:pPr>
            <w:r>
              <w:rPr>
                <w:rFonts w:ascii="Calibri" w:hAnsi="Calibri"/>
                <w:color w:val="000000"/>
              </w:rPr>
              <w:t>Rank Y</w:t>
            </w:r>
          </w:p>
        </w:tc>
        <w:tc>
          <w:tcPr>
            <w:tcW w:w="990" w:type="dxa"/>
          </w:tcPr>
          <w:p w:rsidR="00332E29" w:rsidRDefault="00332E29" w:rsidP="005C6C41">
            <w:proofErr w:type="spellStart"/>
            <w:r w:rsidRPr="00E938B3">
              <w:t>Int</w:t>
            </w:r>
            <w:proofErr w:type="spellEnd"/>
          </w:p>
        </w:tc>
        <w:tc>
          <w:tcPr>
            <w:tcW w:w="6228" w:type="dxa"/>
          </w:tcPr>
          <w:p w:rsidR="00332E29" w:rsidRDefault="00332E29" w:rsidP="005C6C41">
            <w:pPr>
              <w:pStyle w:val="NoSpacing"/>
            </w:pPr>
            <w:r>
              <w:t>The sequential vertical order of the section on the fixture.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14</w:t>
            </w:r>
          </w:p>
        </w:tc>
        <w:tc>
          <w:tcPr>
            <w:tcW w:w="1530" w:type="dxa"/>
          </w:tcPr>
          <w:p w:rsidR="00332E29" w:rsidRDefault="00332E29" w:rsidP="005C6C41">
            <w:pPr>
              <w:rPr>
                <w:rFonts w:ascii="Calibri" w:hAnsi="Calibri"/>
                <w:color w:val="000000"/>
              </w:rPr>
            </w:pPr>
            <w:r>
              <w:rPr>
                <w:rFonts w:ascii="Calibri" w:hAnsi="Calibri"/>
                <w:color w:val="000000"/>
              </w:rPr>
              <w:t>Primary section label format name</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The label used to override the 1st Default label for the section.  Max length = 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15</w:t>
            </w:r>
          </w:p>
        </w:tc>
        <w:tc>
          <w:tcPr>
            <w:tcW w:w="1530" w:type="dxa"/>
          </w:tcPr>
          <w:p w:rsidR="00332E29" w:rsidRDefault="00332E29" w:rsidP="005C6C41">
            <w:pPr>
              <w:rPr>
                <w:rFonts w:ascii="Calibri" w:hAnsi="Calibri"/>
                <w:color w:val="000000"/>
              </w:rPr>
            </w:pPr>
            <w:r>
              <w:rPr>
                <w:rFonts w:ascii="Calibri" w:hAnsi="Calibri"/>
                <w:color w:val="000000"/>
              </w:rPr>
              <w:t>Secondary section label format name</w:t>
            </w:r>
          </w:p>
        </w:tc>
        <w:tc>
          <w:tcPr>
            <w:tcW w:w="990" w:type="dxa"/>
          </w:tcPr>
          <w:p w:rsidR="00332E29" w:rsidRDefault="00332E29" w:rsidP="005C6C41">
            <w:pPr>
              <w:pStyle w:val="NoSpacing"/>
            </w:pPr>
            <w:r>
              <w:t>String</w:t>
            </w:r>
          </w:p>
        </w:tc>
        <w:tc>
          <w:tcPr>
            <w:tcW w:w="6228" w:type="dxa"/>
          </w:tcPr>
          <w:p w:rsidR="00332E29" w:rsidRPr="00B228C7" w:rsidRDefault="00332E29" w:rsidP="005C6C41">
            <w:pPr>
              <w:rPr>
                <w:rFonts w:ascii="Calibri" w:hAnsi="Calibri"/>
                <w:color w:val="000000"/>
              </w:rPr>
            </w:pPr>
            <w:r w:rsidRPr="00B228C7">
              <w:rPr>
                <w:rFonts w:ascii="Calibri" w:hAnsi="Calibri"/>
                <w:color w:val="000000"/>
              </w:rPr>
              <w:t xml:space="preserve">The label used to override the 2nd Default label for the </w:t>
            </w:r>
            <w:r>
              <w:rPr>
                <w:rFonts w:ascii="Calibri" w:hAnsi="Calibri"/>
                <w:color w:val="000000"/>
              </w:rPr>
              <w:t>section</w:t>
            </w:r>
            <w:r w:rsidRPr="00B228C7">
              <w:rPr>
                <w:rFonts w:ascii="Calibri" w:hAnsi="Calibri"/>
                <w:color w:val="000000"/>
              </w:rPr>
              <w:t>.</w:t>
            </w:r>
            <w:r>
              <w:rPr>
                <w:rFonts w:ascii="Calibri" w:hAnsi="Calibri"/>
                <w:color w:val="000000"/>
              </w:rPr>
              <w:t xml:space="preserve">  Max length = 100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16</w:t>
            </w:r>
          </w:p>
        </w:tc>
        <w:tc>
          <w:tcPr>
            <w:tcW w:w="1530" w:type="dxa"/>
          </w:tcPr>
          <w:p w:rsidR="00332E29" w:rsidRDefault="00332E29" w:rsidP="005C6C41">
            <w:pPr>
              <w:rPr>
                <w:rFonts w:ascii="Calibri" w:hAnsi="Calibri"/>
                <w:color w:val="000000"/>
              </w:rPr>
            </w:pPr>
            <w:proofErr w:type="spellStart"/>
            <w:r>
              <w:rPr>
                <w:rFonts w:ascii="Calibri" w:hAnsi="Calibri"/>
                <w:color w:val="000000"/>
              </w:rPr>
              <w:t>MerchXSize</w:t>
            </w:r>
            <w:proofErr w:type="spellEnd"/>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Specifies whether to adjust the section width to fill the available space on the fixture.  Normal = 1, Adjust = 2</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17</w:t>
            </w:r>
          </w:p>
        </w:tc>
        <w:tc>
          <w:tcPr>
            <w:tcW w:w="1530" w:type="dxa"/>
          </w:tcPr>
          <w:p w:rsidR="00332E29" w:rsidRDefault="00332E29" w:rsidP="005C6C41">
            <w:pPr>
              <w:rPr>
                <w:rFonts w:ascii="Calibri" w:hAnsi="Calibri"/>
                <w:color w:val="000000"/>
              </w:rPr>
            </w:pPr>
            <w:proofErr w:type="spellStart"/>
            <w:r>
              <w:rPr>
                <w:rFonts w:ascii="Calibri" w:hAnsi="Calibri"/>
                <w:color w:val="000000"/>
              </w:rPr>
              <w:t>Merch</w:t>
            </w:r>
            <w:proofErr w:type="spellEnd"/>
            <w:r>
              <w:rPr>
                <w:rFonts w:ascii="Calibri" w:hAnsi="Calibri"/>
                <w:color w:val="000000"/>
              </w:rPr>
              <w:t xml:space="preserve"> Depth</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Specifies whether to adjust the section depth to fill the available space on the fixture. Normal = 1, Adjust = 2</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18 – 47</w:t>
            </w:r>
          </w:p>
        </w:tc>
        <w:tc>
          <w:tcPr>
            <w:tcW w:w="1530" w:type="dxa"/>
          </w:tcPr>
          <w:p w:rsidR="00332E29" w:rsidRDefault="00332E29" w:rsidP="005C6C41">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 thru </w:t>
            </w:r>
            <w:proofErr w:type="spellStart"/>
            <w:r>
              <w:rPr>
                <w:rFonts w:ascii="Calibri" w:hAnsi="Calibri"/>
                <w:color w:val="000000"/>
              </w:rPr>
              <w:t>Desc</w:t>
            </w:r>
            <w:proofErr w:type="spellEnd"/>
            <w:r>
              <w:rPr>
                <w:rFonts w:ascii="Calibri" w:hAnsi="Calibri"/>
                <w:color w:val="000000"/>
              </w:rPr>
              <w:t xml:space="preserve"> 30</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General fields for storing user-defined text information.  Max length=1000.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48 – 77</w:t>
            </w:r>
          </w:p>
        </w:tc>
        <w:tc>
          <w:tcPr>
            <w:tcW w:w="1530" w:type="dxa"/>
          </w:tcPr>
          <w:p w:rsidR="00332E29" w:rsidRDefault="00332E29" w:rsidP="005C6C41">
            <w:pPr>
              <w:rPr>
                <w:rFonts w:ascii="Calibri" w:hAnsi="Calibri"/>
                <w:color w:val="000000"/>
              </w:rPr>
            </w:pPr>
            <w:r>
              <w:rPr>
                <w:rFonts w:ascii="Calibri" w:hAnsi="Calibri"/>
                <w:color w:val="000000"/>
              </w:rPr>
              <w:t>Value 1 thru Value 30</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 xml:space="preserve">General fields for storing user-defined numeric information.  Min value = - </w:t>
            </w:r>
            <w:r w:rsidRPr="00524942">
              <w:t>9999999999.000</w:t>
            </w:r>
            <w:r>
              <w:t xml:space="preserve">, max value = </w:t>
            </w:r>
            <w:r w:rsidRPr="00524942">
              <w:t>9999999999.000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78 - 87</w:t>
            </w:r>
          </w:p>
        </w:tc>
        <w:tc>
          <w:tcPr>
            <w:tcW w:w="1530" w:type="dxa"/>
          </w:tcPr>
          <w:p w:rsidR="00332E29" w:rsidRDefault="00332E29" w:rsidP="005C6C41">
            <w:pPr>
              <w:rPr>
                <w:rFonts w:ascii="Calibri" w:hAnsi="Calibri"/>
                <w:color w:val="000000"/>
              </w:rPr>
            </w:pPr>
            <w:r>
              <w:rPr>
                <w:rFonts w:ascii="Calibri" w:hAnsi="Calibri"/>
                <w:color w:val="000000"/>
              </w:rPr>
              <w:t>Flag 1 thru Flag 10</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General fields for store user-defined Boolean information.</w:t>
            </w:r>
          </w:p>
          <w:p w:rsidR="00332E29" w:rsidRDefault="00332E29" w:rsidP="005C6C41">
            <w:pPr>
              <w:pStyle w:val="NoSpacing"/>
            </w:pPr>
            <w:r>
              <w:t>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88</w:t>
            </w:r>
          </w:p>
        </w:tc>
        <w:tc>
          <w:tcPr>
            <w:tcW w:w="1530" w:type="dxa"/>
          </w:tcPr>
          <w:p w:rsidR="00332E29" w:rsidRDefault="00332E29" w:rsidP="005C6C41">
            <w:pPr>
              <w:rPr>
                <w:rFonts w:ascii="Calibri" w:hAnsi="Calibri"/>
                <w:color w:val="000000"/>
              </w:rPr>
            </w:pPr>
            <w:r>
              <w:rPr>
                <w:rFonts w:ascii="Calibri" w:hAnsi="Calibri"/>
                <w:color w:val="000000"/>
              </w:rPr>
              <w:t>Width override</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 xml:space="preserve">The user-specified width for the section. This value overrides the display of the section on the </w:t>
            </w:r>
            <w:proofErr w:type="spellStart"/>
            <w:r>
              <w:t>floorplan</w:t>
            </w:r>
            <w:proofErr w:type="spellEnd"/>
            <w:r>
              <w:t>, but does not affect the width specified at the Planogram level.</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89</w:t>
            </w:r>
          </w:p>
        </w:tc>
        <w:tc>
          <w:tcPr>
            <w:tcW w:w="1530" w:type="dxa"/>
          </w:tcPr>
          <w:p w:rsidR="00332E29" w:rsidRDefault="00332E29" w:rsidP="005C6C41">
            <w:pPr>
              <w:rPr>
                <w:rFonts w:ascii="Calibri" w:hAnsi="Calibri"/>
                <w:color w:val="000000"/>
              </w:rPr>
            </w:pPr>
            <w:r>
              <w:rPr>
                <w:rFonts w:ascii="Calibri" w:hAnsi="Calibri"/>
                <w:color w:val="000000"/>
              </w:rPr>
              <w:t>Location ID</w:t>
            </w:r>
          </w:p>
        </w:tc>
        <w:tc>
          <w:tcPr>
            <w:tcW w:w="990" w:type="dxa"/>
          </w:tcPr>
          <w:p w:rsidR="00332E29" w:rsidRDefault="00332E29" w:rsidP="005C6C41">
            <w:pPr>
              <w:pStyle w:val="NoSpacing"/>
            </w:pPr>
            <w:proofErr w:type="spellStart"/>
            <w:r>
              <w:t>Int</w:t>
            </w:r>
            <w:proofErr w:type="spellEnd"/>
          </w:p>
        </w:tc>
        <w:tc>
          <w:tcPr>
            <w:tcW w:w="6228" w:type="dxa"/>
          </w:tcPr>
          <w:p w:rsidR="00332E29" w:rsidRDefault="00332E29" w:rsidP="005C6C41">
            <w:pPr>
              <w:pStyle w:val="NoSpacing"/>
            </w:pPr>
            <w:r>
              <w:t xml:space="preserve">The number of the section, when numbering objects on the </w:t>
            </w:r>
            <w:proofErr w:type="spellStart"/>
            <w:r>
              <w:t>floorplan</w:t>
            </w:r>
            <w:proofErr w:type="spellEnd"/>
            <w:r>
              <w:t>.  Min = 1, max = 99999</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90</w:t>
            </w:r>
          </w:p>
        </w:tc>
        <w:tc>
          <w:tcPr>
            <w:tcW w:w="1530" w:type="dxa"/>
          </w:tcPr>
          <w:p w:rsidR="00332E29" w:rsidRDefault="00332E29" w:rsidP="005C6C41">
            <w:pPr>
              <w:rPr>
                <w:rFonts w:ascii="Calibri" w:hAnsi="Calibri"/>
                <w:color w:val="000000"/>
              </w:rPr>
            </w:pPr>
            <w:r>
              <w:rPr>
                <w:rFonts w:ascii="Calibri" w:hAnsi="Calibri"/>
                <w:color w:val="000000"/>
              </w:rPr>
              <w:t>Changed</w:t>
            </w:r>
          </w:p>
        </w:tc>
        <w:tc>
          <w:tcPr>
            <w:tcW w:w="990" w:type="dxa"/>
          </w:tcPr>
          <w:p w:rsidR="00332E29" w:rsidRDefault="00332E29" w:rsidP="005C6C41">
            <w:pPr>
              <w:pStyle w:val="NoSpacing"/>
            </w:pPr>
            <w:r>
              <w:t>Boolean</w:t>
            </w:r>
          </w:p>
        </w:tc>
        <w:tc>
          <w:tcPr>
            <w:tcW w:w="6228" w:type="dxa"/>
          </w:tcPr>
          <w:p w:rsidR="00332E29" w:rsidRDefault="00332E29" w:rsidP="005C6C41">
            <w:pPr>
              <w:pStyle w:val="NoSpacing"/>
            </w:pPr>
            <w:r>
              <w:t xml:space="preserve">Specifies whether the </w:t>
            </w:r>
            <w:proofErr w:type="gramStart"/>
            <w:r>
              <w:t>section’s  data</w:t>
            </w:r>
            <w:proofErr w:type="gramEnd"/>
            <w:r>
              <w:t xml:space="preserve"> has been modified during the current editing session.  0 = false, 1 = true</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91</w:t>
            </w:r>
          </w:p>
        </w:tc>
        <w:tc>
          <w:tcPr>
            <w:tcW w:w="1530" w:type="dxa"/>
          </w:tcPr>
          <w:p w:rsidR="00332E29" w:rsidRDefault="00332E29" w:rsidP="005C6C41">
            <w:pPr>
              <w:rPr>
                <w:rFonts w:ascii="Calibri" w:hAnsi="Calibri"/>
                <w:color w:val="000000"/>
              </w:rPr>
            </w:pPr>
            <w:r>
              <w:rPr>
                <w:rFonts w:ascii="Calibri" w:hAnsi="Calibri"/>
                <w:color w:val="000000"/>
              </w:rPr>
              <w:t xml:space="preserve">Department </w:t>
            </w:r>
            <w:r>
              <w:rPr>
                <w:rFonts w:ascii="Calibri" w:hAnsi="Calibri"/>
                <w:color w:val="000000"/>
              </w:rPr>
              <w:lastRenderedPageBreak/>
              <w:t>Override</w:t>
            </w:r>
          </w:p>
        </w:tc>
        <w:tc>
          <w:tcPr>
            <w:tcW w:w="990" w:type="dxa"/>
          </w:tcPr>
          <w:p w:rsidR="00332E29" w:rsidRDefault="00332E29" w:rsidP="005C6C41">
            <w:pPr>
              <w:pStyle w:val="NoSpacing"/>
            </w:pPr>
            <w:r>
              <w:lastRenderedPageBreak/>
              <w:t>String</w:t>
            </w:r>
          </w:p>
        </w:tc>
        <w:tc>
          <w:tcPr>
            <w:tcW w:w="6228" w:type="dxa"/>
          </w:tcPr>
          <w:p w:rsidR="00332E29" w:rsidRDefault="00332E29" w:rsidP="005C6C41">
            <w:pPr>
              <w:pStyle w:val="NoSpacing"/>
            </w:pPr>
            <w:r>
              <w:t xml:space="preserve">The overriding department specified by the user for the section. </w:t>
            </w:r>
            <w:r>
              <w:lastRenderedPageBreak/>
              <w:t>Max length = 1000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lastRenderedPageBreak/>
              <w:t>92</w:t>
            </w:r>
          </w:p>
        </w:tc>
        <w:tc>
          <w:tcPr>
            <w:tcW w:w="1530" w:type="dxa"/>
          </w:tcPr>
          <w:p w:rsidR="00332E29" w:rsidRDefault="00332E29" w:rsidP="005C6C41">
            <w:pPr>
              <w:rPr>
                <w:rFonts w:ascii="Calibri" w:hAnsi="Calibri"/>
                <w:color w:val="000000"/>
              </w:rPr>
            </w:pPr>
            <w:r>
              <w:rPr>
                <w:rFonts w:ascii="Calibri" w:hAnsi="Calibri"/>
                <w:color w:val="000000"/>
              </w:rPr>
              <w:t>Depth override</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 xml:space="preserve">The user-specified depth for the section. This value overrides the display of the section on the </w:t>
            </w:r>
            <w:proofErr w:type="spellStart"/>
            <w:r>
              <w:t>floorplan</w:t>
            </w:r>
            <w:proofErr w:type="spellEnd"/>
            <w:r>
              <w:t>, but does not affect the depth specified at the Planogram level.</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93</w:t>
            </w:r>
          </w:p>
        </w:tc>
        <w:tc>
          <w:tcPr>
            <w:tcW w:w="1530" w:type="dxa"/>
          </w:tcPr>
          <w:p w:rsidR="00332E29" w:rsidRDefault="00332E29" w:rsidP="005C6C41">
            <w:pPr>
              <w:rPr>
                <w:rFonts w:ascii="Calibri" w:hAnsi="Calibri"/>
                <w:color w:val="000000"/>
              </w:rPr>
            </w:pPr>
            <w:r>
              <w:rPr>
                <w:rFonts w:ascii="Calibri" w:hAnsi="Calibri"/>
                <w:color w:val="000000"/>
              </w:rPr>
              <w:t>Date Pending</w:t>
            </w:r>
          </w:p>
        </w:tc>
        <w:tc>
          <w:tcPr>
            <w:tcW w:w="990" w:type="dxa"/>
          </w:tcPr>
          <w:p w:rsidR="00332E29" w:rsidRDefault="00332E29" w:rsidP="005C6C41">
            <w:pPr>
              <w:rPr>
                <w:rFonts w:ascii="Calibri" w:hAnsi="Calibri"/>
                <w:color w:val="000000"/>
              </w:rPr>
            </w:pPr>
            <w:r>
              <w:rPr>
                <w:rFonts w:ascii="Calibri" w:hAnsi="Calibri"/>
                <w:color w:val="000000"/>
              </w:rPr>
              <w:t>Date</w:t>
            </w:r>
          </w:p>
        </w:tc>
        <w:tc>
          <w:tcPr>
            <w:tcW w:w="6228" w:type="dxa"/>
          </w:tcPr>
          <w:p w:rsidR="00332E29" w:rsidRDefault="00332E29" w:rsidP="005C6C41">
            <w:pPr>
              <w:pStyle w:val="NoSpacing"/>
            </w:pPr>
            <w:r>
              <w:t xml:space="preserve">The pending date for the section. </w:t>
            </w:r>
          </w:p>
          <w:p w:rsidR="00332E29" w:rsidRDefault="00332E29" w:rsidP="005C6C41">
            <w:r>
              <w:rPr>
                <w:rFonts w:ascii="Calibri" w:hAnsi="Calibri"/>
                <w:color w:val="000000"/>
              </w:rPr>
              <w:t>min=-36892 &lt;12/27/1798&gt;, max=2958465 &lt;12/31/9999&gt;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94</w:t>
            </w:r>
          </w:p>
        </w:tc>
        <w:tc>
          <w:tcPr>
            <w:tcW w:w="1530" w:type="dxa"/>
          </w:tcPr>
          <w:p w:rsidR="00332E29" w:rsidRDefault="00332E29" w:rsidP="005C6C41">
            <w:pPr>
              <w:rPr>
                <w:rFonts w:ascii="Calibri" w:hAnsi="Calibri"/>
                <w:color w:val="000000"/>
              </w:rPr>
            </w:pPr>
            <w:r>
              <w:rPr>
                <w:rFonts w:ascii="Calibri" w:hAnsi="Calibri"/>
                <w:color w:val="000000"/>
              </w:rPr>
              <w:t>Date Live</w:t>
            </w:r>
          </w:p>
        </w:tc>
        <w:tc>
          <w:tcPr>
            <w:tcW w:w="990" w:type="dxa"/>
          </w:tcPr>
          <w:p w:rsidR="00332E29" w:rsidRDefault="00332E29" w:rsidP="005C6C41">
            <w:pPr>
              <w:rPr>
                <w:rFonts w:ascii="Calibri" w:hAnsi="Calibri"/>
                <w:color w:val="000000"/>
              </w:rPr>
            </w:pPr>
            <w:r>
              <w:rPr>
                <w:rFonts w:ascii="Calibri" w:hAnsi="Calibri"/>
                <w:color w:val="000000"/>
              </w:rPr>
              <w:t>Date</w:t>
            </w:r>
          </w:p>
        </w:tc>
        <w:tc>
          <w:tcPr>
            <w:tcW w:w="6228" w:type="dxa"/>
          </w:tcPr>
          <w:p w:rsidR="00332E29" w:rsidRDefault="00332E29" w:rsidP="005C6C41">
            <w:pPr>
              <w:pStyle w:val="NoSpacing"/>
            </w:pPr>
            <w:r>
              <w:t>The effective date for the section.</w:t>
            </w:r>
          </w:p>
          <w:p w:rsidR="00332E29" w:rsidRDefault="00332E29" w:rsidP="005C6C41">
            <w:pPr>
              <w:pStyle w:val="NoSpacing"/>
            </w:pPr>
            <w:r>
              <w:rPr>
                <w:rFonts w:ascii="Calibri" w:hAnsi="Calibri"/>
                <w:color w:val="000000"/>
              </w:rPr>
              <w:t>min=-36892 &lt;12/27/1798&gt;, max=2958465 &lt;12/31/9999&gt;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95</w:t>
            </w:r>
          </w:p>
        </w:tc>
        <w:tc>
          <w:tcPr>
            <w:tcW w:w="1530" w:type="dxa"/>
          </w:tcPr>
          <w:p w:rsidR="00332E29" w:rsidRDefault="00332E29" w:rsidP="005C6C41">
            <w:pPr>
              <w:rPr>
                <w:rFonts w:ascii="Calibri" w:hAnsi="Calibri"/>
                <w:color w:val="000000"/>
              </w:rPr>
            </w:pPr>
            <w:r>
              <w:rPr>
                <w:rFonts w:ascii="Calibri" w:hAnsi="Calibri"/>
                <w:color w:val="000000"/>
              </w:rPr>
              <w:t>Date Finished</w:t>
            </w:r>
          </w:p>
        </w:tc>
        <w:tc>
          <w:tcPr>
            <w:tcW w:w="990" w:type="dxa"/>
          </w:tcPr>
          <w:p w:rsidR="00332E29" w:rsidRDefault="00332E29" w:rsidP="005C6C41">
            <w:pPr>
              <w:rPr>
                <w:rFonts w:ascii="Calibri" w:hAnsi="Calibri"/>
                <w:color w:val="000000"/>
              </w:rPr>
            </w:pPr>
            <w:r>
              <w:rPr>
                <w:rFonts w:ascii="Calibri" w:hAnsi="Calibri"/>
                <w:color w:val="000000"/>
              </w:rPr>
              <w:t>Date</w:t>
            </w:r>
          </w:p>
        </w:tc>
        <w:tc>
          <w:tcPr>
            <w:tcW w:w="6228" w:type="dxa"/>
          </w:tcPr>
          <w:p w:rsidR="00332E29" w:rsidRDefault="00332E29" w:rsidP="005C6C41">
            <w:pPr>
              <w:pStyle w:val="NoSpacing"/>
            </w:pPr>
            <w:r>
              <w:t>The completion date for the section.</w:t>
            </w:r>
          </w:p>
          <w:p w:rsidR="00332E29" w:rsidRDefault="00332E29" w:rsidP="005C6C41">
            <w:pPr>
              <w:pStyle w:val="NoSpacing"/>
            </w:pPr>
            <w:r>
              <w:rPr>
                <w:rFonts w:ascii="Calibri" w:hAnsi="Calibri"/>
                <w:color w:val="000000"/>
              </w:rPr>
              <w:t>min=-36892 &lt;12/27/1798&gt;, max=2958465 &lt;12/31/9999&gt;</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96</w:t>
            </w:r>
          </w:p>
        </w:tc>
        <w:tc>
          <w:tcPr>
            <w:tcW w:w="1530" w:type="dxa"/>
          </w:tcPr>
          <w:p w:rsidR="00332E29" w:rsidRDefault="00332E29" w:rsidP="005C6C41">
            <w:pPr>
              <w:rPr>
                <w:rFonts w:ascii="Calibri" w:hAnsi="Calibri"/>
                <w:color w:val="000000"/>
              </w:rPr>
            </w:pPr>
            <w:r>
              <w:rPr>
                <w:rFonts w:ascii="Calibri" w:hAnsi="Calibri"/>
                <w:color w:val="000000"/>
              </w:rPr>
              <w:t>Height override</w:t>
            </w:r>
          </w:p>
        </w:tc>
        <w:tc>
          <w:tcPr>
            <w:tcW w:w="990" w:type="dxa"/>
          </w:tcPr>
          <w:p w:rsidR="00332E29" w:rsidRDefault="00332E29" w:rsidP="005C6C41">
            <w:pPr>
              <w:pStyle w:val="NoSpacing"/>
            </w:pPr>
            <w:r>
              <w:t>Float</w:t>
            </w:r>
          </w:p>
        </w:tc>
        <w:tc>
          <w:tcPr>
            <w:tcW w:w="6228" w:type="dxa"/>
          </w:tcPr>
          <w:p w:rsidR="00332E29" w:rsidRDefault="00332E29" w:rsidP="005C6C41">
            <w:pPr>
              <w:pStyle w:val="NoSpacing"/>
            </w:pPr>
            <w:r>
              <w:t xml:space="preserve">The user-specified height for the section. This value overrides the display of the section on the </w:t>
            </w:r>
            <w:proofErr w:type="spellStart"/>
            <w:r>
              <w:t>floorplan</w:t>
            </w:r>
            <w:proofErr w:type="spellEnd"/>
            <w:r>
              <w:t>, but does not affect the height specified at the Planogram level</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97</w:t>
            </w:r>
          </w:p>
        </w:tc>
        <w:tc>
          <w:tcPr>
            <w:tcW w:w="1530" w:type="dxa"/>
          </w:tcPr>
          <w:p w:rsidR="00332E29" w:rsidRDefault="00332E29" w:rsidP="005C6C41">
            <w:pPr>
              <w:rPr>
                <w:rFonts w:ascii="Calibri" w:hAnsi="Calibri"/>
                <w:color w:val="000000"/>
              </w:rPr>
            </w:pPr>
            <w:r>
              <w:rPr>
                <w:rFonts w:ascii="Calibri" w:hAnsi="Calibri"/>
                <w:color w:val="000000"/>
              </w:rPr>
              <w:t>Texture Override</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The image associated with the individual section. This field overrides the specified texture for the planogram, and allows you to display different textures for multiple sections of the same planogram.  Max length = 1000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98</w:t>
            </w:r>
          </w:p>
        </w:tc>
        <w:tc>
          <w:tcPr>
            <w:tcW w:w="1530" w:type="dxa"/>
          </w:tcPr>
          <w:p w:rsidR="00332E29" w:rsidRDefault="00332E29" w:rsidP="005C6C41">
            <w:pPr>
              <w:rPr>
                <w:rFonts w:ascii="Calibri" w:hAnsi="Calibri"/>
                <w:color w:val="000000"/>
              </w:rPr>
            </w:pPr>
            <w:r>
              <w:rPr>
                <w:rFonts w:ascii="Calibri" w:hAnsi="Calibri"/>
                <w:color w:val="000000"/>
              </w:rPr>
              <w:t>Part ID</w:t>
            </w:r>
          </w:p>
        </w:tc>
        <w:tc>
          <w:tcPr>
            <w:tcW w:w="990" w:type="dxa"/>
          </w:tcPr>
          <w:p w:rsidR="00332E29" w:rsidRDefault="00332E29" w:rsidP="005C6C41">
            <w:pPr>
              <w:pStyle w:val="NoSpacing"/>
            </w:pPr>
            <w:r>
              <w:t>String</w:t>
            </w:r>
          </w:p>
        </w:tc>
        <w:tc>
          <w:tcPr>
            <w:tcW w:w="6228" w:type="dxa"/>
          </w:tcPr>
          <w:p w:rsidR="00332E29" w:rsidRDefault="00332E29" w:rsidP="005C6C41">
            <w:pPr>
              <w:pStyle w:val="NoSpacing"/>
            </w:pPr>
            <w:r>
              <w:t>Additional way of identifying section.  Max length = 50</w:t>
            </w:r>
          </w:p>
        </w:tc>
      </w:tr>
      <w:tr w:rsidR="00332E29" w:rsidTr="005C6C41">
        <w:tc>
          <w:tcPr>
            <w:tcW w:w="828" w:type="dxa"/>
          </w:tcPr>
          <w:p w:rsidR="00332E29" w:rsidRDefault="00332E29" w:rsidP="005C6C41">
            <w:pPr>
              <w:jc w:val="right"/>
              <w:rPr>
                <w:rFonts w:ascii="Calibri" w:hAnsi="Calibri"/>
                <w:color w:val="000000"/>
              </w:rPr>
            </w:pPr>
            <w:r>
              <w:rPr>
                <w:rFonts w:ascii="Calibri" w:hAnsi="Calibri"/>
                <w:color w:val="000000"/>
              </w:rPr>
              <w:t>99</w:t>
            </w:r>
          </w:p>
        </w:tc>
        <w:tc>
          <w:tcPr>
            <w:tcW w:w="1530" w:type="dxa"/>
          </w:tcPr>
          <w:p w:rsidR="00332E29" w:rsidRDefault="00332E29" w:rsidP="005C6C41">
            <w:pPr>
              <w:rPr>
                <w:rFonts w:ascii="Calibri" w:hAnsi="Calibri"/>
                <w:color w:val="000000"/>
              </w:rPr>
            </w:pPr>
            <w:r>
              <w:rPr>
                <w:rFonts w:ascii="Calibri" w:hAnsi="Calibri"/>
                <w:color w:val="000000"/>
              </w:rPr>
              <w:t>GLN</w:t>
            </w:r>
          </w:p>
        </w:tc>
        <w:tc>
          <w:tcPr>
            <w:tcW w:w="990" w:type="dxa"/>
          </w:tcPr>
          <w:p w:rsidR="00332E29" w:rsidRDefault="00332E29" w:rsidP="005C6C41">
            <w:pPr>
              <w:rPr>
                <w:rFonts w:ascii="Calibri" w:hAnsi="Calibri"/>
                <w:color w:val="000000"/>
              </w:rPr>
            </w:pPr>
            <w:r>
              <w:rPr>
                <w:rFonts w:ascii="Calibri" w:hAnsi="Calibri"/>
                <w:color w:val="000000"/>
              </w:rPr>
              <w:t>String</w:t>
            </w:r>
          </w:p>
        </w:tc>
        <w:tc>
          <w:tcPr>
            <w:tcW w:w="6228" w:type="dxa"/>
          </w:tcPr>
          <w:p w:rsidR="00332E29" w:rsidRDefault="00332E29" w:rsidP="005C6C41">
            <w:pPr>
              <w:pStyle w:val="NoSpacing"/>
            </w:pPr>
            <w:r>
              <w:t>Global Location Number. An optional number used to identify an object associated with the department. The number consists of the EAN or UCC Company Prefix, assigned to a company by an EAN member organization or the UCC; a location reference, assigned by the holder of the company prefix; and a check digit, to ensure data integrity.  Max length = 17</w:t>
            </w:r>
          </w:p>
        </w:tc>
      </w:tr>
      <w:tr w:rsidR="00332E29" w:rsidTr="005C6C41">
        <w:trPr>
          <w:trHeight w:val="332"/>
        </w:trPr>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100</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Angle</w:t>
            </w:r>
          </w:p>
        </w:tc>
        <w:tc>
          <w:tcPr>
            <w:tcW w:w="990" w:type="dxa"/>
            <w:shd w:val="clear" w:color="auto" w:fill="FFFF00"/>
          </w:tcPr>
          <w:p w:rsidR="00332E29" w:rsidRDefault="00332E29" w:rsidP="005C6C41">
            <w:pPr>
              <w:pStyle w:val="NoSpacing"/>
            </w:pPr>
            <w:r>
              <w:t>Float</w:t>
            </w:r>
          </w:p>
        </w:tc>
        <w:tc>
          <w:tcPr>
            <w:tcW w:w="6228" w:type="dxa"/>
            <w:shd w:val="clear" w:color="auto" w:fill="FFFF00"/>
          </w:tcPr>
          <w:p w:rsidR="00332E29" w:rsidRDefault="00332E29" w:rsidP="005C6C41">
            <w:pPr>
              <w:pStyle w:val="NoSpacing"/>
            </w:pPr>
            <w:r>
              <w:t>The amount of rotation of the segment (in degrees), as seen in 3D view. When specifying angles for segments to build a 3D planogram, the angle refers to the angle based on the first segment. For example, if building a 4-sided square 3D planogram, the first segment Angle would be 0, the second segment angle, -90, the third segment angle, -180, and the fourth segment angle, -270.</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101</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Segment Start</w:t>
            </w:r>
          </w:p>
        </w:tc>
        <w:tc>
          <w:tcPr>
            <w:tcW w:w="990" w:type="dxa"/>
            <w:shd w:val="clear" w:color="auto" w:fill="FFFF00"/>
          </w:tcPr>
          <w:p w:rsidR="00332E29" w:rsidRDefault="00332E29" w:rsidP="005C6C41">
            <w:pPr>
              <w:pStyle w:val="NoSpacing"/>
            </w:pPr>
            <w:proofErr w:type="spellStart"/>
            <w:r>
              <w:t>Int</w:t>
            </w:r>
            <w:proofErr w:type="spellEnd"/>
          </w:p>
        </w:tc>
        <w:tc>
          <w:tcPr>
            <w:tcW w:w="6228" w:type="dxa"/>
            <w:shd w:val="clear" w:color="auto" w:fill="FFFF00"/>
          </w:tcPr>
          <w:p w:rsidR="00332E29" w:rsidRDefault="00332E29" w:rsidP="005C6C41">
            <w:pPr>
              <w:pStyle w:val="NoSpacing"/>
            </w:pPr>
            <w:r>
              <w:t>The first planogram segment that is represented by the section.</w:t>
            </w:r>
          </w:p>
        </w:tc>
      </w:tr>
      <w:tr w:rsidR="00332E29" w:rsidTr="005C6C41">
        <w:tc>
          <w:tcPr>
            <w:tcW w:w="828" w:type="dxa"/>
            <w:shd w:val="clear" w:color="auto" w:fill="FFFF00"/>
          </w:tcPr>
          <w:p w:rsidR="00332E29" w:rsidRDefault="00332E29" w:rsidP="005C6C41">
            <w:pPr>
              <w:jc w:val="right"/>
              <w:rPr>
                <w:rFonts w:ascii="Calibri" w:hAnsi="Calibri"/>
                <w:color w:val="000000"/>
              </w:rPr>
            </w:pPr>
            <w:r>
              <w:rPr>
                <w:rFonts w:ascii="Calibri" w:hAnsi="Calibri"/>
                <w:color w:val="000000"/>
              </w:rPr>
              <w:t>102</w:t>
            </w:r>
          </w:p>
        </w:tc>
        <w:tc>
          <w:tcPr>
            <w:tcW w:w="1530" w:type="dxa"/>
            <w:shd w:val="clear" w:color="auto" w:fill="FFFF00"/>
          </w:tcPr>
          <w:p w:rsidR="00332E29" w:rsidRDefault="00332E29" w:rsidP="005C6C41">
            <w:pPr>
              <w:rPr>
                <w:rFonts w:ascii="Calibri" w:hAnsi="Calibri"/>
                <w:color w:val="000000"/>
              </w:rPr>
            </w:pPr>
            <w:r>
              <w:rPr>
                <w:rFonts w:ascii="Calibri" w:hAnsi="Calibri"/>
                <w:color w:val="000000"/>
              </w:rPr>
              <w:t>Segment End</w:t>
            </w:r>
          </w:p>
        </w:tc>
        <w:tc>
          <w:tcPr>
            <w:tcW w:w="990" w:type="dxa"/>
            <w:shd w:val="clear" w:color="auto" w:fill="FFFF00"/>
          </w:tcPr>
          <w:p w:rsidR="00332E29" w:rsidRDefault="00332E29" w:rsidP="005C6C41">
            <w:pPr>
              <w:pStyle w:val="NoSpacing"/>
            </w:pPr>
            <w:proofErr w:type="spellStart"/>
            <w:r>
              <w:t>Int</w:t>
            </w:r>
            <w:proofErr w:type="spellEnd"/>
          </w:p>
        </w:tc>
        <w:tc>
          <w:tcPr>
            <w:tcW w:w="6228" w:type="dxa"/>
            <w:shd w:val="clear" w:color="auto" w:fill="FFFF00"/>
          </w:tcPr>
          <w:p w:rsidR="00332E29" w:rsidRDefault="00332E29" w:rsidP="005C6C41">
            <w:pPr>
              <w:pStyle w:val="NoSpacing"/>
            </w:pPr>
            <w:r>
              <w:t>The last planogram segment that is represented by the section.</w:t>
            </w:r>
          </w:p>
        </w:tc>
      </w:tr>
    </w:tbl>
    <w:p w:rsidR="00332E29" w:rsidRDefault="00332E29" w:rsidP="00332E29">
      <w:pPr>
        <w:pStyle w:val="NoSpacing"/>
        <w:sectPr w:rsidR="00332E29" w:rsidSect="0060035C">
          <w:headerReference w:type="default" r:id="rId20"/>
          <w:pgSz w:w="12240" w:h="15840"/>
          <w:pgMar w:top="1440" w:right="1440" w:bottom="1440" w:left="1440" w:header="720" w:footer="720" w:gutter="0"/>
          <w:cols w:space="720"/>
          <w:docGrid w:linePitch="360"/>
        </w:sectPr>
      </w:pPr>
    </w:p>
    <w:p w:rsidR="003F7BEB" w:rsidRPr="0014116A" w:rsidRDefault="0040216E" w:rsidP="0014116A">
      <w:r w:rsidRPr="003F7BEB">
        <w:rPr>
          <w:b/>
        </w:rPr>
        <w:lastRenderedPageBreak/>
        <w:t>Segment</w:t>
      </w:r>
      <w:r w:rsidR="001971E9" w:rsidRPr="003F7BEB">
        <w:rPr>
          <w:b/>
        </w:rPr>
        <w:t xml:space="preserve"> </w:t>
      </w:r>
    </w:p>
    <w:p w:rsidR="001971E9" w:rsidRDefault="001971E9" w:rsidP="003F7BEB">
      <w:pPr>
        <w:pStyle w:val="NoSpacing"/>
      </w:pPr>
      <w:r>
        <w:t>Segments are vertical swaths of planograms.  Each planogram is made up of one or more segments.  Segment lines appear immediately after their parent planogram line.</w:t>
      </w:r>
    </w:p>
    <w:p w:rsidR="00332E29" w:rsidRPr="003F7BEB" w:rsidRDefault="00332E29" w:rsidP="003F7BEB">
      <w:pPr>
        <w:pStyle w:val="NoSpacing"/>
      </w:pPr>
    </w:p>
    <w:tbl>
      <w:tblPr>
        <w:tblStyle w:val="TableGrid"/>
        <w:tblW w:w="0" w:type="auto"/>
        <w:tblLook w:val="04A0"/>
      </w:tblPr>
      <w:tblGrid>
        <w:gridCol w:w="828"/>
        <w:gridCol w:w="1260"/>
        <w:gridCol w:w="990"/>
        <w:gridCol w:w="6498"/>
      </w:tblGrid>
      <w:tr w:rsidR="001971E9" w:rsidTr="004B6F01">
        <w:tc>
          <w:tcPr>
            <w:tcW w:w="828" w:type="dxa"/>
          </w:tcPr>
          <w:p w:rsidR="001971E9" w:rsidRPr="003908D6" w:rsidRDefault="001971E9" w:rsidP="004B6F01">
            <w:pPr>
              <w:pStyle w:val="NoSpacing"/>
              <w:jc w:val="right"/>
              <w:rPr>
                <w:b/>
              </w:rPr>
            </w:pPr>
            <w:r w:rsidRPr="003908D6">
              <w:rPr>
                <w:b/>
              </w:rPr>
              <w:t>Field No.</w:t>
            </w:r>
          </w:p>
        </w:tc>
        <w:tc>
          <w:tcPr>
            <w:tcW w:w="1260" w:type="dxa"/>
          </w:tcPr>
          <w:p w:rsidR="001971E9" w:rsidRPr="003908D6" w:rsidRDefault="001971E9" w:rsidP="004B6F01">
            <w:pPr>
              <w:pStyle w:val="NoSpacing"/>
              <w:rPr>
                <w:b/>
              </w:rPr>
            </w:pPr>
            <w:r w:rsidRPr="003908D6">
              <w:rPr>
                <w:b/>
              </w:rPr>
              <w:t>Field Name</w:t>
            </w:r>
          </w:p>
        </w:tc>
        <w:tc>
          <w:tcPr>
            <w:tcW w:w="990" w:type="dxa"/>
          </w:tcPr>
          <w:p w:rsidR="001971E9" w:rsidRPr="003908D6" w:rsidRDefault="001971E9" w:rsidP="00E00DA5">
            <w:pPr>
              <w:pStyle w:val="NoSpacing"/>
              <w:rPr>
                <w:b/>
              </w:rPr>
            </w:pPr>
            <w:r w:rsidRPr="003908D6">
              <w:rPr>
                <w:b/>
              </w:rPr>
              <w:t>Type</w:t>
            </w:r>
          </w:p>
        </w:tc>
        <w:tc>
          <w:tcPr>
            <w:tcW w:w="6498" w:type="dxa"/>
          </w:tcPr>
          <w:p w:rsidR="001971E9" w:rsidRPr="003908D6" w:rsidRDefault="001971E9" w:rsidP="00E00DA5">
            <w:pPr>
              <w:pStyle w:val="NoSpacing"/>
              <w:rPr>
                <w:b/>
              </w:rPr>
            </w:pPr>
            <w:r w:rsidRPr="003908D6">
              <w:rPr>
                <w:b/>
              </w:rPr>
              <w:t>Description</w:t>
            </w:r>
          </w:p>
        </w:tc>
      </w:tr>
      <w:tr w:rsidR="00A97C83" w:rsidTr="00702CE3">
        <w:tc>
          <w:tcPr>
            <w:tcW w:w="828" w:type="dxa"/>
            <w:shd w:val="clear" w:color="auto" w:fill="DBE5F1" w:themeFill="accent1" w:themeFillTint="33"/>
          </w:tcPr>
          <w:p w:rsidR="00A97C83" w:rsidRDefault="00A97C83" w:rsidP="004B6F01">
            <w:pPr>
              <w:jc w:val="right"/>
              <w:rPr>
                <w:rFonts w:ascii="Calibri" w:hAnsi="Calibri"/>
                <w:color w:val="000000"/>
              </w:rPr>
            </w:pPr>
            <w:r>
              <w:rPr>
                <w:rFonts w:ascii="Calibri" w:hAnsi="Calibri"/>
                <w:color w:val="000000"/>
              </w:rPr>
              <w:t>1</w:t>
            </w:r>
          </w:p>
        </w:tc>
        <w:tc>
          <w:tcPr>
            <w:tcW w:w="1260" w:type="dxa"/>
            <w:shd w:val="clear" w:color="auto" w:fill="DBE5F1" w:themeFill="accent1" w:themeFillTint="33"/>
          </w:tcPr>
          <w:p w:rsidR="00A97C83" w:rsidRDefault="00A97C83" w:rsidP="004B6F01">
            <w:pPr>
              <w:rPr>
                <w:rFonts w:ascii="Calibri" w:hAnsi="Calibri"/>
                <w:color w:val="000000"/>
              </w:rPr>
            </w:pPr>
            <w:r>
              <w:rPr>
                <w:rFonts w:ascii="Calibri" w:hAnsi="Calibri"/>
                <w:color w:val="000000"/>
              </w:rPr>
              <w:t>Header</w:t>
            </w:r>
          </w:p>
        </w:tc>
        <w:tc>
          <w:tcPr>
            <w:tcW w:w="990" w:type="dxa"/>
            <w:shd w:val="clear" w:color="auto" w:fill="DBE5F1" w:themeFill="accent1" w:themeFillTint="33"/>
          </w:tcPr>
          <w:p w:rsidR="00A97C83" w:rsidRDefault="00A97C83" w:rsidP="00E00DA5">
            <w:pPr>
              <w:pStyle w:val="NoSpacing"/>
            </w:pPr>
            <w:r>
              <w:t>String</w:t>
            </w:r>
          </w:p>
        </w:tc>
        <w:tc>
          <w:tcPr>
            <w:tcW w:w="6498" w:type="dxa"/>
            <w:shd w:val="clear" w:color="auto" w:fill="DBE5F1" w:themeFill="accent1" w:themeFillTint="33"/>
          </w:tcPr>
          <w:p w:rsidR="00A97C83" w:rsidRDefault="00A97C83" w:rsidP="001971E9">
            <w:pPr>
              <w:pStyle w:val="NoSpacing"/>
            </w:pPr>
            <w:r>
              <w:t>Constant value “Segment”</w:t>
            </w:r>
          </w:p>
        </w:tc>
      </w:tr>
      <w:tr w:rsidR="00A97C83" w:rsidTr="004B6F01">
        <w:tc>
          <w:tcPr>
            <w:tcW w:w="828" w:type="dxa"/>
            <w:shd w:val="clear" w:color="auto" w:fill="FFFF00"/>
          </w:tcPr>
          <w:p w:rsidR="00A97C83" w:rsidRDefault="00A97C83" w:rsidP="004B6F01">
            <w:pPr>
              <w:jc w:val="right"/>
              <w:rPr>
                <w:rFonts w:ascii="Calibri" w:hAnsi="Calibri"/>
                <w:color w:val="000000"/>
              </w:rPr>
            </w:pPr>
            <w:r>
              <w:rPr>
                <w:rFonts w:ascii="Calibri" w:hAnsi="Calibri"/>
                <w:color w:val="000000"/>
              </w:rPr>
              <w:t>2</w:t>
            </w:r>
          </w:p>
        </w:tc>
        <w:tc>
          <w:tcPr>
            <w:tcW w:w="1260" w:type="dxa"/>
            <w:shd w:val="clear" w:color="auto" w:fill="FFFF00"/>
          </w:tcPr>
          <w:p w:rsidR="00A97C83" w:rsidRDefault="00A97C83" w:rsidP="004B6F01">
            <w:pPr>
              <w:rPr>
                <w:rFonts w:ascii="Calibri" w:hAnsi="Calibri"/>
                <w:color w:val="000000"/>
              </w:rPr>
            </w:pPr>
            <w:r>
              <w:rPr>
                <w:rFonts w:ascii="Calibri" w:hAnsi="Calibri"/>
                <w:color w:val="000000"/>
              </w:rPr>
              <w:t>Name</w:t>
            </w:r>
          </w:p>
        </w:tc>
        <w:tc>
          <w:tcPr>
            <w:tcW w:w="990" w:type="dxa"/>
            <w:shd w:val="clear" w:color="auto" w:fill="FFFF00"/>
          </w:tcPr>
          <w:p w:rsidR="00A97C83" w:rsidRDefault="00A97C83" w:rsidP="00E00DA5">
            <w:pPr>
              <w:pStyle w:val="NoSpacing"/>
            </w:pPr>
            <w:r>
              <w:t>String</w:t>
            </w:r>
          </w:p>
        </w:tc>
        <w:tc>
          <w:tcPr>
            <w:tcW w:w="6498" w:type="dxa"/>
            <w:shd w:val="clear" w:color="auto" w:fill="FFFF00"/>
          </w:tcPr>
          <w:p w:rsidR="00A97C83" w:rsidRDefault="00A97C83" w:rsidP="001971E9">
            <w:pPr>
              <w:pStyle w:val="NoSpacing"/>
            </w:pPr>
            <w:r>
              <w:t>Name of the segment.  Max length=1000</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3</w:t>
            </w:r>
          </w:p>
        </w:tc>
        <w:tc>
          <w:tcPr>
            <w:tcW w:w="1260" w:type="dxa"/>
          </w:tcPr>
          <w:p w:rsidR="00A97C83" w:rsidRDefault="00A97C83" w:rsidP="004B6F01">
            <w:pPr>
              <w:rPr>
                <w:rFonts w:ascii="Calibri" w:hAnsi="Calibri"/>
                <w:color w:val="000000"/>
              </w:rPr>
            </w:pPr>
            <w:r>
              <w:rPr>
                <w:rFonts w:ascii="Calibri" w:hAnsi="Calibri"/>
                <w:color w:val="000000"/>
              </w:rPr>
              <w:t>Key</w:t>
            </w:r>
          </w:p>
        </w:tc>
        <w:tc>
          <w:tcPr>
            <w:tcW w:w="990" w:type="dxa"/>
          </w:tcPr>
          <w:p w:rsidR="00A97C83" w:rsidRDefault="00A97C83" w:rsidP="00E00DA5">
            <w:pPr>
              <w:pStyle w:val="NoSpacing"/>
            </w:pPr>
            <w:r>
              <w:t>String</w:t>
            </w:r>
          </w:p>
        </w:tc>
        <w:tc>
          <w:tcPr>
            <w:tcW w:w="6498" w:type="dxa"/>
          </w:tcPr>
          <w:p w:rsidR="00A97C83" w:rsidRDefault="00A97C83" w:rsidP="001971E9">
            <w:pPr>
              <w:pStyle w:val="NoSpacing"/>
            </w:pPr>
            <w:r>
              <w:t xml:space="preserve">The unique identifier of the segment in an </w:t>
            </w:r>
            <w:proofErr w:type="spellStart"/>
            <w:r>
              <w:t>Intactix</w:t>
            </w:r>
            <w:proofErr w:type="spellEnd"/>
            <w:r>
              <w:t xml:space="preserve"> Knowledge Base.  Max length = 20</w:t>
            </w:r>
          </w:p>
        </w:tc>
      </w:tr>
      <w:tr w:rsidR="00A97C83" w:rsidTr="004B6F01">
        <w:tc>
          <w:tcPr>
            <w:tcW w:w="828" w:type="dxa"/>
            <w:shd w:val="clear" w:color="auto" w:fill="FFFF00"/>
          </w:tcPr>
          <w:p w:rsidR="00A97C83" w:rsidRDefault="00A97C83" w:rsidP="004B6F01">
            <w:pPr>
              <w:jc w:val="right"/>
              <w:rPr>
                <w:rFonts w:ascii="Calibri" w:hAnsi="Calibri"/>
                <w:color w:val="000000"/>
              </w:rPr>
            </w:pPr>
            <w:r>
              <w:rPr>
                <w:rFonts w:ascii="Calibri" w:hAnsi="Calibri"/>
                <w:color w:val="000000"/>
              </w:rPr>
              <w:t>4</w:t>
            </w:r>
          </w:p>
        </w:tc>
        <w:tc>
          <w:tcPr>
            <w:tcW w:w="1260" w:type="dxa"/>
            <w:shd w:val="clear" w:color="auto" w:fill="FFFF00"/>
          </w:tcPr>
          <w:p w:rsidR="00A97C83" w:rsidRDefault="00A97C83" w:rsidP="004B6F01">
            <w:pPr>
              <w:rPr>
                <w:rFonts w:ascii="Calibri" w:hAnsi="Calibri"/>
                <w:color w:val="000000"/>
              </w:rPr>
            </w:pPr>
            <w:r>
              <w:rPr>
                <w:rFonts w:ascii="Calibri" w:hAnsi="Calibri"/>
                <w:color w:val="000000"/>
              </w:rPr>
              <w:t>X</w:t>
            </w:r>
          </w:p>
        </w:tc>
        <w:tc>
          <w:tcPr>
            <w:tcW w:w="990" w:type="dxa"/>
            <w:shd w:val="clear" w:color="auto" w:fill="FFFF00"/>
          </w:tcPr>
          <w:p w:rsidR="00A97C83" w:rsidRDefault="00A97C83">
            <w:r w:rsidRPr="005568BD">
              <w:t>Float</w:t>
            </w:r>
          </w:p>
        </w:tc>
        <w:tc>
          <w:tcPr>
            <w:tcW w:w="6498" w:type="dxa"/>
            <w:shd w:val="clear" w:color="auto" w:fill="FFFF00"/>
          </w:tcPr>
          <w:p w:rsidR="00A97C83" w:rsidRDefault="00A97C83" w:rsidP="003A4033">
            <w:pPr>
              <w:pStyle w:val="NoSpacing"/>
            </w:pPr>
            <w:r>
              <w:t>The horizontal location of the segment; typically has the value of zero.</w:t>
            </w:r>
          </w:p>
        </w:tc>
      </w:tr>
      <w:tr w:rsidR="00A97C83" w:rsidTr="004B6F01">
        <w:tc>
          <w:tcPr>
            <w:tcW w:w="828" w:type="dxa"/>
            <w:shd w:val="clear" w:color="auto" w:fill="FFFF00"/>
          </w:tcPr>
          <w:p w:rsidR="00A97C83" w:rsidRDefault="00A97C83" w:rsidP="004B6F01">
            <w:pPr>
              <w:jc w:val="right"/>
              <w:rPr>
                <w:rFonts w:ascii="Calibri" w:hAnsi="Calibri"/>
                <w:color w:val="000000"/>
              </w:rPr>
            </w:pPr>
            <w:r>
              <w:rPr>
                <w:rFonts w:ascii="Calibri" w:hAnsi="Calibri"/>
                <w:color w:val="000000"/>
              </w:rPr>
              <w:t>5</w:t>
            </w:r>
          </w:p>
        </w:tc>
        <w:tc>
          <w:tcPr>
            <w:tcW w:w="1260" w:type="dxa"/>
            <w:shd w:val="clear" w:color="auto" w:fill="FFFF00"/>
          </w:tcPr>
          <w:p w:rsidR="00A97C83" w:rsidRDefault="00A97C83" w:rsidP="004B6F01">
            <w:pPr>
              <w:rPr>
                <w:rFonts w:ascii="Calibri" w:hAnsi="Calibri"/>
                <w:color w:val="000000"/>
              </w:rPr>
            </w:pPr>
            <w:r>
              <w:rPr>
                <w:rFonts w:ascii="Calibri" w:hAnsi="Calibri"/>
                <w:color w:val="000000"/>
              </w:rPr>
              <w:t>Width</w:t>
            </w:r>
          </w:p>
        </w:tc>
        <w:tc>
          <w:tcPr>
            <w:tcW w:w="990" w:type="dxa"/>
            <w:shd w:val="clear" w:color="auto" w:fill="FFFF00"/>
          </w:tcPr>
          <w:p w:rsidR="00A97C83" w:rsidRDefault="00A97C83">
            <w:r w:rsidRPr="005568BD">
              <w:t>Float</w:t>
            </w:r>
          </w:p>
        </w:tc>
        <w:tc>
          <w:tcPr>
            <w:tcW w:w="6498" w:type="dxa"/>
            <w:shd w:val="clear" w:color="auto" w:fill="FFFF00"/>
          </w:tcPr>
          <w:p w:rsidR="00A97C83" w:rsidRDefault="00A97C83" w:rsidP="00CE4B6A">
            <w:pPr>
              <w:pStyle w:val="NoSpacing"/>
            </w:pPr>
            <w:r>
              <w:t>Width of the segment.</w:t>
            </w:r>
          </w:p>
        </w:tc>
      </w:tr>
      <w:tr w:rsidR="00A97C83" w:rsidTr="004B6F01">
        <w:tc>
          <w:tcPr>
            <w:tcW w:w="828" w:type="dxa"/>
            <w:shd w:val="clear" w:color="auto" w:fill="FFFF00"/>
          </w:tcPr>
          <w:p w:rsidR="00A97C83" w:rsidRDefault="00A97C83" w:rsidP="004B6F01">
            <w:pPr>
              <w:jc w:val="right"/>
              <w:rPr>
                <w:rFonts w:ascii="Calibri" w:hAnsi="Calibri"/>
                <w:color w:val="000000"/>
              </w:rPr>
            </w:pPr>
            <w:r>
              <w:rPr>
                <w:rFonts w:ascii="Calibri" w:hAnsi="Calibri"/>
                <w:color w:val="000000"/>
              </w:rPr>
              <w:t>6</w:t>
            </w:r>
          </w:p>
        </w:tc>
        <w:tc>
          <w:tcPr>
            <w:tcW w:w="1260" w:type="dxa"/>
            <w:shd w:val="clear" w:color="auto" w:fill="FFFF00"/>
          </w:tcPr>
          <w:p w:rsidR="00A97C83" w:rsidRDefault="00A97C83" w:rsidP="004B6F01">
            <w:pPr>
              <w:rPr>
                <w:rFonts w:ascii="Calibri" w:hAnsi="Calibri"/>
                <w:color w:val="000000"/>
              </w:rPr>
            </w:pPr>
            <w:r>
              <w:rPr>
                <w:rFonts w:ascii="Calibri" w:hAnsi="Calibri"/>
                <w:color w:val="000000"/>
              </w:rPr>
              <w:t>Y</w:t>
            </w:r>
          </w:p>
        </w:tc>
        <w:tc>
          <w:tcPr>
            <w:tcW w:w="990" w:type="dxa"/>
            <w:shd w:val="clear" w:color="auto" w:fill="FFFF00"/>
          </w:tcPr>
          <w:p w:rsidR="00A97C83" w:rsidRDefault="00A97C83">
            <w:r w:rsidRPr="005568BD">
              <w:t>Float</w:t>
            </w:r>
          </w:p>
        </w:tc>
        <w:tc>
          <w:tcPr>
            <w:tcW w:w="6498" w:type="dxa"/>
            <w:shd w:val="clear" w:color="auto" w:fill="FFFF00"/>
          </w:tcPr>
          <w:p w:rsidR="00A97C83" w:rsidRDefault="00A97C83" w:rsidP="00CE4B6A">
            <w:pPr>
              <w:pStyle w:val="NoSpacing"/>
            </w:pPr>
            <w:r>
              <w:t>The depth location of the segment; typically has the value of zero.</w:t>
            </w:r>
          </w:p>
        </w:tc>
      </w:tr>
      <w:tr w:rsidR="00A97C83" w:rsidTr="004B6F01">
        <w:tc>
          <w:tcPr>
            <w:tcW w:w="828" w:type="dxa"/>
            <w:shd w:val="clear" w:color="auto" w:fill="FFFF00"/>
          </w:tcPr>
          <w:p w:rsidR="00A97C83" w:rsidRDefault="00A97C83" w:rsidP="004B6F01">
            <w:pPr>
              <w:jc w:val="right"/>
              <w:rPr>
                <w:rFonts w:ascii="Calibri" w:hAnsi="Calibri"/>
                <w:color w:val="000000"/>
              </w:rPr>
            </w:pPr>
            <w:r>
              <w:rPr>
                <w:rFonts w:ascii="Calibri" w:hAnsi="Calibri"/>
                <w:color w:val="000000"/>
              </w:rPr>
              <w:t>7</w:t>
            </w:r>
          </w:p>
        </w:tc>
        <w:tc>
          <w:tcPr>
            <w:tcW w:w="1260" w:type="dxa"/>
            <w:shd w:val="clear" w:color="auto" w:fill="FFFF00"/>
          </w:tcPr>
          <w:p w:rsidR="00A97C83" w:rsidRDefault="00A97C83" w:rsidP="004B6F01">
            <w:pPr>
              <w:rPr>
                <w:rFonts w:ascii="Calibri" w:hAnsi="Calibri"/>
                <w:color w:val="000000"/>
              </w:rPr>
            </w:pPr>
            <w:r>
              <w:rPr>
                <w:rFonts w:ascii="Calibri" w:hAnsi="Calibri"/>
                <w:color w:val="000000"/>
              </w:rPr>
              <w:t>Height</w:t>
            </w:r>
          </w:p>
        </w:tc>
        <w:tc>
          <w:tcPr>
            <w:tcW w:w="990" w:type="dxa"/>
            <w:shd w:val="clear" w:color="auto" w:fill="FFFF00"/>
          </w:tcPr>
          <w:p w:rsidR="00A97C83" w:rsidRDefault="00A97C83">
            <w:r w:rsidRPr="005568BD">
              <w:t>Float</w:t>
            </w:r>
          </w:p>
        </w:tc>
        <w:tc>
          <w:tcPr>
            <w:tcW w:w="6498" w:type="dxa"/>
            <w:shd w:val="clear" w:color="auto" w:fill="FFFF00"/>
          </w:tcPr>
          <w:p w:rsidR="00A97C83" w:rsidRDefault="00A97C83" w:rsidP="00CE4B6A">
            <w:pPr>
              <w:pStyle w:val="NoSpacing"/>
            </w:pPr>
            <w:r>
              <w:t>Height of the segment.</w:t>
            </w:r>
          </w:p>
        </w:tc>
      </w:tr>
      <w:tr w:rsidR="00A97C83" w:rsidTr="004B6F01">
        <w:tc>
          <w:tcPr>
            <w:tcW w:w="828" w:type="dxa"/>
            <w:shd w:val="clear" w:color="auto" w:fill="FFFF00"/>
          </w:tcPr>
          <w:p w:rsidR="00A97C83" w:rsidRDefault="00A97C83" w:rsidP="004B6F01">
            <w:pPr>
              <w:jc w:val="right"/>
              <w:rPr>
                <w:rFonts w:ascii="Calibri" w:hAnsi="Calibri"/>
                <w:color w:val="000000"/>
              </w:rPr>
            </w:pPr>
            <w:r>
              <w:rPr>
                <w:rFonts w:ascii="Calibri" w:hAnsi="Calibri"/>
                <w:color w:val="000000"/>
              </w:rPr>
              <w:t>8</w:t>
            </w:r>
          </w:p>
        </w:tc>
        <w:tc>
          <w:tcPr>
            <w:tcW w:w="1260" w:type="dxa"/>
            <w:shd w:val="clear" w:color="auto" w:fill="FFFF00"/>
          </w:tcPr>
          <w:p w:rsidR="00A97C83" w:rsidRDefault="00A97C83" w:rsidP="004B6F01">
            <w:pPr>
              <w:rPr>
                <w:rFonts w:ascii="Calibri" w:hAnsi="Calibri"/>
                <w:color w:val="000000"/>
              </w:rPr>
            </w:pPr>
            <w:r>
              <w:rPr>
                <w:rFonts w:ascii="Calibri" w:hAnsi="Calibri"/>
                <w:color w:val="000000"/>
              </w:rPr>
              <w:t>Z</w:t>
            </w:r>
          </w:p>
        </w:tc>
        <w:tc>
          <w:tcPr>
            <w:tcW w:w="990" w:type="dxa"/>
            <w:shd w:val="clear" w:color="auto" w:fill="FFFF00"/>
          </w:tcPr>
          <w:p w:rsidR="00A97C83" w:rsidRDefault="00A97C83">
            <w:r w:rsidRPr="005568BD">
              <w:t>Float</w:t>
            </w:r>
          </w:p>
        </w:tc>
        <w:tc>
          <w:tcPr>
            <w:tcW w:w="6498" w:type="dxa"/>
            <w:shd w:val="clear" w:color="auto" w:fill="FFFF00"/>
          </w:tcPr>
          <w:p w:rsidR="00A97C83" w:rsidRDefault="00A97C83" w:rsidP="00CE4B6A">
            <w:pPr>
              <w:pStyle w:val="NoSpacing"/>
            </w:pPr>
            <w:r>
              <w:t>The vertical location of the segment; typically has the value of zero.</w:t>
            </w:r>
          </w:p>
        </w:tc>
      </w:tr>
      <w:tr w:rsidR="00A97C83" w:rsidTr="004B6F01">
        <w:tc>
          <w:tcPr>
            <w:tcW w:w="828" w:type="dxa"/>
            <w:shd w:val="clear" w:color="auto" w:fill="FFFF00"/>
          </w:tcPr>
          <w:p w:rsidR="00A97C83" w:rsidRDefault="00A97C83" w:rsidP="004B6F01">
            <w:pPr>
              <w:jc w:val="right"/>
              <w:rPr>
                <w:rFonts w:ascii="Calibri" w:hAnsi="Calibri"/>
                <w:color w:val="000000"/>
              </w:rPr>
            </w:pPr>
            <w:r>
              <w:rPr>
                <w:rFonts w:ascii="Calibri" w:hAnsi="Calibri"/>
                <w:color w:val="000000"/>
              </w:rPr>
              <w:t>9</w:t>
            </w:r>
          </w:p>
        </w:tc>
        <w:tc>
          <w:tcPr>
            <w:tcW w:w="1260" w:type="dxa"/>
            <w:shd w:val="clear" w:color="auto" w:fill="FFFF00"/>
          </w:tcPr>
          <w:p w:rsidR="00A97C83" w:rsidRDefault="00A97C83" w:rsidP="004B6F01">
            <w:pPr>
              <w:rPr>
                <w:rFonts w:ascii="Calibri" w:hAnsi="Calibri"/>
                <w:color w:val="000000"/>
              </w:rPr>
            </w:pPr>
            <w:r>
              <w:rPr>
                <w:rFonts w:ascii="Calibri" w:hAnsi="Calibri"/>
                <w:color w:val="000000"/>
              </w:rPr>
              <w:t>Depth</w:t>
            </w:r>
          </w:p>
        </w:tc>
        <w:tc>
          <w:tcPr>
            <w:tcW w:w="990" w:type="dxa"/>
            <w:shd w:val="clear" w:color="auto" w:fill="FFFF00"/>
          </w:tcPr>
          <w:p w:rsidR="00A97C83" w:rsidRDefault="00A97C83">
            <w:r w:rsidRPr="005568BD">
              <w:t>Float</w:t>
            </w:r>
          </w:p>
        </w:tc>
        <w:tc>
          <w:tcPr>
            <w:tcW w:w="6498" w:type="dxa"/>
            <w:shd w:val="clear" w:color="auto" w:fill="FFFF00"/>
          </w:tcPr>
          <w:p w:rsidR="00A97C83" w:rsidRDefault="00A97C83" w:rsidP="00CE4B6A">
            <w:pPr>
              <w:pStyle w:val="NoSpacing"/>
            </w:pPr>
            <w:r>
              <w:t>Depth of the segment.</w:t>
            </w:r>
          </w:p>
        </w:tc>
      </w:tr>
      <w:tr w:rsidR="00A97C83" w:rsidTr="004B6F01">
        <w:tc>
          <w:tcPr>
            <w:tcW w:w="828" w:type="dxa"/>
            <w:shd w:val="clear" w:color="auto" w:fill="FFFF00"/>
          </w:tcPr>
          <w:p w:rsidR="00A97C83" w:rsidRDefault="00A97C83" w:rsidP="004B6F01">
            <w:pPr>
              <w:jc w:val="right"/>
              <w:rPr>
                <w:rFonts w:ascii="Calibri" w:hAnsi="Calibri"/>
                <w:color w:val="000000"/>
              </w:rPr>
            </w:pPr>
            <w:r>
              <w:rPr>
                <w:rFonts w:ascii="Calibri" w:hAnsi="Calibri"/>
                <w:color w:val="000000"/>
              </w:rPr>
              <w:t>10</w:t>
            </w:r>
          </w:p>
        </w:tc>
        <w:tc>
          <w:tcPr>
            <w:tcW w:w="1260" w:type="dxa"/>
            <w:shd w:val="clear" w:color="auto" w:fill="FFFF00"/>
          </w:tcPr>
          <w:p w:rsidR="00A97C83" w:rsidRDefault="00A97C83" w:rsidP="004B6F01">
            <w:pPr>
              <w:rPr>
                <w:rFonts w:ascii="Calibri" w:hAnsi="Calibri"/>
                <w:color w:val="000000"/>
              </w:rPr>
            </w:pPr>
            <w:r>
              <w:rPr>
                <w:rFonts w:ascii="Calibri" w:hAnsi="Calibri"/>
                <w:color w:val="000000"/>
              </w:rPr>
              <w:t>Angle</w:t>
            </w:r>
          </w:p>
        </w:tc>
        <w:tc>
          <w:tcPr>
            <w:tcW w:w="990" w:type="dxa"/>
            <w:shd w:val="clear" w:color="auto" w:fill="FFFF00"/>
          </w:tcPr>
          <w:p w:rsidR="00A97C83" w:rsidRDefault="00A97C83">
            <w:r w:rsidRPr="005568BD">
              <w:t>Float</w:t>
            </w:r>
          </w:p>
        </w:tc>
        <w:tc>
          <w:tcPr>
            <w:tcW w:w="6498" w:type="dxa"/>
            <w:shd w:val="clear" w:color="auto" w:fill="FFFF00"/>
          </w:tcPr>
          <w:p w:rsidR="00A97C83" w:rsidRDefault="00A97C83" w:rsidP="00CE4B6A">
            <w:pPr>
              <w:pStyle w:val="NoSpacing"/>
            </w:pPr>
            <w:r>
              <w:t>The amount of rotation of the segment (in degrees), as seen in 3D view.</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11</w:t>
            </w:r>
          </w:p>
        </w:tc>
        <w:tc>
          <w:tcPr>
            <w:tcW w:w="1260" w:type="dxa"/>
          </w:tcPr>
          <w:p w:rsidR="00A97C83" w:rsidRDefault="00A97C83" w:rsidP="004B6F01">
            <w:pPr>
              <w:rPr>
                <w:rFonts w:ascii="Calibri" w:hAnsi="Calibri"/>
                <w:color w:val="000000"/>
              </w:rPr>
            </w:pPr>
            <w:r>
              <w:rPr>
                <w:rFonts w:ascii="Calibri" w:hAnsi="Calibri"/>
                <w:color w:val="000000"/>
              </w:rPr>
              <w:t>Offset X</w:t>
            </w:r>
          </w:p>
        </w:tc>
        <w:tc>
          <w:tcPr>
            <w:tcW w:w="990" w:type="dxa"/>
          </w:tcPr>
          <w:p w:rsidR="00A97C83" w:rsidRDefault="00A97C83">
            <w:r w:rsidRPr="005568BD">
              <w:t>Float</w:t>
            </w:r>
          </w:p>
        </w:tc>
        <w:tc>
          <w:tcPr>
            <w:tcW w:w="6498" w:type="dxa"/>
          </w:tcPr>
          <w:p w:rsidR="00A97C83" w:rsidRDefault="00A97C83" w:rsidP="003A4033">
            <w:pPr>
              <w:pStyle w:val="NoSpacing"/>
            </w:pPr>
            <w:r>
              <w:t>Amount of space between the left edge of the segment and the left edge of the planogram.</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12</w:t>
            </w:r>
          </w:p>
        </w:tc>
        <w:tc>
          <w:tcPr>
            <w:tcW w:w="1260" w:type="dxa"/>
          </w:tcPr>
          <w:p w:rsidR="00A97C83" w:rsidRDefault="00A97C83" w:rsidP="004B6F01">
            <w:pPr>
              <w:rPr>
                <w:rFonts w:ascii="Calibri" w:hAnsi="Calibri"/>
                <w:color w:val="000000"/>
              </w:rPr>
            </w:pPr>
            <w:r>
              <w:rPr>
                <w:rFonts w:ascii="Calibri" w:hAnsi="Calibri"/>
                <w:color w:val="000000"/>
              </w:rPr>
              <w:t>Offset Y</w:t>
            </w:r>
          </w:p>
        </w:tc>
        <w:tc>
          <w:tcPr>
            <w:tcW w:w="990" w:type="dxa"/>
          </w:tcPr>
          <w:p w:rsidR="00A97C83" w:rsidRDefault="00A97C83">
            <w:r w:rsidRPr="005568BD">
              <w:t>Float</w:t>
            </w:r>
          </w:p>
        </w:tc>
        <w:tc>
          <w:tcPr>
            <w:tcW w:w="6498" w:type="dxa"/>
          </w:tcPr>
          <w:p w:rsidR="00A97C83" w:rsidRDefault="00A97C83" w:rsidP="003A4033">
            <w:pPr>
              <w:pStyle w:val="NoSpacing"/>
            </w:pPr>
            <w:r>
              <w:t>Amount of space between the bottom edge of the segment and the bottom edge of the planogram.</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13</w:t>
            </w:r>
          </w:p>
        </w:tc>
        <w:tc>
          <w:tcPr>
            <w:tcW w:w="1260" w:type="dxa"/>
          </w:tcPr>
          <w:p w:rsidR="00A97C83" w:rsidRDefault="00A97C83" w:rsidP="004B6F01">
            <w:pPr>
              <w:rPr>
                <w:rFonts w:ascii="Calibri" w:hAnsi="Calibri"/>
                <w:color w:val="000000"/>
              </w:rPr>
            </w:pPr>
            <w:r>
              <w:rPr>
                <w:rFonts w:ascii="Calibri" w:hAnsi="Calibri"/>
                <w:color w:val="000000"/>
              </w:rPr>
              <w:t>Door</w:t>
            </w:r>
          </w:p>
        </w:tc>
        <w:tc>
          <w:tcPr>
            <w:tcW w:w="990" w:type="dxa"/>
          </w:tcPr>
          <w:p w:rsidR="00A97C83" w:rsidRDefault="00A97C83" w:rsidP="00CE4B6A">
            <w:pPr>
              <w:pStyle w:val="NoSpacing"/>
            </w:pPr>
            <w:r>
              <w:t>Boolean</w:t>
            </w:r>
          </w:p>
        </w:tc>
        <w:tc>
          <w:tcPr>
            <w:tcW w:w="6498" w:type="dxa"/>
          </w:tcPr>
          <w:p w:rsidR="00A97C83" w:rsidRDefault="00A97C83" w:rsidP="00CE4B6A">
            <w:pPr>
              <w:pStyle w:val="NoSpacing"/>
            </w:pPr>
            <w:r>
              <w:t xml:space="preserve">Indicates if the segment is fronted by a door (such as frozen foods). </w:t>
            </w:r>
          </w:p>
          <w:p w:rsidR="00A97C83" w:rsidRDefault="00A97C83" w:rsidP="00CE4B6A">
            <w:pPr>
              <w:pStyle w:val="NoSpacing"/>
            </w:pPr>
            <w:r>
              <w:t>0 = false,  1 = true</w:t>
            </w:r>
          </w:p>
        </w:tc>
      </w:tr>
      <w:tr w:rsidR="001971E9" w:rsidTr="004B6F01">
        <w:tc>
          <w:tcPr>
            <w:tcW w:w="828" w:type="dxa"/>
          </w:tcPr>
          <w:p w:rsidR="001971E9" w:rsidRDefault="00A97C83" w:rsidP="004B6F01">
            <w:pPr>
              <w:jc w:val="right"/>
              <w:rPr>
                <w:rFonts w:ascii="Calibri" w:hAnsi="Calibri"/>
                <w:color w:val="000000"/>
              </w:rPr>
            </w:pPr>
            <w:r>
              <w:rPr>
                <w:rFonts w:ascii="Calibri" w:hAnsi="Calibri"/>
                <w:color w:val="000000"/>
              </w:rPr>
              <w:t>14</w:t>
            </w:r>
          </w:p>
        </w:tc>
        <w:tc>
          <w:tcPr>
            <w:tcW w:w="1260" w:type="dxa"/>
          </w:tcPr>
          <w:p w:rsidR="001971E9" w:rsidRDefault="001971E9" w:rsidP="004B6F01">
            <w:pPr>
              <w:rPr>
                <w:rFonts w:ascii="Calibri" w:hAnsi="Calibri"/>
                <w:color w:val="000000"/>
              </w:rPr>
            </w:pPr>
            <w:r>
              <w:rPr>
                <w:rFonts w:ascii="Calibri" w:hAnsi="Calibri"/>
                <w:color w:val="000000"/>
              </w:rPr>
              <w:t>Door direction</w:t>
            </w:r>
          </w:p>
        </w:tc>
        <w:tc>
          <w:tcPr>
            <w:tcW w:w="990" w:type="dxa"/>
          </w:tcPr>
          <w:p w:rsidR="001971E9" w:rsidRDefault="00A26094" w:rsidP="00CE4B6A">
            <w:pPr>
              <w:pStyle w:val="NoSpacing"/>
            </w:pPr>
            <w:proofErr w:type="spellStart"/>
            <w:r>
              <w:t>Int</w:t>
            </w:r>
            <w:proofErr w:type="spellEnd"/>
          </w:p>
        </w:tc>
        <w:tc>
          <w:tcPr>
            <w:tcW w:w="6498" w:type="dxa"/>
          </w:tcPr>
          <w:p w:rsidR="001971E9" w:rsidRDefault="00A26094" w:rsidP="00CE4B6A">
            <w:pPr>
              <w:pStyle w:val="NoSpacing"/>
            </w:pPr>
            <w:r>
              <w:t>Location of handle on door.  0 = left, 1 = right</w:t>
            </w:r>
          </w:p>
        </w:tc>
      </w:tr>
      <w:tr w:rsidR="001971E9" w:rsidTr="004B6F01">
        <w:tc>
          <w:tcPr>
            <w:tcW w:w="828" w:type="dxa"/>
          </w:tcPr>
          <w:p w:rsidR="001971E9" w:rsidRDefault="00A97C83" w:rsidP="004B6F01">
            <w:pPr>
              <w:jc w:val="right"/>
              <w:rPr>
                <w:rFonts w:ascii="Calibri" w:hAnsi="Calibri"/>
                <w:color w:val="000000"/>
              </w:rPr>
            </w:pPr>
            <w:r>
              <w:rPr>
                <w:rFonts w:ascii="Calibri" w:hAnsi="Calibri"/>
                <w:color w:val="000000"/>
              </w:rPr>
              <w:t>15</w:t>
            </w:r>
            <w:r w:rsidR="00A26094">
              <w:rPr>
                <w:rFonts w:ascii="Calibri" w:hAnsi="Calibri"/>
                <w:color w:val="000000"/>
              </w:rPr>
              <w:t xml:space="preserve"> - 2</w:t>
            </w:r>
            <w:r>
              <w:rPr>
                <w:rFonts w:ascii="Calibri" w:hAnsi="Calibri"/>
                <w:color w:val="000000"/>
              </w:rPr>
              <w:t>4</w:t>
            </w:r>
          </w:p>
        </w:tc>
        <w:tc>
          <w:tcPr>
            <w:tcW w:w="1260" w:type="dxa"/>
          </w:tcPr>
          <w:p w:rsidR="001971E9" w:rsidRDefault="001971E9" w:rsidP="004B6F01">
            <w:pPr>
              <w:rPr>
                <w:rFonts w:ascii="Calibri" w:hAnsi="Calibri"/>
                <w:color w:val="000000"/>
              </w:rPr>
            </w:pPr>
            <w:proofErr w:type="spellStart"/>
            <w:r>
              <w:rPr>
                <w:rFonts w:ascii="Calibri" w:hAnsi="Calibri"/>
                <w:color w:val="000000"/>
              </w:rPr>
              <w:t>Desc</w:t>
            </w:r>
            <w:proofErr w:type="spellEnd"/>
            <w:r>
              <w:rPr>
                <w:rFonts w:ascii="Calibri" w:hAnsi="Calibri"/>
                <w:color w:val="000000"/>
              </w:rPr>
              <w:t xml:space="preserve"> 1</w:t>
            </w:r>
            <w:r w:rsidR="00A26094">
              <w:rPr>
                <w:rFonts w:ascii="Calibri" w:hAnsi="Calibri"/>
                <w:color w:val="000000"/>
              </w:rPr>
              <w:t xml:space="preserve"> thru </w:t>
            </w:r>
            <w:proofErr w:type="spellStart"/>
            <w:r w:rsidR="00A26094">
              <w:rPr>
                <w:rFonts w:ascii="Calibri" w:hAnsi="Calibri"/>
                <w:color w:val="000000"/>
              </w:rPr>
              <w:t>Desc</w:t>
            </w:r>
            <w:proofErr w:type="spellEnd"/>
            <w:r w:rsidR="00A26094">
              <w:rPr>
                <w:rFonts w:ascii="Calibri" w:hAnsi="Calibri"/>
                <w:color w:val="000000"/>
              </w:rPr>
              <w:t xml:space="preserve"> 10</w:t>
            </w:r>
          </w:p>
        </w:tc>
        <w:tc>
          <w:tcPr>
            <w:tcW w:w="990" w:type="dxa"/>
          </w:tcPr>
          <w:p w:rsidR="001971E9" w:rsidRDefault="00A26094" w:rsidP="00CE4B6A">
            <w:pPr>
              <w:pStyle w:val="NoSpacing"/>
            </w:pPr>
            <w:r>
              <w:t>String</w:t>
            </w:r>
          </w:p>
        </w:tc>
        <w:tc>
          <w:tcPr>
            <w:tcW w:w="6498" w:type="dxa"/>
          </w:tcPr>
          <w:p w:rsidR="001971E9" w:rsidRDefault="00A26094" w:rsidP="00CE4B6A">
            <w:pPr>
              <w:pStyle w:val="NoSpacing"/>
            </w:pPr>
            <w:r>
              <w:t>General fields for storing user-defined text information.  Max length=1000.</w:t>
            </w:r>
          </w:p>
        </w:tc>
      </w:tr>
      <w:tr w:rsidR="001971E9" w:rsidTr="004B6F01">
        <w:tc>
          <w:tcPr>
            <w:tcW w:w="828" w:type="dxa"/>
          </w:tcPr>
          <w:p w:rsidR="001971E9" w:rsidRDefault="00A97C83" w:rsidP="004B6F01">
            <w:pPr>
              <w:jc w:val="right"/>
              <w:rPr>
                <w:rFonts w:ascii="Calibri" w:hAnsi="Calibri"/>
                <w:color w:val="000000"/>
              </w:rPr>
            </w:pPr>
            <w:r>
              <w:rPr>
                <w:rFonts w:ascii="Calibri" w:hAnsi="Calibri"/>
                <w:color w:val="000000"/>
              </w:rPr>
              <w:t>25</w:t>
            </w:r>
            <w:r w:rsidR="00A26094">
              <w:rPr>
                <w:rFonts w:ascii="Calibri" w:hAnsi="Calibri"/>
                <w:color w:val="000000"/>
              </w:rPr>
              <w:t xml:space="preserve"> - 3</w:t>
            </w:r>
            <w:r>
              <w:rPr>
                <w:rFonts w:ascii="Calibri" w:hAnsi="Calibri"/>
                <w:color w:val="000000"/>
              </w:rPr>
              <w:t>4</w:t>
            </w:r>
          </w:p>
        </w:tc>
        <w:tc>
          <w:tcPr>
            <w:tcW w:w="1260" w:type="dxa"/>
          </w:tcPr>
          <w:p w:rsidR="00A26094" w:rsidRDefault="001971E9" w:rsidP="004B6F01">
            <w:pPr>
              <w:rPr>
                <w:rFonts w:ascii="Calibri" w:hAnsi="Calibri"/>
                <w:color w:val="000000"/>
              </w:rPr>
            </w:pPr>
            <w:r>
              <w:rPr>
                <w:rFonts w:ascii="Calibri" w:hAnsi="Calibri"/>
                <w:color w:val="000000"/>
              </w:rPr>
              <w:t>Value 1</w:t>
            </w:r>
            <w:r w:rsidR="00A26094">
              <w:rPr>
                <w:rFonts w:ascii="Calibri" w:hAnsi="Calibri"/>
                <w:color w:val="000000"/>
              </w:rPr>
              <w:t xml:space="preserve"> thru</w:t>
            </w:r>
          </w:p>
          <w:p w:rsidR="001971E9" w:rsidRDefault="00A26094" w:rsidP="004B6F01">
            <w:pPr>
              <w:rPr>
                <w:rFonts w:ascii="Calibri" w:hAnsi="Calibri"/>
                <w:color w:val="000000"/>
              </w:rPr>
            </w:pPr>
            <w:r>
              <w:rPr>
                <w:rFonts w:ascii="Calibri" w:hAnsi="Calibri"/>
                <w:color w:val="000000"/>
              </w:rPr>
              <w:t xml:space="preserve"> Value 10</w:t>
            </w:r>
          </w:p>
        </w:tc>
        <w:tc>
          <w:tcPr>
            <w:tcW w:w="990" w:type="dxa"/>
          </w:tcPr>
          <w:p w:rsidR="001971E9" w:rsidRDefault="00A26094" w:rsidP="00CE4B6A">
            <w:pPr>
              <w:pStyle w:val="NoSpacing"/>
            </w:pPr>
            <w:r>
              <w:t>Float</w:t>
            </w:r>
          </w:p>
        </w:tc>
        <w:tc>
          <w:tcPr>
            <w:tcW w:w="6498" w:type="dxa"/>
          </w:tcPr>
          <w:p w:rsidR="001971E9" w:rsidRDefault="00A26094" w:rsidP="00CE4B6A">
            <w:pPr>
              <w:pStyle w:val="NoSpacing"/>
            </w:pPr>
            <w:r>
              <w:t xml:space="preserve">General fields for storing user-defined numeric information.  Min value = - </w:t>
            </w:r>
            <w:r w:rsidRPr="00524942">
              <w:t>9999999999.000</w:t>
            </w:r>
            <w:r>
              <w:t xml:space="preserve">, max value = </w:t>
            </w:r>
            <w:r w:rsidRPr="00524942">
              <w:t>9999999999.000</w:t>
            </w:r>
          </w:p>
        </w:tc>
      </w:tr>
      <w:tr w:rsidR="001971E9" w:rsidTr="004B6F01">
        <w:tc>
          <w:tcPr>
            <w:tcW w:w="828" w:type="dxa"/>
          </w:tcPr>
          <w:p w:rsidR="001971E9" w:rsidRDefault="00A97C83" w:rsidP="004B6F01">
            <w:pPr>
              <w:jc w:val="right"/>
              <w:rPr>
                <w:rFonts w:ascii="Calibri" w:hAnsi="Calibri"/>
                <w:color w:val="000000"/>
              </w:rPr>
            </w:pPr>
            <w:r>
              <w:rPr>
                <w:rFonts w:ascii="Calibri" w:hAnsi="Calibri"/>
                <w:color w:val="000000"/>
              </w:rPr>
              <w:t>35</w:t>
            </w:r>
            <w:r w:rsidR="00A26094">
              <w:rPr>
                <w:rFonts w:ascii="Calibri" w:hAnsi="Calibri"/>
                <w:color w:val="000000"/>
              </w:rPr>
              <w:t xml:space="preserve"> - 4</w:t>
            </w:r>
            <w:r>
              <w:rPr>
                <w:rFonts w:ascii="Calibri" w:hAnsi="Calibri"/>
                <w:color w:val="000000"/>
              </w:rPr>
              <w:t>4</w:t>
            </w:r>
          </w:p>
        </w:tc>
        <w:tc>
          <w:tcPr>
            <w:tcW w:w="1260" w:type="dxa"/>
          </w:tcPr>
          <w:p w:rsidR="001971E9" w:rsidRDefault="001971E9" w:rsidP="004B6F01">
            <w:pPr>
              <w:rPr>
                <w:rFonts w:ascii="Calibri" w:hAnsi="Calibri"/>
                <w:color w:val="000000"/>
              </w:rPr>
            </w:pPr>
            <w:r>
              <w:rPr>
                <w:rFonts w:ascii="Calibri" w:hAnsi="Calibri"/>
                <w:color w:val="000000"/>
              </w:rPr>
              <w:t>Flag 1</w:t>
            </w:r>
            <w:r w:rsidR="00A26094">
              <w:rPr>
                <w:rFonts w:ascii="Calibri" w:hAnsi="Calibri"/>
                <w:color w:val="000000"/>
              </w:rPr>
              <w:t xml:space="preserve"> thru Flag 10</w:t>
            </w:r>
          </w:p>
        </w:tc>
        <w:tc>
          <w:tcPr>
            <w:tcW w:w="990" w:type="dxa"/>
          </w:tcPr>
          <w:p w:rsidR="001971E9" w:rsidRDefault="00A26094" w:rsidP="00CE4B6A">
            <w:pPr>
              <w:pStyle w:val="NoSpacing"/>
            </w:pPr>
            <w:r>
              <w:t>Boolean</w:t>
            </w:r>
          </w:p>
        </w:tc>
        <w:tc>
          <w:tcPr>
            <w:tcW w:w="6498" w:type="dxa"/>
          </w:tcPr>
          <w:p w:rsidR="00A26094" w:rsidRDefault="00A26094" w:rsidP="00A26094">
            <w:pPr>
              <w:pStyle w:val="NoSpacing"/>
            </w:pPr>
            <w:r>
              <w:t>General fields for store user-defined Boolean information.</w:t>
            </w:r>
          </w:p>
          <w:p w:rsidR="001971E9" w:rsidRDefault="00A26094" w:rsidP="00A26094">
            <w:pPr>
              <w:pStyle w:val="NoSpacing"/>
            </w:pPr>
            <w:r>
              <w:t>0 = false,  1 = true</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45</w:t>
            </w:r>
          </w:p>
        </w:tc>
        <w:tc>
          <w:tcPr>
            <w:tcW w:w="1260" w:type="dxa"/>
          </w:tcPr>
          <w:p w:rsidR="00A97C83" w:rsidRDefault="00A97C83" w:rsidP="004B6F01">
            <w:pPr>
              <w:rPr>
                <w:rFonts w:ascii="Calibri" w:hAnsi="Calibri"/>
                <w:color w:val="000000"/>
              </w:rPr>
            </w:pPr>
            <w:r>
              <w:rPr>
                <w:rFonts w:ascii="Calibri" w:hAnsi="Calibri"/>
                <w:color w:val="000000"/>
              </w:rPr>
              <w:t>Frame width</w:t>
            </w:r>
          </w:p>
        </w:tc>
        <w:tc>
          <w:tcPr>
            <w:tcW w:w="990" w:type="dxa"/>
          </w:tcPr>
          <w:p w:rsidR="00A97C83" w:rsidRDefault="00A97C83">
            <w:r w:rsidRPr="000C5908">
              <w:t>Float</w:t>
            </w:r>
          </w:p>
        </w:tc>
        <w:tc>
          <w:tcPr>
            <w:tcW w:w="6498" w:type="dxa"/>
          </w:tcPr>
          <w:p w:rsidR="00A97C83" w:rsidRDefault="00A97C83" w:rsidP="00A26094">
            <w:pPr>
              <w:pStyle w:val="NoSpacing"/>
            </w:pPr>
            <w:r>
              <w:t>The width of the border around the door for the segment.</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46</w:t>
            </w:r>
          </w:p>
        </w:tc>
        <w:tc>
          <w:tcPr>
            <w:tcW w:w="1260" w:type="dxa"/>
          </w:tcPr>
          <w:p w:rsidR="00A97C83" w:rsidRDefault="00A97C83" w:rsidP="004B6F01">
            <w:pPr>
              <w:rPr>
                <w:rFonts w:ascii="Calibri" w:hAnsi="Calibri"/>
                <w:color w:val="000000"/>
              </w:rPr>
            </w:pPr>
            <w:r>
              <w:rPr>
                <w:rFonts w:ascii="Calibri" w:hAnsi="Calibri"/>
                <w:color w:val="000000"/>
              </w:rPr>
              <w:t>Frame height</w:t>
            </w:r>
          </w:p>
        </w:tc>
        <w:tc>
          <w:tcPr>
            <w:tcW w:w="990" w:type="dxa"/>
          </w:tcPr>
          <w:p w:rsidR="00A97C83" w:rsidRDefault="00A97C83">
            <w:r w:rsidRPr="000C5908">
              <w:t>Float</w:t>
            </w:r>
          </w:p>
        </w:tc>
        <w:tc>
          <w:tcPr>
            <w:tcW w:w="6498" w:type="dxa"/>
          </w:tcPr>
          <w:p w:rsidR="00A97C83" w:rsidRDefault="00A97C83" w:rsidP="00A26094">
            <w:pPr>
              <w:pStyle w:val="NoSpacing"/>
            </w:pPr>
            <w:r>
              <w:t>The height of the border around the door for the segment.</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47</w:t>
            </w:r>
          </w:p>
        </w:tc>
        <w:tc>
          <w:tcPr>
            <w:tcW w:w="1260" w:type="dxa"/>
          </w:tcPr>
          <w:p w:rsidR="00A97C83" w:rsidRDefault="00A97C83" w:rsidP="004B6F01">
            <w:pPr>
              <w:rPr>
                <w:rFonts w:ascii="Calibri" w:hAnsi="Calibri"/>
                <w:color w:val="000000"/>
              </w:rPr>
            </w:pPr>
            <w:r>
              <w:rPr>
                <w:rFonts w:ascii="Calibri" w:hAnsi="Calibri"/>
                <w:color w:val="000000"/>
              </w:rPr>
              <w:t>Changed</w:t>
            </w:r>
          </w:p>
        </w:tc>
        <w:tc>
          <w:tcPr>
            <w:tcW w:w="990" w:type="dxa"/>
          </w:tcPr>
          <w:p w:rsidR="00A97C83" w:rsidRDefault="00A97C83" w:rsidP="00E00DA5">
            <w:pPr>
              <w:pStyle w:val="NoSpacing"/>
            </w:pPr>
            <w:r>
              <w:t>Boolean</w:t>
            </w:r>
          </w:p>
        </w:tc>
        <w:tc>
          <w:tcPr>
            <w:tcW w:w="6498" w:type="dxa"/>
          </w:tcPr>
          <w:p w:rsidR="00A97C83" w:rsidRDefault="00A97C83" w:rsidP="00A26094">
            <w:pPr>
              <w:pStyle w:val="NoSpacing"/>
            </w:pPr>
            <w:r>
              <w:t xml:space="preserve">Specifies whether the </w:t>
            </w:r>
            <w:proofErr w:type="gramStart"/>
            <w:r>
              <w:t>segment’s  data</w:t>
            </w:r>
            <w:proofErr w:type="gramEnd"/>
            <w:r>
              <w:t xml:space="preserve"> has been modified during the current editing session.  0 = false, 1 = true</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48</w:t>
            </w:r>
          </w:p>
        </w:tc>
        <w:tc>
          <w:tcPr>
            <w:tcW w:w="1260" w:type="dxa"/>
          </w:tcPr>
          <w:p w:rsidR="00A97C83" w:rsidRDefault="00A97C83" w:rsidP="004B6F01">
            <w:pPr>
              <w:rPr>
                <w:rFonts w:ascii="Calibri" w:hAnsi="Calibri"/>
                <w:color w:val="000000"/>
              </w:rPr>
            </w:pPr>
            <w:r>
              <w:rPr>
                <w:rFonts w:ascii="Calibri" w:hAnsi="Calibri"/>
                <w:color w:val="000000"/>
              </w:rPr>
              <w:t>Frame color</w:t>
            </w:r>
          </w:p>
        </w:tc>
        <w:tc>
          <w:tcPr>
            <w:tcW w:w="990" w:type="dxa"/>
          </w:tcPr>
          <w:p w:rsidR="00A97C83" w:rsidRDefault="00A97C83" w:rsidP="00CE4B6A">
            <w:pPr>
              <w:pStyle w:val="NoSpacing"/>
            </w:pPr>
            <w:r>
              <w:t>Long</w:t>
            </w:r>
          </w:p>
        </w:tc>
        <w:tc>
          <w:tcPr>
            <w:tcW w:w="6498" w:type="dxa"/>
          </w:tcPr>
          <w:p w:rsidR="00A97C83" w:rsidRDefault="00A97C83" w:rsidP="00CE4B6A">
            <w:pPr>
              <w:pStyle w:val="NoSpacing"/>
            </w:pPr>
            <w:r>
              <w:t>The color for segment door frames.</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49</w:t>
            </w:r>
          </w:p>
        </w:tc>
        <w:tc>
          <w:tcPr>
            <w:tcW w:w="1260" w:type="dxa"/>
          </w:tcPr>
          <w:p w:rsidR="00A97C83" w:rsidRDefault="00A97C83" w:rsidP="004B6F01">
            <w:pPr>
              <w:rPr>
                <w:rFonts w:ascii="Calibri" w:hAnsi="Calibri"/>
                <w:color w:val="000000"/>
              </w:rPr>
            </w:pPr>
            <w:r>
              <w:rPr>
                <w:rFonts w:ascii="Calibri" w:hAnsi="Calibri"/>
                <w:color w:val="000000"/>
              </w:rPr>
              <w:t>Frame fill pattern</w:t>
            </w:r>
          </w:p>
        </w:tc>
        <w:tc>
          <w:tcPr>
            <w:tcW w:w="990" w:type="dxa"/>
          </w:tcPr>
          <w:p w:rsidR="00A97C83" w:rsidRDefault="00A97C83" w:rsidP="00CE4B6A">
            <w:pPr>
              <w:pStyle w:val="NoSpacing"/>
            </w:pPr>
            <w:proofErr w:type="spellStart"/>
            <w:r>
              <w:t>Int</w:t>
            </w:r>
            <w:proofErr w:type="spellEnd"/>
          </w:p>
        </w:tc>
        <w:tc>
          <w:tcPr>
            <w:tcW w:w="6498" w:type="dxa"/>
          </w:tcPr>
          <w:p w:rsidR="00A97C83" w:rsidRDefault="00A97C83" w:rsidP="00CE4B6A">
            <w:pPr>
              <w:pStyle w:val="NoSpacing"/>
            </w:pPr>
            <w:r>
              <w:t>The fill pattern applied to the door frame.</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50</w:t>
            </w:r>
          </w:p>
        </w:tc>
        <w:tc>
          <w:tcPr>
            <w:tcW w:w="1260" w:type="dxa"/>
          </w:tcPr>
          <w:p w:rsidR="00A97C83" w:rsidRDefault="00A97C83" w:rsidP="004B6F01">
            <w:pPr>
              <w:rPr>
                <w:rFonts w:ascii="Calibri" w:hAnsi="Calibri"/>
                <w:color w:val="000000"/>
              </w:rPr>
            </w:pPr>
            <w:proofErr w:type="spellStart"/>
            <w:r>
              <w:rPr>
                <w:rFonts w:ascii="Calibri" w:hAnsi="Calibri"/>
                <w:color w:val="000000"/>
              </w:rPr>
              <w:t>PartID</w:t>
            </w:r>
            <w:proofErr w:type="spellEnd"/>
          </w:p>
        </w:tc>
        <w:tc>
          <w:tcPr>
            <w:tcW w:w="990" w:type="dxa"/>
          </w:tcPr>
          <w:p w:rsidR="00A97C83" w:rsidRDefault="00A97C83" w:rsidP="00CE4B6A">
            <w:pPr>
              <w:pStyle w:val="NoSpacing"/>
            </w:pPr>
            <w:r>
              <w:t>String</w:t>
            </w:r>
          </w:p>
        </w:tc>
        <w:tc>
          <w:tcPr>
            <w:tcW w:w="6498" w:type="dxa"/>
          </w:tcPr>
          <w:p w:rsidR="00A97C83" w:rsidRDefault="00A97C83" w:rsidP="00CE4B6A">
            <w:pPr>
              <w:pStyle w:val="NoSpacing"/>
            </w:pPr>
            <w:r>
              <w:t>An additional field for identifying the segment. Max length = 50</w:t>
            </w:r>
          </w:p>
        </w:tc>
      </w:tr>
      <w:tr w:rsidR="00A97C83" w:rsidTr="004B6F01">
        <w:tc>
          <w:tcPr>
            <w:tcW w:w="828" w:type="dxa"/>
          </w:tcPr>
          <w:p w:rsidR="00A97C83" w:rsidRDefault="00A97C83" w:rsidP="004B6F01">
            <w:pPr>
              <w:jc w:val="right"/>
              <w:rPr>
                <w:rFonts w:ascii="Calibri" w:hAnsi="Calibri"/>
                <w:color w:val="000000"/>
              </w:rPr>
            </w:pPr>
            <w:r>
              <w:rPr>
                <w:rFonts w:ascii="Calibri" w:hAnsi="Calibri"/>
                <w:color w:val="000000"/>
              </w:rPr>
              <w:t>51</w:t>
            </w:r>
          </w:p>
        </w:tc>
        <w:tc>
          <w:tcPr>
            <w:tcW w:w="1260" w:type="dxa"/>
          </w:tcPr>
          <w:p w:rsidR="00A97C83" w:rsidRDefault="00A97C83" w:rsidP="004B6F01">
            <w:pPr>
              <w:rPr>
                <w:rFonts w:ascii="Calibri" w:hAnsi="Calibri"/>
                <w:color w:val="000000"/>
              </w:rPr>
            </w:pPr>
            <w:r>
              <w:rPr>
                <w:rFonts w:ascii="Calibri" w:hAnsi="Calibri"/>
                <w:color w:val="000000"/>
              </w:rPr>
              <w:t>GLN</w:t>
            </w:r>
          </w:p>
        </w:tc>
        <w:tc>
          <w:tcPr>
            <w:tcW w:w="990" w:type="dxa"/>
          </w:tcPr>
          <w:p w:rsidR="00A97C83" w:rsidRDefault="00A97C83" w:rsidP="00CE4B6A">
            <w:pPr>
              <w:pStyle w:val="NoSpacing"/>
            </w:pPr>
            <w:r>
              <w:t>String</w:t>
            </w:r>
          </w:p>
        </w:tc>
        <w:tc>
          <w:tcPr>
            <w:tcW w:w="6498" w:type="dxa"/>
          </w:tcPr>
          <w:p w:rsidR="00A97C83" w:rsidRDefault="00A97C83" w:rsidP="00CE4B6A">
            <w:pPr>
              <w:pStyle w:val="NoSpacing"/>
            </w:pPr>
            <w:r>
              <w:t xml:space="preserve">Global Location Number. An optional number used to identify an object associated with the </w:t>
            </w:r>
            <w:proofErr w:type="spellStart"/>
            <w:r>
              <w:t>floorplan</w:t>
            </w:r>
            <w:proofErr w:type="spellEnd"/>
            <w:r>
              <w:t xml:space="preserve">. The number consists of the EAN </w:t>
            </w:r>
            <w:r>
              <w:lastRenderedPageBreak/>
              <w:t>or UCC Company Prefix, assigned to a company by an EAN member organization or the UCC; a location reference, assigned by the holder of the company prefix; and a check digit, to ensure data integrity.  Max length = 17</w:t>
            </w:r>
          </w:p>
        </w:tc>
      </w:tr>
      <w:tr w:rsidR="00A97C83" w:rsidTr="004B6F01">
        <w:tc>
          <w:tcPr>
            <w:tcW w:w="828" w:type="dxa"/>
          </w:tcPr>
          <w:p w:rsidR="00A97C83" w:rsidRDefault="00A97C83" w:rsidP="004B6F01">
            <w:pPr>
              <w:pStyle w:val="NoSpacing"/>
              <w:jc w:val="right"/>
            </w:pPr>
            <w:r>
              <w:lastRenderedPageBreak/>
              <w:t>52</w:t>
            </w:r>
          </w:p>
        </w:tc>
        <w:tc>
          <w:tcPr>
            <w:tcW w:w="1260" w:type="dxa"/>
          </w:tcPr>
          <w:p w:rsidR="00A97C83" w:rsidRDefault="00A97C83" w:rsidP="004B6F01">
            <w:pPr>
              <w:rPr>
                <w:rFonts w:ascii="Calibri" w:hAnsi="Calibri"/>
                <w:color w:val="000000"/>
              </w:rPr>
            </w:pPr>
            <w:r>
              <w:rPr>
                <w:rFonts w:ascii="Calibri" w:hAnsi="Calibri"/>
                <w:color w:val="000000"/>
              </w:rPr>
              <w:t>Custom data</w:t>
            </w:r>
          </w:p>
        </w:tc>
        <w:tc>
          <w:tcPr>
            <w:tcW w:w="990" w:type="dxa"/>
          </w:tcPr>
          <w:p w:rsidR="00A97C83" w:rsidRDefault="00A97C83" w:rsidP="00CE4B6A">
            <w:pPr>
              <w:pStyle w:val="NoSpacing"/>
            </w:pPr>
            <w:r>
              <w:t>String</w:t>
            </w:r>
          </w:p>
        </w:tc>
        <w:tc>
          <w:tcPr>
            <w:tcW w:w="6498" w:type="dxa"/>
          </w:tcPr>
          <w:p w:rsidR="00A97C83" w:rsidRDefault="00A97C83" w:rsidP="00CE4B6A">
            <w:pPr>
              <w:pStyle w:val="NoSpacing"/>
            </w:pPr>
            <w:r>
              <w:t>A field that lets you store specific custom data for planograms.  Max length = 1000</w:t>
            </w:r>
          </w:p>
        </w:tc>
      </w:tr>
      <w:tr w:rsidR="001971E9" w:rsidTr="004B6F01">
        <w:tc>
          <w:tcPr>
            <w:tcW w:w="828" w:type="dxa"/>
          </w:tcPr>
          <w:p w:rsidR="001971E9" w:rsidRDefault="00A97C83" w:rsidP="004B6F01">
            <w:pPr>
              <w:pStyle w:val="NoSpacing"/>
              <w:jc w:val="right"/>
            </w:pPr>
            <w:r>
              <w:t>53</w:t>
            </w:r>
          </w:p>
        </w:tc>
        <w:tc>
          <w:tcPr>
            <w:tcW w:w="1260" w:type="dxa"/>
          </w:tcPr>
          <w:p w:rsidR="001971E9" w:rsidRDefault="001971E9" w:rsidP="004B6F01">
            <w:pPr>
              <w:rPr>
                <w:rFonts w:ascii="Calibri" w:hAnsi="Calibri"/>
                <w:color w:val="000000"/>
              </w:rPr>
            </w:pPr>
            <w:r>
              <w:rPr>
                <w:rFonts w:ascii="Calibri" w:hAnsi="Calibri"/>
                <w:color w:val="000000"/>
              </w:rPr>
              <w:t>Can separate</w:t>
            </w:r>
          </w:p>
        </w:tc>
        <w:tc>
          <w:tcPr>
            <w:tcW w:w="990" w:type="dxa"/>
          </w:tcPr>
          <w:p w:rsidR="001971E9" w:rsidRDefault="00392AF8" w:rsidP="00CE4B6A">
            <w:pPr>
              <w:pStyle w:val="NoSpacing"/>
            </w:pPr>
            <w:r>
              <w:t>Boolean</w:t>
            </w:r>
          </w:p>
        </w:tc>
        <w:tc>
          <w:tcPr>
            <w:tcW w:w="6498" w:type="dxa"/>
          </w:tcPr>
          <w:p w:rsidR="001971E9" w:rsidRDefault="00392AF8" w:rsidP="00CE4B6A">
            <w:pPr>
              <w:pStyle w:val="NoSpacing"/>
            </w:pPr>
            <w:r>
              <w:t>Specifies whether a segment can be separated from the segment immediately to its left when planograms are split into separate sections in Floor Planning. 0 = false, 1 = true</w:t>
            </w:r>
          </w:p>
        </w:tc>
      </w:tr>
    </w:tbl>
    <w:p w:rsidR="00332E29" w:rsidRDefault="00332E29" w:rsidP="00CE4B6A">
      <w:pPr>
        <w:pStyle w:val="NoSpacing"/>
        <w:sectPr w:rsidR="00332E29" w:rsidSect="0060035C">
          <w:headerReference w:type="default" r:id="rId21"/>
          <w:pgSz w:w="12240" w:h="15840"/>
          <w:pgMar w:top="1440" w:right="1440" w:bottom="1440" w:left="1440" w:header="720" w:footer="720" w:gutter="0"/>
          <w:cols w:space="720"/>
          <w:docGrid w:linePitch="360"/>
        </w:sectPr>
      </w:pPr>
    </w:p>
    <w:p w:rsidR="00E353FC" w:rsidRDefault="00332E29" w:rsidP="00CE4B6A">
      <w:pPr>
        <w:pStyle w:val="NoSpacing"/>
        <w:rPr>
          <w:b/>
        </w:rPr>
      </w:pPr>
      <w:r>
        <w:rPr>
          <w:b/>
        </w:rPr>
        <w:lastRenderedPageBreak/>
        <w:t>3D Point</w:t>
      </w:r>
    </w:p>
    <w:p w:rsidR="00332E29" w:rsidRDefault="00332E29" w:rsidP="00CE4B6A">
      <w:pPr>
        <w:pStyle w:val="NoSpacing"/>
        <w:rPr>
          <w:b/>
        </w:rPr>
      </w:pPr>
    </w:p>
    <w:p w:rsidR="003229EE" w:rsidRDefault="003229EE" w:rsidP="00CE4B6A">
      <w:pPr>
        <w:pStyle w:val="NoSpacing"/>
      </w:pPr>
      <w:r w:rsidRPr="003229EE">
        <w:t>3D Points are used to specify the polygonal shape of some object and they appear directly after the line defining that object.</w:t>
      </w:r>
    </w:p>
    <w:p w:rsidR="00332E29" w:rsidRPr="003229EE" w:rsidRDefault="00332E29" w:rsidP="00CE4B6A">
      <w:pPr>
        <w:pStyle w:val="NoSpacing"/>
      </w:pPr>
    </w:p>
    <w:tbl>
      <w:tblPr>
        <w:tblStyle w:val="TableGrid"/>
        <w:tblW w:w="0" w:type="auto"/>
        <w:tblLook w:val="04A0"/>
      </w:tblPr>
      <w:tblGrid>
        <w:gridCol w:w="828"/>
        <w:gridCol w:w="1530"/>
        <w:gridCol w:w="990"/>
        <w:gridCol w:w="6228"/>
      </w:tblGrid>
      <w:tr w:rsidR="00E353FC" w:rsidTr="00E353FC">
        <w:tc>
          <w:tcPr>
            <w:tcW w:w="828" w:type="dxa"/>
          </w:tcPr>
          <w:p w:rsidR="00E353FC" w:rsidRPr="003908D6" w:rsidRDefault="00E353FC" w:rsidP="004B6F01">
            <w:pPr>
              <w:pStyle w:val="NoSpacing"/>
              <w:rPr>
                <w:b/>
              </w:rPr>
            </w:pPr>
            <w:r w:rsidRPr="003908D6">
              <w:rPr>
                <w:b/>
              </w:rPr>
              <w:t>Field No.</w:t>
            </w:r>
          </w:p>
        </w:tc>
        <w:tc>
          <w:tcPr>
            <w:tcW w:w="1530" w:type="dxa"/>
          </w:tcPr>
          <w:p w:rsidR="00E353FC" w:rsidRPr="003908D6" w:rsidRDefault="00E353FC" w:rsidP="004B6F01">
            <w:pPr>
              <w:pStyle w:val="NoSpacing"/>
              <w:rPr>
                <w:b/>
              </w:rPr>
            </w:pPr>
            <w:r w:rsidRPr="003908D6">
              <w:rPr>
                <w:b/>
              </w:rPr>
              <w:t>Field Name</w:t>
            </w:r>
          </w:p>
        </w:tc>
        <w:tc>
          <w:tcPr>
            <w:tcW w:w="990" w:type="dxa"/>
          </w:tcPr>
          <w:p w:rsidR="00E353FC" w:rsidRPr="003908D6" w:rsidRDefault="00E353FC" w:rsidP="004B6F01">
            <w:pPr>
              <w:pStyle w:val="NoSpacing"/>
              <w:rPr>
                <w:b/>
              </w:rPr>
            </w:pPr>
            <w:r w:rsidRPr="003908D6">
              <w:rPr>
                <w:b/>
              </w:rPr>
              <w:t>Type</w:t>
            </w:r>
          </w:p>
        </w:tc>
        <w:tc>
          <w:tcPr>
            <w:tcW w:w="6228" w:type="dxa"/>
          </w:tcPr>
          <w:p w:rsidR="00E353FC" w:rsidRPr="003908D6" w:rsidRDefault="00E353FC" w:rsidP="004B6F01">
            <w:pPr>
              <w:pStyle w:val="NoSpacing"/>
              <w:rPr>
                <w:b/>
              </w:rPr>
            </w:pPr>
            <w:r w:rsidRPr="003908D6">
              <w:rPr>
                <w:b/>
              </w:rPr>
              <w:t>Description</w:t>
            </w:r>
          </w:p>
        </w:tc>
      </w:tr>
      <w:tr w:rsidR="00E353FC" w:rsidTr="00702CE3">
        <w:tc>
          <w:tcPr>
            <w:tcW w:w="828" w:type="dxa"/>
            <w:shd w:val="clear" w:color="auto" w:fill="DBE5F1" w:themeFill="accent1" w:themeFillTint="33"/>
            <w:vAlign w:val="bottom"/>
          </w:tcPr>
          <w:p w:rsidR="00E353FC" w:rsidRDefault="00E353FC" w:rsidP="009C2044">
            <w:pPr>
              <w:jc w:val="right"/>
              <w:rPr>
                <w:rFonts w:ascii="Calibri" w:hAnsi="Calibri"/>
                <w:color w:val="000000"/>
              </w:rPr>
            </w:pPr>
            <w:r>
              <w:rPr>
                <w:rFonts w:ascii="Calibri" w:hAnsi="Calibri"/>
                <w:color w:val="000000"/>
              </w:rPr>
              <w:t>1</w:t>
            </w:r>
          </w:p>
        </w:tc>
        <w:tc>
          <w:tcPr>
            <w:tcW w:w="1530" w:type="dxa"/>
            <w:shd w:val="clear" w:color="auto" w:fill="DBE5F1" w:themeFill="accent1" w:themeFillTint="33"/>
            <w:vAlign w:val="bottom"/>
          </w:tcPr>
          <w:p w:rsidR="00E353FC" w:rsidRDefault="00E353FC" w:rsidP="004B6F01">
            <w:pPr>
              <w:rPr>
                <w:rFonts w:ascii="Calibri" w:hAnsi="Calibri"/>
                <w:color w:val="000000"/>
              </w:rPr>
            </w:pPr>
            <w:r>
              <w:rPr>
                <w:rFonts w:ascii="Calibri" w:hAnsi="Calibri"/>
                <w:color w:val="000000"/>
              </w:rPr>
              <w:t>Header</w:t>
            </w:r>
          </w:p>
        </w:tc>
        <w:tc>
          <w:tcPr>
            <w:tcW w:w="990" w:type="dxa"/>
            <w:shd w:val="clear" w:color="auto" w:fill="DBE5F1" w:themeFill="accent1" w:themeFillTint="33"/>
          </w:tcPr>
          <w:p w:rsidR="00E353FC" w:rsidRDefault="00E353FC" w:rsidP="004B6F01">
            <w:pPr>
              <w:pStyle w:val="NoSpacing"/>
            </w:pPr>
            <w:r>
              <w:t>String</w:t>
            </w:r>
          </w:p>
        </w:tc>
        <w:tc>
          <w:tcPr>
            <w:tcW w:w="6228" w:type="dxa"/>
            <w:shd w:val="clear" w:color="auto" w:fill="DBE5F1" w:themeFill="accent1" w:themeFillTint="33"/>
          </w:tcPr>
          <w:p w:rsidR="00E353FC" w:rsidRDefault="00E353FC" w:rsidP="00E353FC">
            <w:pPr>
              <w:pStyle w:val="NoSpacing"/>
            </w:pPr>
            <w:r>
              <w:t>Constant value “3D point”</w:t>
            </w:r>
          </w:p>
        </w:tc>
      </w:tr>
      <w:tr w:rsidR="00E353FC" w:rsidTr="00712887">
        <w:tc>
          <w:tcPr>
            <w:tcW w:w="828" w:type="dxa"/>
            <w:shd w:val="clear" w:color="auto" w:fill="FFFF00"/>
          </w:tcPr>
          <w:p w:rsidR="009C2044" w:rsidRDefault="009C2044" w:rsidP="009C2044">
            <w:pPr>
              <w:pStyle w:val="NoSpacing"/>
              <w:jc w:val="right"/>
            </w:pPr>
            <w:r>
              <w:t>2</w:t>
            </w:r>
          </w:p>
        </w:tc>
        <w:tc>
          <w:tcPr>
            <w:tcW w:w="1530" w:type="dxa"/>
            <w:shd w:val="clear" w:color="auto" w:fill="FFFF00"/>
          </w:tcPr>
          <w:p w:rsidR="00E353FC" w:rsidRDefault="00E353FC" w:rsidP="00CE4B6A">
            <w:pPr>
              <w:pStyle w:val="NoSpacing"/>
            </w:pPr>
            <w:r>
              <w:t>X</w:t>
            </w:r>
          </w:p>
        </w:tc>
        <w:tc>
          <w:tcPr>
            <w:tcW w:w="990" w:type="dxa"/>
            <w:shd w:val="clear" w:color="auto" w:fill="FFFF00"/>
          </w:tcPr>
          <w:p w:rsidR="00E353FC" w:rsidRDefault="00E353FC" w:rsidP="00CE4B6A">
            <w:pPr>
              <w:pStyle w:val="NoSpacing"/>
            </w:pPr>
            <w:r>
              <w:t>Float</w:t>
            </w:r>
          </w:p>
        </w:tc>
        <w:tc>
          <w:tcPr>
            <w:tcW w:w="6228" w:type="dxa"/>
            <w:shd w:val="clear" w:color="auto" w:fill="FFFF00"/>
          </w:tcPr>
          <w:p w:rsidR="00E353FC" w:rsidRDefault="00E353FC" w:rsidP="00E353FC">
            <w:pPr>
              <w:pStyle w:val="NoSpacing"/>
            </w:pPr>
            <w:r>
              <w:t xml:space="preserve">The horizontal location of the point, as measured from the left edge of the </w:t>
            </w:r>
            <w:proofErr w:type="spellStart"/>
            <w:r>
              <w:t>floorplan</w:t>
            </w:r>
            <w:proofErr w:type="spellEnd"/>
          </w:p>
        </w:tc>
      </w:tr>
      <w:tr w:rsidR="00E353FC" w:rsidTr="00712887">
        <w:tc>
          <w:tcPr>
            <w:tcW w:w="828" w:type="dxa"/>
            <w:shd w:val="clear" w:color="auto" w:fill="FFFF00"/>
          </w:tcPr>
          <w:p w:rsidR="00E353FC" w:rsidRDefault="009C2044" w:rsidP="009C2044">
            <w:pPr>
              <w:pStyle w:val="NoSpacing"/>
              <w:jc w:val="right"/>
            </w:pPr>
            <w:r>
              <w:t>3</w:t>
            </w:r>
          </w:p>
        </w:tc>
        <w:tc>
          <w:tcPr>
            <w:tcW w:w="1530" w:type="dxa"/>
            <w:shd w:val="clear" w:color="auto" w:fill="FFFF00"/>
          </w:tcPr>
          <w:p w:rsidR="00E353FC" w:rsidRDefault="00E353FC" w:rsidP="00CE4B6A">
            <w:pPr>
              <w:pStyle w:val="NoSpacing"/>
            </w:pPr>
            <w:r>
              <w:t>Z</w:t>
            </w:r>
          </w:p>
        </w:tc>
        <w:tc>
          <w:tcPr>
            <w:tcW w:w="990" w:type="dxa"/>
            <w:shd w:val="clear" w:color="auto" w:fill="FFFF00"/>
          </w:tcPr>
          <w:p w:rsidR="00E353FC" w:rsidRDefault="00E353FC" w:rsidP="00CE4B6A">
            <w:pPr>
              <w:pStyle w:val="NoSpacing"/>
            </w:pPr>
            <w:r>
              <w:t>Float</w:t>
            </w:r>
          </w:p>
        </w:tc>
        <w:tc>
          <w:tcPr>
            <w:tcW w:w="6228" w:type="dxa"/>
            <w:shd w:val="clear" w:color="auto" w:fill="FFFF00"/>
          </w:tcPr>
          <w:p w:rsidR="00E353FC" w:rsidRDefault="00E353FC" w:rsidP="009C2044">
            <w:pPr>
              <w:pStyle w:val="NoSpacing"/>
            </w:pPr>
            <w:r>
              <w:t xml:space="preserve">The vertical location of the </w:t>
            </w:r>
            <w:r w:rsidR="009C2044">
              <w:t>point</w:t>
            </w:r>
            <w:r>
              <w:t xml:space="preserve">, as measured from the floor of the </w:t>
            </w:r>
            <w:proofErr w:type="spellStart"/>
            <w:r>
              <w:t>floorplan</w:t>
            </w:r>
            <w:proofErr w:type="spellEnd"/>
            <w:r>
              <w:t>,</w:t>
            </w:r>
          </w:p>
        </w:tc>
      </w:tr>
      <w:tr w:rsidR="00E353FC" w:rsidTr="00712887">
        <w:tc>
          <w:tcPr>
            <w:tcW w:w="828" w:type="dxa"/>
            <w:shd w:val="clear" w:color="auto" w:fill="FFFF00"/>
          </w:tcPr>
          <w:p w:rsidR="00E353FC" w:rsidRDefault="009C2044" w:rsidP="009C2044">
            <w:pPr>
              <w:pStyle w:val="NoSpacing"/>
              <w:jc w:val="right"/>
            </w:pPr>
            <w:r>
              <w:t>4</w:t>
            </w:r>
          </w:p>
        </w:tc>
        <w:tc>
          <w:tcPr>
            <w:tcW w:w="1530" w:type="dxa"/>
            <w:shd w:val="clear" w:color="auto" w:fill="FFFF00"/>
          </w:tcPr>
          <w:p w:rsidR="00E353FC" w:rsidRDefault="009C2044" w:rsidP="00CE4B6A">
            <w:pPr>
              <w:pStyle w:val="NoSpacing"/>
            </w:pPr>
            <w:r>
              <w:t>Y</w:t>
            </w:r>
          </w:p>
        </w:tc>
        <w:tc>
          <w:tcPr>
            <w:tcW w:w="990" w:type="dxa"/>
            <w:shd w:val="clear" w:color="auto" w:fill="FFFF00"/>
          </w:tcPr>
          <w:p w:rsidR="00E353FC" w:rsidRDefault="009C2044" w:rsidP="00CE4B6A">
            <w:pPr>
              <w:pStyle w:val="NoSpacing"/>
            </w:pPr>
            <w:r>
              <w:t>Float</w:t>
            </w:r>
          </w:p>
        </w:tc>
        <w:tc>
          <w:tcPr>
            <w:tcW w:w="6228" w:type="dxa"/>
            <w:shd w:val="clear" w:color="auto" w:fill="FFFF00"/>
          </w:tcPr>
          <w:p w:rsidR="00E353FC" w:rsidRDefault="009C2044" w:rsidP="009C2044">
            <w:pPr>
              <w:pStyle w:val="NoSpacing"/>
            </w:pPr>
            <w:r>
              <w:t xml:space="preserve">The depth location of the point, as measured from the front edge of the </w:t>
            </w:r>
            <w:proofErr w:type="spellStart"/>
            <w:r>
              <w:t>floorplan</w:t>
            </w:r>
            <w:proofErr w:type="spellEnd"/>
            <w:r>
              <w:t>.</w:t>
            </w:r>
          </w:p>
        </w:tc>
      </w:tr>
    </w:tbl>
    <w:p w:rsidR="003229EE" w:rsidRPr="00E353FC" w:rsidRDefault="003229EE" w:rsidP="00332E29">
      <w:pPr>
        <w:pStyle w:val="NoSpacing"/>
      </w:pPr>
    </w:p>
    <w:sectPr w:rsidR="003229EE" w:rsidRPr="00E353FC" w:rsidSect="0060035C">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FF5" w:rsidRDefault="005B5FF5" w:rsidP="001412CA">
      <w:pPr>
        <w:spacing w:after="0" w:line="240" w:lineRule="auto"/>
      </w:pPr>
      <w:r>
        <w:separator/>
      </w:r>
    </w:p>
  </w:endnote>
  <w:endnote w:type="continuationSeparator" w:id="0">
    <w:p w:rsidR="005B5FF5" w:rsidRDefault="005B5FF5" w:rsidP="00141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C41" w:rsidRDefault="005C6C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C41" w:rsidRDefault="005C6C41">
    <w:pPr>
      <w:pStyle w:val="Footer"/>
    </w:pPr>
    <w:r>
      <w:t>PFA File Format</w:t>
    </w:r>
    <w:r>
      <w:ptab w:relativeTo="margin" w:alignment="center" w:leader="none"/>
    </w:r>
    <w:r>
      <w:ptab w:relativeTo="margin" w:alignment="right" w:leader="none"/>
    </w:r>
    <w:fldSimple w:instr=" PAGE   \* MERGEFORMAT ">
      <w:r w:rsidR="00606A27">
        <w:rPr>
          <w:noProof/>
        </w:rPr>
        <w:t>27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C41" w:rsidRDefault="005C6C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FF5" w:rsidRDefault="005B5FF5" w:rsidP="001412CA">
      <w:pPr>
        <w:spacing w:after="0" w:line="240" w:lineRule="auto"/>
      </w:pPr>
      <w:r>
        <w:separator/>
      </w:r>
    </w:p>
  </w:footnote>
  <w:footnote w:type="continuationSeparator" w:id="0">
    <w:p w:rsidR="005B5FF5" w:rsidRDefault="005B5FF5" w:rsidP="001412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C41" w:rsidRDefault="005C6C41">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PROJECT</w:t>
    </w:r>
  </w:p>
  <w:p w:rsidR="00606A27" w:rsidRDefault="00606A27">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SECTION</w:t>
    </w:r>
  </w:p>
  <w:p w:rsidR="00606A27" w:rsidRDefault="00606A27">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SEGMENT</w:t>
    </w:r>
  </w:p>
  <w:p w:rsidR="00606A27" w:rsidRDefault="00606A27">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 xml:space="preserve">3D </w:t>
    </w:r>
    <w:r>
      <w:t>POINT</w:t>
    </w:r>
  </w:p>
  <w:p w:rsidR="00606A27" w:rsidRDefault="00606A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8EE93F8BC10545259762BE7AF985D955"/>
      </w:placeholder>
      <w:temporary/>
      <w:showingPlcHdr/>
    </w:sdtPr>
    <w:sdtContent>
      <w:p w:rsidR="005C6C41" w:rsidRDefault="005C6C41">
        <w:pPr>
          <w:pStyle w:val="Header"/>
        </w:pPr>
        <w:r>
          <w:t>[Type text]</w:t>
        </w:r>
      </w:p>
    </w:sdtContent>
  </w:sdt>
  <w:p w:rsidR="005C6C41" w:rsidRDefault="005C6C4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C41" w:rsidRDefault="005C6C4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DEPARTMENT</w:t>
    </w:r>
  </w:p>
  <w:p w:rsidR="00606A27" w:rsidRDefault="00606A2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DRAWING</w:t>
    </w:r>
  </w:p>
  <w:p w:rsidR="00606A27" w:rsidRDefault="00606A27">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FIXTURE</w:t>
    </w:r>
  </w:p>
  <w:p w:rsidR="00606A27" w:rsidRDefault="00606A27">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FLOORPLAN</w:t>
    </w:r>
  </w:p>
  <w:p w:rsidR="00606A27" w:rsidRDefault="00606A27">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PERFORMANCE</w:t>
    </w:r>
  </w:p>
  <w:p w:rsidR="00606A27" w:rsidRDefault="00606A27">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A27" w:rsidRDefault="00606A27">
    <w:pPr>
      <w:pStyle w:val="Header"/>
    </w:pPr>
    <w:r>
      <w:tab/>
      <w:t>PLANOGRAM</w:t>
    </w:r>
  </w:p>
  <w:p w:rsidR="00606A27" w:rsidRDefault="00606A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2F65"/>
    <w:multiLevelType w:val="hybridMultilevel"/>
    <w:tmpl w:val="0596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F51C7"/>
    <w:multiLevelType w:val="hybridMultilevel"/>
    <w:tmpl w:val="21D69748"/>
    <w:lvl w:ilvl="0" w:tplc="AD4845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E37C0E"/>
    <w:rsid w:val="00054DC0"/>
    <w:rsid w:val="0005779D"/>
    <w:rsid w:val="000961A8"/>
    <w:rsid w:val="000B3427"/>
    <w:rsid w:val="000B74F0"/>
    <w:rsid w:val="000C18C5"/>
    <w:rsid w:val="000E3268"/>
    <w:rsid w:val="000F126E"/>
    <w:rsid w:val="00110607"/>
    <w:rsid w:val="001163AB"/>
    <w:rsid w:val="00126C1F"/>
    <w:rsid w:val="0014116A"/>
    <w:rsid w:val="001412CA"/>
    <w:rsid w:val="001428CC"/>
    <w:rsid w:val="001438D7"/>
    <w:rsid w:val="001706F2"/>
    <w:rsid w:val="001971E9"/>
    <w:rsid w:val="001D0DF9"/>
    <w:rsid w:val="001D12C8"/>
    <w:rsid w:val="00211586"/>
    <w:rsid w:val="002266F0"/>
    <w:rsid w:val="002669CA"/>
    <w:rsid w:val="00267721"/>
    <w:rsid w:val="002A3E06"/>
    <w:rsid w:val="002D35DB"/>
    <w:rsid w:val="002F5BA0"/>
    <w:rsid w:val="002F7B27"/>
    <w:rsid w:val="00311369"/>
    <w:rsid w:val="003229EE"/>
    <w:rsid w:val="00332E29"/>
    <w:rsid w:val="00342A0A"/>
    <w:rsid w:val="003803DB"/>
    <w:rsid w:val="00380F48"/>
    <w:rsid w:val="003908D6"/>
    <w:rsid w:val="00392AF8"/>
    <w:rsid w:val="003A4033"/>
    <w:rsid w:val="003A711A"/>
    <w:rsid w:val="003B4143"/>
    <w:rsid w:val="003F7BEB"/>
    <w:rsid w:val="003F7F9C"/>
    <w:rsid w:val="0040216E"/>
    <w:rsid w:val="00423C8F"/>
    <w:rsid w:val="00435C03"/>
    <w:rsid w:val="00441848"/>
    <w:rsid w:val="004A2AC2"/>
    <w:rsid w:val="004B292C"/>
    <w:rsid w:val="004B6F01"/>
    <w:rsid w:val="004D0C89"/>
    <w:rsid w:val="004D30B9"/>
    <w:rsid w:val="004D57B7"/>
    <w:rsid w:val="004E3699"/>
    <w:rsid w:val="00524942"/>
    <w:rsid w:val="00542193"/>
    <w:rsid w:val="00593CE3"/>
    <w:rsid w:val="00597D11"/>
    <w:rsid w:val="005B32C8"/>
    <w:rsid w:val="005B5FF5"/>
    <w:rsid w:val="005C6C41"/>
    <w:rsid w:val="005F6A10"/>
    <w:rsid w:val="0060035C"/>
    <w:rsid w:val="00606A27"/>
    <w:rsid w:val="00607848"/>
    <w:rsid w:val="00612AB0"/>
    <w:rsid w:val="00616FAC"/>
    <w:rsid w:val="006B0BBA"/>
    <w:rsid w:val="006B29B3"/>
    <w:rsid w:val="006C25AF"/>
    <w:rsid w:val="006C5DD3"/>
    <w:rsid w:val="006E5497"/>
    <w:rsid w:val="006F23EC"/>
    <w:rsid w:val="00702CE3"/>
    <w:rsid w:val="00712887"/>
    <w:rsid w:val="0071588B"/>
    <w:rsid w:val="00717D7B"/>
    <w:rsid w:val="007442A3"/>
    <w:rsid w:val="007664FD"/>
    <w:rsid w:val="007A5B20"/>
    <w:rsid w:val="007D4D5F"/>
    <w:rsid w:val="008013DC"/>
    <w:rsid w:val="008575AC"/>
    <w:rsid w:val="0086121D"/>
    <w:rsid w:val="00862F36"/>
    <w:rsid w:val="008745F7"/>
    <w:rsid w:val="008B1864"/>
    <w:rsid w:val="008E7E63"/>
    <w:rsid w:val="008F43B4"/>
    <w:rsid w:val="008F5352"/>
    <w:rsid w:val="00904975"/>
    <w:rsid w:val="00936AFA"/>
    <w:rsid w:val="009503AA"/>
    <w:rsid w:val="00960369"/>
    <w:rsid w:val="00970073"/>
    <w:rsid w:val="00975F83"/>
    <w:rsid w:val="00997C37"/>
    <w:rsid w:val="009A6B7C"/>
    <w:rsid w:val="009A7908"/>
    <w:rsid w:val="009C2044"/>
    <w:rsid w:val="009D07C2"/>
    <w:rsid w:val="009F67D1"/>
    <w:rsid w:val="009F6C22"/>
    <w:rsid w:val="00A2128E"/>
    <w:rsid w:val="00A26094"/>
    <w:rsid w:val="00A57500"/>
    <w:rsid w:val="00A92867"/>
    <w:rsid w:val="00A97C83"/>
    <w:rsid w:val="00AD617A"/>
    <w:rsid w:val="00B14FFD"/>
    <w:rsid w:val="00B228C7"/>
    <w:rsid w:val="00B57D4C"/>
    <w:rsid w:val="00B90A1E"/>
    <w:rsid w:val="00C16C19"/>
    <w:rsid w:val="00C272D1"/>
    <w:rsid w:val="00C76F61"/>
    <w:rsid w:val="00CE4B6A"/>
    <w:rsid w:val="00CF5516"/>
    <w:rsid w:val="00D43A79"/>
    <w:rsid w:val="00D47908"/>
    <w:rsid w:val="00D75CEA"/>
    <w:rsid w:val="00D96536"/>
    <w:rsid w:val="00DA0F14"/>
    <w:rsid w:val="00DC1443"/>
    <w:rsid w:val="00DD6D4E"/>
    <w:rsid w:val="00E00DA5"/>
    <w:rsid w:val="00E353FC"/>
    <w:rsid w:val="00E37C0E"/>
    <w:rsid w:val="00E4131B"/>
    <w:rsid w:val="00E75673"/>
    <w:rsid w:val="00E97B2B"/>
    <w:rsid w:val="00EB7BD5"/>
    <w:rsid w:val="00EC7813"/>
    <w:rsid w:val="00F05951"/>
    <w:rsid w:val="00F242FD"/>
    <w:rsid w:val="00F6518C"/>
    <w:rsid w:val="00F72ABE"/>
    <w:rsid w:val="00F8689B"/>
    <w:rsid w:val="00FA4FBC"/>
    <w:rsid w:val="00FB7FFC"/>
    <w:rsid w:val="00FC03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7C0E"/>
    <w:pPr>
      <w:spacing w:after="0" w:line="240" w:lineRule="auto"/>
    </w:pPr>
  </w:style>
  <w:style w:type="paragraph" w:styleId="BalloonText">
    <w:name w:val="Balloon Text"/>
    <w:basedOn w:val="Normal"/>
    <w:link w:val="BalloonTextChar"/>
    <w:uiPriority w:val="99"/>
    <w:semiHidden/>
    <w:unhideWhenUsed/>
    <w:rsid w:val="004D3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B9"/>
    <w:rPr>
      <w:rFonts w:ascii="Tahoma" w:hAnsi="Tahoma" w:cs="Tahoma"/>
      <w:sz w:val="16"/>
      <w:szCs w:val="16"/>
    </w:rPr>
  </w:style>
  <w:style w:type="paragraph" w:styleId="ListParagraph">
    <w:name w:val="List Paragraph"/>
    <w:basedOn w:val="Normal"/>
    <w:uiPriority w:val="34"/>
    <w:qFormat/>
    <w:rsid w:val="005B32C8"/>
    <w:pPr>
      <w:ind w:left="720"/>
      <w:contextualSpacing/>
    </w:pPr>
  </w:style>
  <w:style w:type="paragraph" w:styleId="Caption">
    <w:name w:val="caption"/>
    <w:basedOn w:val="Normal"/>
    <w:next w:val="Normal"/>
    <w:uiPriority w:val="35"/>
    <w:unhideWhenUsed/>
    <w:qFormat/>
    <w:rsid w:val="007A5B20"/>
    <w:pPr>
      <w:spacing w:line="240" w:lineRule="auto"/>
    </w:pPr>
    <w:rPr>
      <w:b/>
      <w:bCs/>
      <w:color w:val="4F81BD" w:themeColor="accent1"/>
      <w:sz w:val="18"/>
      <w:szCs w:val="18"/>
    </w:rPr>
  </w:style>
  <w:style w:type="paragraph" w:styleId="Header">
    <w:name w:val="header"/>
    <w:basedOn w:val="Normal"/>
    <w:link w:val="HeaderChar"/>
    <w:uiPriority w:val="99"/>
    <w:unhideWhenUsed/>
    <w:rsid w:val="00141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2CA"/>
  </w:style>
  <w:style w:type="paragraph" w:styleId="Footer">
    <w:name w:val="footer"/>
    <w:basedOn w:val="Normal"/>
    <w:link w:val="FooterChar"/>
    <w:uiPriority w:val="99"/>
    <w:semiHidden/>
    <w:unhideWhenUsed/>
    <w:rsid w:val="00141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2CA"/>
  </w:style>
  <w:style w:type="table" w:styleId="TableGrid">
    <w:name w:val="Table Grid"/>
    <w:basedOn w:val="TableNormal"/>
    <w:uiPriority w:val="59"/>
    <w:rsid w:val="003908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cialbold">
    <w:name w:val="specialbold"/>
    <w:basedOn w:val="DefaultParagraphFont"/>
    <w:rsid w:val="009503AA"/>
  </w:style>
  <w:style w:type="character" w:styleId="Hyperlink">
    <w:name w:val="Hyperlink"/>
    <w:basedOn w:val="DefaultParagraphFont"/>
    <w:uiPriority w:val="99"/>
    <w:semiHidden/>
    <w:unhideWhenUsed/>
    <w:rsid w:val="009503AA"/>
    <w:rPr>
      <w:color w:val="0000FF"/>
      <w:u w:val="single"/>
    </w:rPr>
  </w:style>
  <w:style w:type="paragraph" w:customStyle="1" w:styleId="bodytext">
    <w:name w:val="bodytext"/>
    <w:basedOn w:val="Normal"/>
    <w:rsid w:val="00D75C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8D7"/>
    <w:rPr>
      <w:i/>
      <w:iCs/>
    </w:rPr>
  </w:style>
</w:styles>
</file>

<file path=word/webSettings.xml><?xml version="1.0" encoding="utf-8"?>
<w:webSettings xmlns:r="http://schemas.openxmlformats.org/officeDocument/2006/relationships" xmlns:w="http://schemas.openxmlformats.org/wordprocessingml/2006/main">
  <w:divs>
    <w:div w:id="628246916">
      <w:bodyDiv w:val="1"/>
      <w:marLeft w:val="0"/>
      <w:marRight w:val="0"/>
      <w:marTop w:val="0"/>
      <w:marBottom w:val="0"/>
      <w:divBdr>
        <w:top w:val="none" w:sz="0" w:space="0" w:color="auto"/>
        <w:left w:val="none" w:sz="0" w:space="0" w:color="auto"/>
        <w:bottom w:val="none" w:sz="0" w:space="0" w:color="auto"/>
        <w:right w:val="none" w:sz="0" w:space="0" w:color="auto"/>
      </w:divBdr>
    </w:div>
    <w:div w:id="766468210">
      <w:bodyDiv w:val="1"/>
      <w:marLeft w:val="0"/>
      <w:marRight w:val="0"/>
      <w:marTop w:val="0"/>
      <w:marBottom w:val="0"/>
      <w:divBdr>
        <w:top w:val="none" w:sz="0" w:space="0" w:color="auto"/>
        <w:left w:val="none" w:sz="0" w:space="0" w:color="auto"/>
        <w:bottom w:val="none" w:sz="0" w:space="0" w:color="auto"/>
        <w:right w:val="none" w:sz="0" w:space="0" w:color="auto"/>
      </w:divBdr>
    </w:div>
    <w:div w:id="1466921881">
      <w:bodyDiv w:val="1"/>
      <w:marLeft w:val="0"/>
      <w:marRight w:val="0"/>
      <w:marTop w:val="0"/>
      <w:marBottom w:val="0"/>
      <w:divBdr>
        <w:top w:val="none" w:sz="0" w:space="0" w:color="auto"/>
        <w:left w:val="none" w:sz="0" w:space="0" w:color="auto"/>
        <w:bottom w:val="none" w:sz="0" w:space="0" w:color="auto"/>
        <w:right w:val="none" w:sz="0" w:space="0" w:color="auto"/>
      </w:divBdr>
    </w:div>
    <w:div w:id="1708096186">
      <w:bodyDiv w:val="1"/>
      <w:marLeft w:val="0"/>
      <w:marRight w:val="0"/>
      <w:marTop w:val="0"/>
      <w:marBottom w:val="0"/>
      <w:divBdr>
        <w:top w:val="none" w:sz="0" w:space="0" w:color="auto"/>
        <w:left w:val="none" w:sz="0" w:space="0" w:color="auto"/>
        <w:bottom w:val="none" w:sz="0" w:space="0" w:color="auto"/>
        <w:right w:val="none" w:sz="0" w:space="0" w:color="auto"/>
      </w:divBdr>
    </w:div>
    <w:div w:id="1743795732">
      <w:bodyDiv w:val="1"/>
      <w:marLeft w:val="0"/>
      <w:marRight w:val="0"/>
      <w:marTop w:val="0"/>
      <w:marBottom w:val="0"/>
      <w:divBdr>
        <w:top w:val="none" w:sz="0" w:space="0" w:color="auto"/>
        <w:left w:val="none" w:sz="0" w:space="0" w:color="auto"/>
        <w:bottom w:val="none" w:sz="0" w:space="0" w:color="auto"/>
        <w:right w:val="none" w:sz="0" w:space="0" w:color="auto"/>
      </w:divBdr>
    </w:div>
    <w:div w:id="1823156142">
      <w:bodyDiv w:val="1"/>
      <w:marLeft w:val="0"/>
      <w:marRight w:val="0"/>
      <w:marTop w:val="0"/>
      <w:marBottom w:val="0"/>
      <w:divBdr>
        <w:top w:val="none" w:sz="0" w:space="0" w:color="auto"/>
        <w:left w:val="none" w:sz="0" w:space="0" w:color="auto"/>
        <w:bottom w:val="none" w:sz="0" w:space="0" w:color="auto"/>
        <w:right w:val="none" w:sz="0" w:space="0" w:color="auto"/>
      </w:divBdr>
    </w:div>
    <w:div w:id="1949387081">
      <w:bodyDiv w:val="1"/>
      <w:marLeft w:val="0"/>
      <w:marRight w:val="0"/>
      <w:marTop w:val="0"/>
      <w:marBottom w:val="0"/>
      <w:divBdr>
        <w:top w:val="none" w:sz="0" w:space="0" w:color="auto"/>
        <w:left w:val="none" w:sz="0" w:space="0" w:color="auto"/>
        <w:bottom w:val="none" w:sz="0" w:space="0" w:color="auto"/>
        <w:right w:val="none" w:sz="0" w:space="0" w:color="auto"/>
      </w:divBdr>
    </w:div>
    <w:div w:id="196484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E93F8BC10545259762BE7AF985D955"/>
        <w:category>
          <w:name w:val="General"/>
          <w:gallery w:val="placeholder"/>
        </w:category>
        <w:types>
          <w:type w:val="bbPlcHdr"/>
        </w:types>
        <w:behaviors>
          <w:behavior w:val="content"/>
        </w:behaviors>
        <w:guid w:val="{EF3C2C28-138A-4923-B5AF-B12D65471921}"/>
      </w:docPartPr>
      <w:docPartBody>
        <w:p w:rsidR="00056447" w:rsidRDefault="00056447" w:rsidP="00056447">
          <w:pPr>
            <w:pStyle w:val="8EE93F8BC10545259762BE7AF985D955"/>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447"/>
    <w:rsid w:val="00056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E93F8BC10545259762BE7AF985D955">
    <w:name w:val="8EE93F8BC10545259762BE7AF985D955"/>
    <w:rsid w:val="00056447"/>
  </w:style>
  <w:style w:type="paragraph" w:customStyle="1" w:styleId="9987286AA80E4A6686FDE4C16B0B0110">
    <w:name w:val="9987286AA80E4A6686FDE4C16B0B0110"/>
    <w:rsid w:val="000564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27</Pages>
  <Words>7413</Words>
  <Characters>42255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49569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hilton.ml</dc:creator>
  <cp:lastModifiedBy>hilton.ml</cp:lastModifiedBy>
  <cp:revision>58</cp:revision>
  <cp:lastPrinted>2013-08-22T19:15:00Z</cp:lastPrinted>
  <dcterms:created xsi:type="dcterms:W3CDTF">2013-08-12T14:14:00Z</dcterms:created>
  <dcterms:modified xsi:type="dcterms:W3CDTF">2014-07-14T14:47:00Z</dcterms:modified>
</cp:coreProperties>
</file>