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374B" w14:textId="5078A779" w:rsidR="00705F83" w:rsidRDefault="00EB0AB4" w:rsidP="00EB0AB4">
      <w:pPr>
        <w:jc w:val="center"/>
        <w:rPr>
          <w:sz w:val="40"/>
          <w:szCs w:val="40"/>
        </w:rPr>
      </w:pPr>
      <w:r>
        <w:rPr>
          <w:sz w:val="40"/>
          <w:szCs w:val="40"/>
        </w:rPr>
        <w:t>TEST CASE</w:t>
      </w:r>
    </w:p>
    <w:p w14:paraId="4EA51EB4" w14:textId="77777777" w:rsidR="0028629F" w:rsidRPr="0028629F" w:rsidRDefault="0028629F" w:rsidP="0028629F">
      <w:pPr>
        <w:shd w:val="clear" w:color="auto" w:fill="FFFFFF"/>
        <w:spacing w:after="0" w:line="240" w:lineRule="auto"/>
        <w:ind w:left="720"/>
        <w:jc w:val="both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  <w:r w:rsidRPr="0028629F">
        <w:rPr>
          <w:rFonts w:ascii="Averta" w:eastAsia="Times New Roman" w:hAnsi="Averta" w:cs="Times New Roman"/>
          <w:b/>
          <w:bCs/>
          <w:color w:val="000000"/>
          <w:sz w:val="24"/>
          <w:szCs w:val="24"/>
          <w:lang w:eastAsia="en-IN"/>
        </w:rPr>
        <w:t>User interface/GUI testing: </w:t>
      </w:r>
      <w:r w:rsidRPr="0028629F"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  <w:t>This testing ensures user –friendliness of your application.</w:t>
      </w:r>
    </w:p>
    <w:p w14:paraId="451402E6" w14:textId="77777777" w:rsid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2F97C6A5" w14:textId="000BD0CB" w:rsidR="0028629F" w:rsidRP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Colours</w:t>
      </w: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 xml:space="preserve">- Check whether the </w:t>
      </w: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colours</w:t>
      </w: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 xml:space="preserve"> used for background</w:t>
      </w:r>
      <w:r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 xml:space="preserve"> </w:t>
      </w: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are appropriate.</w:t>
      </w:r>
    </w:p>
    <w:p w14:paraId="017C33A0" w14:textId="77777777" w:rsid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6CAC66F4" w14:textId="770D36AC" w:rsidR="0028629F" w:rsidRP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Graphics-</w:t>
      </w:r>
      <w:r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 xml:space="preserve"> </w:t>
      </w: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Check for alignment and size issues.</w:t>
      </w:r>
    </w:p>
    <w:p w14:paraId="537ABC2B" w14:textId="77777777" w:rsid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2CF695A1" w14:textId="14D53C65" w:rsidR="0028629F" w:rsidRP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Text- The content should be error free. Check for grammar, spelling and font errors.</w:t>
      </w:r>
    </w:p>
    <w:p w14:paraId="3B1763E2" w14:textId="77777777" w:rsid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0AD7060D" w14:textId="0FDEF77D" w:rsidR="0028629F" w:rsidRP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Instruction- On instructions, specific actions should be carried out.</w:t>
      </w:r>
    </w:p>
    <w:p w14:paraId="6EFB39EA" w14:textId="77777777" w:rsid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760FDBEA" w14:textId="0B5FA2F5" w:rsidR="0028629F" w:rsidRDefault="0028629F" w:rsidP="0028629F">
      <w:pPr>
        <w:shd w:val="clear" w:color="auto" w:fill="FFFFFF"/>
        <w:spacing w:after="0" w:line="240" w:lineRule="auto"/>
        <w:ind w:left="1125" w:right="405"/>
        <w:jc w:val="both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Usability- System navigation should be correct. Loading time, display sequence, broken pages etc. should be tested.</w:t>
      </w:r>
    </w:p>
    <w:p w14:paraId="37413ED6" w14:textId="4433608B" w:rsidR="0028629F" w:rsidRDefault="0028629F" w:rsidP="0028629F">
      <w:pPr>
        <w:shd w:val="clear" w:color="auto" w:fill="FFFFFF"/>
        <w:spacing w:after="0" w:line="240" w:lineRule="auto"/>
        <w:ind w:left="1125"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020B8DAA" w14:textId="10466C15" w:rsidR="0028629F" w:rsidRDefault="0028629F" w:rsidP="0028629F">
      <w:pPr>
        <w:shd w:val="clear" w:color="auto" w:fill="FFFFFF"/>
        <w:spacing w:after="0" w:line="240" w:lineRule="auto"/>
        <w:ind w:left="1125"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63997296" w14:textId="6055A315" w:rsidR="0028629F" w:rsidRDefault="0028629F" w:rsidP="0028629F">
      <w:pPr>
        <w:shd w:val="clear" w:color="auto" w:fill="FFFFFF"/>
        <w:spacing w:after="0" w:line="240" w:lineRule="auto"/>
        <w:ind w:left="765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  <w:r w:rsidRPr="0028629F">
        <w:rPr>
          <w:rFonts w:ascii="Averta" w:eastAsia="Times New Roman" w:hAnsi="Averta" w:cs="Times New Roman"/>
          <w:b/>
          <w:bCs/>
          <w:color w:val="000000"/>
          <w:sz w:val="24"/>
          <w:szCs w:val="24"/>
          <w:lang w:eastAsia="en-IN"/>
        </w:rPr>
        <w:t>Functionality testing: </w:t>
      </w:r>
      <w:r w:rsidRPr="0028629F"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  <w:t xml:space="preserve">Here, the app is tested whether or not it </w:t>
      </w:r>
      <w:r w:rsidRPr="0028629F"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  <w:t>fulfils</w:t>
      </w:r>
      <w:r w:rsidRPr="0028629F"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  <w:t xml:space="preserve"> the functionality specifications.</w:t>
      </w:r>
    </w:p>
    <w:p w14:paraId="329A3AB8" w14:textId="77777777" w:rsidR="0028629F" w:rsidRDefault="0028629F" w:rsidP="0028629F">
      <w:pPr>
        <w:shd w:val="clear" w:color="auto" w:fill="FFFFFF"/>
        <w:spacing w:after="0" w:line="240" w:lineRule="auto"/>
        <w:ind w:right="405" w:firstLine="720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417E63DE" w14:textId="0180506E" w:rsidR="0028629F" w:rsidRPr="0028629F" w:rsidRDefault="0028629F" w:rsidP="0028629F">
      <w:pPr>
        <w:shd w:val="clear" w:color="auto" w:fill="FFFFFF"/>
        <w:spacing w:after="0" w:line="240" w:lineRule="auto"/>
        <w:ind w:right="405" w:firstLine="720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Forms- Check the field types (numeric only).</w:t>
      </w:r>
    </w:p>
    <w:p w14:paraId="244CE4A5" w14:textId="77777777" w:rsidR="0028629F" w:rsidRDefault="0028629F" w:rsidP="0028629F">
      <w:pPr>
        <w:shd w:val="clear" w:color="auto" w:fill="FFFFFF"/>
        <w:spacing w:after="0" w:line="240" w:lineRule="auto"/>
        <w:ind w:left="1125"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28CA1A82" w14:textId="6B1723AE" w:rsidR="0028629F" w:rsidRDefault="0028629F" w:rsidP="0028629F">
      <w:pPr>
        <w:shd w:val="clear" w:color="auto" w:fill="FFFFFF"/>
        <w:spacing w:after="0" w:line="240" w:lineRule="auto"/>
        <w:ind w:left="720"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Other Functions- Test time-out, sorting and other available functions. Test for redirection to an error page, if any.</w:t>
      </w:r>
    </w:p>
    <w:p w14:paraId="50D0CF1C" w14:textId="75A635DE" w:rsidR="0028629F" w:rsidRDefault="0028629F" w:rsidP="0028629F">
      <w:pPr>
        <w:shd w:val="clear" w:color="auto" w:fill="FFFFFF"/>
        <w:spacing w:after="0" w:line="240" w:lineRule="auto"/>
        <w:ind w:left="765"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14:paraId="507DE84B" w14:textId="1FCCB307" w:rsidR="0028629F" w:rsidRDefault="0028629F" w:rsidP="0028629F">
      <w:pPr>
        <w:shd w:val="clear" w:color="auto" w:fill="FFFFFF"/>
        <w:spacing w:after="0" w:line="240" w:lineRule="auto"/>
        <w:ind w:left="720" w:firstLine="45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  <w:r w:rsidRPr="0028629F">
        <w:rPr>
          <w:rFonts w:ascii="Averta" w:eastAsia="Times New Roman" w:hAnsi="Averta" w:cs="Times New Roman"/>
          <w:b/>
          <w:bCs/>
          <w:color w:val="000000"/>
          <w:sz w:val="24"/>
          <w:szCs w:val="24"/>
          <w:lang w:eastAsia="en-IN"/>
        </w:rPr>
        <w:t>Performance testing: </w:t>
      </w:r>
      <w:r w:rsidRPr="0028629F"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  <w:t>This testing ensures if the product complies with the required performance. Performance testing is not done manually but with the help of performance testing tools.</w:t>
      </w:r>
    </w:p>
    <w:p w14:paraId="0AFCD988" w14:textId="2131DC8C" w:rsidR="0028629F" w:rsidRDefault="0028629F" w:rsidP="0028629F">
      <w:pPr>
        <w:shd w:val="clear" w:color="auto" w:fill="FFFFFF"/>
        <w:spacing w:after="0" w:line="240" w:lineRule="auto"/>
        <w:ind w:left="720" w:firstLine="45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</w:p>
    <w:p w14:paraId="10E6ABCC" w14:textId="7C5968C7" w:rsidR="0028629F" w:rsidRDefault="0028629F" w:rsidP="0028629F">
      <w:pPr>
        <w:shd w:val="clear" w:color="auto" w:fill="FFFFFF"/>
        <w:spacing w:after="0" w:line="240" w:lineRule="auto"/>
        <w:ind w:left="720" w:firstLine="45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</w:p>
    <w:p w14:paraId="7EEA006D" w14:textId="77777777" w:rsidR="0028629F" w:rsidRPr="0028629F" w:rsidRDefault="0028629F" w:rsidP="0028629F">
      <w:pPr>
        <w:shd w:val="clear" w:color="auto" w:fill="FFFFFF"/>
        <w:spacing w:after="0" w:line="240" w:lineRule="auto"/>
        <w:ind w:left="720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  <w:r w:rsidRPr="0028629F">
        <w:rPr>
          <w:rFonts w:ascii="Averta" w:eastAsia="Times New Roman" w:hAnsi="Averta" w:cs="Times New Roman"/>
          <w:b/>
          <w:bCs/>
          <w:color w:val="000000"/>
          <w:sz w:val="24"/>
          <w:szCs w:val="24"/>
          <w:lang w:eastAsia="en-IN"/>
        </w:rPr>
        <w:t>Compatibility Testing: </w:t>
      </w:r>
      <w:r w:rsidRPr="0028629F"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  <w:t>It is used to determine whether your windows application is compatible with the hardware, software and other elements that it should function with.</w:t>
      </w:r>
    </w:p>
    <w:p w14:paraId="0D1598ED" w14:textId="77777777" w:rsidR="0028629F" w:rsidRPr="0028629F" w:rsidRDefault="0028629F" w:rsidP="0028629F">
      <w:pPr>
        <w:shd w:val="clear" w:color="auto" w:fill="FFFFFF"/>
        <w:spacing w:after="0" w:line="240" w:lineRule="auto"/>
        <w:ind w:left="720" w:firstLine="45"/>
        <w:rPr>
          <w:rFonts w:ascii="Averta" w:eastAsia="Times New Roman" w:hAnsi="Averta" w:cs="Times New Roman"/>
          <w:color w:val="000000"/>
          <w:sz w:val="24"/>
          <w:szCs w:val="24"/>
          <w:lang w:eastAsia="en-IN"/>
        </w:rPr>
      </w:pPr>
    </w:p>
    <w:p w14:paraId="6E14AC52" w14:textId="305EDED7" w:rsidR="00EB0AB4" w:rsidRPr="0028629F" w:rsidRDefault="0028629F" w:rsidP="0028629F">
      <w:pPr>
        <w:shd w:val="clear" w:color="auto" w:fill="FFFFFF"/>
        <w:spacing w:after="0" w:line="240" w:lineRule="auto"/>
        <w:ind w:left="720"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Hardware/software compatibility- You should manually test your application in various windows devices to ensure that it d</w:t>
      </w:r>
      <w:r w:rsidRPr="0028629F">
        <w:rPr>
          <w:rFonts w:ascii="Averta" w:eastAsia="Times New Roman" w:hAnsi="Averta" w:cs="Times New Roman"/>
          <w:b/>
          <w:bCs/>
          <w:color w:val="000000"/>
          <w:sz w:val="26"/>
          <w:szCs w:val="26"/>
          <w:lang w:eastAsia="en-IN"/>
        </w:rPr>
        <w:t>o</w:t>
      </w:r>
      <w:r w:rsidRPr="0028629F"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  <w:t>esn’t showcase any compatibility problem. Ensure that all graphics, designs and functions work well.</w:t>
      </w:r>
    </w:p>
    <w:sectPr w:rsidR="00EB0AB4" w:rsidRPr="0028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649"/>
    <w:multiLevelType w:val="multilevel"/>
    <w:tmpl w:val="ABCC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3A9D"/>
    <w:multiLevelType w:val="multilevel"/>
    <w:tmpl w:val="B978C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174DD"/>
    <w:multiLevelType w:val="multilevel"/>
    <w:tmpl w:val="22F21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514B9"/>
    <w:multiLevelType w:val="hybridMultilevel"/>
    <w:tmpl w:val="78F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45579"/>
    <w:multiLevelType w:val="multilevel"/>
    <w:tmpl w:val="BAE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32744"/>
    <w:multiLevelType w:val="multilevel"/>
    <w:tmpl w:val="3F9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372E6"/>
    <w:multiLevelType w:val="multilevel"/>
    <w:tmpl w:val="22F217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9738E"/>
    <w:multiLevelType w:val="hybridMultilevel"/>
    <w:tmpl w:val="BB32E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B41B3"/>
    <w:multiLevelType w:val="multilevel"/>
    <w:tmpl w:val="66B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B4"/>
    <w:rsid w:val="0028629F"/>
    <w:rsid w:val="004625DD"/>
    <w:rsid w:val="00705F83"/>
    <w:rsid w:val="00E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0B8"/>
  <w15:chartTrackingRefBased/>
  <w15:docId w15:val="{525D0BC7-05D6-4D91-B09B-DD131F4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2021-06-15T09:54:00Z</dcterms:created>
  <dcterms:modified xsi:type="dcterms:W3CDTF">2021-06-15T10:26:00Z</dcterms:modified>
</cp:coreProperties>
</file>