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EB8D" w14:textId="77777777" w:rsidR="002E477E" w:rsidRPr="002E477E" w:rsidRDefault="002E477E" w:rsidP="002E477E">
      <w:pPr>
        <w:spacing w:after="0" w:line="240" w:lineRule="auto"/>
        <w:rPr>
          <w:rFonts w:ascii="Times New Roman" w:eastAsia="Times New Roman" w:hAnsi="Times New Roman" w:cs="Times New Roman"/>
          <w:kern w:val="0"/>
          <w:lang w:eastAsia="en-CA"/>
          <w14:ligatures w14:val="none"/>
        </w:rPr>
      </w:pPr>
      <w:r w:rsidRPr="002E477E">
        <w:rPr>
          <w:rFonts w:ascii="Segoe UI" w:eastAsia="Times New Roman" w:hAnsi="Segoe UI" w:cs="Segoe UI"/>
          <w:kern w:val="0"/>
          <w:sz w:val="20"/>
          <w:szCs w:val="20"/>
          <w:shd w:val="clear" w:color="auto" w:fill="FFFFFF"/>
          <w:lang w:eastAsia="en-CA"/>
          <w14:ligatures w14:val="none"/>
        </w:rPr>
        <w:t>We are currently searching for talented individuals that shares our corporate values and beliefs to fill an immediate full-time requirement for a Mechanical Designer.</w:t>
      </w:r>
    </w:p>
    <w:p w14:paraId="24DE7C61" w14:textId="77777777" w:rsidR="002E477E" w:rsidRPr="002E477E" w:rsidRDefault="002E477E" w:rsidP="002E477E">
      <w:p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p>
    <w:p w14:paraId="06566E55" w14:textId="77777777" w:rsidR="002E477E" w:rsidRPr="002E477E" w:rsidRDefault="002E477E" w:rsidP="002E477E">
      <w:pPr>
        <w:spacing w:after="0" w:line="240" w:lineRule="auto"/>
        <w:rPr>
          <w:rFonts w:ascii="Times New Roman" w:eastAsia="Times New Roman" w:hAnsi="Times New Roman" w:cs="Times New Roman"/>
          <w:kern w:val="0"/>
          <w:lang w:eastAsia="en-CA"/>
          <w14:ligatures w14:val="none"/>
        </w:rPr>
      </w:pPr>
      <w:r w:rsidRPr="002E477E">
        <w:rPr>
          <w:rFonts w:ascii="Segoe UI" w:eastAsia="Times New Roman" w:hAnsi="Segoe UI" w:cs="Segoe UI"/>
          <w:b/>
          <w:bCs/>
          <w:kern w:val="0"/>
          <w:sz w:val="20"/>
          <w:szCs w:val="20"/>
          <w:shd w:val="clear" w:color="auto" w:fill="FFFFFF"/>
          <w:lang w:eastAsia="en-CA"/>
          <w14:ligatures w14:val="none"/>
        </w:rPr>
        <w:t>What You Will Do</w:t>
      </w:r>
    </w:p>
    <w:p w14:paraId="3CD3653B" w14:textId="77777777" w:rsidR="002E477E" w:rsidRPr="002E477E" w:rsidRDefault="002E477E" w:rsidP="002E477E">
      <w:p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p>
    <w:p w14:paraId="14DF64AC" w14:textId="77777777" w:rsidR="002E477E" w:rsidRPr="002E477E" w:rsidRDefault="002E477E" w:rsidP="002E477E">
      <w:pPr>
        <w:numPr>
          <w:ilvl w:val="0"/>
          <w:numId w:val="1"/>
        </w:num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r w:rsidRPr="002E477E">
        <w:rPr>
          <w:rFonts w:ascii="Segoe UI" w:eastAsia="Times New Roman" w:hAnsi="Segoe UI" w:cs="Segoe UI"/>
          <w:kern w:val="0"/>
          <w:sz w:val="20"/>
          <w:szCs w:val="20"/>
          <w:lang w:eastAsia="en-CA"/>
          <w14:ligatures w14:val="none"/>
        </w:rPr>
        <w:t xml:space="preserve">As part of our team, you will work closely with our Design Engineering, Fabrication and Manufacturing teams to connect the design and material requirements for downstream processes, including material </w:t>
      </w:r>
      <w:proofErr w:type="gramStart"/>
      <w:r w:rsidRPr="002E477E">
        <w:rPr>
          <w:rFonts w:ascii="Segoe UI" w:eastAsia="Times New Roman" w:hAnsi="Segoe UI" w:cs="Segoe UI"/>
          <w:kern w:val="0"/>
          <w:sz w:val="20"/>
          <w:szCs w:val="20"/>
          <w:lang w:eastAsia="en-CA"/>
          <w14:ligatures w14:val="none"/>
        </w:rPr>
        <w:t>procurement</w:t>
      </w:r>
      <w:proofErr w:type="gramEnd"/>
    </w:p>
    <w:p w14:paraId="5925E4F6" w14:textId="77777777" w:rsidR="002E477E" w:rsidRPr="002E477E" w:rsidRDefault="002E477E" w:rsidP="002E477E">
      <w:pPr>
        <w:numPr>
          <w:ilvl w:val="0"/>
          <w:numId w:val="1"/>
        </w:num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r w:rsidRPr="002E477E">
        <w:rPr>
          <w:rFonts w:ascii="Segoe UI" w:eastAsia="Times New Roman" w:hAnsi="Segoe UI" w:cs="Segoe UI"/>
          <w:kern w:val="0"/>
          <w:sz w:val="20"/>
          <w:szCs w:val="20"/>
          <w:lang w:eastAsia="en-CA"/>
          <w14:ligatures w14:val="none"/>
        </w:rPr>
        <w:t xml:space="preserve">Create detailed engineering drawings utilizing 3D and 2D design </w:t>
      </w:r>
      <w:proofErr w:type="gramStart"/>
      <w:r w:rsidRPr="002E477E">
        <w:rPr>
          <w:rFonts w:ascii="Segoe UI" w:eastAsia="Times New Roman" w:hAnsi="Segoe UI" w:cs="Segoe UI"/>
          <w:kern w:val="0"/>
          <w:sz w:val="20"/>
          <w:szCs w:val="20"/>
          <w:lang w:eastAsia="en-CA"/>
          <w14:ligatures w14:val="none"/>
        </w:rPr>
        <w:t>software</w:t>
      </w:r>
      <w:proofErr w:type="gramEnd"/>
    </w:p>
    <w:p w14:paraId="1DCDA057" w14:textId="77777777" w:rsidR="002E477E" w:rsidRPr="002E477E" w:rsidRDefault="002E477E" w:rsidP="002E477E">
      <w:pPr>
        <w:numPr>
          <w:ilvl w:val="0"/>
          <w:numId w:val="1"/>
        </w:num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r w:rsidRPr="002E477E">
        <w:rPr>
          <w:rFonts w:ascii="Segoe UI" w:eastAsia="Times New Roman" w:hAnsi="Segoe UI" w:cs="Segoe UI"/>
          <w:kern w:val="0"/>
          <w:sz w:val="20"/>
          <w:szCs w:val="20"/>
          <w:lang w:eastAsia="en-CA"/>
          <w14:ligatures w14:val="none"/>
        </w:rPr>
        <w:t xml:space="preserve">The candidate shall also create NC programs for the shop </w:t>
      </w:r>
      <w:proofErr w:type="gramStart"/>
      <w:r w:rsidRPr="002E477E">
        <w:rPr>
          <w:rFonts w:ascii="Segoe UI" w:eastAsia="Times New Roman" w:hAnsi="Segoe UI" w:cs="Segoe UI"/>
          <w:kern w:val="0"/>
          <w:sz w:val="20"/>
          <w:szCs w:val="20"/>
          <w:lang w:eastAsia="en-CA"/>
          <w14:ligatures w14:val="none"/>
        </w:rPr>
        <w:t>floor</w:t>
      </w:r>
      <w:proofErr w:type="gramEnd"/>
    </w:p>
    <w:p w14:paraId="748CDD74" w14:textId="77777777" w:rsidR="002E477E" w:rsidRPr="002E477E" w:rsidRDefault="002E477E" w:rsidP="002E477E">
      <w:pPr>
        <w:numPr>
          <w:ilvl w:val="0"/>
          <w:numId w:val="1"/>
        </w:num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r w:rsidRPr="002E477E">
        <w:rPr>
          <w:rFonts w:ascii="Segoe UI" w:eastAsia="Times New Roman" w:hAnsi="Segoe UI" w:cs="Segoe UI"/>
          <w:kern w:val="0"/>
          <w:sz w:val="20"/>
          <w:szCs w:val="20"/>
          <w:lang w:eastAsia="en-CA"/>
          <w14:ligatures w14:val="none"/>
        </w:rPr>
        <w:t xml:space="preserve">Show a commitment to lifelong learning and developing new skills while demonstrating strong analytical and problem-solving </w:t>
      </w:r>
      <w:proofErr w:type="gramStart"/>
      <w:r w:rsidRPr="002E477E">
        <w:rPr>
          <w:rFonts w:ascii="Segoe UI" w:eastAsia="Times New Roman" w:hAnsi="Segoe UI" w:cs="Segoe UI"/>
          <w:kern w:val="0"/>
          <w:sz w:val="20"/>
          <w:szCs w:val="20"/>
          <w:lang w:eastAsia="en-CA"/>
          <w14:ligatures w14:val="none"/>
        </w:rPr>
        <w:t>skills</w:t>
      </w:r>
      <w:proofErr w:type="gramEnd"/>
    </w:p>
    <w:p w14:paraId="5B189FA7" w14:textId="77777777" w:rsidR="002E477E" w:rsidRPr="002E477E" w:rsidRDefault="002E477E" w:rsidP="002E477E">
      <w:pPr>
        <w:numPr>
          <w:ilvl w:val="0"/>
          <w:numId w:val="1"/>
        </w:num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r w:rsidRPr="002E477E">
        <w:rPr>
          <w:rFonts w:ascii="Segoe UI" w:eastAsia="Times New Roman" w:hAnsi="Segoe UI" w:cs="Segoe UI"/>
          <w:kern w:val="0"/>
          <w:sz w:val="20"/>
          <w:szCs w:val="20"/>
          <w:lang w:eastAsia="en-CA"/>
          <w14:ligatures w14:val="none"/>
        </w:rPr>
        <w:t>Embrace Koch MBM® Guiding Principles</w:t>
      </w:r>
    </w:p>
    <w:p w14:paraId="5AB1B4E4" w14:textId="77777777" w:rsidR="002E477E" w:rsidRPr="002E477E" w:rsidRDefault="002E477E" w:rsidP="002E477E">
      <w:p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p>
    <w:p w14:paraId="6E7565E4" w14:textId="77777777" w:rsidR="002E477E" w:rsidRPr="002E477E" w:rsidRDefault="002E477E" w:rsidP="002E477E">
      <w:pPr>
        <w:spacing w:after="0" w:line="240" w:lineRule="auto"/>
        <w:rPr>
          <w:rFonts w:ascii="Times New Roman" w:eastAsia="Times New Roman" w:hAnsi="Times New Roman" w:cs="Times New Roman"/>
          <w:kern w:val="0"/>
          <w:lang w:eastAsia="en-CA"/>
          <w14:ligatures w14:val="none"/>
        </w:rPr>
      </w:pPr>
      <w:r w:rsidRPr="002E477E">
        <w:rPr>
          <w:rFonts w:ascii="Segoe UI" w:eastAsia="Times New Roman" w:hAnsi="Segoe UI" w:cs="Segoe UI"/>
          <w:b/>
          <w:bCs/>
          <w:kern w:val="0"/>
          <w:sz w:val="20"/>
          <w:szCs w:val="20"/>
          <w:shd w:val="clear" w:color="auto" w:fill="FFFFFF"/>
          <w:lang w:eastAsia="en-CA"/>
          <w14:ligatures w14:val="none"/>
        </w:rPr>
        <w:t>Who You Are (Basic Qualifications)</w:t>
      </w:r>
    </w:p>
    <w:p w14:paraId="28D2DE94" w14:textId="77777777" w:rsidR="002E477E" w:rsidRPr="002E477E" w:rsidRDefault="002E477E" w:rsidP="002E477E">
      <w:p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p>
    <w:p w14:paraId="3CB1AC42" w14:textId="77777777" w:rsidR="002E477E" w:rsidRPr="002E477E" w:rsidRDefault="002E477E" w:rsidP="002E477E">
      <w:pPr>
        <w:numPr>
          <w:ilvl w:val="0"/>
          <w:numId w:val="2"/>
        </w:num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r w:rsidRPr="002E477E">
        <w:rPr>
          <w:rFonts w:ascii="Segoe UI" w:eastAsia="Times New Roman" w:hAnsi="Segoe UI" w:cs="Segoe UI"/>
          <w:kern w:val="0"/>
          <w:sz w:val="20"/>
          <w:szCs w:val="20"/>
          <w:lang w:eastAsia="en-CA"/>
          <w14:ligatures w14:val="none"/>
        </w:rPr>
        <w:t>Mechanical Design Technologist Diploma or equivalent</w:t>
      </w:r>
    </w:p>
    <w:p w14:paraId="072A2750" w14:textId="77777777" w:rsidR="002E477E" w:rsidRPr="002E477E" w:rsidRDefault="002E477E" w:rsidP="002E477E">
      <w:pPr>
        <w:numPr>
          <w:ilvl w:val="0"/>
          <w:numId w:val="2"/>
        </w:num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r w:rsidRPr="002E477E">
        <w:rPr>
          <w:rFonts w:ascii="Segoe UI" w:eastAsia="Times New Roman" w:hAnsi="Segoe UI" w:cs="Segoe UI"/>
          <w:kern w:val="0"/>
          <w:sz w:val="20"/>
          <w:szCs w:val="20"/>
          <w:lang w:eastAsia="en-CA"/>
          <w14:ligatures w14:val="none"/>
        </w:rPr>
        <w:t>Working knowledge of 2D and 3D design software’s (AutoCAD and Inventor)</w:t>
      </w:r>
    </w:p>
    <w:p w14:paraId="7732D88A" w14:textId="77777777" w:rsidR="002E477E" w:rsidRPr="002E477E" w:rsidRDefault="002E477E" w:rsidP="002E477E">
      <w:pPr>
        <w:numPr>
          <w:ilvl w:val="0"/>
          <w:numId w:val="2"/>
        </w:num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r w:rsidRPr="002E477E">
        <w:rPr>
          <w:rFonts w:ascii="Segoe UI" w:eastAsia="Times New Roman" w:hAnsi="Segoe UI" w:cs="Segoe UI"/>
          <w:kern w:val="0"/>
          <w:sz w:val="20"/>
          <w:szCs w:val="20"/>
          <w:lang w:eastAsia="en-CA"/>
          <w14:ligatures w14:val="none"/>
        </w:rPr>
        <w:t>Proficiency with MS Office Suite, including MS word, Excel, and Outlook</w:t>
      </w:r>
    </w:p>
    <w:p w14:paraId="74AA13FA" w14:textId="77777777" w:rsidR="002E477E" w:rsidRPr="002E477E" w:rsidRDefault="002E477E" w:rsidP="002E477E">
      <w:pPr>
        <w:numPr>
          <w:ilvl w:val="0"/>
          <w:numId w:val="2"/>
        </w:num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r w:rsidRPr="002E477E">
        <w:rPr>
          <w:rFonts w:ascii="Segoe UI" w:eastAsia="Times New Roman" w:hAnsi="Segoe UI" w:cs="Segoe UI"/>
          <w:kern w:val="0"/>
          <w:sz w:val="20"/>
          <w:szCs w:val="20"/>
          <w:lang w:eastAsia="en-CA"/>
          <w14:ligatures w14:val="none"/>
        </w:rPr>
        <w:t>Strong knowledge of engineering and industry standards, processes, and procedures</w:t>
      </w:r>
    </w:p>
    <w:p w14:paraId="3BCD42C0" w14:textId="77777777" w:rsidR="002E477E" w:rsidRPr="002E477E" w:rsidRDefault="002E477E" w:rsidP="002E477E">
      <w:pPr>
        <w:numPr>
          <w:ilvl w:val="0"/>
          <w:numId w:val="2"/>
        </w:num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r w:rsidRPr="002E477E">
        <w:rPr>
          <w:rFonts w:ascii="Segoe UI" w:eastAsia="Times New Roman" w:hAnsi="Segoe UI" w:cs="Segoe UI"/>
          <w:kern w:val="0"/>
          <w:sz w:val="20"/>
          <w:szCs w:val="20"/>
          <w:lang w:eastAsia="en-CA"/>
          <w14:ligatures w14:val="none"/>
        </w:rPr>
        <w:t xml:space="preserve">Flexible and able to work </w:t>
      </w:r>
      <w:proofErr w:type="gramStart"/>
      <w:r w:rsidRPr="002E477E">
        <w:rPr>
          <w:rFonts w:ascii="Segoe UI" w:eastAsia="Times New Roman" w:hAnsi="Segoe UI" w:cs="Segoe UI"/>
          <w:kern w:val="0"/>
          <w:sz w:val="20"/>
          <w:szCs w:val="20"/>
          <w:lang w:eastAsia="en-CA"/>
          <w14:ligatures w14:val="none"/>
        </w:rPr>
        <w:t>overtime</w:t>
      </w:r>
      <w:proofErr w:type="gramEnd"/>
    </w:p>
    <w:p w14:paraId="4C868D00" w14:textId="77777777" w:rsidR="002E477E" w:rsidRPr="002E477E" w:rsidRDefault="002E477E" w:rsidP="002E477E">
      <w:pPr>
        <w:numPr>
          <w:ilvl w:val="0"/>
          <w:numId w:val="2"/>
        </w:num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r w:rsidRPr="002E477E">
        <w:rPr>
          <w:rFonts w:ascii="Segoe UI" w:eastAsia="Times New Roman" w:hAnsi="Segoe UI" w:cs="Segoe UI"/>
          <w:kern w:val="0"/>
          <w:sz w:val="20"/>
          <w:szCs w:val="20"/>
          <w:lang w:eastAsia="en-CA"/>
          <w14:ligatures w14:val="none"/>
        </w:rPr>
        <w:t xml:space="preserve">Ability to trouble shoot with a hands-on approach, recognizing area for design improvement and translating the ideas into results through continuous improvement </w:t>
      </w:r>
      <w:proofErr w:type="gramStart"/>
      <w:r w:rsidRPr="002E477E">
        <w:rPr>
          <w:rFonts w:ascii="Segoe UI" w:eastAsia="Times New Roman" w:hAnsi="Segoe UI" w:cs="Segoe UI"/>
          <w:kern w:val="0"/>
          <w:sz w:val="20"/>
          <w:szCs w:val="20"/>
          <w:lang w:eastAsia="en-CA"/>
          <w14:ligatures w14:val="none"/>
        </w:rPr>
        <w:t>programs</w:t>
      </w:r>
      <w:proofErr w:type="gramEnd"/>
    </w:p>
    <w:p w14:paraId="60DC1D41" w14:textId="77777777" w:rsidR="002E477E" w:rsidRPr="002E477E" w:rsidRDefault="002E477E" w:rsidP="002E477E">
      <w:p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p>
    <w:p w14:paraId="775B21CC" w14:textId="77777777" w:rsidR="002E477E" w:rsidRPr="002E477E" w:rsidRDefault="002E477E" w:rsidP="002E477E">
      <w:pPr>
        <w:spacing w:after="0" w:line="240" w:lineRule="auto"/>
        <w:rPr>
          <w:rFonts w:ascii="Times New Roman" w:eastAsia="Times New Roman" w:hAnsi="Times New Roman" w:cs="Times New Roman"/>
          <w:kern w:val="0"/>
          <w:lang w:eastAsia="en-CA"/>
          <w14:ligatures w14:val="none"/>
        </w:rPr>
      </w:pPr>
      <w:r w:rsidRPr="002E477E">
        <w:rPr>
          <w:rFonts w:ascii="Segoe UI" w:eastAsia="Times New Roman" w:hAnsi="Segoe UI" w:cs="Segoe UI"/>
          <w:b/>
          <w:bCs/>
          <w:kern w:val="0"/>
          <w:sz w:val="20"/>
          <w:szCs w:val="20"/>
          <w:shd w:val="clear" w:color="auto" w:fill="FFFFFF"/>
          <w:lang w:eastAsia="en-CA"/>
          <w14:ligatures w14:val="none"/>
        </w:rPr>
        <w:t>What Will Put You Ahead</w:t>
      </w:r>
    </w:p>
    <w:p w14:paraId="7E2C917B" w14:textId="77777777" w:rsidR="002E477E" w:rsidRPr="002E477E" w:rsidRDefault="002E477E" w:rsidP="002E477E">
      <w:p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p>
    <w:p w14:paraId="0ED61DFD" w14:textId="77777777" w:rsidR="002E477E" w:rsidRPr="002E477E" w:rsidRDefault="002E477E" w:rsidP="002E477E">
      <w:pPr>
        <w:numPr>
          <w:ilvl w:val="0"/>
          <w:numId w:val="3"/>
        </w:num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r w:rsidRPr="002E477E">
        <w:rPr>
          <w:rFonts w:ascii="Segoe UI" w:eastAsia="Times New Roman" w:hAnsi="Segoe UI" w:cs="Segoe UI"/>
          <w:kern w:val="0"/>
          <w:sz w:val="20"/>
          <w:szCs w:val="20"/>
          <w:lang w:eastAsia="en-CA"/>
          <w14:ligatures w14:val="none"/>
        </w:rPr>
        <w:t>2+ Experience with Autodesk Inventor and AutoCAD</w:t>
      </w:r>
    </w:p>
    <w:p w14:paraId="47492197" w14:textId="77777777" w:rsidR="002E477E" w:rsidRPr="002E477E" w:rsidRDefault="002E477E" w:rsidP="002E477E">
      <w:pPr>
        <w:numPr>
          <w:ilvl w:val="0"/>
          <w:numId w:val="3"/>
        </w:num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r w:rsidRPr="002E477E">
        <w:rPr>
          <w:rFonts w:ascii="Segoe UI" w:eastAsia="Times New Roman" w:hAnsi="Segoe UI" w:cs="Segoe UI"/>
          <w:kern w:val="0"/>
          <w:sz w:val="20"/>
          <w:szCs w:val="20"/>
          <w:lang w:eastAsia="en-CA"/>
          <w14:ligatures w14:val="none"/>
        </w:rPr>
        <w:t xml:space="preserve">2+ years practical experience in mechanical design with an industrial setting; will consider other relevant </w:t>
      </w:r>
      <w:proofErr w:type="gramStart"/>
      <w:r w:rsidRPr="002E477E">
        <w:rPr>
          <w:rFonts w:ascii="Segoe UI" w:eastAsia="Times New Roman" w:hAnsi="Segoe UI" w:cs="Segoe UI"/>
          <w:kern w:val="0"/>
          <w:sz w:val="20"/>
          <w:szCs w:val="20"/>
          <w:lang w:eastAsia="en-CA"/>
          <w14:ligatures w14:val="none"/>
        </w:rPr>
        <w:t>work</w:t>
      </w:r>
      <w:proofErr w:type="gramEnd"/>
    </w:p>
    <w:p w14:paraId="5B9A7DEA" w14:textId="77777777" w:rsidR="002E477E" w:rsidRPr="002E477E" w:rsidRDefault="002E477E" w:rsidP="002E477E">
      <w:pPr>
        <w:numPr>
          <w:ilvl w:val="0"/>
          <w:numId w:val="3"/>
        </w:num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r w:rsidRPr="002E477E">
        <w:rPr>
          <w:rFonts w:ascii="Segoe UI" w:eastAsia="Times New Roman" w:hAnsi="Segoe UI" w:cs="Segoe UI"/>
          <w:kern w:val="0"/>
          <w:sz w:val="20"/>
          <w:szCs w:val="20"/>
          <w:lang w:eastAsia="en-CA"/>
          <w14:ligatures w14:val="none"/>
        </w:rPr>
        <w:t xml:space="preserve">Experience in </w:t>
      </w:r>
      <w:proofErr w:type="spellStart"/>
      <w:r w:rsidRPr="002E477E">
        <w:rPr>
          <w:rFonts w:ascii="Segoe UI" w:eastAsia="Times New Roman" w:hAnsi="Segoe UI" w:cs="Segoe UI"/>
          <w:kern w:val="0"/>
          <w:sz w:val="20"/>
          <w:szCs w:val="20"/>
          <w:lang w:eastAsia="en-CA"/>
          <w14:ligatures w14:val="none"/>
        </w:rPr>
        <w:t>Lantek</w:t>
      </w:r>
      <w:proofErr w:type="spellEnd"/>
      <w:r w:rsidRPr="002E477E">
        <w:rPr>
          <w:rFonts w:ascii="Segoe UI" w:eastAsia="Times New Roman" w:hAnsi="Segoe UI" w:cs="Segoe UI"/>
          <w:kern w:val="0"/>
          <w:sz w:val="20"/>
          <w:szCs w:val="20"/>
          <w:lang w:eastAsia="en-CA"/>
          <w14:ligatures w14:val="none"/>
        </w:rPr>
        <w:t xml:space="preserve"> or knowledge of creating NC and Laser </w:t>
      </w:r>
      <w:proofErr w:type="gramStart"/>
      <w:r w:rsidRPr="002E477E">
        <w:rPr>
          <w:rFonts w:ascii="Segoe UI" w:eastAsia="Times New Roman" w:hAnsi="Segoe UI" w:cs="Segoe UI"/>
          <w:kern w:val="0"/>
          <w:sz w:val="20"/>
          <w:szCs w:val="20"/>
          <w:lang w:eastAsia="en-CA"/>
          <w14:ligatures w14:val="none"/>
        </w:rPr>
        <w:t>programs</w:t>
      </w:r>
      <w:proofErr w:type="gramEnd"/>
    </w:p>
    <w:p w14:paraId="50DD4E9A" w14:textId="77777777" w:rsidR="002E477E" w:rsidRPr="002E477E" w:rsidRDefault="002E477E" w:rsidP="002E477E">
      <w:pPr>
        <w:numPr>
          <w:ilvl w:val="0"/>
          <w:numId w:val="3"/>
        </w:num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r w:rsidRPr="002E477E">
        <w:rPr>
          <w:rFonts w:ascii="Segoe UI" w:eastAsia="Times New Roman" w:hAnsi="Segoe UI" w:cs="Segoe UI"/>
          <w:kern w:val="0"/>
          <w:sz w:val="20"/>
          <w:szCs w:val="20"/>
          <w:lang w:eastAsia="en-CA"/>
          <w14:ligatures w14:val="none"/>
        </w:rPr>
        <w:t xml:space="preserve">Experience reading and interpreting </w:t>
      </w:r>
      <w:proofErr w:type="gramStart"/>
      <w:r w:rsidRPr="002E477E">
        <w:rPr>
          <w:rFonts w:ascii="Segoe UI" w:eastAsia="Times New Roman" w:hAnsi="Segoe UI" w:cs="Segoe UI"/>
          <w:kern w:val="0"/>
          <w:sz w:val="20"/>
          <w:szCs w:val="20"/>
          <w:lang w:eastAsia="en-CA"/>
          <w14:ligatures w14:val="none"/>
        </w:rPr>
        <w:t>blueprints</w:t>
      </w:r>
      <w:proofErr w:type="gramEnd"/>
    </w:p>
    <w:p w14:paraId="551D468E" w14:textId="77777777" w:rsidR="002E477E" w:rsidRPr="002E477E" w:rsidRDefault="002E477E" w:rsidP="002E477E">
      <w:p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p>
    <w:p w14:paraId="5F28A2E8" w14:textId="77777777" w:rsidR="002E477E" w:rsidRPr="002E477E" w:rsidRDefault="002E477E" w:rsidP="002E477E">
      <w:pPr>
        <w:spacing w:after="0" w:line="240" w:lineRule="auto"/>
        <w:rPr>
          <w:rFonts w:ascii="Times New Roman" w:eastAsia="Times New Roman" w:hAnsi="Times New Roman" w:cs="Times New Roman"/>
          <w:kern w:val="0"/>
          <w:lang w:eastAsia="en-CA"/>
          <w14:ligatures w14:val="none"/>
        </w:rPr>
      </w:pPr>
      <w:r w:rsidRPr="002E477E">
        <w:rPr>
          <w:rFonts w:ascii="Segoe UI" w:eastAsia="Times New Roman" w:hAnsi="Segoe UI" w:cs="Segoe UI"/>
          <w:i/>
          <w:iCs/>
          <w:kern w:val="0"/>
          <w:sz w:val="20"/>
          <w:szCs w:val="20"/>
          <w:shd w:val="clear" w:color="auto" w:fill="FFFFFF"/>
          <w:lang w:eastAsia="en-CA"/>
          <w14:ligatures w14:val="none"/>
        </w:rPr>
        <w:lastRenderedPageBreak/>
        <w:t>At Koch companies, we are entrepreneurs. This means we openly challenge the status quo, find new ways to create value and get rewarded for our individual contributions. Any compensation range provided for a role is an estimate determined by available market data. The actual amount may be higher or lower than the range provided considering each candidate's knowledge, skills, abilities, and geographic location. If you have questions, please speak to your recruiter about the flexibility and detail of our compensation philosophy.</w:t>
      </w:r>
    </w:p>
    <w:p w14:paraId="34FE78A5" w14:textId="77777777" w:rsidR="002E477E" w:rsidRPr="002E477E" w:rsidRDefault="002E477E" w:rsidP="002E477E">
      <w:p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p>
    <w:p w14:paraId="21672E08" w14:textId="77777777" w:rsidR="002E477E" w:rsidRPr="002E477E" w:rsidRDefault="002E477E" w:rsidP="002E477E">
      <w:pPr>
        <w:spacing w:after="0" w:line="240" w:lineRule="auto"/>
        <w:rPr>
          <w:rFonts w:ascii="Times New Roman" w:eastAsia="Times New Roman" w:hAnsi="Times New Roman" w:cs="Times New Roman"/>
          <w:kern w:val="0"/>
          <w:lang w:eastAsia="en-CA"/>
          <w14:ligatures w14:val="none"/>
        </w:rPr>
      </w:pPr>
      <w:r w:rsidRPr="002E477E">
        <w:rPr>
          <w:rFonts w:ascii="Segoe UI" w:eastAsia="Times New Roman" w:hAnsi="Segoe UI" w:cs="Segoe UI"/>
          <w:b/>
          <w:bCs/>
          <w:kern w:val="0"/>
          <w:sz w:val="20"/>
          <w:szCs w:val="20"/>
          <w:shd w:val="clear" w:color="auto" w:fill="FFFFFF"/>
          <w:lang w:eastAsia="en-CA"/>
          <w14:ligatures w14:val="none"/>
        </w:rPr>
        <w:t>Who We Are</w:t>
      </w:r>
    </w:p>
    <w:p w14:paraId="0E5DA574" w14:textId="77777777" w:rsidR="002E477E" w:rsidRPr="002E477E" w:rsidRDefault="002E477E" w:rsidP="002E477E">
      <w:p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p>
    <w:p w14:paraId="39A0FDA0" w14:textId="77777777" w:rsidR="002E477E" w:rsidRPr="002E477E" w:rsidRDefault="002E477E" w:rsidP="002E477E">
      <w:pPr>
        <w:spacing w:after="0" w:line="240" w:lineRule="auto"/>
        <w:rPr>
          <w:rFonts w:ascii="Times New Roman" w:eastAsia="Times New Roman" w:hAnsi="Times New Roman" w:cs="Times New Roman"/>
          <w:kern w:val="0"/>
          <w:lang w:eastAsia="en-CA"/>
          <w14:ligatures w14:val="none"/>
        </w:rPr>
      </w:pPr>
      <w:r w:rsidRPr="002E477E">
        <w:rPr>
          <w:rFonts w:ascii="Segoe UI" w:eastAsia="Times New Roman" w:hAnsi="Segoe UI" w:cs="Segoe UI"/>
          <w:kern w:val="0"/>
          <w:sz w:val="20"/>
          <w:szCs w:val="20"/>
          <w:shd w:val="clear" w:color="auto" w:fill="FFFFFF"/>
          <w:lang w:eastAsia="en-CA"/>
          <w14:ligatures w14:val="none"/>
        </w:rPr>
        <w:t>Koch-</w:t>
      </w:r>
      <w:proofErr w:type="spellStart"/>
      <w:r w:rsidRPr="002E477E">
        <w:rPr>
          <w:rFonts w:ascii="Segoe UI" w:eastAsia="Times New Roman" w:hAnsi="Segoe UI" w:cs="Segoe UI"/>
          <w:kern w:val="0"/>
          <w:sz w:val="20"/>
          <w:szCs w:val="20"/>
          <w:shd w:val="clear" w:color="auto" w:fill="FFFFFF"/>
          <w:lang w:eastAsia="en-CA"/>
          <w14:ligatures w14:val="none"/>
        </w:rPr>
        <w:t>Glitsch</w:t>
      </w:r>
      <w:proofErr w:type="spellEnd"/>
      <w:r w:rsidRPr="002E477E">
        <w:rPr>
          <w:rFonts w:ascii="Segoe UI" w:eastAsia="Times New Roman" w:hAnsi="Segoe UI" w:cs="Segoe UI"/>
          <w:kern w:val="0"/>
          <w:sz w:val="20"/>
          <w:szCs w:val="20"/>
          <w:shd w:val="clear" w:color="auto" w:fill="FFFFFF"/>
          <w:lang w:eastAsia="en-CA"/>
          <w14:ligatures w14:val="none"/>
        </w:rPr>
        <w:t xml:space="preserve"> is an affiliate of Koch Industries, Inc., one of the largest privately held companies in America according to Forbes magazine. Koch companies have a presence in nearly 60 countries and employ about 100,000 people. Since 2003, the businesses have invested more than $43 billion in acquisitions and capital expenditures. Koch-</w:t>
      </w:r>
      <w:proofErr w:type="spellStart"/>
      <w:r w:rsidRPr="002E477E">
        <w:rPr>
          <w:rFonts w:ascii="Segoe UI" w:eastAsia="Times New Roman" w:hAnsi="Segoe UI" w:cs="Segoe UI"/>
          <w:kern w:val="0"/>
          <w:sz w:val="20"/>
          <w:szCs w:val="20"/>
          <w:shd w:val="clear" w:color="auto" w:fill="FFFFFF"/>
          <w:lang w:eastAsia="en-CA"/>
          <w14:ligatures w14:val="none"/>
        </w:rPr>
        <w:t>Glitsch</w:t>
      </w:r>
      <w:proofErr w:type="spellEnd"/>
      <w:r w:rsidRPr="002E477E">
        <w:rPr>
          <w:rFonts w:ascii="Segoe UI" w:eastAsia="Times New Roman" w:hAnsi="Segoe UI" w:cs="Segoe UI"/>
          <w:kern w:val="0"/>
          <w:sz w:val="20"/>
          <w:szCs w:val="20"/>
          <w:shd w:val="clear" w:color="auto" w:fill="FFFFFF"/>
          <w:lang w:eastAsia="en-CA"/>
          <w14:ligatures w14:val="none"/>
        </w:rPr>
        <w:t xml:space="preserve"> is a global leader in the design and manufacture of state-of-the-art mass transfer and mist elimination products for the chemical, petrochemical, refining, gas processing, pharmaceutical and specialty industries. For more information about Koch-</w:t>
      </w:r>
      <w:proofErr w:type="spellStart"/>
      <w:r w:rsidRPr="002E477E">
        <w:rPr>
          <w:rFonts w:ascii="Segoe UI" w:eastAsia="Times New Roman" w:hAnsi="Segoe UI" w:cs="Segoe UI"/>
          <w:kern w:val="0"/>
          <w:sz w:val="20"/>
          <w:szCs w:val="20"/>
          <w:shd w:val="clear" w:color="auto" w:fill="FFFFFF"/>
          <w:lang w:eastAsia="en-CA"/>
          <w14:ligatures w14:val="none"/>
        </w:rPr>
        <w:t>Glitsch</w:t>
      </w:r>
      <w:proofErr w:type="spellEnd"/>
      <w:r w:rsidRPr="002E477E">
        <w:rPr>
          <w:rFonts w:ascii="Segoe UI" w:eastAsia="Times New Roman" w:hAnsi="Segoe UI" w:cs="Segoe UI"/>
          <w:kern w:val="0"/>
          <w:sz w:val="20"/>
          <w:szCs w:val="20"/>
          <w:shd w:val="clear" w:color="auto" w:fill="FFFFFF"/>
          <w:lang w:eastAsia="en-CA"/>
          <w14:ligatures w14:val="none"/>
        </w:rPr>
        <w:t xml:space="preserve">, visit our web site at </w:t>
      </w:r>
      <w:proofErr w:type="gramStart"/>
      <w:r w:rsidRPr="002E477E">
        <w:rPr>
          <w:rFonts w:ascii="Segoe UI" w:eastAsia="Times New Roman" w:hAnsi="Segoe UI" w:cs="Segoe UI"/>
          <w:kern w:val="0"/>
          <w:sz w:val="20"/>
          <w:szCs w:val="20"/>
          <w:shd w:val="clear" w:color="auto" w:fill="FFFFFF"/>
          <w:lang w:eastAsia="en-CA"/>
          <w14:ligatures w14:val="none"/>
        </w:rPr>
        <w:t>www.koch-glitsch.com</w:t>
      </w:r>
      <w:proofErr w:type="gramEnd"/>
    </w:p>
    <w:p w14:paraId="702EBC96" w14:textId="77777777" w:rsidR="002E477E" w:rsidRPr="002E477E" w:rsidRDefault="002E477E" w:rsidP="002E477E">
      <w:p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p>
    <w:p w14:paraId="4C05C20C" w14:textId="77777777" w:rsidR="002E477E" w:rsidRPr="002E477E" w:rsidRDefault="002E477E" w:rsidP="002E477E">
      <w:pPr>
        <w:spacing w:after="0" w:line="240" w:lineRule="auto"/>
        <w:rPr>
          <w:rFonts w:ascii="Times New Roman" w:eastAsia="Times New Roman" w:hAnsi="Times New Roman" w:cs="Times New Roman"/>
          <w:kern w:val="0"/>
          <w:lang w:eastAsia="en-CA"/>
          <w14:ligatures w14:val="none"/>
        </w:rPr>
      </w:pPr>
      <w:r w:rsidRPr="002E477E">
        <w:rPr>
          <w:rFonts w:ascii="Segoe UI" w:eastAsia="Times New Roman" w:hAnsi="Segoe UI" w:cs="Segoe UI"/>
          <w:kern w:val="0"/>
          <w:sz w:val="20"/>
          <w:szCs w:val="20"/>
          <w:shd w:val="clear" w:color="auto" w:fill="FFFFFF"/>
          <w:lang w:eastAsia="en-CA"/>
          <w14:ligatures w14:val="none"/>
        </w:rPr>
        <w:t>At Koch, employees are empowered to do what they do best to make life better. Learn how our business philosophy helps employees unleash their potential while creating value for themselves and the company.</w:t>
      </w:r>
    </w:p>
    <w:p w14:paraId="13F2346F" w14:textId="77777777" w:rsidR="002E477E" w:rsidRPr="002E477E" w:rsidRDefault="002E477E" w:rsidP="002E477E">
      <w:pPr>
        <w:shd w:val="clear" w:color="auto" w:fill="FFFFFF"/>
        <w:spacing w:before="100" w:beforeAutospacing="1" w:after="100" w:afterAutospacing="1" w:line="240" w:lineRule="auto"/>
        <w:rPr>
          <w:rFonts w:ascii="Segoe UI" w:eastAsia="Times New Roman" w:hAnsi="Segoe UI" w:cs="Segoe UI"/>
          <w:kern w:val="0"/>
          <w:sz w:val="20"/>
          <w:szCs w:val="20"/>
          <w:lang w:eastAsia="en-CA"/>
          <w14:ligatures w14:val="none"/>
        </w:rPr>
      </w:pPr>
    </w:p>
    <w:p w14:paraId="0BFE04BB" w14:textId="4DD23348" w:rsidR="00077254" w:rsidRPr="002E477E" w:rsidRDefault="002E477E" w:rsidP="002E477E">
      <w:pPr>
        <w:rPr>
          <w:sz w:val="20"/>
          <w:szCs w:val="20"/>
        </w:rPr>
      </w:pPr>
      <w:r w:rsidRPr="002E477E">
        <w:rPr>
          <w:rFonts w:ascii="Segoe UI" w:eastAsia="Times New Roman" w:hAnsi="Segoe UI" w:cs="Segoe UI"/>
          <w:kern w:val="0"/>
          <w:sz w:val="20"/>
          <w:szCs w:val="20"/>
          <w:shd w:val="clear" w:color="auto" w:fill="FFFFFF"/>
          <w:lang w:eastAsia="en-CA"/>
          <w14:ligatures w14:val="none"/>
        </w:rPr>
        <w:t>Koch-</w:t>
      </w:r>
      <w:proofErr w:type="spellStart"/>
      <w:r w:rsidRPr="002E477E">
        <w:rPr>
          <w:rFonts w:ascii="Segoe UI" w:eastAsia="Times New Roman" w:hAnsi="Segoe UI" w:cs="Segoe UI"/>
          <w:kern w:val="0"/>
          <w:sz w:val="20"/>
          <w:szCs w:val="20"/>
          <w:shd w:val="clear" w:color="auto" w:fill="FFFFFF"/>
          <w:lang w:eastAsia="en-CA"/>
          <w14:ligatures w14:val="none"/>
        </w:rPr>
        <w:t>Glitsch</w:t>
      </w:r>
      <w:proofErr w:type="spellEnd"/>
      <w:r w:rsidRPr="002E477E">
        <w:rPr>
          <w:rFonts w:ascii="Segoe UI" w:eastAsia="Times New Roman" w:hAnsi="Segoe UI" w:cs="Segoe UI"/>
          <w:kern w:val="0"/>
          <w:sz w:val="20"/>
          <w:szCs w:val="20"/>
          <w:shd w:val="clear" w:color="auto" w:fill="FFFFFF"/>
          <w:lang w:eastAsia="en-CA"/>
          <w14:ligatures w14:val="none"/>
        </w:rPr>
        <w:t xml:space="preserve"> Canada is committed to creating an inclusive culture across the organization by preventing and removing barriers for persons with disabilities. If you require any accommodations during the recruitment process, please let us know.</w:t>
      </w:r>
    </w:p>
    <w:sectPr w:rsidR="00077254" w:rsidRPr="002E47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17F"/>
    <w:multiLevelType w:val="multilevel"/>
    <w:tmpl w:val="00B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574835"/>
    <w:multiLevelType w:val="multilevel"/>
    <w:tmpl w:val="C58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407F59"/>
    <w:multiLevelType w:val="multilevel"/>
    <w:tmpl w:val="8DFE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5956884">
    <w:abstractNumId w:val="2"/>
  </w:num>
  <w:num w:numId="2" w16cid:durableId="964122029">
    <w:abstractNumId w:val="0"/>
  </w:num>
  <w:num w:numId="3" w16cid:durableId="117646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54"/>
    <w:rsid w:val="00077254"/>
    <w:rsid w:val="002E47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884C"/>
  <w15:chartTrackingRefBased/>
  <w15:docId w15:val="{A5CD110F-FE9C-4D4D-9C04-8A42F98F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77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2E477E"/>
    <w:rPr>
      <w:b/>
      <w:bCs/>
    </w:rPr>
  </w:style>
  <w:style w:type="character" w:styleId="Emphasis">
    <w:name w:val="Emphasis"/>
    <w:basedOn w:val="DefaultParagraphFont"/>
    <w:uiPriority w:val="20"/>
    <w:qFormat/>
    <w:rsid w:val="002E4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77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rajput</dc:creator>
  <cp:keywords/>
  <dc:description/>
  <cp:lastModifiedBy>aman rajput</cp:lastModifiedBy>
  <cp:revision>2</cp:revision>
  <dcterms:created xsi:type="dcterms:W3CDTF">2023-07-31T14:47:00Z</dcterms:created>
  <dcterms:modified xsi:type="dcterms:W3CDTF">2023-07-31T14:48:00Z</dcterms:modified>
</cp:coreProperties>
</file>