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AF95A66" w:rsidP="2AF95A66" w:rsidRDefault="2AF95A66" w14:paraId="34590C01" w14:textId="3E639900">
      <w:pPr>
        <w:pStyle w:val="Title"/>
        <w:bidi w:val="0"/>
        <w:jc w:val="left"/>
        <w:rPr>
          <w:noProof w:val="0"/>
          <w:sz w:val="24"/>
          <w:szCs w:val="24"/>
          <w:lang w:val="en-IN"/>
        </w:rPr>
      </w:pPr>
      <w:r w:rsidRPr="2AF95A66" w:rsidR="2AF95A66">
        <w:rPr>
          <w:noProof w:val="0"/>
          <w:sz w:val="48"/>
          <w:szCs w:val="48"/>
          <w:lang w:val="en-IN"/>
        </w:rPr>
        <w:t>New York vs Toronto:</w:t>
      </w:r>
      <w:r w:rsidRPr="2AF95A66" w:rsidR="2AF95A66">
        <w:rPr>
          <w:noProof w:val="0"/>
          <w:sz w:val="48"/>
          <w:szCs w:val="48"/>
          <w:lang w:val="en-IN"/>
        </w:rPr>
        <w:t xml:space="preserve"> </w:t>
      </w:r>
    </w:p>
    <w:p w:rsidR="2AF95A66" w:rsidP="2AF95A66" w:rsidRDefault="2AF95A66" w14:paraId="47115852" w14:textId="4EFD1243">
      <w:pPr>
        <w:pStyle w:val="Normal"/>
        <w:bidi w:val="0"/>
        <w:jc w:val="left"/>
        <w:rPr>
          <w:rStyle w:val="SubtleEmphasis"/>
          <w:rFonts w:ascii="Arial" w:hAnsi="Arial" w:eastAsia="Arial" w:cs="Arial" w:asciiTheme="majorAscii" w:hAnsiTheme="majorAscii" w:eastAsiaTheme="majorAscii" w:cstheme="majorAscii"/>
          <w:noProof w:val="0"/>
          <w:sz w:val="36"/>
          <w:szCs w:val="36"/>
          <w:lang w:val="en-IN"/>
        </w:rPr>
      </w:pPr>
      <w:r w:rsidRPr="2AF95A66" w:rsidR="2AF95A66">
        <w:rPr>
          <w:rStyle w:val="SubtleEmphasis"/>
          <w:rFonts w:ascii="Arial" w:hAnsi="Arial" w:eastAsia="Arial" w:cs="Arial" w:asciiTheme="majorAscii" w:hAnsiTheme="majorAscii" w:eastAsiaTheme="majorAscii" w:cstheme="majorAscii"/>
          <w:noProof w:val="0"/>
          <w:sz w:val="36"/>
          <w:szCs w:val="36"/>
          <w:lang w:val="en-IN"/>
        </w:rPr>
        <w:t>Finding the right neighbourhood for you</w:t>
      </w:r>
    </w:p>
    <w:p w:rsidR="2AF95A66" w:rsidP="2AF95A66" w:rsidRDefault="2AF95A66" w14:paraId="599012BF" w14:textId="45D00D2D">
      <w:pPr>
        <w:pStyle w:val="Normal"/>
        <w:bidi w:val="0"/>
        <w:jc w:val="left"/>
        <w:rPr>
          <w:rStyle w:val="SubtleEmphasis"/>
          <w:noProof w:val="0"/>
          <w:sz w:val="36"/>
          <w:szCs w:val="36"/>
          <w:lang w:val="en-IN"/>
        </w:rPr>
      </w:pPr>
    </w:p>
    <w:p w:rsidR="76D73571" w:rsidP="2AF95A66" w:rsidRDefault="76D73571" w14:paraId="08261CC4" w14:textId="68B6915C">
      <w:pPr>
        <w:pStyle w:val="Heading1"/>
        <w:rPr>
          <w:rFonts w:ascii="Arial" w:hAnsi="Arial" w:eastAsia="Arial" w:cs="Arial"/>
          <w:b w:val="0"/>
          <w:bCs w:val="0"/>
          <w:i w:val="0"/>
          <w:iCs w:val="0"/>
          <w:noProof w:val="0"/>
          <w:color w:val="365F91"/>
          <w:sz w:val="32"/>
          <w:szCs w:val="32"/>
          <w:lang w:val="en-IN"/>
        </w:rPr>
      </w:pPr>
      <w:r w:rsidRPr="2AF95A66" w:rsidR="2AF95A66">
        <w:rPr>
          <w:noProof w:val="0"/>
          <w:sz w:val="32"/>
          <w:szCs w:val="32"/>
          <w:lang w:val="en-IN"/>
        </w:rPr>
        <w:t>Introduction/ Business Problem</w:t>
      </w:r>
    </w:p>
    <w:p w:rsidR="00D03AC1" w:rsidP="76D73571" w:rsidRDefault="009D2B19" w14:paraId="6AF12F36" w14:textId="6043551A">
      <w:pPr>
        <w:pStyle w:val="ListBullet"/>
        <w:numPr>
          <w:numId w:val="0"/>
        </w:numPr>
        <w:rPr>
          <w:noProof w:val="0"/>
          <w:sz w:val="24"/>
          <w:szCs w:val="24"/>
          <w:lang w:val="en-IN"/>
        </w:rPr>
      </w:pPr>
      <w:r w:rsidRPr="76D73571" w:rsidR="76D73571">
        <w:rPr>
          <w:noProof w:val="0"/>
          <w:sz w:val="24"/>
          <w:szCs w:val="24"/>
          <w:lang w:val="en-IN"/>
        </w:rPr>
        <w:t xml:space="preserve">Each city has its own unique flavour. In our adult lives, at least once, I'm sure a lot of us have faced a tough decision of selecting a city to spend a significant chunk of our lives in or even moving to a new neighbourhood within the same city: owing to a plethora of reasons such as in pursuit of a job, higher education, </w:t>
      </w:r>
      <w:r w:rsidRPr="76D73571" w:rsidR="76D73571">
        <w:rPr>
          <w:noProof w:val="0"/>
          <w:sz w:val="24"/>
          <w:szCs w:val="24"/>
          <w:lang w:val="en-IN"/>
        </w:rPr>
        <w:t>residential</w:t>
      </w:r>
      <w:r w:rsidRPr="76D73571" w:rsidR="76D73571">
        <w:rPr>
          <w:noProof w:val="0"/>
          <w:sz w:val="24"/>
          <w:szCs w:val="24"/>
          <w:lang w:val="en-IN"/>
        </w:rPr>
        <w:t xml:space="preserve"> areas with better amenities etc. </w:t>
      </w:r>
    </w:p>
    <w:p w:rsidR="00D03AC1" w:rsidP="76D73571" w:rsidRDefault="009D2B19" w14:paraId="19EF826C" w14:textId="1C1A0BB1">
      <w:pPr>
        <w:pStyle w:val="ListBullet"/>
        <w:numPr>
          <w:numId w:val="0"/>
        </w:numPr>
        <w:rPr>
          <w:noProof w:val="0"/>
          <w:sz w:val="24"/>
          <w:szCs w:val="24"/>
          <w:lang w:val="en-IN"/>
        </w:rPr>
      </w:pPr>
      <w:r w:rsidRPr="2AF95A66" w:rsidR="2AF95A66">
        <w:rPr>
          <w:noProof w:val="0"/>
          <w:sz w:val="24"/>
          <w:szCs w:val="24"/>
          <w:lang w:val="en-IN"/>
        </w:rPr>
        <w:t>When planning a vacation or a business trip or travelling in general, all of us are interested in knowing about the most popular spots in the destination city such as pubs, restaurants, amusement parks, beaches etc. Whatever is the reason for your visit, you would be certainly curious to know about the safer neighbourhoods of a city. In this capstone project, I’ve tried to explore &amp; compare how similar neighbourhoods are across the cities of New York &amp; Toronto based on Foursquare location data on the prevalent venues. Also, I’ve tried to compare them based on the crime trends of the past year endemic to the cities at the borough and/or neighbourhood level.</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10216229"/>
    <w:rsid w:val="2AF95A66"/>
    <w:rsid w:val="4654FE23"/>
    <w:rsid w:val="76D7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6229"/>
  <w15:chartTrackingRefBased/>
  <w15:docId w15:val="{0bbbff4b-2e4c-43f2-a4ed-78553310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2020-11-27T12:15:37.7657107Z</dcterms:created>
  <dcterms:modified xsi:type="dcterms:W3CDTF">2020-11-27T13:40:33.9544681Z</dcterms:modified>
  <dc:creator>aman tomer</dc:creator>
  <lastModifiedBy>aman tomer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