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37220" w:rsidTr="00443ABE">
        <w:tc>
          <w:tcPr>
            <w:tcW w:w="2337" w:type="dxa"/>
          </w:tcPr>
          <w:p w:rsidR="00937220" w:rsidRDefault="00937220">
            <w:pPr>
              <w:rPr>
                <w:rFonts w:ascii="Verdana" w:hAnsi="Verdana"/>
                <w:sz w:val="18"/>
                <w:szCs w:val="18"/>
              </w:rPr>
            </w:pPr>
            <w:bookmarkStart w:id="0" w:name="_GoBack"/>
            <w:bookmarkEnd w:id="0"/>
            <w:r>
              <w:rPr>
                <w:rFonts w:ascii="Verdana" w:hAnsi="Verdana"/>
                <w:sz w:val="18"/>
                <w:szCs w:val="18"/>
              </w:rPr>
              <w:t>Use Case ID:</w:t>
            </w:r>
          </w:p>
        </w:tc>
        <w:tc>
          <w:tcPr>
            <w:tcW w:w="7013" w:type="dxa"/>
            <w:gridSpan w:val="3"/>
          </w:tcPr>
          <w:p w:rsidR="00937220" w:rsidRDefault="0093722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UC001</w:t>
            </w:r>
          </w:p>
        </w:tc>
      </w:tr>
      <w:tr w:rsidR="00937220" w:rsidTr="00131379">
        <w:tc>
          <w:tcPr>
            <w:tcW w:w="2337" w:type="dxa"/>
          </w:tcPr>
          <w:p w:rsidR="00937220" w:rsidRDefault="0093722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 Case Name:</w:t>
            </w:r>
          </w:p>
        </w:tc>
        <w:tc>
          <w:tcPr>
            <w:tcW w:w="7013" w:type="dxa"/>
            <w:gridSpan w:val="3"/>
          </w:tcPr>
          <w:p w:rsidR="00937220" w:rsidRDefault="0093722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Use Case 1: Pizza Order Happy Path</w:t>
            </w:r>
          </w:p>
        </w:tc>
      </w:tr>
      <w:tr w:rsidR="00937220" w:rsidTr="00937220">
        <w:tc>
          <w:tcPr>
            <w:tcW w:w="2337" w:type="dxa"/>
          </w:tcPr>
          <w:p w:rsidR="00937220" w:rsidRDefault="0093722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Created By:</w:t>
            </w:r>
          </w:p>
        </w:tc>
        <w:tc>
          <w:tcPr>
            <w:tcW w:w="2337" w:type="dxa"/>
          </w:tcPr>
          <w:p w:rsidR="00937220" w:rsidRDefault="00937220">
            <w:pPr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Adaziz_deloitte</w:t>
            </w:r>
            <w:proofErr w:type="spellEnd"/>
          </w:p>
        </w:tc>
        <w:tc>
          <w:tcPr>
            <w:tcW w:w="2338" w:type="dxa"/>
          </w:tcPr>
          <w:p w:rsidR="00937220" w:rsidRDefault="0093722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Last Updated By:</w:t>
            </w:r>
          </w:p>
        </w:tc>
        <w:tc>
          <w:tcPr>
            <w:tcW w:w="2338" w:type="dxa"/>
          </w:tcPr>
          <w:p w:rsidR="00937220" w:rsidRDefault="00937220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937220" w:rsidTr="00937220">
        <w:tc>
          <w:tcPr>
            <w:tcW w:w="2337" w:type="dxa"/>
          </w:tcPr>
          <w:p w:rsidR="00937220" w:rsidRDefault="0093722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 Created:</w:t>
            </w:r>
          </w:p>
        </w:tc>
        <w:tc>
          <w:tcPr>
            <w:tcW w:w="2337" w:type="dxa"/>
          </w:tcPr>
          <w:p w:rsidR="00937220" w:rsidRDefault="0093722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11/16/2018</w:t>
            </w:r>
          </w:p>
        </w:tc>
        <w:tc>
          <w:tcPr>
            <w:tcW w:w="2338" w:type="dxa"/>
          </w:tcPr>
          <w:p w:rsidR="00937220" w:rsidRDefault="0093722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Date Updated:</w:t>
            </w:r>
          </w:p>
        </w:tc>
        <w:tc>
          <w:tcPr>
            <w:tcW w:w="2338" w:type="dxa"/>
          </w:tcPr>
          <w:p w:rsidR="00937220" w:rsidRDefault="00937220">
            <w:pPr>
              <w:rPr>
                <w:rFonts w:ascii="Verdana" w:hAnsi="Verdana"/>
                <w:sz w:val="18"/>
                <w:szCs w:val="18"/>
              </w:rPr>
            </w:pPr>
          </w:p>
        </w:tc>
      </w:tr>
      <w:tr w:rsidR="00937220" w:rsidTr="00374EBD">
        <w:tc>
          <w:tcPr>
            <w:tcW w:w="2337" w:type="dxa"/>
          </w:tcPr>
          <w:p w:rsidR="00937220" w:rsidRDefault="0093722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Business Actor:</w:t>
            </w:r>
          </w:p>
        </w:tc>
        <w:tc>
          <w:tcPr>
            <w:tcW w:w="7013" w:type="dxa"/>
            <w:gridSpan w:val="3"/>
          </w:tcPr>
          <w:p w:rsidR="00937220" w:rsidRDefault="00960D3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Pizza customer </w:t>
            </w:r>
            <w:r w:rsidR="00937220">
              <w:rPr>
                <w:rFonts w:ascii="Verdana" w:hAnsi="Verdana"/>
                <w:sz w:val="18"/>
                <w:szCs w:val="18"/>
              </w:rPr>
              <w:t xml:space="preserve">Jim </w:t>
            </w:r>
            <w:proofErr w:type="spellStart"/>
            <w:r w:rsidR="00937220">
              <w:rPr>
                <w:rFonts w:ascii="Verdana" w:hAnsi="Verdana"/>
                <w:sz w:val="18"/>
                <w:szCs w:val="18"/>
              </w:rPr>
              <w:t>McPizza</w:t>
            </w:r>
            <w:proofErr w:type="spellEnd"/>
          </w:p>
        </w:tc>
      </w:tr>
      <w:tr w:rsidR="00937220" w:rsidTr="0062712A">
        <w:tc>
          <w:tcPr>
            <w:tcW w:w="2337" w:type="dxa"/>
          </w:tcPr>
          <w:p w:rsidR="00937220" w:rsidRDefault="0093722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Description:</w:t>
            </w:r>
          </w:p>
        </w:tc>
        <w:tc>
          <w:tcPr>
            <w:tcW w:w="7013" w:type="dxa"/>
            <w:gridSpan w:val="3"/>
          </w:tcPr>
          <w:p w:rsidR="00937220" w:rsidRDefault="00937220" w:rsidP="0093722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Jim would like to order 3 pizzas through the Antonio’s Pizzeria web </w:t>
            </w:r>
            <w:r w:rsidR="00960D3F">
              <w:rPr>
                <w:rFonts w:ascii="Verdana" w:hAnsi="Verdana"/>
                <w:sz w:val="18"/>
                <w:szCs w:val="18"/>
              </w:rPr>
              <w:t>application so he doesn’t have to cook dinner tonight.</w:t>
            </w:r>
          </w:p>
        </w:tc>
      </w:tr>
      <w:tr w:rsidR="00937220" w:rsidTr="00E032B6">
        <w:tc>
          <w:tcPr>
            <w:tcW w:w="2337" w:type="dxa"/>
          </w:tcPr>
          <w:p w:rsidR="00937220" w:rsidRDefault="0093722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Pre-conditions:</w:t>
            </w:r>
          </w:p>
        </w:tc>
        <w:tc>
          <w:tcPr>
            <w:tcW w:w="7013" w:type="dxa"/>
            <w:gridSpan w:val="3"/>
          </w:tcPr>
          <w:p w:rsidR="00937220" w:rsidRDefault="0093722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Jim is hungry.</w:t>
            </w:r>
          </w:p>
        </w:tc>
      </w:tr>
      <w:tr w:rsidR="00937220" w:rsidTr="00AA13F3">
        <w:tc>
          <w:tcPr>
            <w:tcW w:w="2337" w:type="dxa"/>
          </w:tcPr>
          <w:p w:rsidR="00937220" w:rsidRDefault="0093722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Post-conditions</w:t>
            </w:r>
            <w:r w:rsidR="00960D3F">
              <w:rPr>
                <w:rFonts w:ascii="Verdana" w:hAnsi="Verdana"/>
                <w:sz w:val="18"/>
                <w:szCs w:val="18"/>
              </w:rPr>
              <w:t>:</w:t>
            </w:r>
          </w:p>
        </w:tc>
        <w:tc>
          <w:tcPr>
            <w:tcW w:w="7013" w:type="dxa"/>
            <w:gridSpan w:val="3"/>
          </w:tcPr>
          <w:p w:rsidR="00937220" w:rsidRDefault="00960D3F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Jim is full from eating Antonio’s pizza.</w:t>
            </w:r>
          </w:p>
        </w:tc>
      </w:tr>
      <w:tr w:rsidR="00937220" w:rsidTr="00791C81">
        <w:tc>
          <w:tcPr>
            <w:tcW w:w="2337" w:type="dxa"/>
          </w:tcPr>
          <w:p w:rsidR="00937220" w:rsidRDefault="0093722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Goal:</w:t>
            </w:r>
          </w:p>
        </w:tc>
        <w:tc>
          <w:tcPr>
            <w:tcW w:w="7013" w:type="dxa"/>
            <w:gridSpan w:val="3"/>
          </w:tcPr>
          <w:p w:rsidR="00937220" w:rsidRDefault="0093722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Get Jim pizza through the application.</w:t>
            </w:r>
          </w:p>
        </w:tc>
      </w:tr>
      <w:tr w:rsidR="00937220" w:rsidTr="00E26EA3">
        <w:tc>
          <w:tcPr>
            <w:tcW w:w="2337" w:type="dxa"/>
          </w:tcPr>
          <w:p w:rsidR="00937220" w:rsidRDefault="0093722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Workflow:</w:t>
            </w:r>
          </w:p>
        </w:tc>
        <w:tc>
          <w:tcPr>
            <w:tcW w:w="7013" w:type="dxa"/>
            <w:gridSpan w:val="3"/>
          </w:tcPr>
          <w:p w:rsidR="00CC54EC" w:rsidRDefault="00937220" w:rsidP="0093722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Jim doesn’t eat all day and realizes he is very hungry when he gets home from work, so he opens up the Antonio’s Pizzeria web application and begins an order. </w:t>
            </w:r>
          </w:p>
          <w:p w:rsidR="00CC54EC" w:rsidRDefault="00CC54EC" w:rsidP="00937220">
            <w:pPr>
              <w:rPr>
                <w:rFonts w:ascii="Verdana" w:hAnsi="Verdana"/>
                <w:sz w:val="18"/>
                <w:szCs w:val="18"/>
              </w:rPr>
            </w:pPr>
          </w:p>
          <w:p w:rsidR="00CC54EC" w:rsidRDefault="00937220" w:rsidP="0093722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Jim doesn’t like signing up for a new profile, but is okay with linking profiles together for a streamlined experience if possible. </w:t>
            </w:r>
          </w:p>
          <w:p w:rsidR="00CC54EC" w:rsidRDefault="00CC54EC" w:rsidP="00937220">
            <w:pPr>
              <w:rPr>
                <w:rFonts w:ascii="Verdana" w:hAnsi="Verdana"/>
                <w:sz w:val="18"/>
                <w:szCs w:val="18"/>
              </w:rPr>
            </w:pPr>
          </w:p>
          <w:p w:rsidR="00937220" w:rsidRDefault="00937220" w:rsidP="0093722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He created his first piz</w:t>
            </w:r>
            <w:r w:rsidR="00CC54EC">
              <w:rPr>
                <w:rFonts w:ascii="Verdana" w:hAnsi="Verdana"/>
                <w:sz w:val="18"/>
                <w:szCs w:val="18"/>
              </w:rPr>
              <w:t>za, and decides he will double that order because his friend Suzie might come over for some Netflix and chill. He also would like lunch for tomorrow, so he creates a different pizza and adds that to the cart. Jim now has 3 pizzas in the cart.</w:t>
            </w:r>
          </w:p>
          <w:p w:rsidR="00CC54EC" w:rsidRDefault="00CC54EC" w:rsidP="00937220">
            <w:pPr>
              <w:rPr>
                <w:rFonts w:ascii="Verdana" w:hAnsi="Verdana"/>
                <w:sz w:val="18"/>
                <w:szCs w:val="18"/>
              </w:rPr>
            </w:pPr>
          </w:p>
          <w:p w:rsidR="00CC54EC" w:rsidRDefault="00CC54EC" w:rsidP="0093722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Jim proceeds to the checkout, adds his billing information and a note for them to hurry because he is very hungry. He completes the transaction and is given a delivery time. </w:t>
            </w:r>
          </w:p>
          <w:p w:rsidR="00CC54EC" w:rsidRDefault="00CC54EC" w:rsidP="00937220">
            <w:pPr>
              <w:rPr>
                <w:rFonts w:ascii="Verdana" w:hAnsi="Verdana"/>
                <w:sz w:val="18"/>
                <w:szCs w:val="18"/>
              </w:rPr>
            </w:pPr>
          </w:p>
          <w:p w:rsidR="00CC54EC" w:rsidRDefault="00CC54EC" w:rsidP="00937220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Jim is happy.</w:t>
            </w:r>
          </w:p>
          <w:p w:rsidR="00937220" w:rsidRDefault="00937220">
            <w:pPr>
              <w:rPr>
                <w:rFonts w:ascii="Verdana" w:hAnsi="Verdana"/>
                <w:sz w:val="18"/>
                <w:szCs w:val="18"/>
              </w:rPr>
            </w:pPr>
          </w:p>
        </w:tc>
      </w:tr>
    </w:tbl>
    <w:p w:rsidR="00EF5DAD" w:rsidRPr="002607CF" w:rsidRDefault="00EF5DAD">
      <w:pPr>
        <w:rPr>
          <w:rFonts w:ascii="Verdana" w:hAnsi="Verdana"/>
          <w:sz w:val="18"/>
          <w:szCs w:val="18"/>
        </w:rPr>
      </w:pPr>
    </w:p>
    <w:sectPr w:rsidR="00EF5DAD" w:rsidRPr="00260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220"/>
    <w:rsid w:val="00007900"/>
    <w:rsid w:val="002607CF"/>
    <w:rsid w:val="008F37A7"/>
    <w:rsid w:val="00934047"/>
    <w:rsid w:val="00937220"/>
    <w:rsid w:val="00960D3F"/>
    <w:rsid w:val="009E3E9A"/>
    <w:rsid w:val="00CC54EC"/>
    <w:rsid w:val="00EF5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AFA55-62EB-43EE-BC6E-6D3E246E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7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loitte_US_Letter_Print Theme">
  <a:themeElements>
    <a:clrScheme name="Deloitte colour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6BC25"/>
      </a:accent1>
      <a:accent2>
        <a:srgbClr val="2C5234"/>
      </a:accent2>
      <a:accent3>
        <a:srgbClr val="00A3E0"/>
      </a:accent3>
      <a:accent4>
        <a:srgbClr val="012169"/>
      </a:accent4>
      <a:accent5>
        <a:srgbClr val="0097A9"/>
      </a:accent5>
      <a:accent6>
        <a:srgbClr val="75787B"/>
      </a:accent6>
      <a:hlink>
        <a:srgbClr val="00A3E0"/>
      </a:hlink>
      <a:folHlink>
        <a:srgbClr val="954F72"/>
      </a:folHlink>
    </a:clrScheme>
    <a:fontScheme name="Deloitte Powerpoint fon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gray">
        <a:solidFill>
          <a:schemeClr val="accent3"/>
        </a:solidFill>
        <a:ln w="19050" algn="ctr">
          <a:noFill/>
          <a:miter lim="800000"/>
          <a:headEnd/>
          <a:tailEnd/>
        </a:ln>
      </a:spPr>
      <a:bodyPr wrap="square" lIns="88900" tIns="88900" rIns="88900" bIns="88900" rtlCol="0" anchor="ctr"/>
      <a:lstStyle>
        <a:defPPr>
          <a:lnSpc>
            <a:spcPct val="106000"/>
          </a:lnSpc>
          <a:buFont typeface="Wingdings 2" pitchFamily="18" charset="2"/>
          <a:buNone/>
          <a:defRPr sz="1600" b="1" dirty="0" smtClean="0">
            <a:solidFill>
              <a:schemeClr val="bg1"/>
            </a:solidFill>
          </a:defRPr>
        </a:defPPr>
      </a:lstStyle>
    </a:spDef>
    <a:lnDef>
      <a:spPr>
        <a:ln>
          <a:solidFill>
            <a:schemeClr val="tx2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lIns="0" tIns="0" rIns="0" bIns="0" rtlCol="0">
        <a:spAutoFit/>
      </a:bodyPr>
      <a:lstStyle>
        <a:defPPr marL="203200" indent="-203200">
          <a:spcBef>
            <a:spcPts val="600"/>
          </a:spcBef>
          <a:buSzPct val="100000"/>
          <a:buFont typeface="Arial"/>
          <a:buChar char="•"/>
          <a:defRPr dirty="0" smtClean="0">
            <a:solidFill>
              <a:srgbClr val="313131"/>
            </a:solidFill>
          </a:defRPr>
        </a:defPPr>
      </a:lstStyle>
    </a:txDef>
  </a:objectDefaults>
  <a:extraClrSchemeLst/>
  <a:custClrLst>
    <a:custClr name="Green 7">
      <a:srgbClr val="2C5234"/>
    </a:custClr>
    <a:custClr name="Green 6">
      <a:srgbClr val="046A38"/>
    </a:custClr>
    <a:custClr name="Green 5">
      <a:srgbClr val="009A44"/>
    </a:custClr>
    <a:custClr name="Green 4">
      <a:srgbClr val="43B02A"/>
    </a:custClr>
    <a:custClr name="Deloitte Green">
      <a:srgbClr val="86BC25"/>
    </a:custClr>
    <a:custClr name="Green 2">
      <a:srgbClr val="C4D600"/>
    </a:custClr>
    <a:custClr name="Green 1">
      <a:srgbClr val="E3E48D"/>
    </a:custClr>
    <a:custClr name="Teal 7">
      <a:srgbClr val="004F59"/>
    </a:custClr>
    <a:custClr name="Teal 6">
      <a:srgbClr val="007680"/>
    </a:custClr>
    <a:custClr name="Teal 5">
      <a:srgbClr val="0097A9"/>
    </a:custClr>
    <a:custClr name="Teal 4">
      <a:srgbClr val="00ABAB"/>
    </a:custClr>
    <a:custClr name="Teal 3">
      <a:srgbClr val="6FC2B4"/>
    </a:custClr>
    <a:custClr name="Teal 2">
      <a:srgbClr val="9DD4CF"/>
    </a:custClr>
    <a:custClr name="Teal 1">
      <a:srgbClr val="DDEFE8"/>
    </a:custClr>
    <a:custClr name="Blue 7">
      <a:srgbClr val="041E42"/>
    </a:custClr>
    <a:custClr name="Blue 6">
      <a:srgbClr val="012169"/>
    </a:custClr>
    <a:custClr name="Blue 5">
      <a:srgbClr val="005587"/>
    </a:custClr>
    <a:custClr name="Blue 4">
      <a:srgbClr val="0076A8"/>
    </a:custClr>
    <a:custClr name="Blue 3">
      <a:srgbClr val="00A3E0"/>
    </a:custClr>
    <a:custClr name="Blue 2">
      <a:srgbClr val="62B5E5"/>
    </a:custClr>
    <a:custClr name="Blue 1">
      <a:srgbClr val="A0DCFF"/>
    </a:custClr>
    <a:custClr name="Cool Gray 11">
      <a:srgbClr val="53565A"/>
    </a:custClr>
    <a:custClr name="Cool Gray 10">
      <a:srgbClr val="63666A"/>
    </a:custClr>
    <a:custClr name="Cool Gray 9">
      <a:srgbClr val="75787B"/>
    </a:custClr>
    <a:custClr name="Cool Gray 7">
      <a:srgbClr val="97999B"/>
    </a:custClr>
    <a:custClr name="Cool Gray 6">
      <a:srgbClr val="A7A8AA"/>
    </a:custClr>
    <a:custClr name="Cool Gray 4">
      <a:srgbClr val="BBBCBC"/>
    </a:custClr>
    <a:custClr name="Cool Gray 2">
      <a:srgbClr val="D0D0CE"/>
    </a:custClr>
    <a:custClr name="White">
      <a:srgbClr val="FFFFFF"/>
    </a:custClr>
    <a:custClr name="Black">
      <a:srgbClr val="000000"/>
    </a:custClr>
    <a:custClr name="Red">
      <a:srgbClr val="DA291C"/>
    </a:custClr>
    <a:custClr name="Orange">
      <a:srgbClr val="ED8B00"/>
    </a:custClr>
    <a:custClr name="Yellow">
      <a:srgbClr val="FFCD00"/>
    </a:custClr>
  </a:custClrLst>
  <a:extLst>
    <a:ext uri="{05A4C25C-085E-4340-85A3-A5531E510DB2}">
      <thm15:themeFamily xmlns:thm15="http://schemas.microsoft.com/office/thememl/2012/main" name="Deloitte_US_Letter_Print Theme" id="{5B1C474F-3B6E-4C4C-B8B8-04058258F10F}" vid="{EE8175AA-1F22-47D3-9D7F-F1884DC9EC3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213</Words>
  <Characters>1030</Characters>
  <Application>Microsoft Office Word</Application>
  <DocSecurity>0</DocSecurity>
  <Lines>42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Aziz, Adam (CA - Ottawa)</dc:creator>
  <cp:keywords/>
  <dc:description/>
  <cp:lastModifiedBy>Bhathal, Aman (CA - Ottawa)</cp:lastModifiedBy>
  <cp:revision>3</cp:revision>
  <dcterms:created xsi:type="dcterms:W3CDTF">2018-11-16T16:00:00Z</dcterms:created>
  <dcterms:modified xsi:type="dcterms:W3CDTF">2018-11-16T16:00:00Z</dcterms:modified>
</cp:coreProperties>
</file>