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58826B6" w14:textId="77777777" w:rsidR="00534594" w:rsidRPr="00547381" w:rsidRDefault="00534594" w:rsidP="00534594">
      <w:pPr>
        <w:keepNext/>
        <w:keepLines/>
        <w:tabs>
          <w:tab w:val="left" w:pos="3720"/>
        </w:tabs>
        <w:spacing w:after="0"/>
        <w:jc w:val="center"/>
        <w:rPr>
          <w:b/>
          <w:sz w:val="64"/>
          <w:szCs w:val="64"/>
        </w:rPr>
      </w:pPr>
      <w:bookmarkStart w:id="0" w:name="_top"/>
      <w:bookmarkEnd w:id="0"/>
      <w:r w:rsidRPr="00547381">
        <w:rPr>
          <w:b/>
          <w:sz w:val="64"/>
          <w:szCs w:val="64"/>
        </w:rPr>
        <w:t>Data Visualization Topics</w:t>
      </w:r>
    </w:p>
    <w:p w14:paraId="4341D169" w14:textId="6A49AD65" w:rsidR="00534594" w:rsidRPr="00547381" w:rsidRDefault="00534594" w:rsidP="00534594">
      <w:pPr>
        <w:tabs>
          <w:tab w:val="left" w:pos="3915"/>
        </w:tabs>
        <w:jc w:val="center"/>
        <w:rPr>
          <w:bCs/>
          <w:sz w:val="40"/>
          <w:szCs w:val="40"/>
        </w:rPr>
      </w:pPr>
      <w:r w:rsidRPr="00547381">
        <w:rPr>
          <w:bCs/>
          <w:sz w:val="40"/>
          <w:szCs w:val="40"/>
        </w:rPr>
        <w:t>CST2106</w:t>
      </w:r>
    </w:p>
    <w:p w14:paraId="1509ABAC" w14:textId="77777777" w:rsidR="00A26803" w:rsidRPr="00547381" w:rsidRDefault="00A26803" w:rsidP="009A4ECE">
      <w:pPr>
        <w:rPr>
          <w:b/>
          <w:bCs/>
          <w:sz w:val="44"/>
          <w:szCs w:val="44"/>
        </w:rPr>
      </w:pPr>
    </w:p>
    <w:p w14:paraId="70FCE05C" w14:textId="1608A486" w:rsidR="00E77223" w:rsidRPr="00547381" w:rsidRDefault="00534594" w:rsidP="00534594">
      <w:pPr>
        <w:jc w:val="center"/>
        <w:rPr>
          <w:b/>
          <w:bCs/>
          <w:sz w:val="48"/>
          <w:szCs w:val="48"/>
        </w:rPr>
      </w:pPr>
      <w:r w:rsidRPr="00547381">
        <w:rPr>
          <w:b/>
          <w:bCs/>
          <w:sz w:val="48"/>
          <w:szCs w:val="48"/>
        </w:rPr>
        <w:t>Final Project Report</w:t>
      </w:r>
    </w:p>
    <w:p w14:paraId="39496A19" w14:textId="1336C476" w:rsidR="00A26803" w:rsidRPr="00547381" w:rsidRDefault="009A4ECE" w:rsidP="00534594">
      <w:pPr>
        <w:jc w:val="center"/>
        <w:rPr>
          <w:b/>
          <w:bCs/>
          <w:sz w:val="44"/>
          <w:szCs w:val="44"/>
        </w:rPr>
      </w:pPr>
      <w:r w:rsidRPr="009861AD">
        <w:rPr>
          <w:b/>
          <w:sz w:val="44"/>
          <w:szCs w:val="44"/>
        </w:rPr>
        <w:t>Global Energy Consumption - Navigating the Path to Sustainability</w:t>
      </w:r>
    </w:p>
    <w:p w14:paraId="428D85BE" w14:textId="77777777" w:rsidR="00A26803" w:rsidRPr="00547381" w:rsidRDefault="00A26803" w:rsidP="00534594">
      <w:pPr>
        <w:jc w:val="center"/>
        <w:rPr>
          <w:b/>
          <w:bCs/>
          <w:sz w:val="44"/>
          <w:szCs w:val="44"/>
        </w:rPr>
      </w:pPr>
    </w:p>
    <w:p w14:paraId="23C9F74F" w14:textId="77777777" w:rsidR="007D55EE" w:rsidRPr="00547381" w:rsidRDefault="007D55EE" w:rsidP="00534594">
      <w:pPr>
        <w:jc w:val="center"/>
        <w:rPr>
          <w:b/>
          <w:sz w:val="44"/>
          <w:szCs w:val="44"/>
        </w:rPr>
      </w:pPr>
    </w:p>
    <w:p w14:paraId="0727AB38" w14:textId="20C9EB41" w:rsidR="00A26803" w:rsidRPr="00547381" w:rsidRDefault="002571D0" w:rsidP="00534594">
      <w:pPr>
        <w:jc w:val="center"/>
        <w:rPr>
          <w:sz w:val="36"/>
          <w:szCs w:val="36"/>
        </w:rPr>
      </w:pPr>
      <w:r w:rsidRPr="00547381">
        <w:rPr>
          <w:sz w:val="36"/>
          <w:szCs w:val="36"/>
        </w:rPr>
        <w:t>Team 3</w:t>
      </w:r>
      <w:r w:rsidR="00A26803" w:rsidRPr="00547381">
        <w:rPr>
          <w:sz w:val="36"/>
          <w:szCs w:val="36"/>
        </w:rPr>
        <w:t>:</w:t>
      </w:r>
    </w:p>
    <w:p w14:paraId="6462EDFD" w14:textId="7C38EF7D" w:rsidR="00A26803" w:rsidRPr="00547381" w:rsidRDefault="00A26803" w:rsidP="00534594">
      <w:pPr>
        <w:jc w:val="center"/>
        <w:rPr>
          <w:b/>
          <w:bCs/>
          <w:sz w:val="36"/>
          <w:szCs w:val="36"/>
        </w:rPr>
      </w:pPr>
      <w:r w:rsidRPr="00547381">
        <w:rPr>
          <w:b/>
          <w:bCs/>
          <w:sz w:val="36"/>
          <w:szCs w:val="36"/>
        </w:rPr>
        <w:t xml:space="preserve">Tanay Shah </w:t>
      </w:r>
      <w:r w:rsidR="4A482E6F" w:rsidRPr="734CB0E5">
        <w:rPr>
          <w:sz w:val="36"/>
          <w:szCs w:val="36"/>
        </w:rPr>
        <w:t>(</w:t>
      </w:r>
      <w:r w:rsidR="7BBCF900" w:rsidRPr="734CB0E5">
        <w:rPr>
          <w:sz w:val="36"/>
          <w:szCs w:val="36"/>
        </w:rPr>
        <w:t>041055663</w:t>
      </w:r>
      <w:r w:rsidR="4A482E6F" w:rsidRPr="734CB0E5">
        <w:rPr>
          <w:sz w:val="36"/>
          <w:szCs w:val="36"/>
        </w:rPr>
        <w:t>)</w:t>
      </w:r>
    </w:p>
    <w:p w14:paraId="231CD0B8" w14:textId="1C150918" w:rsidR="00A26803" w:rsidRPr="00547381" w:rsidRDefault="00A26803" w:rsidP="00534594">
      <w:pPr>
        <w:jc w:val="center"/>
        <w:rPr>
          <w:b/>
          <w:bCs/>
          <w:sz w:val="36"/>
          <w:szCs w:val="36"/>
        </w:rPr>
      </w:pPr>
      <w:r w:rsidRPr="00547381">
        <w:rPr>
          <w:b/>
          <w:bCs/>
          <w:sz w:val="36"/>
          <w:szCs w:val="36"/>
        </w:rPr>
        <w:t xml:space="preserve">Aman Bhatu </w:t>
      </w:r>
      <w:r w:rsidRPr="00547381">
        <w:rPr>
          <w:sz w:val="36"/>
          <w:szCs w:val="36"/>
        </w:rPr>
        <w:t>(</w:t>
      </w:r>
      <w:r w:rsidR="2AEE7278" w:rsidRPr="00547381">
        <w:rPr>
          <w:sz w:val="36"/>
          <w:szCs w:val="36"/>
        </w:rPr>
        <w:t>041055122</w:t>
      </w:r>
      <w:r w:rsidRPr="00547381">
        <w:rPr>
          <w:sz w:val="36"/>
          <w:szCs w:val="36"/>
        </w:rPr>
        <w:t>)</w:t>
      </w:r>
    </w:p>
    <w:p w14:paraId="22A74CE0" w14:textId="60BCD1DB" w:rsidR="00A26803" w:rsidRPr="00547381" w:rsidRDefault="00A26803" w:rsidP="00534594">
      <w:pPr>
        <w:jc w:val="center"/>
        <w:rPr>
          <w:b/>
          <w:bCs/>
          <w:sz w:val="36"/>
          <w:szCs w:val="36"/>
        </w:rPr>
      </w:pPr>
      <w:r w:rsidRPr="00547381">
        <w:rPr>
          <w:b/>
          <w:bCs/>
          <w:sz w:val="36"/>
          <w:szCs w:val="36"/>
        </w:rPr>
        <w:t xml:space="preserve">Rohan Mistry </w:t>
      </w:r>
      <w:r w:rsidRPr="00547381">
        <w:rPr>
          <w:sz w:val="36"/>
          <w:szCs w:val="36"/>
        </w:rPr>
        <w:t>(</w:t>
      </w:r>
      <w:r w:rsidR="63844B41" w:rsidRPr="00547381">
        <w:rPr>
          <w:sz w:val="36"/>
          <w:szCs w:val="36"/>
        </w:rPr>
        <w:t>041081134</w:t>
      </w:r>
      <w:r w:rsidRPr="00547381">
        <w:rPr>
          <w:sz w:val="36"/>
          <w:szCs w:val="36"/>
        </w:rPr>
        <w:t>)</w:t>
      </w:r>
    </w:p>
    <w:p w14:paraId="42044F4D" w14:textId="77777777" w:rsidR="00C432FC" w:rsidRPr="00547381" w:rsidRDefault="00A26803" w:rsidP="0072340B">
      <w:pPr>
        <w:jc w:val="center"/>
        <w:rPr>
          <w:sz w:val="36"/>
          <w:szCs w:val="36"/>
        </w:rPr>
      </w:pPr>
      <w:r w:rsidRPr="00547381">
        <w:rPr>
          <w:b/>
          <w:bCs/>
          <w:sz w:val="36"/>
          <w:szCs w:val="36"/>
        </w:rPr>
        <w:t xml:space="preserve">Rishabh Panchal </w:t>
      </w:r>
      <w:r w:rsidRPr="00547381">
        <w:rPr>
          <w:sz w:val="36"/>
          <w:szCs w:val="36"/>
        </w:rPr>
        <w:t>(040906654)</w:t>
      </w:r>
    </w:p>
    <w:p w14:paraId="56469CEE" w14:textId="77777777" w:rsidR="00937FAB" w:rsidRPr="00547381" w:rsidRDefault="00534594" w:rsidP="00140BD8">
      <w:pPr>
        <w:jc w:val="center"/>
        <w:rPr>
          <w:b/>
          <w:bCs/>
          <w:sz w:val="44"/>
          <w:szCs w:val="44"/>
        </w:rPr>
      </w:pPr>
      <w:r w:rsidRPr="00547381">
        <w:rPr>
          <w:b/>
          <w:bCs/>
          <w:sz w:val="44"/>
          <w:szCs w:val="44"/>
        </w:rPr>
        <w:br w:type="page"/>
      </w:r>
    </w:p>
    <w:p w14:paraId="4573D884" w14:textId="37A49893" w:rsidR="00937FAB" w:rsidRPr="00547381" w:rsidRDefault="00937FAB" w:rsidP="00937FAB">
      <w:pPr>
        <w:jc w:val="center"/>
        <w:rPr>
          <w:b/>
          <w:sz w:val="40"/>
          <w:szCs w:val="40"/>
        </w:rPr>
      </w:pPr>
      <w:r w:rsidRPr="00547381">
        <w:rPr>
          <w:b/>
          <w:sz w:val="40"/>
          <w:szCs w:val="40"/>
        </w:rPr>
        <w:t>Table of Contents</w:t>
      </w:r>
    </w:p>
    <w:p w14:paraId="7096BB08" w14:textId="27C14218" w:rsidR="00937FAB" w:rsidRPr="00547381" w:rsidRDefault="00937FAB" w:rsidP="00D84C6A">
      <w:pPr>
        <w:pStyle w:val="ListParagraph"/>
        <w:numPr>
          <w:ilvl w:val="0"/>
          <w:numId w:val="3"/>
        </w:numPr>
        <w:spacing w:line="480" w:lineRule="auto"/>
        <w:jc w:val="left"/>
        <w:rPr>
          <w:szCs w:val="24"/>
        </w:rPr>
      </w:pPr>
      <w:r w:rsidRPr="00547381">
        <w:rPr>
          <w:szCs w:val="24"/>
        </w:rPr>
        <w:t>Executive Summary</w:t>
      </w:r>
    </w:p>
    <w:p w14:paraId="71DB0C2D" w14:textId="21843DF9" w:rsidR="00937FAB" w:rsidRPr="00547381" w:rsidRDefault="00937FAB" w:rsidP="00D84C6A">
      <w:pPr>
        <w:pStyle w:val="ListParagraph"/>
        <w:numPr>
          <w:ilvl w:val="0"/>
          <w:numId w:val="3"/>
        </w:numPr>
        <w:spacing w:line="480" w:lineRule="auto"/>
        <w:jc w:val="left"/>
        <w:rPr>
          <w:szCs w:val="24"/>
        </w:rPr>
      </w:pPr>
      <w:r w:rsidRPr="00547381">
        <w:rPr>
          <w:szCs w:val="24"/>
        </w:rPr>
        <w:t>Background</w:t>
      </w:r>
    </w:p>
    <w:p w14:paraId="61045D2A" w14:textId="4BFD5369" w:rsidR="00937FAB" w:rsidRPr="00547381" w:rsidRDefault="00937FAB" w:rsidP="00D84C6A">
      <w:pPr>
        <w:pStyle w:val="ListParagraph"/>
        <w:numPr>
          <w:ilvl w:val="0"/>
          <w:numId w:val="3"/>
        </w:numPr>
        <w:spacing w:line="480" w:lineRule="auto"/>
        <w:jc w:val="left"/>
        <w:rPr>
          <w:szCs w:val="24"/>
        </w:rPr>
      </w:pPr>
      <w:r w:rsidRPr="00547381">
        <w:rPr>
          <w:szCs w:val="24"/>
        </w:rPr>
        <w:t>Analysis</w:t>
      </w:r>
    </w:p>
    <w:p w14:paraId="523D017F" w14:textId="3BDD7F7B" w:rsidR="007C4DD4" w:rsidRPr="00547381" w:rsidRDefault="007C4DD4" w:rsidP="00D84C6A">
      <w:pPr>
        <w:pStyle w:val="ListParagraph"/>
        <w:numPr>
          <w:ilvl w:val="1"/>
          <w:numId w:val="3"/>
        </w:numPr>
        <w:spacing w:line="480" w:lineRule="auto"/>
        <w:jc w:val="left"/>
        <w:rPr>
          <w:szCs w:val="24"/>
        </w:rPr>
      </w:pPr>
      <w:r w:rsidRPr="00547381">
        <w:rPr>
          <w:szCs w:val="24"/>
        </w:rPr>
        <w:t>Total Energy Consumption</w:t>
      </w:r>
    </w:p>
    <w:p w14:paraId="648EB1B1" w14:textId="22B9F76A" w:rsidR="007C4DD4" w:rsidRPr="00547381" w:rsidRDefault="00872DCB" w:rsidP="00D84C6A">
      <w:pPr>
        <w:pStyle w:val="ListParagraph"/>
        <w:numPr>
          <w:ilvl w:val="1"/>
          <w:numId w:val="3"/>
        </w:numPr>
        <w:spacing w:line="480" w:lineRule="auto"/>
        <w:jc w:val="left"/>
        <w:rPr>
          <w:szCs w:val="24"/>
        </w:rPr>
      </w:pPr>
      <w:r w:rsidRPr="00547381">
        <w:rPr>
          <w:szCs w:val="24"/>
        </w:rPr>
        <w:t>Energy Consumption by Source type</w:t>
      </w:r>
    </w:p>
    <w:p w14:paraId="0B27A430" w14:textId="77BE9036" w:rsidR="00872DCB" w:rsidRPr="00547381" w:rsidRDefault="009821B7" w:rsidP="00D84C6A">
      <w:pPr>
        <w:pStyle w:val="ListParagraph"/>
        <w:numPr>
          <w:ilvl w:val="1"/>
          <w:numId w:val="3"/>
        </w:numPr>
        <w:spacing w:line="480" w:lineRule="auto"/>
        <w:jc w:val="left"/>
        <w:rPr>
          <w:szCs w:val="24"/>
        </w:rPr>
      </w:pPr>
      <w:r w:rsidRPr="00547381">
        <w:rPr>
          <w:szCs w:val="24"/>
        </w:rPr>
        <w:t>Per capita Energy Consumption</w:t>
      </w:r>
    </w:p>
    <w:p w14:paraId="397F05D5" w14:textId="02DCF003" w:rsidR="009821B7" w:rsidRPr="00547381" w:rsidRDefault="00F600B9" w:rsidP="00D84C6A">
      <w:pPr>
        <w:pStyle w:val="ListParagraph"/>
        <w:numPr>
          <w:ilvl w:val="1"/>
          <w:numId w:val="3"/>
        </w:numPr>
        <w:spacing w:line="480" w:lineRule="auto"/>
        <w:jc w:val="left"/>
        <w:rPr>
          <w:szCs w:val="24"/>
        </w:rPr>
      </w:pPr>
      <w:r w:rsidRPr="00547381">
        <w:rPr>
          <w:szCs w:val="24"/>
        </w:rPr>
        <w:t>Annual Changes</w:t>
      </w:r>
      <w:r w:rsidR="00A960FC" w:rsidRPr="00547381">
        <w:rPr>
          <w:szCs w:val="24"/>
        </w:rPr>
        <w:t xml:space="preserve"> in Total Energy Consumption</w:t>
      </w:r>
    </w:p>
    <w:p w14:paraId="4E30361E" w14:textId="34B8065E" w:rsidR="00A960FC" w:rsidRPr="00547381" w:rsidRDefault="00A960FC" w:rsidP="00D84C6A">
      <w:pPr>
        <w:pStyle w:val="ListParagraph"/>
        <w:numPr>
          <w:ilvl w:val="1"/>
          <w:numId w:val="3"/>
        </w:numPr>
        <w:spacing w:line="480" w:lineRule="auto"/>
        <w:jc w:val="left"/>
        <w:rPr>
          <w:szCs w:val="24"/>
        </w:rPr>
      </w:pPr>
      <w:r w:rsidRPr="00547381">
        <w:rPr>
          <w:szCs w:val="24"/>
        </w:rPr>
        <w:t>Fossil Fuel</w:t>
      </w:r>
      <w:r w:rsidR="00770F8E" w:rsidRPr="00547381">
        <w:rPr>
          <w:szCs w:val="24"/>
        </w:rPr>
        <w:t xml:space="preserve"> Consumption</w:t>
      </w:r>
    </w:p>
    <w:p w14:paraId="248B7294" w14:textId="7191CCC8" w:rsidR="004B3FEE" w:rsidRDefault="00CF5FFB" w:rsidP="004B3FEE">
      <w:pPr>
        <w:pStyle w:val="ListParagraph"/>
        <w:numPr>
          <w:ilvl w:val="2"/>
          <w:numId w:val="3"/>
        </w:numPr>
        <w:spacing w:line="480" w:lineRule="auto"/>
        <w:jc w:val="left"/>
        <w:rPr>
          <w:szCs w:val="24"/>
        </w:rPr>
      </w:pPr>
      <w:r>
        <w:rPr>
          <w:szCs w:val="24"/>
        </w:rPr>
        <w:t>Fossil Fuel Consumption in USA</w:t>
      </w:r>
    </w:p>
    <w:p w14:paraId="5A4814C7" w14:textId="01880C35" w:rsidR="00CF5FFB" w:rsidRDefault="00CF5FFB" w:rsidP="004B3FEE">
      <w:pPr>
        <w:pStyle w:val="ListParagraph"/>
        <w:numPr>
          <w:ilvl w:val="2"/>
          <w:numId w:val="3"/>
        </w:numPr>
        <w:spacing w:line="480" w:lineRule="auto"/>
        <w:jc w:val="left"/>
        <w:rPr>
          <w:szCs w:val="24"/>
        </w:rPr>
      </w:pPr>
      <w:r>
        <w:rPr>
          <w:szCs w:val="24"/>
        </w:rPr>
        <w:t>Fossil Fuel Consumption in China</w:t>
      </w:r>
    </w:p>
    <w:p w14:paraId="19F30004" w14:textId="2A1F8243" w:rsidR="00CF5FFB" w:rsidRDefault="00CF5FFB" w:rsidP="004B3FEE">
      <w:pPr>
        <w:pStyle w:val="ListParagraph"/>
        <w:numPr>
          <w:ilvl w:val="2"/>
          <w:numId w:val="3"/>
        </w:numPr>
        <w:spacing w:line="480" w:lineRule="auto"/>
        <w:jc w:val="left"/>
        <w:rPr>
          <w:szCs w:val="24"/>
        </w:rPr>
      </w:pPr>
      <w:r>
        <w:rPr>
          <w:szCs w:val="24"/>
        </w:rPr>
        <w:t>Fossil Fuel Consumption in Russia</w:t>
      </w:r>
    </w:p>
    <w:p w14:paraId="2C32D98A" w14:textId="4F3D87C5" w:rsidR="00CF5FFB" w:rsidRPr="00375B41" w:rsidRDefault="00CF5FFB" w:rsidP="004B3FEE">
      <w:pPr>
        <w:pStyle w:val="ListParagraph"/>
        <w:numPr>
          <w:ilvl w:val="2"/>
          <w:numId w:val="3"/>
        </w:numPr>
        <w:spacing w:line="480" w:lineRule="auto"/>
        <w:jc w:val="left"/>
        <w:rPr>
          <w:szCs w:val="24"/>
        </w:rPr>
      </w:pPr>
      <w:r>
        <w:rPr>
          <w:szCs w:val="24"/>
        </w:rPr>
        <w:t>Fossil Fuel Consumption in Germany</w:t>
      </w:r>
    </w:p>
    <w:p w14:paraId="2F9C765C" w14:textId="1A7DE6FF" w:rsidR="00770F8E" w:rsidRPr="00547381" w:rsidRDefault="0069341B" w:rsidP="00D84C6A">
      <w:pPr>
        <w:pStyle w:val="ListParagraph"/>
        <w:numPr>
          <w:ilvl w:val="1"/>
          <w:numId w:val="3"/>
        </w:numPr>
        <w:spacing w:line="480" w:lineRule="auto"/>
        <w:jc w:val="left"/>
        <w:rPr>
          <w:szCs w:val="24"/>
        </w:rPr>
      </w:pPr>
      <w:r w:rsidRPr="00547381">
        <w:rPr>
          <w:szCs w:val="24"/>
        </w:rPr>
        <w:t>Renewable Energy Consumption</w:t>
      </w:r>
    </w:p>
    <w:p w14:paraId="43EB74C1" w14:textId="4AEEAAD4" w:rsidR="001B7E21" w:rsidRDefault="001B7E21" w:rsidP="001B7E21">
      <w:pPr>
        <w:pStyle w:val="ListParagraph"/>
        <w:numPr>
          <w:ilvl w:val="2"/>
          <w:numId w:val="3"/>
        </w:numPr>
        <w:spacing w:line="480" w:lineRule="auto"/>
        <w:jc w:val="left"/>
        <w:rPr>
          <w:szCs w:val="24"/>
        </w:rPr>
      </w:pPr>
      <w:r>
        <w:rPr>
          <w:szCs w:val="24"/>
        </w:rPr>
        <w:t>Renewable Energy Consumption in Canada</w:t>
      </w:r>
    </w:p>
    <w:p w14:paraId="77ED8C8A" w14:textId="0A749437" w:rsidR="001B7E21" w:rsidRDefault="001B7E21" w:rsidP="001B7E21">
      <w:pPr>
        <w:pStyle w:val="ListParagraph"/>
        <w:numPr>
          <w:ilvl w:val="2"/>
          <w:numId w:val="3"/>
        </w:numPr>
        <w:spacing w:line="480" w:lineRule="auto"/>
        <w:jc w:val="left"/>
        <w:rPr>
          <w:szCs w:val="24"/>
        </w:rPr>
      </w:pPr>
      <w:r>
        <w:rPr>
          <w:szCs w:val="24"/>
        </w:rPr>
        <w:t>Renewable Energy Consumption in Japan</w:t>
      </w:r>
    </w:p>
    <w:p w14:paraId="3F82E43B" w14:textId="46470D63" w:rsidR="001B7E21" w:rsidRDefault="00B40C3B" w:rsidP="001B7E21">
      <w:pPr>
        <w:pStyle w:val="ListParagraph"/>
        <w:numPr>
          <w:ilvl w:val="2"/>
          <w:numId w:val="3"/>
        </w:numPr>
        <w:spacing w:line="480" w:lineRule="auto"/>
        <w:jc w:val="left"/>
        <w:rPr>
          <w:szCs w:val="24"/>
        </w:rPr>
      </w:pPr>
      <w:r>
        <w:rPr>
          <w:szCs w:val="24"/>
        </w:rPr>
        <w:t>Comparing USA and Germany</w:t>
      </w:r>
    </w:p>
    <w:p w14:paraId="6573FA0F" w14:textId="5476FAA1" w:rsidR="00B40C3B" w:rsidRDefault="00B40C3B" w:rsidP="001B7E21">
      <w:pPr>
        <w:pStyle w:val="ListParagraph"/>
        <w:numPr>
          <w:ilvl w:val="2"/>
          <w:numId w:val="3"/>
        </w:numPr>
        <w:spacing w:line="480" w:lineRule="auto"/>
        <w:jc w:val="left"/>
      </w:pPr>
      <w:r>
        <w:t>Will countries make to their targets</w:t>
      </w:r>
    </w:p>
    <w:p w14:paraId="6ABBA1A8" w14:textId="14E8086B" w:rsidR="00EC4B3A" w:rsidRDefault="00EC4B3A" w:rsidP="00EC4B3A">
      <w:pPr>
        <w:pStyle w:val="ListParagraph"/>
        <w:numPr>
          <w:ilvl w:val="1"/>
          <w:numId w:val="3"/>
        </w:numPr>
        <w:spacing w:line="480" w:lineRule="auto"/>
        <w:jc w:val="left"/>
      </w:pPr>
      <w:r>
        <w:t>Prediction Modelling</w:t>
      </w:r>
    </w:p>
    <w:p w14:paraId="47DB1AD1" w14:textId="6B4D6648" w:rsidR="004C0D97" w:rsidRDefault="006C3C78" w:rsidP="004C0D97">
      <w:pPr>
        <w:pStyle w:val="ListParagraph"/>
        <w:numPr>
          <w:ilvl w:val="0"/>
          <w:numId w:val="3"/>
        </w:numPr>
        <w:spacing w:line="480" w:lineRule="auto"/>
        <w:jc w:val="left"/>
        <w:rPr>
          <w:szCs w:val="24"/>
        </w:rPr>
      </w:pPr>
      <w:r>
        <w:rPr>
          <w:szCs w:val="24"/>
        </w:rPr>
        <w:t>Conclusion</w:t>
      </w:r>
      <w:r w:rsidR="00965AEB">
        <w:rPr>
          <w:szCs w:val="24"/>
        </w:rPr>
        <w:t xml:space="preserve"> &amp; Recommendations</w:t>
      </w:r>
    </w:p>
    <w:p w14:paraId="543B352F" w14:textId="003DA26D" w:rsidR="00691724" w:rsidRPr="00375B41" w:rsidRDefault="00691724" w:rsidP="004C0D97">
      <w:pPr>
        <w:pStyle w:val="ListParagraph"/>
        <w:numPr>
          <w:ilvl w:val="0"/>
          <w:numId w:val="3"/>
        </w:numPr>
        <w:spacing w:line="480" w:lineRule="auto"/>
        <w:jc w:val="left"/>
      </w:pPr>
      <w:r>
        <w:t>References</w:t>
      </w:r>
    </w:p>
    <w:p w14:paraId="78A4DB08" w14:textId="6773C867" w:rsidR="001135E9" w:rsidRPr="00547381" w:rsidRDefault="001135E9">
      <w:pPr>
        <w:spacing w:after="160" w:line="259" w:lineRule="auto"/>
        <w:jc w:val="left"/>
        <w:rPr>
          <w:b/>
          <w:bCs/>
          <w:sz w:val="44"/>
          <w:szCs w:val="44"/>
        </w:rPr>
      </w:pPr>
      <w:r w:rsidRPr="00547381">
        <w:rPr>
          <w:b/>
          <w:bCs/>
          <w:sz w:val="44"/>
          <w:szCs w:val="44"/>
        </w:rPr>
        <w:br w:type="page"/>
      </w:r>
    </w:p>
    <w:p w14:paraId="23B00ABF" w14:textId="2575BF01" w:rsidR="00F67BDC" w:rsidRDefault="00F67BDC" w:rsidP="00F67BDC">
      <w:pPr>
        <w:jc w:val="center"/>
        <w:rPr>
          <w:b/>
          <w:sz w:val="40"/>
          <w:szCs w:val="40"/>
        </w:rPr>
      </w:pPr>
      <w:r>
        <w:rPr>
          <w:b/>
          <w:sz w:val="40"/>
          <w:szCs w:val="40"/>
        </w:rPr>
        <w:t>Abbreviations</w:t>
      </w:r>
    </w:p>
    <w:p w14:paraId="227D379E" w14:textId="5C8FE5D0" w:rsidR="00305919" w:rsidRPr="00305919" w:rsidRDefault="00305919" w:rsidP="00F41952">
      <w:pPr>
        <w:jc w:val="left"/>
        <w:rPr>
          <w:bCs/>
          <w:szCs w:val="24"/>
          <w:u w:val="single"/>
        </w:rPr>
      </w:pPr>
      <w:r w:rsidRPr="00305919">
        <w:rPr>
          <w:bCs/>
          <w:szCs w:val="24"/>
          <w:u w:val="single"/>
        </w:rPr>
        <w:t>Energy Metrics:</w:t>
      </w:r>
    </w:p>
    <w:p w14:paraId="33A2C651" w14:textId="1BE104AE" w:rsidR="00F67BDC" w:rsidRDefault="00305919" w:rsidP="00305919">
      <w:pPr>
        <w:spacing w:after="0"/>
        <w:jc w:val="left"/>
        <w:rPr>
          <w:bCs/>
          <w:szCs w:val="24"/>
        </w:rPr>
      </w:pPr>
      <w:proofErr w:type="spellStart"/>
      <w:r>
        <w:rPr>
          <w:bCs/>
          <w:szCs w:val="24"/>
        </w:rPr>
        <w:t>KWh</w:t>
      </w:r>
      <w:proofErr w:type="spellEnd"/>
      <w:r>
        <w:rPr>
          <w:bCs/>
          <w:szCs w:val="24"/>
        </w:rPr>
        <w:t xml:space="preserve"> – kilowatt-hours</w:t>
      </w:r>
    </w:p>
    <w:p w14:paraId="4E9994B5" w14:textId="5341BC48" w:rsidR="00305919" w:rsidRPr="00F41952" w:rsidRDefault="00305919" w:rsidP="00F41952">
      <w:pPr>
        <w:jc w:val="left"/>
        <w:rPr>
          <w:bCs/>
          <w:szCs w:val="24"/>
        </w:rPr>
      </w:pPr>
      <w:r>
        <w:rPr>
          <w:bCs/>
          <w:szCs w:val="24"/>
        </w:rPr>
        <w:t>TWh – terawatt hours</w:t>
      </w:r>
    </w:p>
    <w:p w14:paraId="26ADBD2B" w14:textId="77777777" w:rsidR="00357059" w:rsidRDefault="00357059" w:rsidP="00F41952">
      <w:pPr>
        <w:jc w:val="left"/>
        <w:rPr>
          <w:bCs/>
          <w:szCs w:val="24"/>
        </w:rPr>
      </w:pPr>
    </w:p>
    <w:p w14:paraId="6EAC044B" w14:textId="77777777" w:rsidR="00357059" w:rsidRPr="00F41952" w:rsidRDefault="00357059" w:rsidP="00F41952">
      <w:pPr>
        <w:jc w:val="left"/>
        <w:rPr>
          <w:bCs/>
          <w:szCs w:val="24"/>
        </w:rPr>
      </w:pPr>
    </w:p>
    <w:p w14:paraId="7A080A39" w14:textId="06682DAD" w:rsidR="00B45780" w:rsidRDefault="00B45780" w:rsidP="00B45780">
      <w:pPr>
        <w:jc w:val="center"/>
        <w:rPr>
          <w:b/>
          <w:sz w:val="40"/>
          <w:szCs w:val="40"/>
        </w:rPr>
      </w:pPr>
      <w:r>
        <w:rPr>
          <w:b/>
          <w:sz w:val="40"/>
          <w:szCs w:val="40"/>
        </w:rPr>
        <w:t>Tools</w:t>
      </w:r>
    </w:p>
    <w:p w14:paraId="1BBB5C12" w14:textId="463FFB50" w:rsidR="008F37A3" w:rsidRPr="00305919" w:rsidRDefault="008F37A3" w:rsidP="008F37A3">
      <w:pPr>
        <w:jc w:val="left"/>
        <w:rPr>
          <w:bCs/>
          <w:szCs w:val="24"/>
          <w:u w:val="single"/>
        </w:rPr>
      </w:pPr>
      <w:r>
        <w:rPr>
          <w:bCs/>
          <w:szCs w:val="24"/>
          <w:u w:val="single"/>
        </w:rPr>
        <w:t>Data Cleaning</w:t>
      </w:r>
      <w:r w:rsidRPr="00305919">
        <w:rPr>
          <w:bCs/>
          <w:szCs w:val="24"/>
          <w:u w:val="single"/>
        </w:rPr>
        <w:t>:</w:t>
      </w:r>
    </w:p>
    <w:p w14:paraId="758038BE" w14:textId="48A6F81C" w:rsidR="008F37A3" w:rsidRDefault="008F37A3" w:rsidP="008F37A3">
      <w:pPr>
        <w:jc w:val="left"/>
        <w:rPr>
          <w:bCs/>
          <w:szCs w:val="24"/>
        </w:rPr>
      </w:pPr>
      <w:r>
        <w:rPr>
          <w:bCs/>
          <w:szCs w:val="24"/>
        </w:rPr>
        <w:t>Power BI and MS Excel</w:t>
      </w:r>
    </w:p>
    <w:p w14:paraId="5B7A0FD7" w14:textId="48B48892" w:rsidR="009D43CC" w:rsidRPr="00305919" w:rsidRDefault="009D43CC" w:rsidP="009D43CC">
      <w:pPr>
        <w:jc w:val="left"/>
        <w:rPr>
          <w:bCs/>
          <w:szCs w:val="24"/>
          <w:u w:val="single"/>
        </w:rPr>
      </w:pPr>
      <w:r>
        <w:rPr>
          <w:bCs/>
          <w:szCs w:val="24"/>
          <w:u w:val="single"/>
        </w:rPr>
        <w:t>Visualizations</w:t>
      </w:r>
      <w:r w:rsidRPr="00305919">
        <w:rPr>
          <w:bCs/>
          <w:szCs w:val="24"/>
          <w:u w:val="single"/>
        </w:rPr>
        <w:t>:</w:t>
      </w:r>
    </w:p>
    <w:p w14:paraId="74BEA16A" w14:textId="50E82A4C" w:rsidR="009D43CC" w:rsidRDefault="009D43CC" w:rsidP="009D43CC">
      <w:pPr>
        <w:jc w:val="left"/>
        <w:rPr>
          <w:bCs/>
          <w:szCs w:val="24"/>
        </w:rPr>
      </w:pPr>
      <w:r>
        <w:rPr>
          <w:bCs/>
          <w:szCs w:val="24"/>
        </w:rPr>
        <w:t xml:space="preserve">Power BI </w:t>
      </w:r>
    </w:p>
    <w:p w14:paraId="32C08F83" w14:textId="293C8BEF" w:rsidR="009D43CC" w:rsidRPr="00305919" w:rsidRDefault="009D43CC" w:rsidP="009D43CC">
      <w:pPr>
        <w:jc w:val="left"/>
        <w:rPr>
          <w:bCs/>
          <w:szCs w:val="24"/>
          <w:u w:val="single"/>
        </w:rPr>
      </w:pPr>
      <w:r>
        <w:rPr>
          <w:bCs/>
          <w:szCs w:val="24"/>
          <w:u w:val="single"/>
        </w:rPr>
        <w:t>Prediction Modeling</w:t>
      </w:r>
      <w:r w:rsidRPr="00305919">
        <w:rPr>
          <w:bCs/>
          <w:szCs w:val="24"/>
          <w:u w:val="single"/>
        </w:rPr>
        <w:t>:</w:t>
      </w:r>
    </w:p>
    <w:p w14:paraId="204E5841" w14:textId="48DB4AF1" w:rsidR="009D43CC" w:rsidRPr="00F41952" w:rsidRDefault="009D43CC" w:rsidP="009D43CC">
      <w:pPr>
        <w:jc w:val="left"/>
        <w:rPr>
          <w:bCs/>
          <w:szCs w:val="24"/>
        </w:rPr>
      </w:pPr>
      <w:proofErr w:type="spellStart"/>
      <w:r>
        <w:rPr>
          <w:bCs/>
          <w:szCs w:val="24"/>
        </w:rPr>
        <w:t>Jupyter</w:t>
      </w:r>
      <w:proofErr w:type="spellEnd"/>
      <w:r>
        <w:rPr>
          <w:bCs/>
          <w:szCs w:val="24"/>
        </w:rPr>
        <w:t xml:space="preserve"> Notebook</w:t>
      </w:r>
    </w:p>
    <w:p w14:paraId="135B5B0C" w14:textId="77777777" w:rsidR="009D43CC" w:rsidRPr="00F41952" w:rsidRDefault="009D43CC" w:rsidP="009D43CC">
      <w:pPr>
        <w:jc w:val="left"/>
        <w:rPr>
          <w:bCs/>
          <w:szCs w:val="24"/>
        </w:rPr>
      </w:pPr>
    </w:p>
    <w:p w14:paraId="6E15F58D" w14:textId="77777777" w:rsidR="009D43CC" w:rsidRPr="00F41952" w:rsidRDefault="009D43CC" w:rsidP="008F37A3">
      <w:pPr>
        <w:jc w:val="left"/>
        <w:rPr>
          <w:bCs/>
          <w:szCs w:val="24"/>
        </w:rPr>
      </w:pPr>
    </w:p>
    <w:p w14:paraId="2C8FD7DB" w14:textId="77777777" w:rsidR="00F67BDC" w:rsidRDefault="00F67BDC" w:rsidP="00140BD8">
      <w:pPr>
        <w:jc w:val="center"/>
        <w:rPr>
          <w:b/>
          <w:sz w:val="40"/>
          <w:szCs w:val="40"/>
        </w:rPr>
      </w:pPr>
    </w:p>
    <w:p w14:paraId="30926A7F" w14:textId="77777777" w:rsidR="008F37A3" w:rsidRDefault="008F37A3" w:rsidP="00140BD8">
      <w:pPr>
        <w:jc w:val="center"/>
        <w:rPr>
          <w:b/>
          <w:sz w:val="40"/>
          <w:szCs w:val="40"/>
        </w:rPr>
      </w:pPr>
    </w:p>
    <w:p w14:paraId="0033B8B7" w14:textId="77777777" w:rsidR="008F37A3" w:rsidRDefault="008F37A3" w:rsidP="00140BD8">
      <w:pPr>
        <w:jc w:val="center"/>
        <w:rPr>
          <w:b/>
          <w:sz w:val="40"/>
          <w:szCs w:val="40"/>
        </w:rPr>
      </w:pPr>
    </w:p>
    <w:p w14:paraId="57EE5DAD" w14:textId="77777777" w:rsidR="00F67BDC" w:rsidRDefault="00F67BDC">
      <w:pPr>
        <w:spacing w:after="160" w:line="259" w:lineRule="auto"/>
        <w:jc w:val="left"/>
        <w:rPr>
          <w:b/>
          <w:sz w:val="40"/>
          <w:szCs w:val="40"/>
        </w:rPr>
      </w:pPr>
      <w:r>
        <w:rPr>
          <w:b/>
          <w:sz w:val="40"/>
          <w:szCs w:val="40"/>
        </w:rPr>
        <w:br w:type="page"/>
      </w:r>
    </w:p>
    <w:p w14:paraId="001582CA" w14:textId="2558BA43" w:rsidR="004512AE" w:rsidRPr="00547381" w:rsidRDefault="004512AE" w:rsidP="00140BD8">
      <w:pPr>
        <w:jc w:val="center"/>
        <w:rPr>
          <w:b/>
          <w:sz w:val="40"/>
          <w:szCs w:val="40"/>
        </w:rPr>
      </w:pPr>
      <w:r w:rsidRPr="00547381">
        <w:rPr>
          <w:b/>
          <w:sz w:val="40"/>
          <w:szCs w:val="40"/>
        </w:rPr>
        <w:t>Executive Summary</w:t>
      </w:r>
    </w:p>
    <w:p w14:paraId="5081CD6D" w14:textId="77777777" w:rsidR="005779C9" w:rsidRPr="00547381" w:rsidRDefault="005779C9" w:rsidP="004512AE">
      <w:pPr>
        <w:keepNext/>
        <w:keepLines/>
        <w:tabs>
          <w:tab w:val="left" w:pos="3720"/>
        </w:tabs>
        <w:spacing w:after="0"/>
        <w:jc w:val="center"/>
        <w:rPr>
          <w:b/>
          <w:sz w:val="36"/>
          <w:szCs w:val="36"/>
        </w:rPr>
      </w:pPr>
    </w:p>
    <w:p w14:paraId="480FA8EA" w14:textId="38524560" w:rsidR="00534594" w:rsidRPr="00547381" w:rsidRDefault="005779C9" w:rsidP="00D84C6A">
      <w:pPr>
        <w:spacing w:after="120"/>
        <w:rPr>
          <w:szCs w:val="24"/>
        </w:rPr>
      </w:pPr>
      <w:r w:rsidRPr="00547381">
        <w:rPr>
          <w:szCs w:val="24"/>
        </w:rPr>
        <w:t>The world is undergoing a transformative shift in its energy landscape as it grapples with the challenges of the finite nature of traditional fossil fuels. Global energy consumption has risen steadily, driven by population growth, industrialization, and technological advancements. In response to environmental concerns, countries worldwide are increasingly turning towards renewable energy sources to meet their growing energy demands. This shift is characterized by a significant increase in the adoption of solar, wind, hydropower, and other sustainable alternatives. Governments, businesses, and individuals are investing in cleaner technologies, policy frameworks, and infrastructure to accelerate the transition to a more sustainable and low-carbon energy future.</w:t>
      </w:r>
    </w:p>
    <w:p w14:paraId="35162155" w14:textId="77777777" w:rsidR="005779C9" w:rsidRPr="00547381" w:rsidRDefault="005779C9" w:rsidP="00D84C6A">
      <w:pPr>
        <w:spacing w:after="120"/>
        <w:rPr>
          <w:szCs w:val="24"/>
        </w:rPr>
      </w:pPr>
    </w:p>
    <w:p w14:paraId="63D966FD" w14:textId="4B2758E3" w:rsidR="005779C9" w:rsidRPr="00547381" w:rsidRDefault="002571D0" w:rsidP="00D84C6A">
      <w:pPr>
        <w:spacing w:after="120"/>
        <w:rPr>
          <w:szCs w:val="24"/>
        </w:rPr>
      </w:pPr>
      <w:r w:rsidRPr="00547381">
        <w:rPr>
          <w:szCs w:val="24"/>
        </w:rPr>
        <w:t>We have chosen this topic to analyze energy consumption around the world from 1980-2022. We have analyzed the total consumption, consumption based on GDP and per capita</w:t>
      </w:r>
      <w:r w:rsidR="00482024" w:rsidRPr="00547381">
        <w:rPr>
          <w:szCs w:val="24"/>
        </w:rPr>
        <w:t xml:space="preserve">. </w:t>
      </w:r>
      <w:r w:rsidR="00482024" w:rsidRPr="00375B41">
        <w:rPr>
          <w:szCs w:val="24"/>
        </w:rPr>
        <w:t xml:space="preserve">The </w:t>
      </w:r>
      <w:proofErr w:type="gramStart"/>
      <w:r w:rsidR="00482024" w:rsidRPr="00375B41">
        <w:rPr>
          <w:szCs w:val="24"/>
        </w:rPr>
        <w:t>dataset</w:t>
      </w:r>
      <w:r w:rsidR="00B757D0" w:rsidRPr="006D6346">
        <w:rPr>
          <w:szCs w:val="24"/>
          <w:vertAlign w:val="superscript"/>
        </w:rPr>
        <w:t>[</w:t>
      </w:r>
      <w:proofErr w:type="gramEnd"/>
      <w:r w:rsidR="00B757D0" w:rsidRPr="006D6346">
        <w:rPr>
          <w:szCs w:val="24"/>
          <w:vertAlign w:val="superscript"/>
        </w:rPr>
        <w:t>1]</w:t>
      </w:r>
      <w:r w:rsidR="002E1B26" w:rsidRPr="008C275E">
        <w:rPr>
          <w:szCs w:val="24"/>
          <w:vertAlign w:val="superscript"/>
        </w:rPr>
        <w:t>[</w:t>
      </w:r>
      <w:r w:rsidR="00710F85" w:rsidRPr="008C275E">
        <w:rPr>
          <w:szCs w:val="24"/>
          <w:vertAlign w:val="superscript"/>
        </w:rPr>
        <w:t>2</w:t>
      </w:r>
      <w:r w:rsidR="002E1B26" w:rsidRPr="008C275E">
        <w:rPr>
          <w:szCs w:val="24"/>
          <w:vertAlign w:val="superscript"/>
        </w:rPr>
        <w:t>]</w:t>
      </w:r>
      <w:r w:rsidR="00482024" w:rsidRPr="00375B41">
        <w:rPr>
          <w:szCs w:val="24"/>
        </w:rPr>
        <w:t xml:space="preserve"> </w:t>
      </w:r>
      <w:r w:rsidR="006D6346">
        <w:rPr>
          <w:szCs w:val="24"/>
        </w:rPr>
        <w:t xml:space="preserve">we are working </w:t>
      </w:r>
      <w:r w:rsidR="005D14FF">
        <w:rPr>
          <w:szCs w:val="24"/>
        </w:rPr>
        <w:t>with</w:t>
      </w:r>
      <w:r w:rsidR="00482024" w:rsidRPr="00547381">
        <w:rPr>
          <w:szCs w:val="24"/>
        </w:rPr>
        <w:t xml:space="preserve"> </w:t>
      </w:r>
      <w:r w:rsidR="00333430" w:rsidRPr="00547381">
        <w:rPr>
          <w:szCs w:val="24"/>
        </w:rPr>
        <w:t xml:space="preserve">is from 1900 – 2022 and </w:t>
      </w:r>
      <w:r w:rsidR="00482024" w:rsidRPr="00547381">
        <w:rPr>
          <w:szCs w:val="24"/>
        </w:rPr>
        <w:t>has a lot of inconsistencies since historical data for all countries is not readily available or not publicly available and some of the countries were not formed</w:t>
      </w:r>
      <w:r w:rsidR="00333430" w:rsidRPr="00547381">
        <w:rPr>
          <w:szCs w:val="24"/>
        </w:rPr>
        <w:t>. For the total consumption we have focused on the world but for a deeper analysis in fossil fuels and renewable energy we have focused on a set number of countries. The dataset mainly focuses on energy consumption based on different types of sources like fossil fuels, renewables, nuclear, etc. by country.</w:t>
      </w:r>
    </w:p>
    <w:p w14:paraId="40BD24A8" w14:textId="77777777" w:rsidR="00333430" w:rsidRPr="00547381" w:rsidRDefault="00333430" w:rsidP="00D84C6A">
      <w:pPr>
        <w:spacing w:after="120"/>
        <w:rPr>
          <w:szCs w:val="24"/>
        </w:rPr>
      </w:pPr>
    </w:p>
    <w:p w14:paraId="701A58A4" w14:textId="4924F035" w:rsidR="00333430" w:rsidRPr="00547381" w:rsidRDefault="00454B04" w:rsidP="00D84C6A">
      <w:pPr>
        <w:spacing w:after="120"/>
      </w:pPr>
      <w:r w:rsidRPr="00547381">
        <w:t xml:space="preserve">For a deep analysis, we have compared the total consumption </w:t>
      </w:r>
      <w:r w:rsidR="00D14FF4" w:rsidRPr="00547381">
        <w:t xml:space="preserve">of energy </w:t>
      </w:r>
      <w:r w:rsidRPr="00547381">
        <w:t xml:space="preserve">between </w:t>
      </w:r>
      <w:r w:rsidR="00D14FF4" w:rsidRPr="00547381">
        <w:t xml:space="preserve">companies with factors like population and </w:t>
      </w:r>
      <w:r w:rsidR="00A70360" w:rsidRPr="00547381">
        <w:t>GDP</w:t>
      </w:r>
      <w:r w:rsidR="00CE21B0" w:rsidRPr="00547381">
        <w:t xml:space="preserve">. We </w:t>
      </w:r>
      <w:r w:rsidR="00A70360" w:rsidRPr="00547381">
        <w:t>have compared their fossil fuel consumption and what are their trends over the years</w:t>
      </w:r>
      <w:r w:rsidR="009A0F65" w:rsidRPr="00547381">
        <w:t xml:space="preserve"> and later we have moved to renewable sources and how some countries have taken </w:t>
      </w:r>
      <w:r w:rsidR="0041092B" w:rsidRPr="00547381">
        <w:t>to reduce the fossil fuel dependency</w:t>
      </w:r>
      <w:r w:rsidR="00723D19" w:rsidRPr="00547381">
        <w:t xml:space="preserve"> and move towards a sustainable </w:t>
      </w:r>
      <w:r w:rsidR="00077BF1" w:rsidRPr="00547381">
        <w:t xml:space="preserve">and clean energy. </w:t>
      </w:r>
      <w:r w:rsidR="00371F84" w:rsidRPr="00547381">
        <w:t>To con</w:t>
      </w:r>
      <w:r w:rsidR="007B6477" w:rsidRPr="00547381">
        <w:t>clude</w:t>
      </w:r>
      <w:r w:rsidR="00A6561D" w:rsidRPr="00547381">
        <w:t>, we tried to predict some of the features of consumption</w:t>
      </w:r>
      <w:r w:rsidR="006005A3" w:rsidRPr="00547381">
        <w:t xml:space="preserve"> and how countries are doing </w:t>
      </w:r>
      <w:r w:rsidR="00405D34" w:rsidRPr="00547381">
        <w:rPr>
          <w:szCs w:val="24"/>
        </w:rPr>
        <w:t xml:space="preserve">to hit their clean energy </w:t>
      </w:r>
      <w:r w:rsidR="00757A9E" w:rsidRPr="00547381">
        <w:rPr>
          <w:szCs w:val="24"/>
        </w:rPr>
        <w:t>targets.</w:t>
      </w:r>
    </w:p>
    <w:p w14:paraId="46226004" w14:textId="77777777" w:rsidR="005779C9" w:rsidRPr="00547381" w:rsidRDefault="005779C9" w:rsidP="005779C9">
      <w:pPr>
        <w:spacing w:after="120" w:line="259" w:lineRule="auto"/>
      </w:pPr>
    </w:p>
    <w:p w14:paraId="4393217B" w14:textId="77777777" w:rsidR="00D36432" w:rsidRPr="00547381" w:rsidRDefault="00D36432" w:rsidP="005779C9">
      <w:pPr>
        <w:spacing w:after="120" w:line="259" w:lineRule="auto"/>
      </w:pPr>
    </w:p>
    <w:p w14:paraId="68C4E3B1" w14:textId="77777777" w:rsidR="00D36432" w:rsidRPr="00547381" w:rsidRDefault="00D36432" w:rsidP="005779C9">
      <w:pPr>
        <w:spacing w:after="120" w:line="259" w:lineRule="auto"/>
      </w:pPr>
    </w:p>
    <w:p w14:paraId="4F9EA5C7" w14:textId="77777777" w:rsidR="00D36432" w:rsidRPr="00547381" w:rsidRDefault="00D36432" w:rsidP="005779C9">
      <w:pPr>
        <w:spacing w:after="120" w:line="259" w:lineRule="auto"/>
      </w:pPr>
    </w:p>
    <w:p w14:paraId="1027143F" w14:textId="77777777" w:rsidR="00D36432" w:rsidRPr="00547381" w:rsidRDefault="00D36432" w:rsidP="005779C9">
      <w:pPr>
        <w:spacing w:after="120" w:line="259" w:lineRule="auto"/>
      </w:pPr>
    </w:p>
    <w:p w14:paraId="726C2235" w14:textId="0ABD81AD" w:rsidR="00D36432" w:rsidRPr="00547381" w:rsidRDefault="002D1F28" w:rsidP="002D1F28">
      <w:pPr>
        <w:spacing w:after="160" w:line="259" w:lineRule="auto"/>
        <w:jc w:val="center"/>
        <w:rPr>
          <w:b/>
          <w:sz w:val="36"/>
          <w:szCs w:val="36"/>
        </w:rPr>
      </w:pPr>
      <w:r w:rsidRPr="00547381">
        <w:br w:type="page"/>
      </w:r>
      <w:r w:rsidR="00D36432" w:rsidRPr="00547381">
        <w:rPr>
          <w:b/>
          <w:sz w:val="40"/>
          <w:szCs w:val="40"/>
        </w:rPr>
        <w:t>Background</w:t>
      </w:r>
    </w:p>
    <w:p w14:paraId="7854A92D" w14:textId="77777777" w:rsidR="00D36432" w:rsidRPr="00547381" w:rsidRDefault="00D36432" w:rsidP="005779C9">
      <w:pPr>
        <w:spacing w:after="120" w:line="259" w:lineRule="auto"/>
      </w:pPr>
    </w:p>
    <w:p w14:paraId="5F5D4D85" w14:textId="03137550" w:rsidR="003E48ED" w:rsidRPr="00547381" w:rsidRDefault="00DD797F" w:rsidP="002F3687">
      <w:pPr>
        <w:spacing w:after="120"/>
      </w:pPr>
      <w:r w:rsidRPr="00547381">
        <w:t>The landscape of global energy consumption has undergone profound transformations over the decades</w:t>
      </w:r>
      <w:r w:rsidR="000F564C" w:rsidRPr="00547381">
        <w:t>.</w:t>
      </w:r>
      <w:r w:rsidR="002F3687" w:rsidRPr="00547381">
        <w:t xml:space="preserve"> </w:t>
      </w:r>
      <w:r w:rsidR="000F564C" w:rsidRPr="00547381">
        <w:t>From the late 20th century to the present day, an unprecedented surge in population growth, urbanization, and industrialization has driven an insatiable demand for energy resources. Fossil fuels, primarily coal, oil, and natural gas, have historically fueled this burgeoning appetite for power, propelling economies and societies forward. However, this unchecked reliance on finite and environmentally taxing resources has triggered a confluence of challenges</w:t>
      </w:r>
      <w:r w:rsidR="00D401C9" w:rsidRPr="00547381">
        <w:t>.</w:t>
      </w:r>
      <w:r w:rsidR="00201817" w:rsidRPr="00547381">
        <w:t xml:space="preserve"> </w:t>
      </w:r>
      <w:r w:rsidR="00D401C9" w:rsidRPr="00547381">
        <w:t>Recognizing the urgent need for a sustainable energy paradigm, the 21st century has witnessed a paradigm shift in global energy conversations</w:t>
      </w:r>
      <w:r w:rsidR="00201817" w:rsidRPr="00547381">
        <w:t xml:space="preserve">. This backdrop sets the stage for our </w:t>
      </w:r>
      <w:r w:rsidR="000E1371" w:rsidRPr="00547381">
        <w:t>analysis</w:t>
      </w:r>
      <w:r w:rsidR="00201817" w:rsidRPr="00547381">
        <w:t xml:space="preserve"> of "Global Energy Consumption </w:t>
      </w:r>
      <w:r w:rsidR="00AB7655" w:rsidRPr="00547381">
        <w:t>- Navigating</w:t>
      </w:r>
      <w:r w:rsidR="00201817" w:rsidRPr="00547381">
        <w:t xml:space="preserve"> the </w:t>
      </w:r>
      <w:r w:rsidR="00AB7655" w:rsidRPr="00547381">
        <w:t>Path to Sustainability</w:t>
      </w:r>
      <w:r w:rsidR="00201817" w:rsidRPr="00547381">
        <w:t>," a critical exploration that seeks to illuminate the trajectory of global energy consumption and the emergent path towards a more sustainable, resilient, and environmentally conscious energy future.</w:t>
      </w:r>
    </w:p>
    <w:p w14:paraId="0CC25F4C" w14:textId="77777777" w:rsidR="003E48ED" w:rsidRPr="00547381" w:rsidRDefault="003E48ED" w:rsidP="002F3687">
      <w:pPr>
        <w:spacing w:after="120"/>
      </w:pPr>
    </w:p>
    <w:p w14:paraId="6B22795C" w14:textId="77777777" w:rsidR="003E48ED" w:rsidRPr="00547381" w:rsidRDefault="003E48ED" w:rsidP="005779C9">
      <w:pPr>
        <w:spacing w:after="120" w:line="259" w:lineRule="auto"/>
      </w:pPr>
    </w:p>
    <w:p w14:paraId="465DEEF9" w14:textId="77777777" w:rsidR="003E48ED" w:rsidRPr="00547381" w:rsidRDefault="003E48ED" w:rsidP="005779C9">
      <w:pPr>
        <w:spacing w:after="120" w:line="259" w:lineRule="auto"/>
      </w:pPr>
    </w:p>
    <w:p w14:paraId="1853FD2C" w14:textId="77777777" w:rsidR="003E48ED" w:rsidRPr="00547381" w:rsidRDefault="003E48ED" w:rsidP="005779C9">
      <w:pPr>
        <w:spacing w:after="120" w:line="259" w:lineRule="auto"/>
      </w:pPr>
    </w:p>
    <w:p w14:paraId="3019A0B8" w14:textId="77777777" w:rsidR="003E48ED" w:rsidRPr="00547381" w:rsidRDefault="003E48ED" w:rsidP="005779C9">
      <w:pPr>
        <w:spacing w:after="120" w:line="259" w:lineRule="auto"/>
      </w:pPr>
    </w:p>
    <w:p w14:paraId="03B33A13" w14:textId="77777777" w:rsidR="003E48ED" w:rsidRPr="00547381" w:rsidRDefault="003E48ED" w:rsidP="005779C9">
      <w:pPr>
        <w:spacing w:after="120" w:line="259" w:lineRule="auto"/>
      </w:pPr>
    </w:p>
    <w:p w14:paraId="3F419355" w14:textId="77777777" w:rsidR="003E48ED" w:rsidRPr="00547381" w:rsidRDefault="003E48ED" w:rsidP="005779C9">
      <w:pPr>
        <w:spacing w:after="120" w:line="259" w:lineRule="auto"/>
      </w:pPr>
    </w:p>
    <w:p w14:paraId="7F0F00C8" w14:textId="77777777" w:rsidR="003E48ED" w:rsidRPr="00547381" w:rsidRDefault="003E48ED" w:rsidP="005779C9">
      <w:pPr>
        <w:spacing w:after="120" w:line="259" w:lineRule="auto"/>
      </w:pPr>
    </w:p>
    <w:p w14:paraId="305841FC" w14:textId="77777777" w:rsidR="003E48ED" w:rsidRPr="00547381" w:rsidRDefault="003E48ED" w:rsidP="005779C9">
      <w:pPr>
        <w:spacing w:after="120" w:line="259" w:lineRule="auto"/>
      </w:pPr>
    </w:p>
    <w:p w14:paraId="1820E72A" w14:textId="77777777" w:rsidR="003E48ED" w:rsidRPr="00547381" w:rsidRDefault="003E48ED" w:rsidP="005779C9">
      <w:pPr>
        <w:spacing w:after="120" w:line="259" w:lineRule="auto"/>
      </w:pPr>
    </w:p>
    <w:p w14:paraId="56FE7029" w14:textId="77777777" w:rsidR="003E48ED" w:rsidRPr="00547381" w:rsidRDefault="003E48ED" w:rsidP="005779C9">
      <w:pPr>
        <w:spacing w:after="120" w:line="259" w:lineRule="auto"/>
      </w:pPr>
    </w:p>
    <w:p w14:paraId="78E8B796" w14:textId="77777777" w:rsidR="003E48ED" w:rsidRPr="00547381" w:rsidRDefault="003E48ED" w:rsidP="005779C9">
      <w:pPr>
        <w:spacing w:after="120" w:line="259" w:lineRule="auto"/>
      </w:pPr>
    </w:p>
    <w:p w14:paraId="01F97F6A" w14:textId="77777777" w:rsidR="003E48ED" w:rsidRPr="00547381" w:rsidRDefault="003E48ED" w:rsidP="005779C9">
      <w:pPr>
        <w:spacing w:after="120" w:line="259" w:lineRule="auto"/>
      </w:pPr>
    </w:p>
    <w:p w14:paraId="345481F9" w14:textId="77777777" w:rsidR="003E48ED" w:rsidRPr="00547381" w:rsidRDefault="003E48ED" w:rsidP="005779C9">
      <w:pPr>
        <w:spacing w:after="120" w:line="259" w:lineRule="auto"/>
      </w:pPr>
    </w:p>
    <w:p w14:paraId="22C87276" w14:textId="77777777" w:rsidR="003E48ED" w:rsidRPr="00547381" w:rsidRDefault="003E48ED" w:rsidP="005779C9">
      <w:pPr>
        <w:spacing w:after="120" w:line="259" w:lineRule="auto"/>
      </w:pPr>
    </w:p>
    <w:p w14:paraId="402957A7" w14:textId="77777777" w:rsidR="003E48ED" w:rsidRPr="00547381" w:rsidRDefault="003E48ED" w:rsidP="005779C9">
      <w:pPr>
        <w:spacing w:after="120" w:line="259" w:lineRule="auto"/>
      </w:pPr>
    </w:p>
    <w:p w14:paraId="54A372B4" w14:textId="15AF5907" w:rsidR="003E48ED" w:rsidRPr="00547381" w:rsidRDefault="003E48ED" w:rsidP="003E48ED">
      <w:pPr>
        <w:keepNext/>
        <w:keepLines/>
        <w:tabs>
          <w:tab w:val="left" w:pos="3720"/>
        </w:tabs>
        <w:spacing w:after="100" w:afterAutospacing="1"/>
        <w:jc w:val="center"/>
        <w:rPr>
          <w:b/>
          <w:sz w:val="36"/>
          <w:szCs w:val="36"/>
        </w:rPr>
      </w:pPr>
      <w:r w:rsidRPr="00547381">
        <w:rPr>
          <w:b/>
          <w:sz w:val="40"/>
          <w:szCs w:val="40"/>
        </w:rPr>
        <w:t>Analysis</w:t>
      </w:r>
    </w:p>
    <w:p w14:paraId="7AF9883E" w14:textId="048D7B5B" w:rsidR="00AE6FF9" w:rsidRPr="00547381" w:rsidRDefault="00941DEA" w:rsidP="003F440E">
      <w:pPr>
        <w:spacing w:after="120"/>
      </w:pPr>
      <w:r w:rsidRPr="00547381">
        <w:t>For the analysis of</w:t>
      </w:r>
      <w:r w:rsidR="00CC111F" w:rsidRPr="00547381">
        <w:t xml:space="preserve"> energy consumption, we have filtered the </w:t>
      </w:r>
      <w:proofErr w:type="gramStart"/>
      <w:r w:rsidR="00CC111F" w:rsidRPr="00547381">
        <w:t>dataset</w:t>
      </w:r>
      <w:r w:rsidR="00865C72" w:rsidRPr="00865C72">
        <w:rPr>
          <w:vertAlign w:val="superscript"/>
        </w:rPr>
        <w:t>[</w:t>
      </w:r>
      <w:proofErr w:type="gramEnd"/>
      <w:r w:rsidR="00865C72" w:rsidRPr="00865C72">
        <w:rPr>
          <w:vertAlign w:val="superscript"/>
        </w:rPr>
        <w:t>1][2]</w:t>
      </w:r>
      <w:r w:rsidR="00CC111F" w:rsidRPr="00547381">
        <w:t xml:space="preserve"> from the years 1980-2022 in which for the total consumption</w:t>
      </w:r>
      <w:r w:rsidR="00DF4009" w:rsidRPr="00547381">
        <w:t xml:space="preserve"> we tried to showcase all the countries but for a deeper analysis forward we have </w:t>
      </w:r>
      <w:r w:rsidR="00FB1CFD">
        <w:t>kept</w:t>
      </w:r>
      <w:r w:rsidR="00DF4009" w:rsidRPr="00547381">
        <w:t xml:space="preserve"> to </w:t>
      </w:r>
      <w:r w:rsidR="004334CB" w:rsidRPr="00547381">
        <w:t>certain set of countries.</w:t>
      </w:r>
      <w:r w:rsidR="00E43466" w:rsidRPr="00547381">
        <w:t xml:space="preserve"> We have also made changes to the original dataset to remove data from the year 1900-19</w:t>
      </w:r>
      <w:r w:rsidR="00FF26E3" w:rsidRPr="00547381">
        <w:t>59 since there were a lot of missing data</w:t>
      </w:r>
      <w:r w:rsidR="00105E8C" w:rsidRPr="00547381">
        <w:t xml:space="preserve"> of countries who hasn’t published </w:t>
      </w:r>
      <w:r w:rsidR="008D7F64" w:rsidRPr="00547381">
        <w:t>numbers or in some instances</w:t>
      </w:r>
      <w:r w:rsidR="00541F06" w:rsidRPr="00547381">
        <w:t xml:space="preserve"> countries like Pakistan or Bangladesh who were not formed </w:t>
      </w:r>
      <w:r w:rsidR="00270C46" w:rsidRPr="00547381">
        <w:t>prior to</w:t>
      </w:r>
      <w:r w:rsidR="00EE5B87" w:rsidRPr="00547381">
        <w:t xml:space="preserve"> 1947</w:t>
      </w:r>
      <w:r w:rsidR="009927F1" w:rsidRPr="00547381">
        <w:t xml:space="preserve">. Then we additionally filtered data </w:t>
      </w:r>
      <w:r w:rsidR="008060A3" w:rsidRPr="00547381">
        <w:t>from 1980-2022 to have more consistent data values available</w:t>
      </w:r>
      <w:r w:rsidR="003D0D9D" w:rsidRPr="00547381">
        <w:t xml:space="preserve">. There </w:t>
      </w:r>
      <w:r w:rsidR="006F558F">
        <w:t>is</w:t>
      </w:r>
      <w:r w:rsidR="003D0D9D" w:rsidRPr="00547381">
        <w:t xml:space="preserve"> still a lot of </w:t>
      </w:r>
      <w:r w:rsidR="00954488" w:rsidRPr="00547381">
        <w:t>missing data and we decided to replace those values with ‘0’ since using mean or average numbers were skewing some of the other analysis that we had to do</w:t>
      </w:r>
      <w:r w:rsidR="002038C7">
        <w:t xml:space="preserve"> so we chose this approach.</w:t>
      </w:r>
    </w:p>
    <w:p w14:paraId="45654A2E" w14:textId="77777777" w:rsidR="000870C4" w:rsidRPr="00547381" w:rsidRDefault="000870C4" w:rsidP="003F440E">
      <w:pPr>
        <w:spacing w:after="120"/>
      </w:pPr>
    </w:p>
    <w:p w14:paraId="178A6D33" w14:textId="02D0C1D0" w:rsidR="00AE6FF9" w:rsidRPr="00917093" w:rsidRDefault="00AE6FF9" w:rsidP="003F440E">
      <w:pPr>
        <w:pStyle w:val="ListParagraph"/>
        <w:numPr>
          <w:ilvl w:val="0"/>
          <w:numId w:val="4"/>
        </w:numPr>
        <w:spacing w:after="120"/>
        <w:rPr>
          <w:b/>
        </w:rPr>
      </w:pPr>
      <w:r w:rsidRPr="00917093">
        <w:rPr>
          <w:b/>
        </w:rPr>
        <w:t>Total Energy Consumption:</w:t>
      </w:r>
      <w:r w:rsidR="00AF489C" w:rsidRPr="00917093">
        <w:rPr>
          <w:b/>
        </w:rPr>
        <w:t xml:space="preserve"> </w:t>
      </w:r>
    </w:p>
    <w:p w14:paraId="5C6A2B77" w14:textId="77777777" w:rsidR="000870C4" w:rsidRPr="00547381" w:rsidRDefault="000870C4" w:rsidP="003F440E">
      <w:pPr>
        <w:spacing w:after="120"/>
        <w:rPr>
          <w:u w:val="single"/>
        </w:rPr>
      </w:pPr>
    </w:p>
    <w:p w14:paraId="51BF9079" w14:textId="53CBE33B" w:rsidR="000870C4" w:rsidRPr="00547381" w:rsidRDefault="004450AD" w:rsidP="003F440E">
      <w:pPr>
        <w:spacing w:after="120"/>
        <w:jc w:val="center"/>
        <w:rPr>
          <w:u w:val="single"/>
        </w:rPr>
      </w:pPr>
      <w:r w:rsidRPr="00547381">
        <w:rPr>
          <w:noProof/>
          <w14:ligatures w14:val="standardContextual"/>
        </w:rPr>
        <w:drawing>
          <wp:inline distT="0" distB="0" distL="0" distR="0" wp14:anchorId="4FD92F51" wp14:editId="6EA4ECDC">
            <wp:extent cx="6858000" cy="3870325"/>
            <wp:effectExtent l="0" t="0" r="0" b="0"/>
            <wp:docPr id="9" name="Picture 9" descr="A screenshot of a graph&#10;&#10;Description automatically generated">
              <a:extLst xmlns:a="http://schemas.openxmlformats.org/drawingml/2006/main">
                <a:ext uri="{FF2B5EF4-FFF2-40B4-BE49-F238E27FC236}">
                  <a16:creationId xmlns:a16="http://schemas.microsoft.com/office/drawing/2014/main" id="{E4878F0F-8921-E5C4-E373-01AA8349684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screenshot of a graph&#10;&#10;Description automatically generated">
                      <a:extLst>
                        <a:ext uri="{FF2B5EF4-FFF2-40B4-BE49-F238E27FC236}">
                          <a16:creationId xmlns:a16="http://schemas.microsoft.com/office/drawing/2014/main" id="{E4878F0F-8921-E5C4-E373-01AA83496848}"/>
                        </a:ext>
                      </a:extLst>
                    </pic:cNvPr>
                    <pic:cNvPicPr>
                      <a:picLocks noChangeAspect="1"/>
                    </pic:cNvPicPr>
                  </pic:nvPicPr>
                  <pic:blipFill rotWithShape="1">
                    <a:blip r:embed="rId11"/>
                    <a:srcRect r="1763" b="108"/>
                    <a:stretch/>
                  </pic:blipFill>
                  <pic:spPr>
                    <a:xfrm>
                      <a:off x="0" y="0"/>
                      <a:ext cx="6858000" cy="3870325"/>
                    </a:xfrm>
                    <a:prstGeom prst="rect">
                      <a:avLst/>
                    </a:prstGeom>
                  </pic:spPr>
                </pic:pic>
              </a:graphicData>
            </a:graphic>
          </wp:inline>
        </w:drawing>
      </w:r>
    </w:p>
    <w:p w14:paraId="6AE706DA" w14:textId="4AA17ABB" w:rsidR="000870C4" w:rsidRPr="00547381" w:rsidRDefault="004450AD" w:rsidP="003F440E">
      <w:pPr>
        <w:spacing w:after="120"/>
        <w:jc w:val="center"/>
        <w:rPr>
          <w:sz w:val="20"/>
          <w:szCs w:val="20"/>
        </w:rPr>
      </w:pPr>
      <w:r w:rsidRPr="00547381">
        <w:rPr>
          <w:sz w:val="20"/>
          <w:szCs w:val="20"/>
        </w:rPr>
        <w:t>Figure</w:t>
      </w:r>
      <w:r w:rsidR="00861DDB" w:rsidRPr="00547381">
        <w:rPr>
          <w:sz w:val="20"/>
          <w:szCs w:val="20"/>
        </w:rPr>
        <w:t xml:space="preserve"> </w:t>
      </w:r>
      <w:r w:rsidR="00B36A9D" w:rsidRPr="00547381">
        <w:rPr>
          <w:sz w:val="20"/>
          <w:szCs w:val="20"/>
        </w:rPr>
        <w:t>a.1</w:t>
      </w:r>
    </w:p>
    <w:p w14:paraId="1DBEF3E6" w14:textId="77777777" w:rsidR="000E69DA" w:rsidRDefault="000E69DA" w:rsidP="003F440E">
      <w:pPr>
        <w:spacing w:after="0"/>
        <w:jc w:val="left"/>
      </w:pPr>
    </w:p>
    <w:p w14:paraId="6B758EC5" w14:textId="041110D2" w:rsidR="00192815" w:rsidRPr="00192815" w:rsidRDefault="00192815" w:rsidP="003F440E">
      <w:pPr>
        <w:spacing w:after="0"/>
        <w:jc w:val="left"/>
      </w:pPr>
      <w:bookmarkStart w:id="1" w:name="_Hlk152958459"/>
      <w:r w:rsidRPr="00192815">
        <w:t>How much energy does the world consume?</w:t>
      </w:r>
    </w:p>
    <w:bookmarkEnd w:id="1"/>
    <w:p w14:paraId="3A2C1849" w14:textId="29CDB814" w:rsidR="000870C4" w:rsidRPr="00547381" w:rsidRDefault="00DD2882" w:rsidP="003F440E">
      <w:pPr>
        <w:spacing w:after="120"/>
        <w:rPr>
          <w:u w:val="single"/>
        </w:rPr>
      </w:pPr>
      <w:r>
        <w:t xml:space="preserve">The interactive </w:t>
      </w:r>
      <w:proofErr w:type="gramStart"/>
      <w:r>
        <w:t>dashboard</w:t>
      </w:r>
      <w:r w:rsidR="00520220" w:rsidRPr="008C275E">
        <w:rPr>
          <w:vertAlign w:val="superscript"/>
        </w:rPr>
        <w:t>[</w:t>
      </w:r>
      <w:proofErr w:type="gramEnd"/>
      <w:r w:rsidR="00520220" w:rsidRPr="008C275E">
        <w:rPr>
          <w:vertAlign w:val="superscript"/>
        </w:rPr>
        <w:t>3]</w:t>
      </w:r>
      <w:r>
        <w:t xml:space="preserve"> shown in Figure a.1 </w:t>
      </w:r>
      <w:r w:rsidR="00E15EED">
        <w:t xml:space="preserve">displays the total primary energy consumption </w:t>
      </w:r>
      <w:r w:rsidR="003F440E">
        <w:t>of</w:t>
      </w:r>
      <w:r w:rsidR="00121590">
        <w:t xml:space="preserve"> the selected country in a specific year selected with some number</w:t>
      </w:r>
      <w:r w:rsidR="007158A4">
        <w:t xml:space="preserve">s of energy by population or </w:t>
      </w:r>
      <w:r w:rsidR="004B77D1">
        <w:t>GDP with a breakdown by source. Looking at the world</w:t>
      </w:r>
      <w:r w:rsidR="004377CE">
        <w:t xml:space="preserve"> </w:t>
      </w:r>
      <w:r w:rsidR="004C0735">
        <w:t>cumulative numbers</w:t>
      </w:r>
      <w:r w:rsidR="003F440E">
        <w:t xml:space="preserve">, </w:t>
      </w:r>
      <w:r w:rsidR="00992E51">
        <w:t xml:space="preserve">taking the year 2022 as a baseline, the total primary energy consumption around the world was </w:t>
      </w:r>
      <w:r w:rsidR="003660A7">
        <w:t xml:space="preserve">167,787.67 </w:t>
      </w:r>
      <w:r w:rsidR="00D02824">
        <w:t>TWh</w:t>
      </w:r>
      <w:r w:rsidR="00802F87">
        <w:t>. Looking at the population</w:t>
      </w:r>
      <w:r w:rsidR="006162E9">
        <w:t xml:space="preserve"> </w:t>
      </w:r>
      <w:r w:rsidR="00DE0FA7">
        <w:t>(based</w:t>
      </w:r>
      <w:r w:rsidR="00424347">
        <w:t xml:space="preserve"> on this dataset) is 7.98 </w:t>
      </w:r>
      <w:r w:rsidR="00892B82">
        <w:t>billion</w:t>
      </w:r>
      <w:r w:rsidR="00424347">
        <w:t xml:space="preserve"> and that dictates that each person use</w:t>
      </w:r>
      <w:r w:rsidR="00422A26">
        <w:t xml:space="preserve">d 21,000 </w:t>
      </w:r>
      <w:proofErr w:type="spellStart"/>
      <w:r w:rsidR="00422A26">
        <w:t>KWh</w:t>
      </w:r>
      <w:proofErr w:type="spellEnd"/>
      <w:r w:rsidR="00422A26">
        <w:t xml:space="preserve"> energy.</w:t>
      </w:r>
      <w:r w:rsidR="003B2A12">
        <w:t xml:space="preserve"> And we have increased</w:t>
      </w:r>
      <w:r w:rsidR="00F52989">
        <w:t xml:space="preserve"> around 1</w:t>
      </w:r>
      <w:r w:rsidR="00C256C7">
        <w:t>84</w:t>
      </w:r>
      <w:r w:rsidR="00DE0FA7">
        <w:t>0 TWh consumption compared to previous year.</w:t>
      </w:r>
    </w:p>
    <w:p w14:paraId="193DA132" w14:textId="1B6F07AA" w:rsidR="000870C4" w:rsidRPr="00547381" w:rsidRDefault="005E37F1" w:rsidP="008E6F6B">
      <w:pPr>
        <w:spacing w:after="120" w:line="259" w:lineRule="auto"/>
        <w:jc w:val="center"/>
        <w:rPr>
          <w:u w:val="single"/>
        </w:rPr>
      </w:pPr>
      <w:r w:rsidRPr="005E37F1">
        <w:rPr>
          <w:rFonts w:ascii="Segoe UI" w:hAnsi="Segoe UI" w:cs="Segoe UI"/>
          <w:noProof/>
          <w:u w:val="single"/>
        </w:rPr>
        <w:drawing>
          <wp:inline distT="0" distB="0" distL="0" distR="0" wp14:anchorId="18A41867" wp14:editId="5AAA2A1F">
            <wp:extent cx="5819686" cy="3038630"/>
            <wp:effectExtent l="0" t="0" r="0" b="0"/>
            <wp:docPr id="569229349" name="Picture 569229349"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229349" name="Picture 1" descr="A graph with a line going up&#10;&#10;Description automatically generated"/>
                    <pic:cNvPicPr/>
                  </pic:nvPicPr>
                  <pic:blipFill>
                    <a:blip r:embed="rId12"/>
                    <a:stretch>
                      <a:fillRect/>
                    </a:stretch>
                  </pic:blipFill>
                  <pic:spPr>
                    <a:xfrm>
                      <a:off x="0" y="0"/>
                      <a:ext cx="5823998" cy="3040882"/>
                    </a:xfrm>
                    <a:prstGeom prst="rect">
                      <a:avLst/>
                    </a:prstGeom>
                  </pic:spPr>
                </pic:pic>
              </a:graphicData>
            </a:graphic>
          </wp:inline>
        </w:drawing>
      </w:r>
    </w:p>
    <w:p w14:paraId="6490D240" w14:textId="5A96FC8D" w:rsidR="000870C4" w:rsidRPr="00547381" w:rsidRDefault="005E37F1" w:rsidP="005E37F1">
      <w:pPr>
        <w:spacing w:after="120" w:line="259" w:lineRule="auto"/>
        <w:jc w:val="center"/>
        <w:rPr>
          <w:u w:val="single"/>
        </w:rPr>
      </w:pPr>
      <w:r w:rsidRPr="005E37F1">
        <w:rPr>
          <w:sz w:val="20"/>
          <w:szCs w:val="20"/>
        </w:rPr>
        <w:t>Figure a.2</w:t>
      </w:r>
    </w:p>
    <w:p w14:paraId="6C6F9EF8" w14:textId="2B5C7BB2" w:rsidR="00A03022" w:rsidRPr="00547381" w:rsidRDefault="00DB16B5" w:rsidP="004C5C1A">
      <w:pPr>
        <w:spacing w:after="120"/>
        <w:rPr>
          <w:b/>
          <w:bCs/>
          <w:u w:val="single"/>
        </w:rPr>
      </w:pPr>
      <w:r>
        <w:t xml:space="preserve">This visualization clearly shows the increasing rate of </w:t>
      </w:r>
      <w:r w:rsidR="00A34EA4">
        <w:t>energy consumption</w:t>
      </w:r>
      <w:r w:rsidR="00C71DDA">
        <w:t xml:space="preserve"> </w:t>
      </w:r>
      <w:r w:rsidR="00430368">
        <w:t>around the world as a cumulative value.</w:t>
      </w:r>
    </w:p>
    <w:p w14:paraId="325857CC" w14:textId="77777777" w:rsidR="008E6F6B" w:rsidRDefault="008E6F6B" w:rsidP="004C5C1A">
      <w:pPr>
        <w:spacing w:after="120"/>
      </w:pPr>
    </w:p>
    <w:p w14:paraId="1159ED84" w14:textId="0F8C0D91" w:rsidR="008E6F6B" w:rsidRPr="00917093" w:rsidRDefault="00AB27A5" w:rsidP="004C5C1A">
      <w:pPr>
        <w:pStyle w:val="ListParagraph"/>
        <w:numPr>
          <w:ilvl w:val="0"/>
          <w:numId w:val="4"/>
        </w:numPr>
        <w:spacing w:after="120"/>
        <w:rPr>
          <w:b/>
        </w:rPr>
      </w:pPr>
      <w:r w:rsidRPr="00917093">
        <w:rPr>
          <w:b/>
        </w:rPr>
        <w:t>Energy consumption by source type:</w:t>
      </w:r>
    </w:p>
    <w:p w14:paraId="58446E3F" w14:textId="5332CC0D" w:rsidR="00AC625B" w:rsidRDefault="002C2C78" w:rsidP="004C5C1A">
      <w:pPr>
        <w:spacing w:after="120"/>
      </w:pPr>
      <w:r>
        <w:t>We have looked at the total energy consumption</w:t>
      </w:r>
      <w:r w:rsidR="00F37B0B">
        <w:t xml:space="preserve"> </w:t>
      </w:r>
      <w:r w:rsidR="00BF0A51">
        <w:t>but wh</w:t>
      </w:r>
      <w:r w:rsidR="00AF065B">
        <w:t xml:space="preserve">ere does that energy come from. </w:t>
      </w:r>
      <w:proofErr w:type="spellStart"/>
      <w:proofErr w:type="gramStart"/>
      <w:r w:rsidR="00AF065B">
        <w:t>Lets</w:t>
      </w:r>
      <w:proofErr w:type="spellEnd"/>
      <w:proofErr w:type="gramEnd"/>
      <w:r w:rsidR="00AF065B">
        <w:t xml:space="preserve"> look at the different </w:t>
      </w:r>
      <w:proofErr w:type="gramStart"/>
      <w:r w:rsidR="00AF065B">
        <w:t>type</w:t>
      </w:r>
      <w:proofErr w:type="gramEnd"/>
      <w:r w:rsidR="00AF065B">
        <w:t xml:space="preserve"> of energy sources</w:t>
      </w:r>
      <w:r w:rsidR="00B35D8E">
        <w:t xml:space="preserve">. </w:t>
      </w:r>
      <w:r w:rsidR="00AC625B">
        <w:t xml:space="preserve">The type of energy sources covered in this data set are </w:t>
      </w:r>
      <w:r w:rsidR="004C5C1A">
        <w:t>f</w:t>
      </w:r>
      <w:r w:rsidR="00AC625B">
        <w:t>ossil fuels (</w:t>
      </w:r>
      <w:proofErr w:type="spellStart"/>
      <w:proofErr w:type="gramStart"/>
      <w:r w:rsidR="004C5C1A">
        <w:t>c</w:t>
      </w:r>
      <w:r w:rsidR="00AC625B">
        <w:t>oal,</w:t>
      </w:r>
      <w:r w:rsidR="004C5C1A">
        <w:t>o</w:t>
      </w:r>
      <w:r w:rsidR="00AC625B">
        <w:t>il</w:t>
      </w:r>
      <w:proofErr w:type="gramEnd"/>
      <w:r w:rsidR="00AC625B">
        <w:t>,</w:t>
      </w:r>
      <w:r w:rsidR="004C5C1A">
        <w:t>g</w:t>
      </w:r>
      <w:r w:rsidR="00AC625B">
        <w:t>as</w:t>
      </w:r>
      <w:proofErr w:type="spellEnd"/>
      <w:r w:rsidR="00AC625B">
        <w:t>),</w:t>
      </w:r>
      <w:r w:rsidR="004C5C1A">
        <w:t xml:space="preserve"> r</w:t>
      </w:r>
      <w:r w:rsidR="00101462">
        <w:t>enewables(</w:t>
      </w:r>
      <w:proofErr w:type="spellStart"/>
      <w:r w:rsidR="00101462">
        <w:t>solar,wind,hydro,</w:t>
      </w:r>
      <w:r w:rsidR="00140B82">
        <w:t>bio</w:t>
      </w:r>
      <w:r w:rsidR="004C5C1A">
        <w:t>fuel</w:t>
      </w:r>
      <w:proofErr w:type="spellEnd"/>
      <w:r w:rsidR="004C5C1A">
        <w:t>), nuclear, low carbon and other renewable types.</w:t>
      </w:r>
    </w:p>
    <w:p w14:paraId="20C240B4" w14:textId="77777777" w:rsidR="00537DE3" w:rsidRDefault="00537DE3" w:rsidP="004C5C1A">
      <w:pPr>
        <w:spacing w:after="120"/>
      </w:pPr>
    </w:p>
    <w:p w14:paraId="3EE9668D" w14:textId="77777777" w:rsidR="00537DE3" w:rsidRDefault="00537DE3" w:rsidP="004C5C1A">
      <w:pPr>
        <w:spacing w:after="120"/>
      </w:pPr>
    </w:p>
    <w:p w14:paraId="5271CE63" w14:textId="77777777" w:rsidR="00537DE3" w:rsidRDefault="00537DE3" w:rsidP="004C5C1A">
      <w:pPr>
        <w:spacing w:after="120"/>
      </w:pPr>
    </w:p>
    <w:p w14:paraId="04400F05" w14:textId="27659389" w:rsidR="00537DE3" w:rsidRPr="002C2C78" w:rsidRDefault="00CB31DD" w:rsidP="00CB31DD">
      <w:pPr>
        <w:spacing w:after="120"/>
        <w:jc w:val="center"/>
      </w:pPr>
      <w:r>
        <w:rPr>
          <w:noProof/>
          <w14:ligatures w14:val="standardContextual"/>
        </w:rPr>
        <w:drawing>
          <wp:inline distT="0" distB="0" distL="0" distR="0" wp14:anchorId="7ED9A517" wp14:editId="3F9B44A8">
            <wp:extent cx="6323888" cy="3558944"/>
            <wp:effectExtent l="0" t="0" r="1270" b="3810"/>
            <wp:docPr id="6" name="Picture 6" descr="A graph of a graph&#10;&#10;Description automatically generated with medium confidence">
              <a:extLst xmlns:a="http://schemas.openxmlformats.org/drawingml/2006/main">
                <a:ext uri="{FF2B5EF4-FFF2-40B4-BE49-F238E27FC236}">
                  <a16:creationId xmlns:a16="http://schemas.microsoft.com/office/drawing/2014/main" id="{6C995B42-E7D8-1C01-B7BB-5EAE306428E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graph of a graph&#10;&#10;Description automatically generated with medium confidence">
                      <a:extLst>
                        <a:ext uri="{FF2B5EF4-FFF2-40B4-BE49-F238E27FC236}">
                          <a16:creationId xmlns:a16="http://schemas.microsoft.com/office/drawing/2014/main" id="{6C995B42-E7D8-1C01-B7BB-5EAE306428E5}"/>
                        </a:ext>
                      </a:extLst>
                    </pic:cNvPr>
                    <pic:cNvPicPr>
                      <a:picLocks noChangeAspect="1"/>
                    </pic:cNvPicPr>
                  </pic:nvPicPr>
                  <pic:blipFill>
                    <a:blip r:embed="rId13"/>
                    <a:stretch>
                      <a:fillRect/>
                    </a:stretch>
                  </pic:blipFill>
                  <pic:spPr>
                    <a:xfrm>
                      <a:off x="0" y="0"/>
                      <a:ext cx="6328439" cy="3561505"/>
                    </a:xfrm>
                    <a:prstGeom prst="rect">
                      <a:avLst/>
                    </a:prstGeom>
                  </pic:spPr>
                </pic:pic>
              </a:graphicData>
            </a:graphic>
          </wp:inline>
        </w:drawing>
      </w:r>
    </w:p>
    <w:p w14:paraId="3020E86A" w14:textId="6AA5F50C" w:rsidR="00B6399A" w:rsidRPr="00CB31DD" w:rsidRDefault="00CB31DD" w:rsidP="00CB31DD">
      <w:pPr>
        <w:spacing w:after="120" w:line="259" w:lineRule="auto"/>
        <w:jc w:val="center"/>
        <w:rPr>
          <w:sz w:val="20"/>
          <w:szCs w:val="20"/>
        </w:rPr>
      </w:pPr>
      <w:r>
        <w:rPr>
          <w:sz w:val="20"/>
          <w:szCs w:val="20"/>
        </w:rPr>
        <w:t>Figure b.1</w:t>
      </w:r>
    </w:p>
    <w:p w14:paraId="619429EA" w14:textId="160829FA" w:rsidR="00B6399A" w:rsidRPr="00CB31DD" w:rsidRDefault="00D62281" w:rsidP="004A21F0">
      <w:pPr>
        <w:spacing w:after="120"/>
      </w:pPr>
      <w:r>
        <w:t>To visualize this problem, we have used stacked line char to show different proportions of source types over time</w:t>
      </w:r>
      <w:r w:rsidR="00827745">
        <w:t xml:space="preserve"> in a global scenario.</w:t>
      </w:r>
      <w:r w:rsidR="003656BA">
        <w:t xml:space="preserve"> This </w:t>
      </w:r>
      <w:r w:rsidR="002E4A3C">
        <w:t xml:space="preserve">vividly shows that </w:t>
      </w:r>
      <w:proofErr w:type="spellStart"/>
      <w:proofErr w:type="gramStart"/>
      <w:r w:rsidR="002E4A3C">
        <w:t>coal,oil</w:t>
      </w:r>
      <w:proofErr w:type="spellEnd"/>
      <w:proofErr w:type="gramEnd"/>
      <w:r w:rsidR="002E4A3C">
        <w:t xml:space="preserve"> and gas </w:t>
      </w:r>
      <w:r w:rsidR="008A0401">
        <w:t>are the top contributors as sources for ene</w:t>
      </w:r>
      <w:r w:rsidR="00015482">
        <w:t>rgy production and consumption</w:t>
      </w:r>
      <w:r w:rsidR="00B41A08">
        <w:t>. However,</w:t>
      </w:r>
      <w:r w:rsidR="00D064FF">
        <w:t xml:space="preserve"> </w:t>
      </w:r>
      <w:proofErr w:type="gramStart"/>
      <w:r w:rsidR="00D064FF">
        <w:t>it can be seen that from</w:t>
      </w:r>
      <w:proofErr w:type="gramEnd"/>
      <w:r w:rsidR="00D064FF">
        <w:t xml:space="preserve"> the year </w:t>
      </w:r>
      <w:r w:rsidR="00A75964">
        <w:t>200</w:t>
      </w:r>
      <w:r w:rsidR="00575823">
        <w:t xml:space="preserve">5 and onwards </w:t>
      </w:r>
      <w:proofErr w:type="gramStart"/>
      <w:r w:rsidR="00575823">
        <w:t>the</w:t>
      </w:r>
      <w:proofErr w:type="gramEnd"/>
      <w:r w:rsidR="00575823">
        <w:t xml:space="preserve"> slight uptick in renewables</w:t>
      </w:r>
      <w:r w:rsidR="00C7434C">
        <w:t xml:space="preserve"> </w:t>
      </w:r>
      <w:r w:rsidR="00AD3CAD">
        <w:t>has been growing. There are certain points in time where it can be seen that the overall con</w:t>
      </w:r>
      <w:r w:rsidR="00D069F7">
        <w:t>sumption has dropped</w:t>
      </w:r>
      <w:r w:rsidR="00CC2F21">
        <w:t xml:space="preserve">, out of those </w:t>
      </w:r>
      <w:proofErr w:type="gramStart"/>
      <w:r w:rsidR="00CC2F21">
        <w:t>notables</w:t>
      </w:r>
      <w:proofErr w:type="gramEnd"/>
      <w:r w:rsidR="00CC2F21">
        <w:t xml:space="preserve"> years, 2020 covid </w:t>
      </w:r>
      <w:proofErr w:type="spellStart"/>
      <w:r w:rsidR="00CC2F21">
        <w:t>pandamic</w:t>
      </w:r>
      <w:proofErr w:type="spellEnd"/>
      <w:r w:rsidR="00CC2F21">
        <w:t xml:space="preserve"> is one of them.</w:t>
      </w:r>
      <w:r w:rsidR="00BC4DEE">
        <w:t xml:space="preserve"> To put it into numbers, the </w:t>
      </w:r>
      <w:proofErr w:type="spellStart"/>
      <w:proofErr w:type="gramStart"/>
      <w:r w:rsidR="00BC4DEE">
        <w:t>over all</w:t>
      </w:r>
      <w:proofErr w:type="spellEnd"/>
      <w:proofErr w:type="gramEnd"/>
      <w:r w:rsidR="00BC4DEE">
        <w:t xml:space="preserve"> coal usage is </w:t>
      </w:r>
      <w:r w:rsidR="00281C11">
        <w:t>26.7%</w:t>
      </w:r>
      <w:r w:rsidR="00347F89">
        <w:t>, oil is</w:t>
      </w:r>
      <w:r w:rsidR="00C0348C">
        <w:t>31.57% and gas is</w:t>
      </w:r>
      <w:r w:rsidR="00B27135">
        <w:t xml:space="preserve"> 23.49%</w:t>
      </w:r>
      <w:r w:rsidR="0089749B">
        <w:t>. That makes fossil fu</w:t>
      </w:r>
      <w:r w:rsidR="004A21F0">
        <w:t xml:space="preserve">els as major </w:t>
      </w:r>
      <w:proofErr w:type="spellStart"/>
      <w:r w:rsidR="00A9329C">
        <w:t>c</w:t>
      </w:r>
      <w:r w:rsidR="004A21F0">
        <w:t>o</w:t>
      </w:r>
      <w:r w:rsidR="00A9329C">
        <w:t>n</w:t>
      </w:r>
      <w:r w:rsidR="004A21F0">
        <w:t>tributos</w:t>
      </w:r>
      <w:proofErr w:type="spellEnd"/>
      <w:r w:rsidR="004A21F0">
        <w:t xml:space="preserve"> at 81% of the consumption source.</w:t>
      </w:r>
    </w:p>
    <w:p w14:paraId="2FA2813A" w14:textId="77777777" w:rsidR="00B6399A" w:rsidRDefault="00B6399A" w:rsidP="002454BC">
      <w:pPr>
        <w:spacing w:after="120"/>
        <w:rPr>
          <w:u w:val="single"/>
        </w:rPr>
      </w:pPr>
    </w:p>
    <w:p w14:paraId="61C8A9CE" w14:textId="77777777" w:rsidR="008B7A23" w:rsidRDefault="008B7A23" w:rsidP="002454BC">
      <w:pPr>
        <w:spacing w:after="120"/>
        <w:rPr>
          <w:u w:val="single"/>
        </w:rPr>
      </w:pPr>
    </w:p>
    <w:p w14:paraId="7FA12120" w14:textId="3DB37F16" w:rsidR="005971CD" w:rsidRPr="00917093" w:rsidRDefault="001A01D6" w:rsidP="002454BC">
      <w:pPr>
        <w:pStyle w:val="ListParagraph"/>
        <w:numPr>
          <w:ilvl w:val="0"/>
          <w:numId w:val="4"/>
        </w:numPr>
        <w:spacing w:after="120"/>
        <w:rPr>
          <w:b/>
        </w:rPr>
      </w:pPr>
      <w:r w:rsidRPr="00917093">
        <w:rPr>
          <w:b/>
        </w:rPr>
        <w:t>Energy consumption per capita:</w:t>
      </w:r>
    </w:p>
    <w:p w14:paraId="43F9DFD1" w14:textId="33707E90" w:rsidR="00B6399A" w:rsidRDefault="008B7A23" w:rsidP="008B7A23">
      <w:pPr>
        <w:spacing w:after="120"/>
        <w:rPr>
          <w:u w:val="single"/>
        </w:rPr>
      </w:pPr>
      <w:r w:rsidRPr="008B7A23">
        <w:t>When assessing total energy consumption, variations among countries frequently stem from differences in population size; larger countries naturally exhibit higher energy consumption due to their larger populations. How do countries stack up when we examine energy consumption on a per capita basis?</w:t>
      </w:r>
    </w:p>
    <w:p w14:paraId="410676E9" w14:textId="77777777" w:rsidR="00B6399A" w:rsidRDefault="00B6399A" w:rsidP="000870C4">
      <w:pPr>
        <w:spacing w:after="120" w:line="259" w:lineRule="auto"/>
        <w:rPr>
          <w:u w:val="single"/>
        </w:rPr>
      </w:pPr>
    </w:p>
    <w:p w14:paraId="71886C48" w14:textId="77777777" w:rsidR="00B6399A" w:rsidRDefault="00B6399A" w:rsidP="000870C4">
      <w:pPr>
        <w:spacing w:after="120" w:line="259" w:lineRule="auto"/>
        <w:rPr>
          <w:u w:val="single"/>
        </w:rPr>
      </w:pPr>
    </w:p>
    <w:p w14:paraId="64B08AB0" w14:textId="77777777" w:rsidR="00F222B2" w:rsidRDefault="00F222B2" w:rsidP="000870C4">
      <w:pPr>
        <w:spacing w:after="120" w:line="259" w:lineRule="auto"/>
        <w:rPr>
          <w:u w:val="single"/>
        </w:rPr>
      </w:pPr>
    </w:p>
    <w:p w14:paraId="65C82FDB" w14:textId="77777777" w:rsidR="00E46638" w:rsidRDefault="00E46638" w:rsidP="000870C4">
      <w:pPr>
        <w:spacing w:after="120" w:line="259" w:lineRule="auto"/>
        <w:rPr>
          <w:u w:val="single"/>
        </w:rPr>
      </w:pPr>
    </w:p>
    <w:p w14:paraId="0D5BC286" w14:textId="45EB4D3E" w:rsidR="00E46638" w:rsidRDefault="00A950EC" w:rsidP="00A950EC">
      <w:pPr>
        <w:spacing w:after="120" w:line="259" w:lineRule="auto"/>
        <w:jc w:val="center"/>
        <w:rPr>
          <w:u w:val="single"/>
        </w:rPr>
      </w:pPr>
      <w:r>
        <w:rPr>
          <w:noProof/>
          <w14:ligatures w14:val="standardContextual"/>
        </w:rPr>
        <w:drawing>
          <wp:inline distT="0" distB="0" distL="0" distR="0" wp14:anchorId="6EFF1B69" wp14:editId="6631CF55">
            <wp:extent cx="6298250" cy="3569008"/>
            <wp:effectExtent l="0" t="0" r="7620" b="0"/>
            <wp:docPr id="3" name="Picture 3" descr="A screenshot of a graph&#10;&#10;Description automatically generated">
              <a:extLst xmlns:a="http://schemas.openxmlformats.org/drawingml/2006/main">
                <a:ext uri="{FF2B5EF4-FFF2-40B4-BE49-F238E27FC236}">
                  <a16:creationId xmlns:a16="http://schemas.microsoft.com/office/drawing/2014/main" id="{1B1B56B8-ACAA-88A0-7E20-2E61510FDC8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screenshot of a graph&#10;&#10;Description automatically generated">
                      <a:extLst>
                        <a:ext uri="{FF2B5EF4-FFF2-40B4-BE49-F238E27FC236}">
                          <a16:creationId xmlns:a16="http://schemas.microsoft.com/office/drawing/2014/main" id="{1B1B56B8-ACAA-88A0-7E20-2E61510FDC8E}"/>
                        </a:ext>
                      </a:extLst>
                    </pic:cNvPr>
                    <pic:cNvPicPr>
                      <a:picLocks noChangeAspect="1"/>
                    </pic:cNvPicPr>
                  </pic:nvPicPr>
                  <pic:blipFill>
                    <a:blip r:embed="rId14"/>
                    <a:stretch>
                      <a:fillRect/>
                    </a:stretch>
                  </pic:blipFill>
                  <pic:spPr>
                    <a:xfrm>
                      <a:off x="0" y="0"/>
                      <a:ext cx="6302879" cy="3571631"/>
                    </a:xfrm>
                    <a:prstGeom prst="rect">
                      <a:avLst/>
                    </a:prstGeom>
                  </pic:spPr>
                </pic:pic>
              </a:graphicData>
            </a:graphic>
          </wp:inline>
        </w:drawing>
      </w:r>
    </w:p>
    <w:p w14:paraId="4EC5551F" w14:textId="193ACB52" w:rsidR="00E46638" w:rsidRDefault="00A950EC" w:rsidP="00A950EC">
      <w:pPr>
        <w:spacing w:after="120" w:line="259" w:lineRule="auto"/>
        <w:jc w:val="center"/>
        <w:rPr>
          <w:sz w:val="20"/>
          <w:szCs w:val="20"/>
        </w:rPr>
      </w:pPr>
      <w:r>
        <w:rPr>
          <w:sz w:val="20"/>
          <w:szCs w:val="20"/>
        </w:rPr>
        <w:t>Figure c.1</w:t>
      </w:r>
    </w:p>
    <w:p w14:paraId="57874E6E" w14:textId="77777777" w:rsidR="00A950EC" w:rsidRPr="00A950EC" w:rsidRDefault="00A950EC" w:rsidP="00A950EC">
      <w:pPr>
        <w:spacing w:after="120" w:line="259" w:lineRule="auto"/>
        <w:rPr>
          <w:szCs w:val="24"/>
        </w:rPr>
      </w:pPr>
    </w:p>
    <w:p w14:paraId="7FB6D76E" w14:textId="2E240485" w:rsidR="00E46638" w:rsidRPr="00DA4890" w:rsidRDefault="00DA4890" w:rsidP="0032134F">
      <w:pPr>
        <w:spacing w:after="120"/>
      </w:pPr>
      <w:r>
        <w:t>The figure above shows</w:t>
      </w:r>
      <w:r w:rsidR="002830F0">
        <w:t xml:space="preserve"> overall per capita consumption </w:t>
      </w:r>
      <w:r w:rsidR="00327B64">
        <w:t xml:space="preserve">over the </w:t>
      </w:r>
      <w:proofErr w:type="gramStart"/>
      <w:r w:rsidR="00327B64">
        <w:t>time period</w:t>
      </w:r>
      <w:proofErr w:type="gramEnd"/>
      <w:r w:rsidR="00327B64">
        <w:t xml:space="preserve"> of 1980-2022. The left side of the dashboard dictates </w:t>
      </w:r>
      <w:r w:rsidR="006C29A0">
        <w:t>per capita consumption in select countries like US, Russia, Japan, China and India</w:t>
      </w:r>
      <w:r w:rsidR="006260F1">
        <w:t xml:space="preserve">. Where we can see that US and Russia has the highest per capita consumption among those set of countries. But if you talk about worldwide the </w:t>
      </w:r>
      <w:proofErr w:type="spellStart"/>
      <w:r w:rsidR="006260F1">
        <w:t>the</w:t>
      </w:r>
      <w:proofErr w:type="spellEnd"/>
      <w:r w:rsidR="006260F1">
        <w:t xml:space="preserve"> right side </w:t>
      </w:r>
      <w:r w:rsidR="00E71C0C">
        <w:t xml:space="preserve">of the dashboard shows that Qatar and UAE </w:t>
      </w:r>
      <w:proofErr w:type="gramStart"/>
      <w:r w:rsidR="00E71C0C">
        <w:t>tops</w:t>
      </w:r>
      <w:proofErr w:type="gramEnd"/>
      <w:r w:rsidR="00E71C0C">
        <w:t xml:space="preserve"> those charts in per capita consumption</w:t>
      </w:r>
      <w:r w:rsidR="006A3A47">
        <w:t>. Qatar tops at whooping 194</w:t>
      </w:r>
      <w:r w:rsidR="00C046AE">
        <w:t xml:space="preserve">,221 </w:t>
      </w:r>
      <w:proofErr w:type="spellStart"/>
      <w:r w:rsidR="00C046AE">
        <w:t>KWh</w:t>
      </w:r>
      <w:proofErr w:type="spellEnd"/>
      <w:r w:rsidR="00C046AE">
        <w:t xml:space="preserve"> per person</w:t>
      </w:r>
      <w:r w:rsidR="00112907">
        <w:t xml:space="preserve"> followed by UAE. </w:t>
      </w:r>
      <w:r w:rsidR="0032134F">
        <w:t xml:space="preserve">Even though China and India has overall higher consumption but due to higher population demographic, their per capita consumption is </w:t>
      </w:r>
      <w:proofErr w:type="spellStart"/>
      <w:proofErr w:type="gramStart"/>
      <w:r w:rsidR="0032134F">
        <w:t>lower.</w:t>
      </w:r>
      <w:r w:rsidR="001E2C45">
        <w:t>It</w:t>
      </w:r>
      <w:proofErr w:type="spellEnd"/>
      <w:proofErr w:type="gramEnd"/>
      <w:r w:rsidR="001E2C45">
        <w:t xml:space="preserve"> has been observed that this value keeps growing over the past decade and possibly in the future as well</w:t>
      </w:r>
      <w:r w:rsidR="009C3619">
        <w:t>.</w:t>
      </w:r>
    </w:p>
    <w:p w14:paraId="7F952DEF" w14:textId="77777777" w:rsidR="00E46638" w:rsidRDefault="00E46638" w:rsidP="000870C4">
      <w:pPr>
        <w:spacing w:after="120" w:line="259" w:lineRule="auto"/>
        <w:rPr>
          <w:u w:val="single"/>
        </w:rPr>
      </w:pPr>
    </w:p>
    <w:p w14:paraId="48250CE1" w14:textId="427403F9" w:rsidR="00A03E39" w:rsidRDefault="004200F4" w:rsidP="00A03E39">
      <w:pPr>
        <w:pStyle w:val="ListParagraph"/>
        <w:numPr>
          <w:ilvl w:val="0"/>
          <w:numId w:val="4"/>
        </w:numPr>
        <w:spacing w:after="120"/>
        <w:rPr>
          <w:b/>
          <w:bCs/>
        </w:rPr>
      </w:pPr>
      <w:r>
        <w:rPr>
          <w:b/>
          <w:bCs/>
        </w:rPr>
        <w:t>Annual changes in Energy consumption</w:t>
      </w:r>
      <w:r w:rsidR="004A111E">
        <w:rPr>
          <w:b/>
          <w:bCs/>
        </w:rPr>
        <w:t xml:space="preserve"> YoY</w:t>
      </w:r>
      <w:r w:rsidR="00A03E39" w:rsidRPr="00917093">
        <w:rPr>
          <w:b/>
          <w:bCs/>
        </w:rPr>
        <w:t>:</w:t>
      </w:r>
    </w:p>
    <w:p w14:paraId="52867024" w14:textId="4F6E9FA6" w:rsidR="00034F28" w:rsidRDefault="003568C3" w:rsidP="00034F28">
      <w:pPr>
        <w:spacing w:after="120"/>
      </w:pPr>
      <w:r>
        <w:t>It has been observed that the total energy consumption has been growing every year</w:t>
      </w:r>
      <w:r w:rsidR="00D01E86">
        <w:t xml:space="preserve"> with </w:t>
      </w:r>
      <w:proofErr w:type="gramStart"/>
      <w:r w:rsidR="00D01E86">
        <w:t>exceptions</w:t>
      </w:r>
      <w:proofErr w:type="gramEnd"/>
      <w:r w:rsidR="00D01E86">
        <w:t xml:space="preserve"> of </w:t>
      </w:r>
      <w:proofErr w:type="spellStart"/>
      <w:r w:rsidR="00D01E86">
        <w:t>certail</w:t>
      </w:r>
      <w:proofErr w:type="spellEnd"/>
      <w:r w:rsidR="00D01E86">
        <w:t xml:space="preserve"> world level </w:t>
      </w:r>
      <w:proofErr w:type="spellStart"/>
      <w:proofErr w:type="gramStart"/>
      <w:r w:rsidR="00D01E86">
        <w:t>events.</w:t>
      </w:r>
      <w:r w:rsidR="00E27F37">
        <w:t>We</w:t>
      </w:r>
      <w:proofErr w:type="spellEnd"/>
      <w:proofErr w:type="gramEnd"/>
      <w:r w:rsidR="00E27F37">
        <w:t xml:space="preserve"> have </w:t>
      </w:r>
      <w:proofErr w:type="spellStart"/>
      <w:r w:rsidR="00E27F37">
        <w:t>analysed</w:t>
      </w:r>
      <w:proofErr w:type="spellEnd"/>
      <w:r w:rsidR="00E27F37">
        <w:t xml:space="preserve"> how much it differs from the previous year</w:t>
      </w:r>
      <w:r w:rsidR="003722C8">
        <w:t xml:space="preserve"> to find some insights.</w:t>
      </w:r>
    </w:p>
    <w:p w14:paraId="2D0C8FFE" w14:textId="77777777" w:rsidR="002A5D61" w:rsidRDefault="002A5D61" w:rsidP="00034F28">
      <w:pPr>
        <w:spacing w:after="120"/>
      </w:pPr>
    </w:p>
    <w:p w14:paraId="5E6B4DD9" w14:textId="77777777" w:rsidR="002A5D61" w:rsidRDefault="002A5D61" w:rsidP="00034F28">
      <w:pPr>
        <w:spacing w:after="120"/>
      </w:pPr>
    </w:p>
    <w:p w14:paraId="045AAB67" w14:textId="66111D88" w:rsidR="002A5D61" w:rsidRPr="003568C3" w:rsidRDefault="005F334E" w:rsidP="005F334E">
      <w:pPr>
        <w:spacing w:after="120"/>
        <w:jc w:val="center"/>
      </w:pPr>
      <w:r>
        <w:rPr>
          <w:noProof/>
          <w14:ligatures w14:val="standardContextual"/>
        </w:rPr>
        <w:drawing>
          <wp:inline distT="0" distB="0" distL="0" distR="0" wp14:anchorId="39A6D973" wp14:editId="60AB02A3">
            <wp:extent cx="6093151" cy="3457299"/>
            <wp:effectExtent l="0" t="0" r="3175" b="0"/>
            <wp:docPr id="8" name="Picture 8" descr="A screenshot of a graph&#10;&#10;Description automatically generated">
              <a:extLst xmlns:a="http://schemas.openxmlformats.org/drawingml/2006/main">
                <a:ext uri="{FF2B5EF4-FFF2-40B4-BE49-F238E27FC236}">
                  <a16:creationId xmlns:a16="http://schemas.microsoft.com/office/drawing/2014/main" id="{377D621D-4EB4-679A-2BF0-DF5E492FB7C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screenshot of a graph&#10;&#10;Description automatically generated">
                      <a:extLst>
                        <a:ext uri="{FF2B5EF4-FFF2-40B4-BE49-F238E27FC236}">
                          <a16:creationId xmlns:a16="http://schemas.microsoft.com/office/drawing/2014/main" id="{377D621D-4EB4-679A-2BF0-DF5E492FB7CA}"/>
                        </a:ext>
                      </a:extLst>
                    </pic:cNvPr>
                    <pic:cNvPicPr>
                      <a:picLocks noChangeAspect="1"/>
                    </pic:cNvPicPr>
                  </pic:nvPicPr>
                  <pic:blipFill>
                    <a:blip r:embed="rId15"/>
                    <a:stretch>
                      <a:fillRect/>
                    </a:stretch>
                  </pic:blipFill>
                  <pic:spPr>
                    <a:xfrm>
                      <a:off x="0" y="0"/>
                      <a:ext cx="6097446" cy="3459736"/>
                    </a:xfrm>
                    <a:prstGeom prst="rect">
                      <a:avLst/>
                    </a:prstGeom>
                  </pic:spPr>
                </pic:pic>
              </a:graphicData>
            </a:graphic>
          </wp:inline>
        </w:drawing>
      </w:r>
    </w:p>
    <w:p w14:paraId="1951E116" w14:textId="2809DE87" w:rsidR="00E46638" w:rsidRDefault="005F334E" w:rsidP="005F334E">
      <w:pPr>
        <w:spacing w:after="120" w:line="259" w:lineRule="auto"/>
        <w:jc w:val="center"/>
        <w:rPr>
          <w:sz w:val="20"/>
          <w:szCs w:val="20"/>
        </w:rPr>
      </w:pPr>
      <w:r>
        <w:rPr>
          <w:sz w:val="20"/>
          <w:szCs w:val="20"/>
        </w:rPr>
        <w:t>Figure d.1</w:t>
      </w:r>
    </w:p>
    <w:p w14:paraId="07A7D0D3" w14:textId="77777777" w:rsidR="00E46638" w:rsidRDefault="00E46638" w:rsidP="00245855">
      <w:pPr>
        <w:spacing w:after="120"/>
        <w:rPr>
          <w:szCs w:val="24"/>
        </w:rPr>
      </w:pPr>
    </w:p>
    <w:p w14:paraId="38D62D07" w14:textId="6A66DFE2" w:rsidR="005F334E" w:rsidRPr="005F334E" w:rsidRDefault="00881547" w:rsidP="00245855">
      <w:pPr>
        <w:spacing w:after="120"/>
        <w:rPr>
          <w:szCs w:val="24"/>
        </w:rPr>
      </w:pPr>
      <w:r>
        <w:rPr>
          <w:szCs w:val="24"/>
        </w:rPr>
        <w:t>The visualization above represents the change in energy consumption % over the previous year</w:t>
      </w:r>
      <w:r w:rsidR="003B1FF5">
        <w:rPr>
          <w:szCs w:val="24"/>
        </w:rPr>
        <w:t xml:space="preserve">. Comparing US, China and India overall, we can see that the </w:t>
      </w:r>
      <w:proofErr w:type="spellStart"/>
      <w:r w:rsidR="003B1FF5">
        <w:rPr>
          <w:szCs w:val="24"/>
        </w:rPr>
        <w:t>there</w:t>
      </w:r>
      <w:proofErr w:type="spellEnd"/>
      <w:r w:rsidR="003B1FF5">
        <w:rPr>
          <w:szCs w:val="24"/>
        </w:rPr>
        <w:t xml:space="preserve"> were ups and downs in consumption over the last decade</w:t>
      </w:r>
      <w:r w:rsidR="000C47E7">
        <w:rPr>
          <w:szCs w:val="24"/>
        </w:rPr>
        <w:t xml:space="preserve">. The only notable event that can be seen is the covid-19 pandemic in 2020 where </w:t>
      </w:r>
      <w:proofErr w:type="gramStart"/>
      <w:r w:rsidR="000C47E7">
        <w:rPr>
          <w:szCs w:val="24"/>
        </w:rPr>
        <w:t>the consumption</w:t>
      </w:r>
      <w:proofErr w:type="gramEnd"/>
      <w:r w:rsidR="000C47E7">
        <w:rPr>
          <w:szCs w:val="24"/>
        </w:rPr>
        <w:t xml:space="preserve"> dropped all over the world</w:t>
      </w:r>
      <w:r w:rsidR="00554122">
        <w:rPr>
          <w:szCs w:val="24"/>
        </w:rPr>
        <w:t xml:space="preserve"> then it increased in 2021 and then it was reduced a bit the following year</w:t>
      </w:r>
      <w:r w:rsidR="003017A9">
        <w:rPr>
          <w:szCs w:val="24"/>
        </w:rPr>
        <w:t>. The chart on the right shows the countries who had the highest change over the previous year</w:t>
      </w:r>
      <w:r w:rsidR="00245855">
        <w:rPr>
          <w:szCs w:val="24"/>
        </w:rPr>
        <w:t>s.</w:t>
      </w:r>
    </w:p>
    <w:p w14:paraId="794DF456" w14:textId="77777777" w:rsidR="00794483" w:rsidRDefault="00794483" w:rsidP="000870C4">
      <w:pPr>
        <w:spacing w:after="120" w:line="259" w:lineRule="auto"/>
        <w:rPr>
          <w:u w:val="single"/>
        </w:rPr>
      </w:pPr>
    </w:p>
    <w:p w14:paraId="1ABB4471" w14:textId="7F6CE06E" w:rsidR="000870C4" w:rsidRPr="00547381" w:rsidRDefault="00245855" w:rsidP="00B95066">
      <w:pPr>
        <w:pStyle w:val="ListParagraph"/>
        <w:numPr>
          <w:ilvl w:val="0"/>
          <w:numId w:val="4"/>
        </w:numPr>
        <w:spacing w:after="240" w:line="259" w:lineRule="auto"/>
        <w:rPr>
          <w:b/>
          <w:bCs/>
          <w:u w:val="single"/>
        </w:rPr>
      </w:pPr>
      <w:r>
        <w:rPr>
          <w:b/>
          <w:u w:val="single"/>
        </w:rPr>
        <w:t>F</w:t>
      </w:r>
      <w:r w:rsidR="002B7327" w:rsidRPr="00245855">
        <w:rPr>
          <w:b/>
          <w:u w:val="single"/>
        </w:rPr>
        <w:t>ossil</w:t>
      </w:r>
      <w:r w:rsidR="002B7327" w:rsidRPr="00547381">
        <w:rPr>
          <w:b/>
          <w:bCs/>
          <w:u w:val="single"/>
        </w:rPr>
        <w:t xml:space="preserve"> fuel consumption</w:t>
      </w:r>
    </w:p>
    <w:p w14:paraId="3020C612" w14:textId="1790A39A" w:rsidR="00B66502" w:rsidRPr="00B66502" w:rsidRDefault="00B66502" w:rsidP="0025630D">
      <w:pPr>
        <w:spacing w:after="120"/>
        <w:rPr>
          <w:bCs/>
        </w:rPr>
      </w:pPr>
      <w:r w:rsidRPr="00B66502">
        <w:rPr>
          <w:bCs/>
        </w:rPr>
        <w:t>Over the years, coal, oil and gas are the three major energy sources dominating the global context of fossil fuel consumption.</w:t>
      </w:r>
      <w:r w:rsidR="0025630D">
        <w:rPr>
          <w:bCs/>
        </w:rPr>
        <w:t xml:space="preserve"> </w:t>
      </w:r>
      <w:r w:rsidR="0025630D" w:rsidRPr="0025630D">
        <w:rPr>
          <w:bCs/>
        </w:rPr>
        <w:t xml:space="preserve">Fossil energy has played a crucial role in technological advancements, </w:t>
      </w:r>
      <w:r w:rsidR="340BACEC">
        <w:t>encouraging</w:t>
      </w:r>
      <w:r w:rsidR="0025630D" w:rsidRPr="0025630D">
        <w:rPr>
          <w:bCs/>
        </w:rPr>
        <w:t xml:space="preserve"> social, economic, and developmental progress over time.</w:t>
      </w:r>
      <w:r w:rsidR="008A593B">
        <w:rPr>
          <w:bCs/>
        </w:rPr>
        <w:t xml:space="preserve"> In this section, we will analyze and find insights on the historical fossil fuel consumption</w:t>
      </w:r>
      <w:r w:rsidR="00872CA6">
        <w:rPr>
          <w:bCs/>
        </w:rPr>
        <w:t xml:space="preserve"> and how the dependency is decreasing across the world</w:t>
      </w:r>
      <w:r w:rsidR="407E247C">
        <w:t>,</w:t>
      </w:r>
      <w:r w:rsidR="00872CA6">
        <w:rPr>
          <w:bCs/>
        </w:rPr>
        <w:t xml:space="preserve"> and some select countries.</w:t>
      </w:r>
    </w:p>
    <w:p w14:paraId="70FBA4B9" w14:textId="0E177EB2" w:rsidR="00A03022" w:rsidRPr="00547381" w:rsidRDefault="00A03022" w:rsidP="00794483">
      <w:pPr>
        <w:spacing w:after="120" w:line="259" w:lineRule="auto"/>
        <w:jc w:val="center"/>
        <w:rPr>
          <w:u w:val="single"/>
        </w:rPr>
      </w:pPr>
      <w:r w:rsidRPr="005677F7">
        <w:rPr>
          <w:noProof/>
          <w:u w:val="single"/>
        </w:rPr>
        <w:drawing>
          <wp:inline distT="0" distB="0" distL="0" distR="0" wp14:anchorId="36641F19" wp14:editId="4D3F2DD5">
            <wp:extent cx="6264067" cy="3594878"/>
            <wp:effectExtent l="0" t="0" r="3810" b="5715"/>
            <wp:docPr id="202965135" name="Picture 202965135"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65135" name="Picture 1" descr="A screenshot of a graph&#10;&#10;Description automatically generated"/>
                    <pic:cNvPicPr/>
                  </pic:nvPicPr>
                  <pic:blipFill>
                    <a:blip r:embed="rId16"/>
                    <a:stretch>
                      <a:fillRect/>
                    </a:stretch>
                  </pic:blipFill>
                  <pic:spPr>
                    <a:xfrm>
                      <a:off x="0" y="0"/>
                      <a:ext cx="6271144" cy="3598940"/>
                    </a:xfrm>
                    <a:prstGeom prst="rect">
                      <a:avLst/>
                    </a:prstGeom>
                  </pic:spPr>
                </pic:pic>
              </a:graphicData>
            </a:graphic>
          </wp:inline>
        </w:drawing>
      </w:r>
    </w:p>
    <w:p w14:paraId="43EEAFF6" w14:textId="0C197E58" w:rsidR="00B27444" w:rsidRPr="00794483" w:rsidRDefault="00794483" w:rsidP="00794483">
      <w:pPr>
        <w:spacing w:after="120" w:line="259" w:lineRule="auto"/>
        <w:jc w:val="center"/>
        <w:rPr>
          <w:sz w:val="20"/>
          <w:szCs w:val="20"/>
        </w:rPr>
      </w:pPr>
      <w:r>
        <w:rPr>
          <w:sz w:val="20"/>
          <w:szCs w:val="20"/>
        </w:rPr>
        <w:t>Figure e.1</w:t>
      </w:r>
    </w:p>
    <w:p w14:paraId="008F49B5" w14:textId="3AE5FC43" w:rsidR="00333A70" w:rsidRDefault="7B51CA49" w:rsidP="734CB0E5">
      <w:pPr>
        <w:pStyle w:val="ListParagraph"/>
        <w:numPr>
          <w:ilvl w:val="0"/>
          <w:numId w:val="25"/>
        </w:numPr>
        <w:spacing w:after="120"/>
        <w:rPr>
          <w:szCs w:val="24"/>
        </w:rPr>
      </w:pPr>
      <w:r>
        <w:t xml:space="preserve">Analysis of the data </w:t>
      </w:r>
      <w:r w:rsidR="61161694">
        <w:t>reveals increasing</w:t>
      </w:r>
      <w:r>
        <w:t xml:space="preserve"> consumption of this fossil fuel since 1980. Initial coal consumption is 20,857 thousand terawatt-hours (TWh), oil consumption is 35,525 TWh and gas consumption is 14,236 TWh. </w:t>
      </w:r>
    </w:p>
    <w:p w14:paraId="708A7632" w14:textId="6D8742E3" w:rsidR="00333A70" w:rsidRDefault="7B51CA49" w:rsidP="734CB0E5">
      <w:pPr>
        <w:pStyle w:val="ListParagraph"/>
        <w:numPr>
          <w:ilvl w:val="0"/>
          <w:numId w:val="25"/>
        </w:numPr>
        <w:spacing w:after="120"/>
      </w:pPr>
      <w:r>
        <w:t xml:space="preserve">Fast forward to the final year in our data set, 2022, the data shows further increases in the consumption of these fossil fuels: coal, oil and gas became 44854 TWh, 52969.59 TWh, and 39413.04 </w:t>
      </w:r>
      <w:r w:rsidR="741B07D3">
        <w:t xml:space="preserve">TWh. </w:t>
      </w:r>
      <w:r w:rsidR="00484EC4">
        <w:tab/>
      </w:r>
    </w:p>
    <w:p w14:paraId="49C36861" w14:textId="4873DEC8" w:rsidR="00333A70" w:rsidRDefault="7B51CA49" w:rsidP="734CB0E5">
      <w:pPr>
        <w:pStyle w:val="ListParagraph"/>
        <w:numPr>
          <w:ilvl w:val="0"/>
          <w:numId w:val="25"/>
        </w:numPr>
        <w:spacing w:after="120"/>
        <w:rPr>
          <w:szCs w:val="24"/>
        </w:rPr>
      </w:pPr>
      <w:r>
        <w:t xml:space="preserve">To </w:t>
      </w:r>
      <w:r w:rsidR="2ACDF158">
        <w:t>achieve maximum sustainable Energy Usage,</w:t>
      </w:r>
      <w:r>
        <w:t xml:space="preserve"> we must push for reductions in non-sustainable sources such as coal and oil, noting that natural gas is relatively sustainable. </w:t>
      </w:r>
    </w:p>
    <w:p w14:paraId="2285375B" w14:textId="3D7CC69D" w:rsidR="00333A70" w:rsidRDefault="7B51CA49" w:rsidP="734CB0E5">
      <w:pPr>
        <w:pStyle w:val="ListParagraph"/>
        <w:numPr>
          <w:ilvl w:val="0"/>
          <w:numId w:val="25"/>
        </w:numPr>
        <w:spacing w:after="120"/>
        <w:rPr>
          <w:szCs w:val="24"/>
        </w:rPr>
      </w:pPr>
      <w:r>
        <w:t xml:space="preserve">Many countries have also begun to limit the use of renewable energy, indicating a collective commitment to limiting environmental impact. </w:t>
      </w:r>
    </w:p>
    <w:p w14:paraId="2FD4516B" w14:textId="052129C8" w:rsidR="00333A70" w:rsidRDefault="7B51CA49" w:rsidP="734CB0E5">
      <w:pPr>
        <w:pStyle w:val="ListParagraph"/>
        <w:numPr>
          <w:ilvl w:val="0"/>
          <w:numId w:val="25"/>
        </w:numPr>
        <w:spacing w:after="120"/>
        <w:rPr>
          <w:szCs w:val="24"/>
        </w:rPr>
      </w:pPr>
      <w:r>
        <w:t xml:space="preserve">The project we are proposing is a world in which natural gas replaces oil and coal as the primary source of energy worldwide. </w:t>
      </w:r>
      <w:r w:rsidR="5BD51BFE">
        <w:t>This supports</w:t>
      </w:r>
      <w:r>
        <w:t xml:space="preserve"> the global trend towards the use of environmentally friendly energy that will lead to a more sustainable environment in the future</w:t>
      </w:r>
    </w:p>
    <w:p w14:paraId="05D86C09" w14:textId="4AD2BD42" w:rsidR="00333A70" w:rsidRDefault="00333A70" w:rsidP="734CB0E5">
      <w:pPr>
        <w:spacing w:after="120"/>
      </w:pPr>
    </w:p>
    <w:p w14:paraId="192C4A32" w14:textId="161FE2C8" w:rsidR="00333A70" w:rsidRDefault="00333A70" w:rsidP="25AF088E">
      <w:pPr>
        <w:spacing w:after="120"/>
      </w:pPr>
    </w:p>
    <w:p w14:paraId="6EA1B0D7" w14:textId="78510A1B" w:rsidR="00933F15" w:rsidRDefault="00933F15" w:rsidP="003D05F0">
      <w:pPr>
        <w:spacing w:after="120"/>
        <w:rPr>
          <w:b/>
          <w:bCs/>
        </w:rPr>
      </w:pPr>
    </w:p>
    <w:p w14:paraId="3BBA8B7B" w14:textId="41C64714" w:rsidR="00855110" w:rsidRPr="003D05F0" w:rsidRDefault="005664EF" w:rsidP="003D05F0">
      <w:pPr>
        <w:spacing w:after="120"/>
        <w:rPr>
          <w:b/>
          <w:szCs w:val="24"/>
        </w:rPr>
      </w:pPr>
      <w:proofErr w:type="spellStart"/>
      <w:r w:rsidRPr="003D05F0">
        <w:rPr>
          <w:b/>
          <w:bCs/>
        </w:rPr>
        <w:t>e.</w:t>
      </w:r>
      <w:r w:rsidR="00F554E3" w:rsidRPr="003D05F0">
        <w:rPr>
          <w:b/>
          <w:bCs/>
        </w:rPr>
        <w:t>i</w:t>
      </w:r>
      <w:proofErr w:type="spellEnd"/>
      <w:r w:rsidRPr="003D05F0">
        <w:rPr>
          <w:b/>
          <w:bCs/>
        </w:rPr>
        <w:t xml:space="preserve">) </w:t>
      </w:r>
      <w:r w:rsidR="00EF7BF3" w:rsidRPr="003D05F0">
        <w:rPr>
          <w:b/>
          <w:bCs/>
        </w:rPr>
        <w:t>F</w:t>
      </w:r>
      <w:r w:rsidR="00855110" w:rsidRPr="003D05F0">
        <w:rPr>
          <w:b/>
          <w:bCs/>
        </w:rPr>
        <w:t>ossil</w:t>
      </w:r>
      <w:r w:rsidR="00855110" w:rsidRPr="003D05F0">
        <w:rPr>
          <w:b/>
        </w:rPr>
        <w:t xml:space="preserve"> fuel consumption in USA</w:t>
      </w:r>
    </w:p>
    <w:p w14:paraId="6C2F62C2" w14:textId="68562928" w:rsidR="002B5C0C" w:rsidRPr="00547381" w:rsidRDefault="00E21902" w:rsidP="00EF7BF3">
      <w:pPr>
        <w:spacing w:after="120"/>
        <w:jc w:val="center"/>
        <w:rPr>
          <w:u w:val="single"/>
        </w:rPr>
      </w:pPr>
      <w:r w:rsidRPr="00547381">
        <w:rPr>
          <w:noProof/>
          <w:u w:val="single"/>
        </w:rPr>
        <w:drawing>
          <wp:inline distT="0" distB="0" distL="0" distR="0" wp14:anchorId="4C75D14D" wp14:editId="5D062D59">
            <wp:extent cx="5803900" cy="3301774"/>
            <wp:effectExtent l="0" t="0" r="6350" b="0"/>
            <wp:docPr id="1564302420" name="Picture 1564302420"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302420" name="Picture 1" descr="A screenshot of a graph&#10;&#10;Description automatically generated"/>
                    <pic:cNvPicPr/>
                  </pic:nvPicPr>
                  <pic:blipFill>
                    <a:blip r:embed="rId17"/>
                    <a:stretch>
                      <a:fillRect/>
                    </a:stretch>
                  </pic:blipFill>
                  <pic:spPr>
                    <a:xfrm>
                      <a:off x="0" y="0"/>
                      <a:ext cx="5803900" cy="3301774"/>
                    </a:xfrm>
                    <a:prstGeom prst="rect">
                      <a:avLst/>
                    </a:prstGeom>
                  </pic:spPr>
                </pic:pic>
              </a:graphicData>
            </a:graphic>
          </wp:inline>
        </w:drawing>
      </w:r>
    </w:p>
    <w:p w14:paraId="03812662" w14:textId="4059E69A" w:rsidR="00855110" w:rsidRPr="00EF7BF3" w:rsidRDefault="00855110" w:rsidP="00EF7BF3">
      <w:pPr>
        <w:spacing w:after="120"/>
        <w:jc w:val="center"/>
        <w:rPr>
          <w:sz w:val="20"/>
          <w:szCs w:val="20"/>
        </w:rPr>
      </w:pPr>
      <w:r w:rsidRPr="00EF7BF3">
        <w:rPr>
          <w:sz w:val="20"/>
          <w:szCs w:val="20"/>
        </w:rPr>
        <w:t xml:space="preserve">Figure </w:t>
      </w:r>
      <w:r w:rsidR="00405209" w:rsidRPr="00EF7BF3">
        <w:rPr>
          <w:sz w:val="20"/>
          <w:szCs w:val="20"/>
        </w:rPr>
        <w:t>e.</w:t>
      </w:r>
      <w:r w:rsidR="00F554E3">
        <w:rPr>
          <w:sz w:val="20"/>
          <w:szCs w:val="20"/>
        </w:rPr>
        <w:t>i</w:t>
      </w:r>
      <w:r w:rsidR="003125C1">
        <w:rPr>
          <w:sz w:val="20"/>
          <w:szCs w:val="20"/>
        </w:rPr>
        <w:t>.</w:t>
      </w:r>
      <w:r w:rsidR="00405209">
        <w:rPr>
          <w:sz w:val="20"/>
          <w:szCs w:val="20"/>
        </w:rPr>
        <w:t>1</w:t>
      </w:r>
    </w:p>
    <w:p w14:paraId="184E36EE" w14:textId="6199C872" w:rsidR="00E9504A" w:rsidRPr="00EF7BF3" w:rsidRDefault="00E9504A" w:rsidP="734CB0E5">
      <w:pPr>
        <w:pStyle w:val="ListParagraph"/>
        <w:numPr>
          <w:ilvl w:val="0"/>
          <w:numId w:val="24"/>
        </w:numPr>
        <w:spacing w:after="120"/>
        <w:rPr>
          <w:szCs w:val="24"/>
        </w:rPr>
      </w:pPr>
      <w:r w:rsidRPr="00EF7BF3">
        <w:t xml:space="preserve">The figure below </w:t>
      </w:r>
      <w:r w:rsidR="6658B654">
        <w:t xml:space="preserve">shows </w:t>
      </w:r>
      <w:r w:rsidRPr="00EF7BF3">
        <w:t xml:space="preserve">fossil fuel consumption in the U.S, which represents </w:t>
      </w:r>
      <w:r w:rsidR="46F8B7C6">
        <w:t>most</w:t>
      </w:r>
      <w:r w:rsidRPr="00EF7BF3">
        <w:t xml:space="preserve"> of it being oil. This shows </w:t>
      </w:r>
      <w:r w:rsidR="00FE7565" w:rsidRPr="00C9114C">
        <w:t xml:space="preserve">the </w:t>
      </w:r>
      <w:r w:rsidRPr="00EF7BF3">
        <w:t xml:space="preserve">importance of oil as a primary source of energy widely used by </w:t>
      </w:r>
      <w:r w:rsidR="00FE7565" w:rsidRPr="00C9114C">
        <w:t>organizations</w:t>
      </w:r>
      <w:r w:rsidRPr="00EF7BF3">
        <w:t xml:space="preserve"> and industries.</w:t>
      </w:r>
    </w:p>
    <w:p w14:paraId="48AE62A6" w14:textId="4DAC4327" w:rsidR="00E9504A" w:rsidRPr="00EF7BF3" w:rsidRDefault="00E9504A" w:rsidP="734CB0E5">
      <w:pPr>
        <w:pStyle w:val="ListParagraph"/>
        <w:numPr>
          <w:ilvl w:val="0"/>
          <w:numId w:val="24"/>
        </w:numPr>
        <w:spacing w:after="120"/>
        <w:rPr>
          <w:szCs w:val="24"/>
        </w:rPr>
      </w:pPr>
      <w:r w:rsidRPr="00EF7BF3">
        <w:t xml:space="preserve">The year 2007 marks an important turning point in the line graph, with a significant fall in coal and a small drop in oil. Looking into the figures, in 2007, the quantity of coal was 6,333 TWh while that of the oil was 11,001 TWh. Fast-forwarding to 2022, the figures </w:t>
      </w:r>
      <w:r w:rsidR="24E25913">
        <w:t>show that</w:t>
      </w:r>
      <w:r w:rsidRPr="00EF7BF3">
        <w:t xml:space="preserve"> during this time, oil saw a decrease down to 10,041 TWh, while coal experienced an impressive reduction of 2,741 TWh.</w:t>
      </w:r>
    </w:p>
    <w:p w14:paraId="650B6261" w14:textId="027AE04A" w:rsidR="00E9504A" w:rsidRPr="00EF7BF3" w:rsidRDefault="00E9504A" w:rsidP="734CB0E5">
      <w:pPr>
        <w:pStyle w:val="ListParagraph"/>
        <w:numPr>
          <w:ilvl w:val="0"/>
          <w:numId w:val="24"/>
        </w:numPr>
        <w:spacing w:after="120"/>
        <w:rPr>
          <w:szCs w:val="24"/>
        </w:rPr>
      </w:pPr>
      <w:r w:rsidRPr="00EF7BF3">
        <w:t xml:space="preserve">At the same time, an apparent rise in natural gas use is evident in this case. </w:t>
      </w:r>
      <w:r w:rsidR="00FE7565" w:rsidRPr="00C9114C">
        <w:t>Use</w:t>
      </w:r>
      <w:r w:rsidRPr="00EF7BF3">
        <w:t xml:space="preserve"> of natural gas increased from 6,241 TWh in 2007 to 8,812 TWh in 2022. This movement in consumption trends </w:t>
      </w:r>
      <w:r w:rsidR="0A7F5CDB">
        <w:t>show</w:t>
      </w:r>
      <w:r w:rsidR="782DAB6C">
        <w:t>s</w:t>
      </w:r>
      <w:r w:rsidR="39D7A465">
        <w:t xml:space="preserve"> that steps were taken</w:t>
      </w:r>
      <w:r w:rsidR="782DAB6C">
        <w:t xml:space="preserve"> </w:t>
      </w:r>
      <w:r w:rsidR="1ABA0837">
        <w:t>to</w:t>
      </w:r>
      <w:r w:rsidRPr="00EF7BF3">
        <w:t xml:space="preserve"> shift towards green energy options.</w:t>
      </w:r>
    </w:p>
    <w:p w14:paraId="5EEE3D65" w14:textId="0BFE4334" w:rsidR="00A03022" w:rsidRPr="00A13E69" w:rsidRDefault="00E9504A" w:rsidP="734CB0E5">
      <w:pPr>
        <w:pStyle w:val="ListParagraph"/>
        <w:numPr>
          <w:ilvl w:val="0"/>
          <w:numId w:val="24"/>
        </w:numPr>
        <w:spacing w:after="120"/>
        <w:rPr>
          <w:szCs w:val="24"/>
        </w:rPr>
      </w:pPr>
      <w:r w:rsidRPr="00C9114C">
        <w:t xml:space="preserve">This indicates that the U.S. government embarked on strategic moves in 2007 whereby consumption of coal was greatly </w:t>
      </w:r>
      <w:r w:rsidR="00FE7565" w:rsidRPr="00C9114C">
        <w:t>reduced,</w:t>
      </w:r>
      <w:r w:rsidRPr="00C9114C">
        <w:t xml:space="preserve"> and oil use reduced moderately. This is during a </w:t>
      </w:r>
      <w:r w:rsidR="6A909DA1">
        <w:t>growth</w:t>
      </w:r>
      <w:r w:rsidRPr="00C9114C">
        <w:t xml:space="preserve"> in consumption of </w:t>
      </w:r>
      <w:r w:rsidR="00FE7565" w:rsidRPr="00C9114C">
        <w:t>natural</w:t>
      </w:r>
      <w:r w:rsidRPr="00C9114C">
        <w:t xml:space="preserve"> gas, and hence showing that it was not random but a concerted effort to use the more</w:t>
      </w:r>
      <w:r w:rsidRPr="00A13E69">
        <w:t xml:space="preserve"> </w:t>
      </w:r>
      <w:r w:rsidRPr="00FE7565">
        <w:t>sustainable sources of energy</w:t>
      </w:r>
      <w:r w:rsidR="00FE7565">
        <w:t>.</w:t>
      </w:r>
    </w:p>
    <w:p w14:paraId="1ACB84D7" w14:textId="3B14A3F5" w:rsidR="00A03022" w:rsidRPr="00A13E69" w:rsidRDefault="00FE7565" w:rsidP="734CB0E5">
      <w:pPr>
        <w:pStyle w:val="ListParagraph"/>
        <w:numPr>
          <w:ilvl w:val="0"/>
          <w:numId w:val="24"/>
        </w:numPr>
        <w:spacing w:after="120"/>
      </w:pPr>
      <w:r>
        <w:t xml:space="preserve"> </w:t>
      </w:r>
      <w:r w:rsidR="00E9504A" w:rsidRPr="00FE7565">
        <w:t>This is a</w:t>
      </w:r>
      <w:r w:rsidR="00E9504A">
        <w:t xml:space="preserve"> shift in line with global trend to move away from unsustainable energy sources and toward green energies.</w:t>
      </w:r>
    </w:p>
    <w:p w14:paraId="25D86AB7" w14:textId="0EDB046A" w:rsidR="00855110" w:rsidRPr="00A13E69" w:rsidRDefault="006449A5" w:rsidP="00A13E69">
      <w:pPr>
        <w:spacing w:after="120"/>
        <w:rPr>
          <w:b/>
        </w:rPr>
      </w:pPr>
      <w:proofErr w:type="spellStart"/>
      <w:r w:rsidRPr="00A13E69">
        <w:rPr>
          <w:b/>
          <w:bCs/>
        </w:rPr>
        <w:t>e.</w:t>
      </w:r>
      <w:r w:rsidR="00F554E3">
        <w:rPr>
          <w:b/>
          <w:bCs/>
        </w:rPr>
        <w:t>ii</w:t>
      </w:r>
      <w:proofErr w:type="spellEnd"/>
      <w:r w:rsidR="00855110" w:rsidRPr="00A13E69">
        <w:rPr>
          <w:b/>
          <w:bCs/>
        </w:rPr>
        <w:t>)</w:t>
      </w:r>
      <w:r w:rsidRPr="00A13E69">
        <w:rPr>
          <w:b/>
          <w:bCs/>
        </w:rPr>
        <w:t xml:space="preserve"> F</w:t>
      </w:r>
      <w:r w:rsidR="00855110" w:rsidRPr="00A13E69">
        <w:rPr>
          <w:b/>
          <w:bCs/>
        </w:rPr>
        <w:t>ossil</w:t>
      </w:r>
      <w:r w:rsidR="00855110" w:rsidRPr="00A13E69">
        <w:rPr>
          <w:b/>
        </w:rPr>
        <w:t xml:space="preserve"> fuel consumption in China</w:t>
      </w:r>
    </w:p>
    <w:p w14:paraId="6F297E1F" w14:textId="77777777" w:rsidR="00855110" w:rsidRPr="00A13E69" w:rsidRDefault="00855110" w:rsidP="00A13E69">
      <w:pPr>
        <w:spacing w:after="120"/>
      </w:pPr>
    </w:p>
    <w:p w14:paraId="453B1964" w14:textId="5F67E870" w:rsidR="00405209" w:rsidRPr="00A13E69" w:rsidRDefault="00AB060B" w:rsidP="00A13E69">
      <w:pPr>
        <w:spacing w:after="120"/>
        <w:jc w:val="center"/>
      </w:pPr>
      <w:r w:rsidRPr="00A13E69">
        <w:rPr>
          <w:noProof/>
        </w:rPr>
        <w:drawing>
          <wp:inline distT="0" distB="0" distL="0" distR="0" wp14:anchorId="63F115F1" wp14:editId="28651857">
            <wp:extent cx="5821680" cy="3256366"/>
            <wp:effectExtent l="0" t="0" r="7620" b="1270"/>
            <wp:docPr id="1010816963" name="Picture 101081696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816963" name="Picture 1" descr="A screenshot of a graph&#10;&#10;Description automatically generated"/>
                    <pic:cNvPicPr/>
                  </pic:nvPicPr>
                  <pic:blipFill>
                    <a:blip r:embed="rId18"/>
                    <a:stretch>
                      <a:fillRect/>
                    </a:stretch>
                  </pic:blipFill>
                  <pic:spPr>
                    <a:xfrm>
                      <a:off x="0" y="0"/>
                      <a:ext cx="5868702" cy="3282668"/>
                    </a:xfrm>
                    <a:prstGeom prst="rect">
                      <a:avLst/>
                    </a:prstGeom>
                  </pic:spPr>
                </pic:pic>
              </a:graphicData>
            </a:graphic>
          </wp:inline>
        </w:drawing>
      </w:r>
    </w:p>
    <w:p w14:paraId="01D86AB9" w14:textId="6F10BB4B" w:rsidR="00405209" w:rsidRPr="00A13E69" w:rsidRDefault="00405209" w:rsidP="00A13E69">
      <w:pPr>
        <w:spacing w:after="120"/>
        <w:jc w:val="center"/>
        <w:rPr>
          <w:sz w:val="20"/>
          <w:szCs w:val="20"/>
        </w:rPr>
      </w:pPr>
      <w:r w:rsidRPr="00A13E69">
        <w:rPr>
          <w:sz w:val="20"/>
          <w:szCs w:val="20"/>
        </w:rPr>
        <w:t>Fig</w:t>
      </w:r>
      <w:r w:rsidR="007F7738" w:rsidRPr="00A13E69">
        <w:rPr>
          <w:sz w:val="20"/>
          <w:szCs w:val="20"/>
        </w:rPr>
        <w:t>ure</w:t>
      </w:r>
      <w:r w:rsidRPr="00A13E69">
        <w:rPr>
          <w:sz w:val="20"/>
          <w:szCs w:val="20"/>
        </w:rPr>
        <w:t xml:space="preserve"> e.</w:t>
      </w:r>
      <w:r w:rsidR="00F554E3">
        <w:rPr>
          <w:sz w:val="20"/>
          <w:szCs w:val="20"/>
        </w:rPr>
        <w:t>ii</w:t>
      </w:r>
      <w:r w:rsidR="003125C1" w:rsidRPr="00A13E69">
        <w:rPr>
          <w:sz w:val="20"/>
          <w:szCs w:val="20"/>
        </w:rPr>
        <w:t>.1</w:t>
      </w:r>
    </w:p>
    <w:p w14:paraId="3AF994BE" w14:textId="77777777" w:rsidR="00405209" w:rsidRPr="00A13E69" w:rsidRDefault="00405209" w:rsidP="00A13E69">
      <w:pPr>
        <w:spacing w:after="120"/>
      </w:pPr>
    </w:p>
    <w:p w14:paraId="27EC815C" w14:textId="6B0F97FC" w:rsidR="00855110" w:rsidRPr="00B7090F" w:rsidRDefault="36FAA06D" w:rsidP="00B7090F">
      <w:pPr>
        <w:pStyle w:val="ListParagraph"/>
        <w:numPr>
          <w:ilvl w:val="0"/>
          <w:numId w:val="24"/>
        </w:numPr>
        <w:spacing w:after="120"/>
      </w:pPr>
      <w:r>
        <w:t xml:space="preserve">The </w:t>
      </w:r>
      <w:r w:rsidR="78D6088B">
        <w:t xml:space="preserve">Rise in </w:t>
      </w:r>
      <w:r w:rsidR="1D2D6B6F">
        <w:t>usage of</w:t>
      </w:r>
      <w:r>
        <w:t xml:space="preserve"> China’s fossil fuel consumption is remarkable which may be due to industrialization, population expansions and technological advancement. </w:t>
      </w:r>
    </w:p>
    <w:p w14:paraId="2F1451A4" w14:textId="54003D29" w:rsidR="00855110" w:rsidRPr="00B7090F" w:rsidRDefault="36FAA06D" w:rsidP="00B7090F">
      <w:pPr>
        <w:pStyle w:val="ListParagraph"/>
        <w:numPr>
          <w:ilvl w:val="0"/>
          <w:numId w:val="24"/>
        </w:numPr>
        <w:spacing w:after="120"/>
      </w:pPr>
      <w:r>
        <w:t xml:space="preserve"> </w:t>
      </w:r>
      <w:r w:rsidR="33985F75">
        <w:t>Coal</w:t>
      </w:r>
      <w:r>
        <w:t xml:space="preserve"> becomes the leading fuel accounting for more than two-</w:t>
      </w:r>
      <w:r w:rsidR="0C6DE09E">
        <w:t>thirds</w:t>
      </w:r>
      <w:r>
        <w:t xml:space="preserve"> (74%) of the total share. An important observation is the jump in </w:t>
      </w:r>
      <w:r w:rsidR="1228E9A9">
        <w:t>coal</w:t>
      </w:r>
      <w:r>
        <w:t xml:space="preserve"> consumption between 2000 and 2014 which rose from 9,467</w:t>
      </w:r>
      <w:r w:rsidR="6B8DEE89">
        <w:t xml:space="preserve"> </w:t>
      </w:r>
      <w:r>
        <w:t>TWh to 24,599 TWh.</w:t>
      </w:r>
    </w:p>
    <w:p w14:paraId="64D813D0" w14:textId="6F976B68" w:rsidR="00855110" w:rsidRPr="00B7090F" w:rsidRDefault="36FAA06D" w:rsidP="00B7090F">
      <w:pPr>
        <w:pStyle w:val="ListParagraph"/>
        <w:numPr>
          <w:ilvl w:val="0"/>
          <w:numId w:val="24"/>
        </w:numPr>
        <w:spacing w:after="120"/>
      </w:pPr>
      <w:r>
        <w:t>This information indicates that although China grew tremendously, it did not make major steps to switch to renewables. </w:t>
      </w:r>
    </w:p>
    <w:p w14:paraId="5AFB1D59" w14:textId="11FD820E" w:rsidR="00855110" w:rsidRPr="00B7090F" w:rsidRDefault="36FAA06D" w:rsidP="00B7090F">
      <w:pPr>
        <w:pStyle w:val="ListParagraph"/>
        <w:numPr>
          <w:ilvl w:val="0"/>
          <w:numId w:val="24"/>
        </w:numPr>
        <w:spacing w:after="120"/>
      </w:pPr>
      <w:r>
        <w:t>The fact that they have stuck with coal as the main energy source shows that they are still committed to the age-old but unsustainable ways of doing things.</w:t>
      </w:r>
    </w:p>
    <w:p w14:paraId="7781700F" w14:textId="4DBC5F33" w:rsidR="00855110" w:rsidRPr="00062016" w:rsidRDefault="00855110" w:rsidP="734CB0E5">
      <w:pPr>
        <w:spacing w:after="120" w:line="259" w:lineRule="auto"/>
        <w:jc w:val="left"/>
      </w:pPr>
    </w:p>
    <w:p w14:paraId="13313EC3" w14:textId="48113432" w:rsidR="00855110" w:rsidRPr="00062016" w:rsidRDefault="00855110" w:rsidP="734CB0E5">
      <w:pPr>
        <w:spacing w:after="120" w:line="259" w:lineRule="auto"/>
        <w:jc w:val="left"/>
      </w:pPr>
    </w:p>
    <w:p w14:paraId="2D135916" w14:textId="51F185F7" w:rsidR="00855110" w:rsidRPr="00062016" w:rsidRDefault="00855110" w:rsidP="734CB0E5">
      <w:pPr>
        <w:spacing w:after="120" w:line="259" w:lineRule="auto"/>
        <w:jc w:val="left"/>
      </w:pPr>
    </w:p>
    <w:p w14:paraId="517AEFED" w14:textId="32E30FEB" w:rsidR="00855110" w:rsidRPr="00062016" w:rsidRDefault="00855110" w:rsidP="734CB0E5">
      <w:pPr>
        <w:spacing w:after="120" w:line="259" w:lineRule="auto"/>
        <w:jc w:val="left"/>
      </w:pPr>
    </w:p>
    <w:p w14:paraId="467E3C0C" w14:textId="501A9005" w:rsidR="00855110" w:rsidRPr="00062016" w:rsidRDefault="00696F35" w:rsidP="734CB0E5">
      <w:pPr>
        <w:spacing w:after="120" w:line="259" w:lineRule="auto"/>
        <w:jc w:val="left"/>
        <w:rPr>
          <w:b/>
          <w:szCs w:val="24"/>
        </w:rPr>
      </w:pPr>
      <w:proofErr w:type="spellStart"/>
      <w:r w:rsidRPr="00062016">
        <w:rPr>
          <w:b/>
          <w:bCs/>
        </w:rPr>
        <w:t>e.</w:t>
      </w:r>
      <w:r w:rsidR="00F554E3">
        <w:rPr>
          <w:b/>
          <w:bCs/>
        </w:rPr>
        <w:t>iii</w:t>
      </w:r>
      <w:proofErr w:type="spellEnd"/>
      <w:r w:rsidR="00855110" w:rsidRPr="00062016">
        <w:rPr>
          <w:b/>
          <w:bCs/>
        </w:rPr>
        <w:t>)</w:t>
      </w:r>
      <w:r w:rsidR="00062016" w:rsidRPr="00062016">
        <w:rPr>
          <w:b/>
          <w:bCs/>
        </w:rPr>
        <w:t xml:space="preserve"> </w:t>
      </w:r>
      <w:r w:rsidR="00855110" w:rsidRPr="00062016">
        <w:rPr>
          <w:b/>
        </w:rPr>
        <w:t>Fossil fuel consumption in Russia</w:t>
      </w:r>
    </w:p>
    <w:p w14:paraId="511EE71D" w14:textId="7DB47B30" w:rsidR="009F7F7A" w:rsidRPr="00547381" w:rsidRDefault="009F7F7A" w:rsidP="00062016">
      <w:pPr>
        <w:spacing w:after="120" w:line="259" w:lineRule="auto"/>
        <w:jc w:val="center"/>
        <w:rPr>
          <w:u w:val="single"/>
        </w:rPr>
      </w:pPr>
      <w:r w:rsidRPr="00547381">
        <w:rPr>
          <w:noProof/>
          <w:u w:val="single"/>
        </w:rPr>
        <w:drawing>
          <wp:inline distT="0" distB="0" distL="0" distR="0" wp14:anchorId="0FE6CD03" wp14:editId="32532316">
            <wp:extent cx="5638800" cy="3238133"/>
            <wp:effectExtent l="0" t="0" r="0" b="635"/>
            <wp:docPr id="501801672" name="Picture 50180167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801672" name="Picture 1" descr="A screenshot of a graph&#10;&#10;Description automatically generated"/>
                    <pic:cNvPicPr/>
                  </pic:nvPicPr>
                  <pic:blipFill>
                    <a:blip r:embed="rId19"/>
                    <a:stretch>
                      <a:fillRect/>
                    </a:stretch>
                  </pic:blipFill>
                  <pic:spPr>
                    <a:xfrm>
                      <a:off x="0" y="0"/>
                      <a:ext cx="5658676" cy="3249547"/>
                    </a:xfrm>
                    <a:prstGeom prst="rect">
                      <a:avLst/>
                    </a:prstGeom>
                  </pic:spPr>
                </pic:pic>
              </a:graphicData>
            </a:graphic>
          </wp:inline>
        </w:drawing>
      </w:r>
    </w:p>
    <w:p w14:paraId="708BC2EF" w14:textId="4C993EBD" w:rsidR="00405209" w:rsidRPr="00062016" w:rsidRDefault="00405209" w:rsidP="00062016">
      <w:pPr>
        <w:spacing w:after="120" w:line="259" w:lineRule="auto"/>
        <w:jc w:val="center"/>
        <w:rPr>
          <w:sz w:val="20"/>
          <w:szCs w:val="20"/>
        </w:rPr>
      </w:pPr>
      <w:r w:rsidRPr="00062016">
        <w:rPr>
          <w:sz w:val="20"/>
          <w:szCs w:val="20"/>
        </w:rPr>
        <w:t xml:space="preserve">Fig </w:t>
      </w:r>
      <w:proofErr w:type="spellStart"/>
      <w:r w:rsidRPr="00062016">
        <w:rPr>
          <w:sz w:val="20"/>
          <w:szCs w:val="20"/>
        </w:rPr>
        <w:t>e.</w:t>
      </w:r>
      <w:r w:rsidR="00F554E3">
        <w:rPr>
          <w:sz w:val="20"/>
          <w:szCs w:val="20"/>
        </w:rPr>
        <w:t>iii</w:t>
      </w:r>
      <w:proofErr w:type="spellEnd"/>
    </w:p>
    <w:p w14:paraId="701C1422" w14:textId="26B6F5ED" w:rsidR="00531F4A" w:rsidRPr="00062016" w:rsidRDefault="00531F4A" w:rsidP="734CB0E5">
      <w:pPr>
        <w:pStyle w:val="ListParagraph"/>
        <w:numPr>
          <w:ilvl w:val="0"/>
          <w:numId w:val="22"/>
        </w:numPr>
        <w:spacing w:after="120"/>
        <w:rPr>
          <w:szCs w:val="24"/>
        </w:rPr>
      </w:pPr>
      <w:r w:rsidRPr="00062016">
        <w:t xml:space="preserve">This trend of fossil fuel consumption in Russia </w:t>
      </w:r>
      <w:r w:rsidR="7864F4AD">
        <w:t>different</w:t>
      </w:r>
      <w:r w:rsidRPr="00062016">
        <w:t xml:space="preserve"> from the trend of countries already analyzed. Russia can be singled out as a major consumer of natural gas with </w:t>
      </w:r>
      <w:r w:rsidR="4651CF7C">
        <w:t>the percentage</w:t>
      </w:r>
      <w:r w:rsidRPr="00062016">
        <w:t>, being 54% of their energy.</w:t>
      </w:r>
    </w:p>
    <w:p w14:paraId="4D31440A" w14:textId="13EB82C2" w:rsidR="00531F4A" w:rsidRPr="00062016" w:rsidRDefault="00531F4A" w:rsidP="734CB0E5">
      <w:pPr>
        <w:pStyle w:val="ListParagraph"/>
        <w:numPr>
          <w:ilvl w:val="0"/>
          <w:numId w:val="22"/>
        </w:numPr>
        <w:spacing w:after="120"/>
        <w:rPr>
          <w:szCs w:val="24"/>
        </w:rPr>
      </w:pPr>
      <w:r w:rsidRPr="00062016">
        <w:t xml:space="preserve">There is </w:t>
      </w:r>
      <w:proofErr w:type="spellStart"/>
      <w:r w:rsidR="06035C30">
        <w:t>a</w:t>
      </w:r>
      <w:r w:rsidR="4777051B">
        <w:t>change</w:t>
      </w:r>
      <w:proofErr w:type="spellEnd"/>
      <w:r w:rsidRPr="00062016">
        <w:t xml:space="preserve"> in the data, especially in 1992, when there was a decrease in the consumption of both coal and oil in Russia. Coal consumption reduced from about 1,825 TWh in 1990 to 1,362 TWh by 1996. In the same manner, oil demand dropped from 3 984 TWh to 1 539 TWh during this time.</w:t>
      </w:r>
    </w:p>
    <w:p w14:paraId="47FA94AE" w14:textId="5314D6C9" w:rsidR="00531F4A" w:rsidRPr="00062016" w:rsidRDefault="00531F4A" w:rsidP="734CB0E5">
      <w:pPr>
        <w:pStyle w:val="ListParagraph"/>
        <w:numPr>
          <w:ilvl w:val="0"/>
          <w:numId w:val="22"/>
        </w:numPr>
        <w:spacing w:after="120"/>
        <w:rPr>
          <w:szCs w:val="24"/>
        </w:rPr>
      </w:pPr>
      <w:r w:rsidRPr="00062016">
        <w:t xml:space="preserve">These observations indicate a move by the Russian government to reduce </w:t>
      </w:r>
      <w:r w:rsidR="06035C30">
        <w:t>dependence</w:t>
      </w:r>
      <w:r w:rsidRPr="00062016">
        <w:t xml:space="preserve"> on oil and coal. The visible cuts in coal and oil supplies are consistent with possible policy options for a greener energy</w:t>
      </w:r>
    </w:p>
    <w:p w14:paraId="279F957B" w14:textId="6408094D" w:rsidR="211C5FF7" w:rsidRDefault="211C5FF7" w:rsidP="734CB0E5">
      <w:pPr>
        <w:pStyle w:val="ListParagraph"/>
        <w:numPr>
          <w:ilvl w:val="0"/>
          <w:numId w:val="22"/>
        </w:numPr>
        <w:spacing w:after="120"/>
      </w:pPr>
      <w:r>
        <w:t>The domination</w:t>
      </w:r>
      <w:r w:rsidR="06035C30">
        <w:t xml:space="preserve"> of Russia in natural gas </w:t>
      </w:r>
      <w:r w:rsidR="14D30CFF">
        <w:t>usage from</w:t>
      </w:r>
      <w:r w:rsidR="6EED9545">
        <w:t xml:space="preserve"> start </w:t>
      </w:r>
      <w:r w:rsidR="06035C30">
        <w:t xml:space="preserve">suggests strategic emphasis on a cleaner and greener energy alternative. </w:t>
      </w:r>
    </w:p>
    <w:p w14:paraId="20269E79" w14:textId="1CC858EC" w:rsidR="734CB0E5" w:rsidRPr="00B7090F" w:rsidRDefault="734CB0E5" w:rsidP="00B7090F">
      <w:pPr>
        <w:spacing w:after="120"/>
        <w:rPr>
          <w:szCs w:val="24"/>
        </w:rPr>
      </w:pPr>
    </w:p>
    <w:p w14:paraId="386703E8" w14:textId="3BE0DBB7" w:rsidR="734CB0E5" w:rsidRDefault="734CB0E5" w:rsidP="734CB0E5">
      <w:pPr>
        <w:spacing w:after="120"/>
      </w:pPr>
    </w:p>
    <w:p w14:paraId="3FEB795C" w14:textId="35F27330" w:rsidR="007D1D9F" w:rsidRDefault="007D1D9F" w:rsidP="00531F4A">
      <w:pPr>
        <w:spacing w:after="120" w:line="259" w:lineRule="auto"/>
        <w:rPr>
          <w:b/>
          <w:bCs/>
        </w:rPr>
      </w:pPr>
    </w:p>
    <w:p w14:paraId="37A10F48" w14:textId="149FA63E" w:rsidR="007D1D9F" w:rsidRDefault="007D1D9F" w:rsidP="00531F4A">
      <w:pPr>
        <w:spacing w:after="120" w:line="259" w:lineRule="auto"/>
        <w:rPr>
          <w:b/>
          <w:bCs/>
        </w:rPr>
      </w:pPr>
    </w:p>
    <w:p w14:paraId="68CEAC42" w14:textId="1AAC0800" w:rsidR="007D1D9F" w:rsidRDefault="007D1D9F" w:rsidP="00531F4A">
      <w:pPr>
        <w:spacing w:after="120" w:line="259" w:lineRule="auto"/>
        <w:rPr>
          <w:b/>
          <w:bCs/>
        </w:rPr>
      </w:pPr>
    </w:p>
    <w:p w14:paraId="27F87B79" w14:textId="6095926F" w:rsidR="007D1D9F" w:rsidRDefault="007D1D9F" w:rsidP="00531F4A">
      <w:pPr>
        <w:spacing w:after="120" w:line="259" w:lineRule="auto"/>
        <w:rPr>
          <w:b/>
          <w:bCs/>
        </w:rPr>
      </w:pPr>
    </w:p>
    <w:p w14:paraId="2D364752" w14:textId="2B7E92C9" w:rsidR="00531F4A" w:rsidRPr="00A436EC" w:rsidRDefault="00A436EC" w:rsidP="00531F4A">
      <w:pPr>
        <w:spacing w:after="120" w:line="259" w:lineRule="auto"/>
        <w:rPr>
          <w:b/>
        </w:rPr>
      </w:pPr>
      <w:proofErr w:type="spellStart"/>
      <w:r w:rsidRPr="00A436EC">
        <w:rPr>
          <w:b/>
          <w:bCs/>
        </w:rPr>
        <w:t>e.</w:t>
      </w:r>
      <w:r w:rsidR="00F554E3">
        <w:rPr>
          <w:b/>
          <w:bCs/>
        </w:rPr>
        <w:t>iv</w:t>
      </w:r>
      <w:proofErr w:type="spellEnd"/>
      <w:r w:rsidR="00855110" w:rsidRPr="00A436EC">
        <w:rPr>
          <w:b/>
          <w:bCs/>
        </w:rPr>
        <w:t>)</w:t>
      </w:r>
      <w:r w:rsidRPr="00A436EC">
        <w:rPr>
          <w:b/>
          <w:bCs/>
        </w:rPr>
        <w:t xml:space="preserve"> F</w:t>
      </w:r>
      <w:r w:rsidR="00855110" w:rsidRPr="00A436EC">
        <w:rPr>
          <w:b/>
          <w:bCs/>
        </w:rPr>
        <w:t>ossil</w:t>
      </w:r>
      <w:r w:rsidR="00855110" w:rsidRPr="00A436EC">
        <w:rPr>
          <w:b/>
        </w:rPr>
        <w:t xml:space="preserve"> fuel consumption in Germany</w:t>
      </w:r>
    </w:p>
    <w:p w14:paraId="5B2F5388" w14:textId="77777777" w:rsidR="00405209" w:rsidRPr="00547381" w:rsidRDefault="00405209" w:rsidP="00531F4A">
      <w:pPr>
        <w:spacing w:after="120" w:line="259" w:lineRule="auto"/>
        <w:rPr>
          <w:u w:val="single"/>
        </w:rPr>
      </w:pPr>
    </w:p>
    <w:p w14:paraId="6E314B7D" w14:textId="07E79AEE" w:rsidR="00531F4A" w:rsidRPr="00547381" w:rsidRDefault="00531F4A" w:rsidP="00A436EC">
      <w:pPr>
        <w:spacing w:after="120" w:line="259" w:lineRule="auto"/>
        <w:jc w:val="center"/>
        <w:rPr>
          <w:u w:val="single"/>
        </w:rPr>
      </w:pPr>
      <w:r w:rsidRPr="00547381">
        <w:rPr>
          <w:noProof/>
          <w:u w:val="single"/>
        </w:rPr>
        <w:drawing>
          <wp:inline distT="0" distB="0" distL="0" distR="0" wp14:anchorId="22E72A1D" wp14:editId="636AABE6">
            <wp:extent cx="6091032" cy="3459480"/>
            <wp:effectExtent l="0" t="0" r="5080" b="7620"/>
            <wp:docPr id="863149711" name="Picture 86314971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149711" name="Picture 1" descr="A screenshot of a graph&#10;&#10;Description automatically generated"/>
                    <pic:cNvPicPr/>
                  </pic:nvPicPr>
                  <pic:blipFill>
                    <a:blip r:embed="rId20"/>
                    <a:stretch>
                      <a:fillRect/>
                    </a:stretch>
                  </pic:blipFill>
                  <pic:spPr>
                    <a:xfrm>
                      <a:off x="0" y="0"/>
                      <a:ext cx="6096815" cy="3462765"/>
                    </a:xfrm>
                    <a:prstGeom prst="rect">
                      <a:avLst/>
                    </a:prstGeom>
                  </pic:spPr>
                </pic:pic>
              </a:graphicData>
            </a:graphic>
          </wp:inline>
        </w:drawing>
      </w:r>
    </w:p>
    <w:p w14:paraId="4F468359" w14:textId="12462F94" w:rsidR="00405209" w:rsidRPr="00A436EC" w:rsidRDefault="00405209" w:rsidP="00A436EC">
      <w:pPr>
        <w:spacing w:after="120" w:line="259" w:lineRule="auto"/>
        <w:jc w:val="center"/>
        <w:rPr>
          <w:sz w:val="20"/>
          <w:szCs w:val="20"/>
        </w:rPr>
      </w:pPr>
      <w:r w:rsidRPr="00A436EC">
        <w:rPr>
          <w:sz w:val="20"/>
          <w:szCs w:val="20"/>
        </w:rPr>
        <w:t>Fig</w:t>
      </w:r>
      <w:r w:rsidR="00C06BD3">
        <w:rPr>
          <w:sz w:val="20"/>
          <w:szCs w:val="20"/>
        </w:rPr>
        <w:t>ure</w:t>
      </w:r>
      <w:r w:rsidRPr="00A436EC">
        <w:rPr>
          <w:sz w:val="20"/>
          <w:szCs w:val="20"/>
        </w:rPr>
        <w:t xml:space="preserve"> e.</w:t>
      </w:r>
      <w:r w:rsidR="00F554E3">
        <w:rPr>
          <w:sz w:val="20"/>
          <w:szCs w:val="20"/>
        </w:rPr>
        <w:t>iv</w:t>
      </w:r>
      <w:r w:rsidR="00C06BD3">
        <w:rPr>
          <w:sz w:val="20"/>
          <w:szCs w:val="20"/>
        </w:rPr>
        <w:t>.1</w:t>
      </w:r>
    </w:p>
    <w:p w14:paraId="2E2A9134" w14:textId="091B0FC7" w:rsidR="00855110" w:rsidRPr="00A436EC" w:rsidRDefault="00855110" w:rsidP="734CB0E5">
      <w:pPr>
        <w:pStyle w:val="ListParagraph"/>
        <w:numPr>
          <w:ilvl w:val="0"/>
          <w:numId w:val="21"/>
        </w:numPr>
        <w:spacing w:after="120"/>
        <w:rPr>
          <w:szCs w:val="24"/>
        </w:rPr>
      </w:pPr>
      <w:r w:rsidRPr="00A436EC">
        <w:t xml:space="preserve">The energy consumption patterns of the USA, China, Russia and Germany </w:t>
      </w:r>
      <w:r w:rsidR="57A370B9">
        <w:t>shows</w:t>
      </w:r>
      <w:r w:rsidRPr="00A436EC">
        <w:t xml:space="preserve"> very different ways of using fossil fuels and </w:t>
      </w:r>
      <w:r w:rsidR="761334E9">
        <w:t>converting</w:t>
      </w:r>
      <w:r w:rsidRPr="00A436EC">
        <w:t xml:space="preserve"> into clean energy.</w:t>
      </w:r>
    </w:p>
    <w:p w14:paraId="5D42A710" w14:textId="487AC23D" w:rsidR="00855110" w:rsidRPr="00A436EC" w:rsidRDefault="00855110" w:rsidP="734CB0E5">
      <w:pPr>
        <w:pStyle w:val="ListParagraph"/>
        <w:numPr>
          <w:ilvl w:val="0"/>
          <w:numId w:val="21"/>
        </w:numPr>
        <w:spacing w:after="120"/>
        <w:rPr>
          <w:szCs w:val="24"/>
        </w:rPr>
      </w:pPr>
      <w:r w:rsidRPr="00A436EC">
        <w:t xml:space="preserve">As regards the US, there seems to be </w:t>
      </w:r>
      <w:proofErr w:type="gramStart"/>
      <w:r w:rsidRPr="00A436EC">
        <w:t>a</w:t>
      </w:r>
      <w:proofErr w:type="gramEnd"/>
      <w:r w:rsidRPr="00A436EC">
        <w:t xml:space="preserve"> </w:t>
      </w:r>
      <w:r w:rsidR="60A4536B">
        <w:t>aim</w:t>
      </w:r>
      <w:r w:rsidRPr="00A436EC">
        <w:t xml:space="preserve"> at putting a stop to non-</w:t>
      </w:r>
      <w:r w:rsidR="5A124F74">
        <w:t xml:space="preserve">sustainable </w:t>
      </w:r>
      <w:r w:rsidRPr="00A436EC">
        <w:t xml:space="preserve">forms of energy. </w:t>
      </w:r>
      <w:r w:rsidR="62BFA141">
        <w:t>There is</w:t>
      </w:r>
      <w:r w:rsidRPr="00A436EC">
        <w:t xml:space="preserve"> decline in coal and oil consumption with increase in natural gas usage, points to an effort to </w:t>
      </w:r>
      <w:r w:rsidR="7049B027">
        <w:t xml:space="preserve">convert </w:t>
      </w:r>
      <w:r w:rsidR="098F648B">
        <w:t>into</w:t>
      </w:r>
      <w:r w:rsidRPr="00A436EC">
        <w:t xml:space="preserve"> sustainable </w:t>
      </w:r>
      <w:r w:rsidR="6A34D8E2">
        <w:t>options</w:t>
      </w:r>
      <w:r w:rsidRPr="00A436EC">
        <w:t>.</w:t>
      </w:r>
    </w:p>
    <w:p w14:paraId="3AD4F867" w14:textId="76641FF0" w:rsidR="00855110" w:rsidRPr="00A436EC" w:rsidRDefault="00855110" w:rsidP="734CB0E5">
      <w:pPr>
        <w:pStyle w:val="ListParagraph"/>
        <w:numPr>
          <w:ilvl w:val="0"/>
          <w:numId w:val="21"/>
        </w:numPr>
        <w:spacing w:after="120"/>
        <w:rPr>
          <w:szCs w:val="24"/>
        </w:rPr>
      </w:pPr>
      <w:r w:rsidRPr="00A436EC">
        <w:t xml:space="preserve">On the other hand, China still tends to keep coal as their main energy type showing not enough efforts for green options. Rapid industrialization and population growth have contributed to a considerable increase in total fossil fuel consumption which brings </w:t>
      </w:r>
      <w:r w:rsidR="7B6E83CF">
        <w:t>it to be</w:t>
      </w:r>
      <w:r w:rsidRPr="00A436EC">
        <w:t xml:space="preserve"> the difficulties encountered in controlling energy needs when developing countries undergo rapid industrialization and population growth like China.</w:t>
      </w:r>
    </w:p>
    <w:p w14:paraId="17ECFBE8" w14:textId="27F2E245" w:rsidR="00855110" w:rsidRPr="00A436EC" w:rsidRDefault="00855110" w:rsidP="734CB0E5">
      <w:pPr>
        <w:pStyle w:val="ListParagraph"/>
        <w:numPr>
          <w:ilvl w:val="0"/>
          <w:numId w:val="21"/>
        </w:numPr>
        <w:spacing w:after="120"/>
        <w:rPr>
          <w:szCs w:val="24"/>
        </w:rPr>
      </w:pPr>
      <w:r w:rsidRPr="00A436EC">
        <w:t xml:space="preserve">In this case, Russia differs </w:t>
      </w:r>
      <w:r w:rsidR="7A340886">
        <w:t>because</w:t>
      </w:r>
      <w:r w:rsidRPr="00A436EC">
        <w:t xml:space="preserve"> it has focused on natural gas as the primary source of energy. The reduction in coal and oil consumption in 1992 is noticeable, thus </w:t>
      </w:r>
      <w:r w:rsidR="22A105D5">
        <w:t>concludes</w:t>
      </w:r>
      <w:r w:rsidRPr="00A436EC">
        <w:t xml:space="preserve"> that the country may have been taking measures to </w:t>
      </w:r>
      <w:r w:rsidR="53AD54D3">
        <w:t>decrease coal and oil usage</w:t>
      </w:r>
      <w:r w:rsidRPr="00A436EC">
        <w:t>.</w:t>
      </w:r>
    </w:p>
    <w:p w14:paraId="0BEAC136" w14:textId="31F2BD49" w:rsidR="00855110" w:rsidRPr="00C06BD3" w:rsidRDefault="3C8D31CF" w:rsidP="734CB0E5">
      <w:pPr>
        <w:pStyle w:val="ListParagraph"/>
        <w:numPr>
          <w:ilvl w:val="0"/>
          <w:numId w:val="21"/>
        </w:numPr>
        <w:spacing w:after="120"/>
        <w:rPr>
          <w:szCs w:val="24"/>
        </w:rPr>
      </w:pPr>
      <w:r>
        <w:t xml:space="preserve">However, </w:t>
      </w:r>
      <w:r w:rsidR="0983840F">
        <w:t xml:space="preserve">analyzing </w:t>
      </w:r>
      <w:r>
        <w:t xml:space="preserve">Germany </w:t>
      </w:r>
      <w:r w:rsidR="027BC1BE">
        <w:t>we see a complete shift from fossil fuel to renewable energy resources</w:t>
      </w:r>
      <w:r>
        <w:t xml:space="preserve">. </w:t>
      </w:r>
      <w:r w:rsidR="43E8AB25">
        <w:t>A</w:t>
      </w:r>
      <w:r w:rsidR="00855110" w:rsidRPr="00C06BD3">
        <w:t xml:space="preserve"> successful move to sustainable and environment-friendly energy practices is </w:t>
      </w:r>
      <w:r w:rsidR="4082A85E">
        <w:t>implemented</w:t>
      </w:r>
      <w:r w:rsidR="00855110" w:rsidRPr="00C06BD3">
        <w:t xml:space="preserve"> by the consistent reduction in coal and oil usage and a corresponding dramatic increase in renewable energy adoption.</w:t>
      </w:r>
    </w:p>
    <w:p w14:paraId="51F9BD52" w14:textId="5C01B638" w:rsidR="00855110" w:rsidRPr="00C06BD3" w:rsidRDefault="1E6010BA" w:rsidP="734CB0E5">
      <w:pPr>
        <w:pStyle w:val="ListParagraph"/>
        <w:numPr>
          <w:ilvl w:val="0"/>
          <w:numId w:val="21"/>
        </w:numPr>
        <w:spacing w:after="120"/>
        <w:rPr>
          <w:szCs w:val="24"/>
        </w:rPr>
      </w:pPr>
      <w:r>
        <w:t>Thus</w:t>
      </w:r>
      <w:r w:rsidR="00855110" w:rsidRPr="00C06BD3">
        <w:t xml:space="preserve">, each of the countries </w:t>
      </w:r>
      <w:r w:rsidR="16FD19C8">
        <w:t>have</w:t>
      </w:r>
      <w:r w:rsidR="3C8D31CF">
        <w:t xml:space="preserve"> </w:t>
      </w:r>
      <w:r w:rsidR="24A484DF">
        <w:t>their</w:t>
      </w:r>
      <w:r w:rsidR="00855110" w:rsidRPr="00C06BD3">
        <w:t xml:space="preserve"> own path in terms of the energy consumption development strategy. The United States and Germany make efforts to shift away from non-sustainable sources while China struggles to balance out its energy demands</w:t>
      </w:r>
      <w:r w:rsidR="0F5762F9">
        <w:t>,</w:t>
      </w:r>
      <w:r w:rsidR="00855110" w:rsidRPr="00C06BD3">
        <w:t xml:space="preserve"> and Russia traditionally prefers natural gas as a source of energy. These are the global views on how energy policies can interact industrial development as well as environmental sustainability</w:t>
      </w:r>
      <w:r w:rsidR="3689D59F">
        <w:t>.</w:t>
      </w:r>
    </w:p>
    <w:p w14:paraId="6D8D3FE0" w14:textId="77777777" w:rsidR="00855110" w:rsidRPr="00C06BD3" w:rsidRDefault="00855110" w:rsidP="00C06BD3">
      <w:pPr>
        <w:spacing w:after="120"/>
      </w:pPr>
    </w:p>
    <w:p w14:paraId="236D7B72" w14:textId="74E0C25C" w:rsidR="00855110" w:rsidRPr="00C06BD3" w:rsidRDefault="00855110" w:rsidP="00C06BD3">
      <w:pPr>
        <w:spacing w:after="120"/>
        <w:jc w:val="center"/>
      </w:pPr>
      <w:r w:rsidRPr="00C06BD3">
        <w:t>.</w:t>
      </w:r>
      <w:r w:rsidRPr="00C06BD3">
        <w:rPr>
          <w:noProof/>
        </w:rPr>
        <w:drawing>
          <wp:inline distT="0" distB="0" distL="0" distR="0" wp14:anchorId="2756236C" wp14:editId="2E99A33A">
            <wp:extent cx="3835597" cy="3702240"/>
            <wp:effectExtent l="0" t="0" r="0" b="0"/>
            <wp:docPr id="2138566019" name="Picture 2138566019" descr="A graph of energy consump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566019" name="Picture 1" descr="A graph of energy consumption&#10;&#10;Description automatically generated"/>
                    <pic:cNvPicPr/>
                  </pic:nvPicPr>
                  <pic:blipFill>
                    <a:blip r:embed="rId21"/>
                    <a:stretch>
                      <a:fillRect/>
                    </a:stretch>
                  </pic:blipFill>
                  <pic:spPr>
                    <a:xfrm>
                      <a:off x="0" y="0"/>
                      <a:ext cx="3835597" cy="3702240"/>
                    </a:xfrm>
                    <a:prstGeom prst="rect">
                      <a:avLst/>
                    </a:prstGeom>
                  </pic:spPr>
                </pic:pic>
              </a:graphicData>
            </a:graphic>
          </wp:inline>
        </w:drawing>
      </w:r>
    </w:p>
    <w:p w14:paraId="0AD8DE1A" w14:textId="785F3F79" w:rsidR="00405209" w:rsidRPr="00C06BD3" w:rsidRDefault="00405209" w:rsidP="00C06BD3">
      <w:pPr>
        <w:spacing w:after="120"/>
        <w:jc w:val="center"/>
        <w:rPr>
          <w:sz w:val="20"/>
          <w:szCs w:val="20"/>
        </w:rPr>
      </w:pPr>
      <w:r w:rsidRPr="00C06BD3">
        <w:rPr>
          <w:sz w:val="20"/>
          <w:szCs w:val="20"/>
        </w:rPr>
        <w:t>Fig</w:t>
      </w:r>
      <w:r w:rsidR="00C06BD3">
        <w:rPr>
          <w:sz w:val="20"/>
          <w:szCs w:val="20"/>
        </w:rPr>
        <w:t>ure</w:t>
      </w:r>
      <w:r w:rsidRPr="00C06BD3">
        <w:rPr>
          <w:sz w:val="20"/>
          <w:szCs w:val="20"/>
        </w:rPr>
        <w:t xml:space="preserve"> e.</w:t>
      </w:r>
      <w:r w:rsidR="00A05DE3">
        <w:rPr>
          <w:sz w:val="20"/>
          <w:szCs w:val="20"/>
        </w:rPr>
        <w:t>4.2</w:t>
      </w:r>
    </w:p>
    <w:p w14:paraId="44A222E3" w14:textId="4E58FD13" w:rsidR="00855110" w:rsidRPr="00C06BD3" w:rsidRDefault="00855110" w:rsidP="00C06BD3">
      <w:pPr>
        <w:spacing w:after="120"/>
      </w:pPr>
      <w:r w:rsidRPr="00C06BD3">
        <w:t>This figure shows the renewable energy usage in Germany</w:t>
      </w:r>
      <w:r w:rsidR="7FC8B6BE">
        <w:t>,</w:t>
      </w:r>
      <w:r w:rsidRPr="00C06BD3">
        <w:t xml:space="preserve"> and we see a gradual increase in usage on the amount of renewable energy usage this conclude that some countries like Germany shifted their focus from fossil fuels to renewable energy source of energy for good environment and clean energy</w:t>
      </w:r>
      <w:r w:rsidR="2006E6D8">
        <w:t>.</w:t>
      </w:r>
    </w:p>
    <w:p w14:paraId="290C284E" w14:textId="77777777" w:rsidR="00855110" w:rsidRPr="00547381" w:rsidRDefault="00855110" w:rsidP="00531F4A">
      <w:pPr>
        <w:spacing w:after="120" w:line="259" w:lineRule="auto"/>
        <w:rPr>
          <w:u w:val="single"/>
        </w:rPr>
      </w:pPr>
    </w:p>
    <w:p w14:paraId="02957F8C" w14:textId="77777777" w:rsidR="000870C4" w:rsidRPr="00547381" w:rsidRDefault="000870C4" w:rsidP="000870C4">
      <w:pPr>
        <w:spacing w:after="120" w:line="259" w:lineRule="auto"/>
        <w:rPr>
          <w:u w:val="single"/>
        </w:rPr>
      </w:pPr>
    </w:p>
    <w:p w14:paraId="1D08A506" w14:textId="28633481" w:rsidR="000870C4" w:rsidRPr="00547381" w:rsidRDefault="000870C4" w:rsidP="000870C4">
      <w:pPr>
        <w:spacing w:after="120" w:line="259" w:lineRule="auto"/>
        <w:rPr>
          <w:u w:val="single"/>
        </w:rPr>
      </w:pPr>
    </w:p>
    <w:p w14:paraId="260D33C1" w14:textId="2E6BDDA3" w:rsidR="00017ECC" w:rsidRPr="000870C4" w:rsidRDefault="00017ECC" w:rsidP="000870C4">
      <w:pPr>
        <w:spacing w:after="120" w:line="259" w:lineRule="auto"/>
        <w:rPr>
          <w:u w:val="single"/>
        </w:rPr>
      </w:pPr>
    </w:p>
    <w:p w14:paraId="50F2F1A9" w14:textId="231DCED0" w:rsidR="5D5518EA" w:rsidRPr="0028361F" w:rsidRDefault="5D5518EA" w:rsidP="3E07B19E">
      <w:pPr>
        <w:pStyle w:val="ListParagraph"/>
        <w:numPr>
          <w:ilvl w:val="0"/>
          <w:numId w:val="4"/>
        </w:numPr>
        <w:spacing w:after="120" w:line="259" w:lineRule="auto"/>
        <w:rPr>
          <w:b/>
          <w:szCs w:val="24"/>
          <w:u w:val="single"/>
        </w:rPr>
      </w:pPr>
      <w:r w:rsidRPr="0028361F">
        <w:rPr>
          <w:b/>
          <w:u w:val="single"/>
        </w:rPr>
        <w:t>Renewable Energy Consumption</w:t>
      </w:r>
    </w:p>
    <w:p w14:paraId="1B45C088" w14:textId="2900DB41" w:rsidR="03AF9010" w:rsidRPr="00547381" w:rsidRDefault="03AF9010" w:rsidP="00BE1ED1">
      <w:pPr>
        <w:pStyle w:val="ListParagraph"/>
        <w:ind w:left="644"/>
      </w:pPr>
    </w:p>
    <w:p w14:paraId="115F76A2" w14:textId="77777777" w:rsidR="00924DC9" w:rsidRPr="00547381" w:rsidRDefault="00924DC9" w:rsidP="00BE1ED1">
      <w:pPr>
        <w:pStyle w:val="ListParagraph"/>
        <w:ind w:left="0"/>
        <w:jc w:val="center"/>
      </w:pPr>
      <w:r w:rsidRPr="00547381">
        <w:rPr>
          <w:noProof/>
        </w:rPr>
        <w:drawing>
          <wp:inline distT="0" distB="0" distL="0" distR="0" wp14:anchorId="74D380D3" wp14:editId="37944537">
            <wp:extent cx="5731510" cy="3216275"/>
            <wp:effectExtent l="0" t="0" r="2540" b="3175"/>
            <wp:docPr id="5" name="Picture 5"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22">
                      <a:extLst>
                        <a:ext uri="{FF2B5EF4-FFF2-40B4-BE49-F238E27FC236}">
                          <a16:creationId xmlns="" xmlns:o="urn:schemas-microsoft-com:office:office" xmlns:v="urn:schemas-microsoft-com:vml" xmlns:w10="urn:schemas-microsoft-com:office:word" xmlns:w="http://schemas.openxmlformats.org/wordprocessingml/2006/main" xmlns:a14="http://schemas.microsoft.com/office/drawing/2010/main" xmlns:a16="http://schemas.microsoft.com/office/drawing/2014/main" xmlns:arto="http://schemas.microsoft.com/office/word/2006/arto" id="{DF814251-EC45-49CA-6DEE-690804C3BA51}"/>
                        </a:ext>
                      </a:extLst>
                    </a:blip>
                    <a:stretch>
                      <a:fillRect/>
                    </a:stretch>
                  </pic:blipFill>
                  <pic:spPr>
                    <a:xfrm>
                      <a:off x="0" y="0"/>
                      <a:ext cx="5731510" cy="3216275"/>
                    </a:xfrm>
                    <a:prstGeom prst="rect">
                      <a:avLst/>
                    </a:prstGeom>
                  </pic:spPr>
                </pic:pic>
              </a:graphicData>
            </a:graphic>
          </wp:inline>
        </w:drawing>
      </w:r>
    </w:p>
    <w:p w14:paraId="1656CFDD" w14:textId="7AF3A905" w:rsidR="00924DC9" w:rsidRPr="0028361F" w:rsidRDefault="0028361F" w:rsidP="0028361F">
      <w:pPr>
        <w:pStyle w:val="ListParagraph"/>
        <w:ind w:left="644"/>
        <w:jc w:val="center"/>
        <w:rPr>
          <w:sz w:val="20"/>
          <w:szCs w:val="20"/>
        </w:rPr>
      </w:pPr>
      <w:r w:rsidRPr="0028361F">
        <w:rPr>
          <w:sz w:val="20"/>
          <w:szCs w:val="20"/>
        </w:rPr>
        <w:t>Figure f.1</w:t>
      </w:r>
    </w:p>
    <w:p w14:paraId="437ECA91" w14:textId="77777777" w:rsidR="00CC354F" w:rsidRDefault="00CC354F" w:rsidP="00B716F8">
      <w:pPr>
        <w:pStyle w:val="ListParagraph"/>
        <w:ind w:left="142"/>
      </w:pPr>
    </w:p>
    <w:p w14:paraId="1B710ECE" w14:textId="57D1971E" w:rsidR="00924DC9" w:rsidRPr="00547381" w:rsidRDefault="00924DC9" w:rsidP="006233CA">
      <w:pPr>
        <w:pStyle w:val="ListParagraph"/>
        <w:spacing w:after="120"/>
        <w:ind w:left="0"/>
      </w:pPr>
      <w:r w:rsidRPr="00547381">
        <w:t xml:space="preserve">The above dashboard shows the area graph of Total Renewable Energy consumption for all the from the year 1980 to 2022 as well as a pie chart that shows breakdown of renewable energy consumption into 5 components i.e. Solar Energy, hydro Energy, Biofuel Energy, Wind Energy and a category of other renewable energy sources which is a combination of geothermal, biomass etc. This category was available in the dataset possibly due to low contribution of induvial sources that cannot provide meaningful insights. </w:t>
      </w:r>
    </w:p>
    <w:p w14:paraId="1838994B" w14:textId="14DF1BE7" w:rsidR="004A7AC5" w:rsidRDefault="004A7AC5" w:rsidP="006233CA">
      <w:pPr>
        <w:pStyle w:val="ListParagraph"/>
        <w:spacing w:after="120"/>
        <w:ind w:left="0"/>
      </w:pPr>
    </w:p>
    <w:p w14:paraId="676DAE53" w14:textId="0DF25B26" w:rsidR="00924DC9" w:rsidRPr="00547381" w:rsidRDefault="00924DC9" w:rsidP="006233CA">
      <w:pPr>
        <w:pStyle w:val="ListParagraph"/>
        <w:spacing w:after="120"/>
        <w:ind w:left="0"/>
      </w:pPr>
      <w:r w:rsidRPr="00547381">
        <w:t xml:space="preserve">The donut chart on the bottom right provides </w:t>
      </w:r>
      <w:proofErr w:type="gramStart"/>
      <w:r w:rsidRPr="00547381">
        <w:t>breakdown</w:t>
      </w:r>
      <w:proofErr w:type="gramEnd"/>
      <w:r w:rsidRPr="00547381">
        <w:t xml:space="preserve"> on amount (percentage) of electricity generated from each type of energy source. From the area we observe that over the years, hydro power has been a major contributor of energy source from renewable energy sector. It becomes more evident from the energy breakdown donut chart that almost 3/4</w:t>
      </w:r>
      <w:r>
        <w:t>th</w:t>
      </w:r>
      <w:r w:rsidRPr="00547381">
        <w:t xml:space="preserve"> of the renewable energy consumption is through hydro energy. Moreover, hydro energy is responsible for 3/</w:t>
      </w:r>
      <w:proofErr w:type="gramStart"/>
      <w:r w:rsidRPr="00547381">
        <w:t>4</w:t>
      </w:r>
      <w:r>
        <w:t>th</w:t>
      </w:r>
      <w:proofErr w:type="gramEnd"/>
      <w:r w:rsidRPr="00547381">
        <w:t xml:space="preserve"> electricity generated from renewable energy sector. </w:t>
      </w:r>
    </w:p>
    <w:p w14:paraId="77891D3A" w14:textId="62123405" w:rsidR="004A7AC5" w:rsidRDefault="004A7AC5" w:rsidP="006233CA">
      <w:pPr>
        <w:pStyle w:val="ListParagraph"/>
        <w:spacing w:after="120"/>
        <w:ind w:left="0"/>
      </w:pPr>
    </w:p>
    <w:p w14:paraId="75C5A694" w14:textId="77777777" w:rsidR="00924DC9" w:rsidRPr="00547381" w:rsidRDefault="00924DC9" w:rsidP="006233CA">
      <w:pPr>
        <w:pStyle w:val="ListParagraph"/>
        <w:spacing w:after="120"/>
        <w:ind w:left="0"/>
      </w:pPr>
      <w:r w:rsidRPr="00547381">
        <w:t xml:space="preserve">Another insight is that the consumption of solar and wind energy accelerated rapidly after 2005. </w:t>
      </w:r>
    </w:p>
    <w:p w14:paraId="3A946258" w14:textId="77777777" w:rsidR="00924DC9" w:rsidRPr="00547381" w:rsidRDefault="00924DC9" w:rsidP="00924DC9">
      <w:pPr>
        <w:pStyle w:val="ListParagraph"/>
        <w:ind w:left="644"/>
      </w:pPr>
    </w:p>
    <w:p w14:paraId="698D9711" w14:textId="77777777" w:rsidR="00924DC9" w:rsidRPr="00547381" w:rsidRDefault="00924DC9" w:rsidP="00924DC9">
      <w:pPr>
        <w:pStyle w:val="ListParagraph"/>
        <w:ind w:left="644"/>
      </w:pPr>
    </w:p>
    <w:p w14:paraId="77E963DA" w14:textId="77777777" w:rsidR="00924DC9" w:rsidRPr="00547381" w:rsidRDefault="00924DC9" w:rsidP="00924DC9">
      <w:pPr>
        <w:pStyle w:val="ListParagraph"/>
        <w:ind w:left="644"/>
      </w:pPr>
    </w:p>
    <w:p w14:paraId="4FA8ABFD" w14:textId="77777777" w:rsidR="00924DC9" w:rsidRPr="00547381" w:rsidRDefault="00924DC9" w:rsidP="00924DC9">
      <w:pPr>
        <w:pStyle w:val="ListParagraph"/>
        <w:ind w:left="644"/>
      </w:pPr>
    </w:p>
    <w:p w14:paraId="14DAE440" w14:textId="27858F16" w:rsidR="00924DC9" w:rsidRPr="00C177E9" w:rsidRDefault="00924DC9" w:rsidP="00C177E9">
      <w:pPr>
        <w:pStyle w:val="ListParagraph"/>
        <w:ind w:left="644"/>
        <w:jc w:val="center"/>
        <w:rPr>
          <w:sz w:val="20"/>
          <w:szCs w:val="20"/>
        </w:rPr>
      </w:pPr>
      <w:r w:rsidRPr="00C177E9">
        <w:rPr>
          <w:noProof/>
          <w:sz w:val="20"/>
          <w:szCs w:val="20"/>
          <w:lang w:val="en-IN"/>
        </w:rPr>
        <w:drawing>
          <wp:anchor distT="0" distB="0" distL="114300" distR="114300" simplePos="0" relativeHeight="251658240" behindDoc="0" locked="0" layoutInCell="1" allowOverlap="1" wp14:anchorId="78CE303B" wp14:editId="191D4970">
            <wp:simplePos x="0" y="0"/>
            <wp:positionH relativeFrom="margin">
              <wp:align>center</wp:align>
            </wp:positionH>
            <wp:positionV relativeFrom="paragraph">
              <wp:posOffset>0</wp:posOffset>
            </wp:positionV>
            <wp:extent cx="4671060" cy="3269122"/>
            <wp:effectExtent l="0" t="0" r="0" b="7620"/>
            <wp:wrapTopAndBottom/>
            <wp:docPr id="4" name="Picture 4" descr="A graph showing the growth of the company's stock market&#10;&#10;Description automatically generated">
              <a:extLst xmlns:a="http://schemas.openxmlformats.org/drawingml/2006/main">
                <a:ext uri="{FF2B5EF4-FFF2-40B4-BE49-F238E27FC236}">
                  <a16:creationId xmlns:a16="http://schemas.microsoft.com/office/drawing/2014/main" id="{56CF6FEF-4127-9161-23A0-B8581121928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graph showing the growth of the company's stock market&#10;&#10;Description automatically generated">
                      <a:extLst>
                        <a:ext uri="{FF2B5EF4-FFF2-40B4-BE49-F238E27FC236}">
                          <a16:creationId xmlns:a16="http://schemas.microsoft.com/office/drawing/2014/main" id="{56CF6FEF-4127-9161-23A0-B85811219286}"/>
                        </a:ext>
                      </a:extLst>
                    </pic:cNvPr>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4671060" cy="3269122"/>
                    </a:xfrm>
                    <a:prstGeom prst="rect">
                      <a:avLst/>
                    </a:prstGeom>
                  </pic:spPr>
                </pic:pic>
              </a:graphicData>
            </a:graphic>
          </wp:anchor>
        </w:drawing>
      </w:r>
      <w:r w:rsidR="00C177E9" w:rsidRPr="00C177E9">
        <w:rPr>
          <w:sz w:val="20"/>
          <w:szCs w:val="20"/>
        </w:rPr>
        <w:t>Figure f.2</w:t>
      </w:r>
    </w:p>
    <w:p w14:paraId="2C732ED6" w14:textId="77777777" w:rsidR="00924DC9" w:rsidRPr="00547381" w:rsidRDefault="00924DC9" w:rsidP="00924DC9">
      <w:pPr>
        <w:pStyle w:val="ListParagraph"/>
        <w:ind w:left="644"/>
      </w:pPr>
    </w:p>
    <w:p w14:paraId="59D89B70" w14:textId="77777777" w:rsidR="00924DC9" w:rsidRPr="00547381" w:rsidRDefault="00924DC9" w:rsidP="00C177E9">
      <w:pPr>
        <w:pStyle w:val="ListParagraph"/>
        <w:ind w:left="0"/>
      </w:pPr>
      <w:r w:rsidRPr="00547381">
        <w:t xml:space="preserve">This is a line graph of Fossil Fuel consumption ratio and Renewable energy consumption ratio from the year 1960 to 2022. Fossil Fuel consumption ratio is the ratio of fossil fuel consumption and total energy consumption for a particular year. Similarly, renewable energy consumption ratio is the ratio of net renewable energy consumption value and the total energy consumption value for a particular year. </w:t>
      </w:r>
    </w:p>
    <w:p w14:paraId="65CFED67" w14:textId="5AF5E5ED" w:rsidR="00924DC9" w:rsidRPr="00547381" w:rsidRDefault="00924DC9" w:rsidP="00C177E9">
      <w:pPr>
        <w:pStyle w:val="ListParagraph"/>
        <w:ind w:left="0"/>
      </w:pPr>
      <w:r w:rsidRPr="00547381">
        <w:t xml:space="preserve">From the graph we observe that during </w:t>
      </w:r>
      <w:proofErr w:type="gramStart"/>
      <w:r w:rsidRPr="00547381">
        <w:t>1960</w:t>
      </w:r>
      <w:proofErr w:type="gramEnd"/>
      <w:r w:rsidRPr="00547381">
        <w:t xml:space="preserve">’s, the fossil fuel ratio was quite high at around 88% and the renewable energy ratio was around 6%. </w:t>
      </w:r>
    </w:p>
    <w:p w14:paraId="0EC9EE6E" w14:textId="0AAE569F" w:rsidR="008662BE" w:rsidRPr="00547381" w:rsidRDefault="008662BE" w:rsidP="00C177E9">
      <w:r w:rsidRPr="00547381">
        <w:t xml:space="preserve">From the graph we observe that during </w:t>
      </w:r>
      <w:proofErr w:type="gramStart"/>
      <w:r w:rsidRPr="00547381">
        <w:t>1960</w:t>
      </w:r>
      <w:proofErr w:type="gramEnd"/>
      <w:r w:rsidRPr="00547381">
        <w:t xml:space="preserve">’s, the fossil fuel ratio was quite high at around 88% and the renewable energy ratio was around 6%. The graph shows </w:t>
      </w:r>
      <w:proofErr w:type="gramStart"/>
      <w:r w:rsidRPr="00547381">
        <w:t>gradual</w:t>
      </w:r>
      <w:proofErr w:type="gramEnd"/>
      <w:r w:rsidRPr="00547381">
        <w:t xml:space="preserve"> decrease in dependency on fossil fuel to around 81% in 2022. In contrast, the contribution of renewable energy </w:t>
      </w:r>
      <w:proofErr w:type="gramStart"/>
      <w:r w:rsidRPr="00547381">
        <w:t>has increased</w:t>
      </w:r>
      <w:proofErr w:type="gramEnd"/>
      <w:r w:rsidRPr="00547381">
        <w:t xml:space="preserve"> more than double to 14% in 2022. Thus</w:t>
      </w:r>
      <w:r w:rsidR="00280CFD" w:rsidRPr="00547381">
        <w:t>,</w:t>
      </w:r>
      <w:r w:rsidRPr="00547381">
        <w:t xml:space="preserve"> the popularity of renewable energy is increasing tremendously. </w:t>
      </w:r>
    </w:p>
    <w:p w14:paraId="7DB3873E" w14:textId="77777777" w:rsidR="005C4158" w:rsidRDefault="005C4158" w:rsidP="00093702">
      <w:pPr>
        <w:rPr>
          <w:b/>
          <w:bCs/>
        </w:rPr>
      </w:pPr>
    </w:p>
    <w:p w14:paraId="36D7D294" w14:textId="77777777" w:rsidR="005C4158" w:rsidRDefault="005C4158" w:rsidP="00093702">
      <w:pPr>
        <w:rPr>
          <w:b/>
          <w:bCs/>
        </w:rPr>
      </w:pPr>
    </w:p>
    <w:p w14:paraId="39DEE197" w14:textId="77777777" w:rsidR="005C4158" w:rsidRDefault="005C4158" w:rsidP="00093702">
      <w:pPr>
        <w:rPr>
          <w:b/>
          <w:bCs/>
        </w:rPr>
      </w:pPr>
    </w:p>
    <w:p w14:paraId="14A48BF6" w14:textId="77777777" w:rsidR="005C4158" w:rsidRDefault="005C4158" w:rsidP="00093702">
      <w:pPr>
        <w:rPr>
          <w:b/>
          <w:bCs/>
        </w:rPr>
      </w:pPr>
    </w:p>
    <w:p w14:paraId="6CB78BB5" w14:textId="7638AF44" w:rsidR="004E6A87" w:rsidRPr="00547381" w:rsidRDefault="00EC24CA" w:rsidP="00093702">
      <w:pPr>
        <w:rPr>
          <w:b/>
          <w:bCs/>
        </w:rPr>
      </w:pPr>
      <w:proofErr w:type="spellStart"/>
      <w:r>
        <w:rPr>
          <w:b/>
          <w:bCs/>
        </w:rPr>
        <w:t>f.</w:t>
      </w:r>
      <w:r w:rsidR="00F554E3">
        <w:rPr>
          <w:b/>
          <w:bCs/>
        </w:rPr>
        <w:t>i</w:t>
      </w:r>
      <w:proofErr w:type="spellEnd"/>
      <w:r>
        <w:rPr>
          <w:b/>
          <w:bCs/>
        </w:rPr>
        <w:t>)</w:t>
      </w:r>
      <w:r w:rsidR="00405209" w:rsidRPr="00547381">
        <w:rPr>
          <w:b/>
          <w:bCs/>
        </w:rPr>
        <w:t xml:space="preserve"> Renewable Energy Consumption</w:t>
      </w:r>
      <w:r w:rsidR="001B7E21">
        <w:rPr>
          <w:b/>
          <w:bCs/>
        </w:rPr>
        <w:t xml:space="preserve"> in Canada</w:t>
      </w:r>
    </w:p>
    <w:p w14:paraId="7B2670E1" w14:textId="48947EF1" w:rsidR="7E1D7F7E" w:rsidRPr="00547381" w:rsidRDefault="7E1D7F7E" w:rsidP="7E1D7F7E">
      <w:pPr>
        <w:spacing w:after="120" w:line="259" w:lineRule="auto"/>
        <w:rPr>
          <w:szCs w:val="24"/>
          <w:u w:val="single"/>
        </w:rPr>
      </w:pPr>
    </w:p>
    <w:p w14:paraId="6B9412CC" w14:textId="0E9530DC" w:rsidR="00941DEA" w:rsidRPr="00547381" w:rsidRDefault="00405209" w:rsidP="00136C82">
      <w:pPr>
        <w:spacing w:after="120" w:line="259" w:lineRule="auto"/>
        <w:jc w:val="center"/>
      </w:pPr>
      <w:r w:rsidRPr="00547381">
        <w:rPr>
          <w:noProof/>
        </w:rPr>
        <w:drawing>
          <wp:inline distT="0" distB="0" distL="0" distR="0" wp14:anchorId="0C802105" wp14:editId="42F089C3">
            <wp:extent cx="5834671" cy="3276600"/>
            <wp:effectExtent l="0" t="0" r="0" b="0"/>
            <wp:docPr id="1450989942" name="Picture 1450989942" descr="A screenshot of a graph&#10;&#10;Description automatically generated">
              <a:extLst xmlns:a="http://schemas.openxmlformats.org/drawingml/2006/main">
                <a:ext uri="{FF2B5EF4-FFF2-40B4-BE49-F238E27FC236}">
                  <a16:creationId xmlns:a16="http://schemas.microsoft.com/office/drawing/2014/main" id="{655A3734-E6C4-CCCD-5505-B0A1193CF3B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screenshot of a graph&#10;&#10;Description automatically generated">
                      <a:extLst>
                        <a:ext uri="{FF2B5EF4-FFF2-40B4-BE49-F238E27FC236}">
                          <a16:creationId xmlns:a16="http://schemas.microsoft.com/office/drawing/2014/main" id="{655A3734-E6C4-CCCD-5505-B0A1193CF3BD}"/>
                        </a:ext>
                      </a:extLst>
                    </pic:cNvPr>
                    <pic:cNvPicPr>
                      <a:picLocks noChangeAspect="1"/>
                    </pic:cNvPicPr>
                  </pic:nvPicPr>
                  <pic:blipFill rotWithShape="1">
                    <a:blip r:embed="rId24"/>
                    <a:srcRect r="3127"/>
                    <a:stretch/>
                  </pic:blipFill>
                  <pic:spPr>
                    <a:xfrm>
                      <a:off x="0" y="0"/>
                      <a:ext cx="5853273" cy="3287046"/>
                    </a:xfrm>
                    <a:prstGeom prst="rect">
                      <a:avLst/>
                    </a:prstGeom>
                  </pic:spPr>
                </pic:pic>
              </a:graphicData>
            </a:graphic>
          </wp:inline>
        </w:drawing>
      </w:r>
    </w:p>
    <w:p w14:paraId="6955F795" w14:textId="117A6E42" w:rsidR="00EC24CA" w:rsidRPr="00EC24CA" w:rsidRDefault="00EC24CA" w:rsidP="00136C82">
      <w:pPr>
        <w:spacing w:after="120" w:line="259" w:lineRule="auto"/>
        <w:jc w:val="center"/>
        <w:rPr>
          <w:sz w:val="20"/>
          <w:szCs w:val="20"/>
        </w:rPr>
      </w:pPr>
      <w:r w:rsidRPr="25AF088E">
        <w:rPr>
          <w:sz w:val="20"/>
          <w:szCs w:val="20"/>
        </w:rPr>
        <w:t>Figure f.</w:t>
      </w:r>
      <w:r w:rsidR="00F554E3" w:rsidRPr="25AF088E">
        <w:rPr>
          <w:sz w:val="20"/>
          <w:szCs w:val="20"/>
        </w:rPr>
        <w:t>i</w:t>
      </w:r>
      <w:r w:rsidRPr="25AF088E">
        <w:rPr>
          <w:sz w:val="20"/>
          <w:szCs w:val="20"/>
        </w:rPr>
        <w:t>.1</w:t>
      </w:r>
    </w:p>
    <w:p w14:paraId="5BE4B027" w14:textId="244A1C23" w:rsidR="15785F0F" w:rsidRDefault="15785F0F" w:rsidP="734CB0E5">
      <w:pPr>
        <w:spacing w:after="120"/>
        <w:rPr>
          <w:szCs w:val="24"/>
        </w:rPr>
      </w:pPr>
      <w:r w:rsidRPr="734CB0E5">
        <w:rPr>
          <w:b/>
          <w:bCs/>
        </w:rPr>
        <w:t>Deep Analysis:</w:t>
      </w:r>
      <w:r w:rsidR="40F5336A" w:rsidRPr="734CB0E5">
        <w:rPr>
          <w:szCs w:val="24"/>
        </w:rPr>
        <w:t xml:space="preserve"> </w:t>
      </w:r>
      <w:r w:rsidR="40F5336A" w:rsidRPr="734CB0E5">
        <w:t xml:space="preserve"> </w:t>
      </w:r>
    </w:p>
    <w:p w14:paraId="622BDF94" w14:textId="0305C1F1" w:rsidR="40F5336A" w:rsidRDefault="40F5336A" w:rsidP="734CB0E5">
      <w:pPr>
        <w:pStyle w:val="ListParagraph"/>
        <w:numPr>
          <w:ilvl w:val="0"/>
          <w:numId w:val="6"/>
        </w:numPr>
        <w:rPr>
          <w:szCs w:val="24"/>
        </w:rPr>
      </w:pPr>
      <w:r w:rsidRPr="734CB0E5">
        <w:t xml:space="preserve">The solar, wind, and hydro reveal a year-on-year growth, mirroring the growing interest in these renewables. </w:t>
      </w:r>
    </w:p>
    <w:p w14:paraId="71E5D501" w14:textId="6527DB1D" w:rsidR="40F5336A" w:rsidRDefault="40F5336A" w:rsidP="734CB0E5">
      <w:pPr>
        <w:pStyle w:val="ListParagraph"/>
        <w:numPr>
          <w:ilvl w:val="0"/>
          <w:numId w:val="6"/>
        </w:numPr>
        <w:rPr>
          <w:szCs w:val="24"/>
        </w:rPr>
      </w:pPr>
      <w:r w:rsidRPr="734CB0E5">
        <w:t xml:space="preserve">The late 1990s through present suggest higher utilization of biofuel demonstrating a growing trend. </w:t>
      </w:r>
    </w:p>
    <w:p w14:paraId="700AE5F5" w14:textId="0E855FBE" w:rsidR="00801161" w:rsidRPr="00547381" w:rsidRDefault="79683ABE" w:rsidP="734CB0E5">
      <w:pPr>
        <w:pStyle w:val="ListParagraph"/>
        <w:numPr>
          <w:ilvl w:val="0"/>
          <w:numId w:val="6"/>
        </w:numPr>
        <w:spacing w:after="120"/>
        <w:rPr>
          <w:szCs w:val="24"/>
        </w:rPr>
      </w:pPr>
      <w:r>
        <w:t xml:space="preserve">Hydroelectric power </w:t>
      </w:r>
      <w:r w:rsidR="6765E603">
        <w:t>is the</w:t>
      </w:r>
      <w:r>
        <w:t xml:space="preserve"> most dominant renewable resource in Canada, taking up 95 percent of all consumption. </w:t>
      </w:r>
    </w:p>
    <w:p w14:paraId="5F783A76" w14:textId="3E6682A2" w:rsidR="00801161" w:rsidRPr="00547381" w:rsidRDefault="00E25E81" w:rsidP="734CB0E5">
      <w:pPr>
        <w:pStyle w:val="ListParagraph"/>
        <w:numPr>
          <w:ilvl w:val="0"/>
          <w:numId w:val="6"/>
        </w:numPr>
        <w:spacing w:after="120"/>
      </w:pPr>
      <w:r w:rsidRPr="00547381">
        <w:t xml:space="preserve">This is because Canada has </w:t>
      </w:r>
      <w:r w:rsidR="12C0195E">
        <w:t>a lot</w:t>
      </w:r>
      <w:r w:rsidRPr="00547381">
        <w:t xml:space="preserve"> of water resources, making hydroelectricity the most reliable and widely use renewable energy source in the </w:t>
      </w:r>
      <w:r w:rsidR="167F9609">
        <w:t>country.</w:t>
      </w:r>
    </w:p>
    <w:p w14:paraId="6C166C3B" w14:textId="6DAEE462" w:rsidR="00801161" w:rsidRPr="00547381" w:rsidRDefault="00E25E81" w:rsidP="734CB0E5">
      <w:pPr>
        <w:pStyle w:val="ListParagraph"/>
        <w:numPr>
          <w:ilvl w:val="0"/>
          <w:numId w:val="6"/>
        </w:numPr>
        <w:spacing w:after="120"/>
        <w:rPr>
          <w:szCs w:val="24"/>
        </w:rPr>
      </w:pPr>
      <w:r w:rsidRPr="00547381">
        <w:t>The ever-present importance of hydroelectricity illustrates how it defines Canada’s renewable energy.</w:t>
      </w:r>
    </w:p>
    <w:p w14:paraId="7EBFE00B" w14:textId="769B127A" w:rsidR="00E25E81" w:rsidRPr="00547381" w:rsidRDefault="00E25E81" w:rsidP="004D30A3">
      <w:pPr>
        <w:spacing w:after="120"/>
      </w:pPr>
    </w:p>
    <w:p w14:paraId="6D256EE3" w14:textId="151876F9" w:rsidR="00DF78CD" w:rsidRDefault="00DF78CD" w:rsidP="004D30A3">
      <w:pPr>
        <w:spacing w:after="120"/>
        <w:rPr>
          <w:b/>
          <w:bCs/>
        </w:rPr>
      </w:pPr>
    </w:p>
    <w:p w14:paraId="58C60DF9" w14:textId="19046056" w:rsidR="00DF78CD" w:rsidRDefault="00DF78CD" w:rsidP="004D30A3">
      <w:pPr>
        <w:spacing w:after="120"/>
        <w:rPr>
          <w:b/>
          <w:bCs/>
        </w:rPr>
      </w:pPr>
    </w:p>
    <w:p w14:paraId="184DF6CA" w14:textId="62632815" w:rsidR="00DF78CD" w:rsidRDefault="00DF78CD" w:rsidP="004D30A3">
      <w:pPr>
        <w:spacing w:after="120"/>
        <w:rPr>
          <w:b/>
          <w:bCs/>
        </w:rPr>
      </w:pPr>
    </w:p>
    <w:p w14:paraId="6759D822" w14:textId="1761A93E" w:rsidR="00E25E81" w:rsidRPr="00547381" w:rsidRDefault="00EC24CA" w:rsidP="004D30A3">
      <w:pPr>
        <w:spacing w:after="120"/>
        <w:rPr>
          <w:b/>
          <w:bCs/>
        </w:rPr>
      </w:pPr>
      <w:proofErr w:type="spellStart"/>
      <w:r>
        <w:rPr>
          <w:b/>
          <w:bCs/>
        </w:rPr>
        <w:t>f.</w:t>
      </w:r>
      <w:r w:rsidR="00F554E3">
        <w:rPr>
          <w:b/>
          <w:bCs/>
        </w:rPr>
        <w:t>ii</w:t>
      </w:r>
      <w:proofErr w:type="spellEnd"/>
      <w:r>
        <w:rPr>
          <w:b/>
          <w:bCs/>
        </w:rPr>
        <w:t>)</w:t>
      </w:r>
      <w:r w:rsidR="001B7E21">
        <w:rPr>
          <w:b/>
          <w:bCs/>
        </w:rPr>
        <w:t xml:space="preserve"> R</w:t>
      </w:r>
      <w:r w:rsidR="00E25E81" w:rsidRPr="00547381">
        <w:rPr>
          <w:b/>
          <w:bCs/>
        </w:rPr>
        <w:t>enewable energy consumption</w:t>
      </w:r>
      <w:r w:rsidR="001B7E21">
        <w:rPr>
          <w:b/>
          <w:bCs/>
        </w:rPr>
        <w:t xml:space="preserve"> in Japan</w:t>
      </w:r>
    </w:p>
    <w:p w14:paraId="476E2992" w14:textId="68F4F036" w:rsidR="00093702" w:rsidRPr="00547381" w:rsidRDefault="00093702" w:rsidP="004D30A3">
      <w:pPr>
        <w:spacing w:after="120"/>
        <w:jc w:val="center"/>
        <w:rPr>
          <w:b/>
          <w:bCs/>
        </w:rPr>
      </w:pPr>
      <w:r w:rsidRPr="00547381">
        <w:rPr>
          <w:b/>
          <w:bCs/>
          <w:noProof/>
        </w:rPr>
        <w:drawing>
          <wp:inline distT="0" distB="0" distL="0" distR="0" wp14:anchorId="17B03205" wp14:editId="111743F9">
            <wp:extent cx="3912386" cy="3511550"/>
            <wp:effectExtent l="0" t="0" r="0" b="0"/>
            <wp:docPr id="10" name="Picture 10" descr="A graph of a graph&#10;&#10;Description automatically generated with medium confidence">
              <a:extLst xmlns:a="http://schemas.openxmlformats.org/drawingml/2006/main">
                <a:ext uri="{FF2B5EF4-FFF2-40B4-BE49-F238E27FC236}">
                  <a16:creationId xmlns:a16="http://schemas.microsoft.com/office/drawing/2014/main" id="{7AE21759-9EFE-7D81-A70E-34E7A32236E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A graph of a graph&#10;&#10;Description automatically generated with medium confidence">
                      <a:extLst>
                        <a:ext uri="{FF2B5EF4-FFF2-40B4-BE49-F238E27FC236}">
                          <a16:creationId xmlns:a16="http://schemas.microsoft.com/office/drawing/2014/main" id="{7AE21759-9EFE-7D81-A70E-34E7A32236E9}"/>
                        </a:ext>
                      </a:extLst>
                    </pic:cNvPr>
                    <pic:cNvPicPr>
                      <a:picLocks noChangeAspect="1"/>
                    </pic:cNvPicPr>
                  </pic:nvPicPr>
                  <pic:blipFill>
                    <a:blip r:embed="rId25"/>
                    <a:stretch>
                      <a:fillRect/>
                    </a:stretch>
                  </pic:blipFill>
                  <pic:spPr>
                    <a:xfrm>
                      <a:off x="0" y="0"/>
                      <a:ext cx="3915785" cy="3514601"/>
                    </a:xfrm>
                    <a:prstGeom prst="rect">
                      <a:avLst/>
                    </a:prstGeom>
                  </pic:spPr>
                </pic:pic>
              </a:graphicData>
            </a:graphic>
          </wp:inline>
        </w:drawing>
      </w:r>
    </w:p>
    <w:p w14:paraId="3EC8DC81" w14:textId="627B3FFF" w:rsidR="00CA75F4" w:rsidRPr="00CA75F4" w:rsidRDefault="00CA75F4" w:rsidP="004D30A3">
      <w:pPr>
        <w:spacing w:after="120"/>
        <w:jc w:val="center"/>
        <w:rPr>
          <w:sz w:val="20"/>
          <w:szCs w:val="20"/>
        </w:rPr>
      </w:pPr>
      <w:r w:rsidRPr="00CA75F4">
        <w:rPr>
          <w:sz w:val="20"/>
          <w:szCs w:val="20"/>
        </w:rPr>
        <w:t>Figure f.</w:t>
      </w:r>
      <w:r w:rsidR="00F554E3">
        <w:rPr>
          <w:sz w:val="20"/>
          <w:szCs w:val="20"/>
        </w:rPr>
        <w:t>ii</w:t>
      </w:r>
      <w:r w:rsidRPr="00CA75F4">
        <w:rPr>
          <w:sz w:val="20"/>
          <w:szCs w:val="20"/>
        </w:rPr>
        <w:t>.1</w:t>
      </w:r>
    </w:p>
    <w:p w14:paraId="609480A4" w14:textId="0AAEDDBC" w:rsidR="004D30A3" w:rsidRDefault="004D30A3" w:rsidP="004D30A3">
      <w:pPr>
        <w:spacing w:after="120"/>
      </w:pPr>
    </w:p>
    <w:p w14:paraId="79437419" w14:textId="25B4BCB7" w:rsidR="00E25E81" w:rsidRPr="00547381" w:rsidRDefault="00E25E81" w:rsidP="003C0B6D">
      <w:pPr>
        <w:spacing w:after="120"/>
        <w:rPr>
          <w:b/>
          <w:bCs/>
        </w:rPr>
      </w:pPr>
      <w:r w:rsidRPr="00547381">
        <w:rPr>
          <w:b/>
          <w:bCs/>
        </w:rPr>
        <w:t>Deep Analysis:</w:t>
      </w:r>
    </w:p>
    <w:p w14:paraId="42F18AC8" w14:textId="7E59E97F" w:rsidR="00E25E81" w:rsidRPr="00547381" w:rsidRDefault="004D10F3" w:rsidP="734CB0E5">
      <w:pPr>
        <w:pStyle w:val="ListParagraph"/>
        <w:numPr>
          <w:ilvl w:val="0"/>
          <w:numId w:val="10"/>
        </w:numPr>
        <w:spacing w:after="120"/>
        <w:rPr>
          <w:szCs w:val="24"/>
        </w:rPr>
      </w:pPr>
      <w:r>
        <w:t>S</w:t>
      </w:r>
      <w:r w:rsidR="79683ABE">
        <w:t>olar and wind energy that have seen considerable growth over the years</w:t>
      </w:r>
    </w:p>
    <w:p w14:paraId="7BA6DB84" w14:textId="7C299BBF" w:rsidR="00E25E81" w:rsidRPr="00547381" w:rsidRDefault="00E25E81" w:rsidP="003C0B6D">
      <w:pPr>
        <w:pStyle w:val="ListParagraph"/>
        <w:numPr>
          <w:ilvl w:val="0"/>
          <w:numId w:val="10"/>
        </w:numPr>
        <w:spacing w:after="120"/>
      </w:pPr>
      <w:r w:rsidRPr="00547381">
        <w:t xml:space="preserve">Hydroelectric power fluctuates slightly only in </w:t>
      </w:r>
      <w:r w:rsidR="30E8B32D">
        <w:t>some years</w:t>
      </w:r>
    </w:p>
    <w:p w14:paraId="2C78A5FF" w14:textId="4B40605F" w:rsidR="00E25E81" w:rsidRPr="00547381" w:rsidRDefault="00E25E81" w:rsidP="003C0B6D">
      <w:pPr>
        <w:pStyle w:val="ListParagraph"/>
        <w:numPr>
          <w:ilvl w:val="0"/>
          <w:numId w:val="10"/>
        </w:numPr>
        <w:spacing w:after="120"/>
      </w:pPr>
      <w:r w:rsidRPr="00547381">
        <w:t>Likewise, biofuel and other renewables also display different trends that may arise from technological advancements and/or policy changes.</w:t>
      </w:r>
    </w:p>
    <w:p w14:paraId="5ED83494" w14:textId="6C15C1B5" w:rsidR="00E25E81" w:rsidRPr="00547381" w:rsidRDefault="00E25E81" w:rsidP="003C0B6D">
      <w:pPr>
        <w:pStyle w:val="ListParagraph"/>
        <w:numPr>
          <w:ilvl w:val="0"/>
          <w:numId w:val="11"/>
        </w:numPr>
        <w:spacing w:after="120"/>
      </w:pPr>
      <w:r w:rsidRPr="00547381">
        <w:t>Solar energy has become a tremendous rising source</w:t>
      </w:r>
      <w:r w:rsidR="00945549">
        <w:t xml:space="preserve"> and is currently </w:t>
      </w:r>
      <w:r w:rsidR="00904DE3">
        <w:t>a major contributor in the renewable energy sector</w:t>
      </w:r>
      <w:r w:rsidRPr="00547381">
        <w:t>.</w:t>
      </w:r>
    </w:p>
    <w:p w14:paraId="2765FC51" w14:textId="6DFE1EC4" w:rsidR="00E25E81" w:rsidRPr="00547381" w:rsidRDefault="00E25E81" w:rsidP="003C0B6D">
      <w:pPr>
        <w:pStyle w:val="ListParagraph"/>
        <w:numPr>
          <w:ilvl w:val="0"/>
          <w:numId w:val="11"/>
        </w:numPr>
        <w:spacing w:after="120"/>
      </w:pPr>
      <w:r w:rsidRPr="00547381">
        <w:t>Investment increases in wind power infrastructure have led to a steady and substantial growth of wind energy.</w:t>
      </w:r>
    </w:p>
    <w:p w14:paraId="0E8D6E25" w14:textId="2223B200" w:rsidR="00E25E81" w:rsidRPr="00547381" w:rsidRDefault="00E25E81" w:rsidP="003C0B6D">
      <w:pPr>
        <w:pStyle w:val="ListParagraph"/>
        <w:numPr>
          <w:ilvl w:val="0"/>
          <w:numId w:val="11"/>
        </w:numPr>
        <w:spacing w:after="120"/>
      </w:pPr>
      <w:r w:rsidRPr="00547381">
        <w:t xml:space="preserve">Hydroelectric power has retained its stability as the main one of the constant sources </w:t>
      </w:r>
      <w:r w:rsidR="39132250">
        <w:t>over</w:t>
      </w:r>
      <w:r w:rsidRPr="00547381">
        <w:t xml:space="preserve"> the years.</w:t>
      </w:r>
    </w:p>
    <w:p w14:paraId="76CF5CD3" w14:textId="63BA850A" w:rsidR="00E25E81" w:rsidRPr="00547381" w:rsidRDefault="79683ABE" w:rsidP="003C0B6D">
      <w:pPr>
        <w:pStyle w:val="ListParagraph"/>
        <w:numPr>
          <w:ilvl w:val="0"/>
          <w:numId w:val="12"/>
        </w:numPr>
        <w:spacing w:after="120"/>
      </w:pPr>
      <w:r>
        <w:t xml:space="preserve">The data </w:t>
      </w:r>
      <w:r w:rsidR="0D0EF721">
        <w:t xml:space="preserve">concludes a </w:t>
      </w:r>
      <w:proofErr w:type="spellStart"/>
      <w:r w:rsidR="0D0EF721">
        <w:t>diverfication</w:t>
      </w:r>
      <w:proofErr w:type="spellEnd"/>
      <w:r w:rsidR="0D0EF721">
        <w:t xml:space="preserve"> in usage of </w:t>
      </w:r>
      <w:r w:rsidR="12F15B63">
        <w:t>each Renewable</w:t>
      </w:r>
      <w:r w:rsidR="0D0EF721">
        <w:t xml:space="preserve"> energy resources</w:t>
      </w:r>
      <w:r w:rsidR="251CBA4B">
        <w:t>.</w:t>
      </w:r>
    </w:p>
    <w:p w14:paraId="659CBE08" w14:textId="0FF971C3" w:rsidR="251CBA4B" w:rsidRDefault="251CBA4B" w:rsidP="734CB0E5">
      <w:pPr>
        <w:pStyle w:val="ListParagraph"/>
        <w:numPr>
          <w:ilvl w:val="0"/>
          <w:numId w:val="12"/>
        </w:numPr>
        <w:spacing w:after="120"/>
        <w:rPr>
          <w:szCs w:val="24"/>
        </w:rPr>
      </w:pPr>
      <w:r w:rsidRPr="734CB0E5">
        <w:rPr>
          <w:szCs w:val="24"/>
        </w:rPr>
        <w:t xml:space="preserve">Japan is most reliant </w:t>
      </w:r>
      <w:r w:rsidR="7647FEB7" w:rsidRPr="734CB0E5">
        <w:rPr>
          <w:szCs w:val="24"/>
        </w:rPr>
        <w:t xml:space="preserve">on </w:t>
      </w:r>
      <w:r w:rsidR="63DDEE23" w:rsidRPr="734CB0E5">
        <w:rPr>
          <w:szCs w:val="24"/>
        </w:rPr>
        <w:t>hydro as</w:t>
      </w:r>
      <w:r w:rsidRPr="734CB0E5">
        <w:rPr>
          <w:szCs w:val="24"/>
        </w:rPr>
        <w:t xml:space="preserve"> the </w:t>
      </w:r>
      <w:r w:rsidR="68523B5F" w:rsidRPr="734CB0E5">
        <w:rPr>
          <w:szCs w:val="24"/>
        </w:rPr>
        <w:t>primary</w:t>
      </w:r>
      <w:r w:rsidRPr="734CB0E5">
        <w:rPr>
          <w:szCs w:val="24"/>
        </w:rPr>
        <w:t xml:space="preserve"> source of energy because of the geographical reason making </w:t>
      </w:r>
      <w:r w:rsidR="6F030616" w:rsidRPr="734CB0E5">
        <w:rPr>
          <w:szCs w:val="24"/>
        </w:rPr>
        <w:t>water most</w:t>
      </w:r>
      <w:r w:rsidRPr="734CB0E5">
        <w:rPr>
          <w:szCs w:val="24"/>
        </w:rPr>
        <w:t xml:space="preserve"> accessible to the</w:t>
      </w:r>
      <w:r w:rsidR="167D2BDE" w:rsidRPr="734CB0E5">
        <w:rPr>
          <w:szCs w:val="24"/>
        </w:rPr>
        <w:t>m just like Canada.</w:t>
      </w:r>
    </w:p>
    <w:p w14:paraId="0E6BDF89" w14:textId="083EB669" w:rsidR="00E25E81" w:rsidRPr="00547381" w:rsidRDefault="00E25E81" w:rsidP="003C0B6D">
      <w:pPr>
        <w:pStyle w:val="ListParagraph"/>
        <w:numPr>
          <w:ilvl w:val="0"/>
          <w:numId w:val="12"/>
        </w:numPr>
        <w:spacing w:after="120"/>
      </w:pPr>
      <w:r w:rsidRPr="00547381">
        <w:t>It supports what Japan strives for diversifying its energy supplies and promoting green strategies.</w:t>
      </w:r>
    </w:p>
    <w:p w14:paraId="405C9016" w14:textId="0CA3B360" w:rsidR="00F60716" w:rsidRPr="00547381" w:rsidRDefault="00F60716" w:rsidP="00F60716">
      <w:pPr>
        <w:spacing w:after="120" w:line="259" w:lineRule="auto"/>
      </w:pPr>
    </w:p>
    <w:p w14:paraId="7BF2D008" w14:textId="77777777" w:rsidR="00FE437C" w:rsidRDefault="00FE437C" w:rsidP="00F60716">
      <w:pPr>
        <w:spacing w:after="120" w:line="259" w:lineRule="auto"/>
        <w:rPr>
          <w:b/>
          <w:bCs/>
        </w:rPr>
      </w:pPr>
    </w:p>
    <w:p w14:paraId="30CE80A2" w14:textId="782BACA6" w:rsidR="00F60716" w:rsidRPr="00547381" w:rsidRDefault="00363E93" w:rsidP="00F60716">
      <w:pPr>
        <w:spacing w:after="120" w:line="259" w:lineRule="auto"/>
        <w:rPr>
          <w:b/>
          <w:bCs/>
        </w:rPr>
      </w:pPr>
      <w:proofErr w:type="spellStart"/>
      <w:r>
        <w:rPr>
          <w:b/>
          <w:bCs/>
        </w:rPr>
        <w:t>f.</w:t>
      </w:r>
      <w:r w:rsidR="00F554E3">
        <w:rPr>
          <w:b/>
          <w:bCs/>
        </w:rPr>
        <w:t>iii</w:t>
      </w:r>
      <w:proofErr w:type="spellEnd"/>
      <w:r>
        <w:rPr>
          <w:b/>
          <w:bCs/>
        </w:rPr>
        <w:t xml:space="preserve">) </w:t>
      </w:r>
      <w:r w:rsidR="00F60716" w:rsidRPr="00547381">
        <w:rPr>
          <w:b/>
          <w:bCs/>
        </w:rPr>
        <w:t>Comparing US and Germany</w:t>
      </w:r>
    </w:p>
    <w:p w14:paraId="4C5489E9" w14:textId="025F5092" w:rsidR="00EE1C9D" w:rsidRDefault="00A8500E" w:rsidP="00136C82">
      <w:pPr>
        <w:spacing w:after="120" w:line="259" w:lineRule="auto"/>
        <w:jc w:val="center"/>
        <w:rPr>
          <w:noProof/>
          <w14:ligatures w14:val="standardContextual"/>
        </w:rPr>
      </w:pPr>
      <w:r w:rsidRPr="00547381">
        <w:rPr>
          <w:b/>
          <w:bCs/>
          <w:noProof/>
        </w:rPr>
        <w:drawing>
          <wp:inline distT="0" distB="0" distL="0" distR="0" wp14:anchorId="74CACCE5" wp14:editId="2410669E">
            <wp:extent cx="1948441" cy="2780030"/>
            <wp:effectExtent l="0" t="0" r="0" b="1270"/>
            <wp:docPr id="1843038383" name="Picture 1843038383" descr="A screenshot of a graph&#10;&#10;Description automatically generated">
              <a:extLst xmlns:a="http://schemas.openxmlformats.org/drawingml/2006/main">
                <a:ext uri="{FF2B5EF4-FFF2-40B4-BE49-F238E27FC236}">
                  <a16:creationId xmlns:a16="http://schemas.microsoft.com/office/drawing/2014/main" id="{9833E23E-1B6B-4C20-5759-3D3D7157941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038383" name="Picture 1843038383" descr="A screenshot of a graph&#10;&#10;Description automatically generated">
                      <a:extLst>
                        <a:ext uri="{FF2B5EF4-FFF2-40B4-BE49-F238E27FC236}">
                          <a16:creationId xmlns:a16="http://schemas.microsoft.com/office/drawing/2014/main" id="{9833E23E-1B6B-4C20-5759-3D3D71579415}"/>
                        </a:ext>
                      </a:extLst>
                    </pic:cNvPr>
                    <pic:cNvPicPr>
                      <a:picLocks noChangeAspect="1"/>
                    </pic:cNvPicPr>
                  </pic:nvPicPr>
                  <pic:blipFill>
                    <a:blip r:embed="rId26"/>
                    <a:stretch>
                      <a:fillRect/>
                    </a:stretch>
                  </pic:blipFill>
                  <pic:spPr>
                    <a:xfrm>
                      <a:off x="0" y="0"/>
                      <a:ext cx="1970352" cy="2811292"/>
                    </a:xfrm>
                    <a:prstGeom prst="rect">
                      <a:avLst/>
                    </a:prstGeom>
                  </pic:spPr>
                </pic:pic>
              </a:graphicData>
            </a:graphic>
          </wp:inline>
        </w:drawing>
      </w:r>
      <w:r w:rsidRPr="00547381">
        <w:rPr>
          <w:b/>
          <w:bCs/>
          <w:noProof/>
        </w:rPr>
        <w:drawing>
          <wp:inline distT="0" distB="0" distL="0" distR="0" wp14:anchorId="0333E495" wp14:editId="4DAF5DF8">
            <wp:extent cx="1939896" cy="2742527"/>
            <wp:effectExtent l="0" t="0" r="3810" b="1270"/>
            <wp:docPr id="1265388264" name="Picture 1265388264" descr="A screenshot of a graph&#10;&#10;Description automatically generated">
              <a:extLst xmlns:a="http://schemas.openxmlformats.org/drawingml/2006/main">
                <a:ext uri="{FF2B5EF4-FFF2-40B4-BE49-F238E27FC236}">
                  <a16:creationId xmlns:a16="http://schemas.microsoft.com/office/drawing/2014/main" id="{571F2F33-9AC5-25EE-EA0D-3580476131F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388264" name="Picture 1265388264" descr="A screenshot of a graph&#10;&#10;Description automatically generated">
                      <a:extLst>
                        <a:ext uri="{FF2B5EF4-FFF2-40B4-BE49-F238E27FC236}">
                          <a16:creationId xmlns:a16="http://schemas.microsoft.com/office/drawing/2014/main" id="{571F2F33-9AC5-25EE-EA0D-3580476131F6}"/>
                        </a:ext>
                      </a:extLst>
                    </pic:cNvPr>
                    <pic:cNvPicPr>
                      <a:picLocks noChangeAspect="1"/>
                    </pic:cNvPicPr>
                  </pic:nvPicPr>
                  <pic:blipFill rotWithShape="1">
                    <a:blip r:embed="rId27"/>
                    <a:srcRect b="9338"/>
                    <a:stretch/>
                  </pic:blipFill>
                  <pic:spPr>
                    <a:xfrm>
                      <a:off x="0" y="0"/>
                      <a:ext cx="1945401" cy="2750309"/>
                    </a:xfrm>
                    <a:prstGeom prst="rect">
                      <a:avLst/>
                    </a:prstGeom>
                  </pic:spPr>
                </pic:pic>
              </a:graphicData>
            </a:graphic>
          </wp:inline>
        </w:drawing>
      </w:r>
    </w:p>
    <w:p w14:paraId="560C67AA" w14:textId="4E9B7802" w:rsidR="00363E93" w:rsidRPr="00363E93" w:rsidRDefault="00363E93" w:rsidP="00136C82">
      <w:pPr>
        <w:spacing w:after="120" w:line="259" w:lineRule="auto"/>
        <w:jc w:val="center"/>
        <w:rPr>
          <w:noProof/>
          <w:sz w:val="20"/>
          <w:szCs w:val="20"/>
          <w14:ligatures w14:val="standardContextual"/>
        </w:rPr>
      </w:pPr>
      <w:r w:rsidRPr="00363E93">
        <w:rPr>
          <w:noProof/>
          <w:sz w:val="20"/>
          <w:szCs w:val="20"/>
          <w14:ligatures w14:val="standardContextual"/>
        </w:rPr>
        <w:t>Figure f.3.1</w:t>
      </w:r>
    </w:p>
    <w:p w14:paraId="673019BB" w14:textId="2FDD8BAB" w:rsidR="00A8500E" w:rsidRPr="00547381" w:rsidRDefault="00547381" w:rsidP="00136C82">
      <w:pPr>
        <w:spacing w:after="120" w:line="259" w:lineRule="auto"/>
        <w:jc w:val="center"/>
        <w:rPr>
          <w:noProof/>
          <w14:ligatures w14:val="standardContextual"/>
        </w:rPr>
      </w:pPr>
      <w:r w:rsidRPr="00547381">
        <w:rPr>
          <w:noProof/>
          <w14:ligatures w14:val="standardContextual"/>
        </w:rPr>
        <w:drawing>
          <wp:inline distT="0" distB="0" distL="0" distR="0" wp14:anchorId="4A079714" wp14:editId="3C9CA18E">
            <wp:extent cx="4841334" cy="2762250"/>
            <wp:effectExtent l="0" t="0" r="0" b="0"/>
            <wp:docPr id="1951727787" name="Picture 1951727787"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727787" name="Picture 1" descr="A screenshot of a graph&#10;&#10;Description automatically generated"/>
                    <pic:cNvPicPr/>
                  </pic:nvPicPr>
                  <pic:blipFill>
                    <a:blip r:embed="rId28"/>
                    <a:stretch>
                      <a:fillRect/>
                    </a:stretch>
                  </pic:blipFill>
                  <pic:spPr>
                    <a:xfrm>
                      <a:off x="0" y="0"/>
                      <a:ext cx="4846206" cy="2765030"/>
                    </a:xfrm>
                    <a:prstGeom prst="rect">
                      <a:avLst/>
                    </a:prstGeom>
                  </pic:spPr>
                </pic:pic>
              </a:graphicData>
            </a:graphic>
          </wp:inline>
        </w:drawing>
      </w:r>
    </w:p>
    <w:p w14:paraId="3B170E4B" w14:textId="77F9F090" w:rsidR="00363E93" w:rsidRPr="00363E93" w:rsidRDefault="00363E93" w:rsidP="00136C82">
      <w:pPr>
        <w:spacing w:after="120" w:line="259" w:lineRule="auto"/>
        <w:jc w:val="center"/>
        <w:rPr>
          <w:noProof/>
          <w:sz w:val="20"/>
          <w:szCs w:val="20"/>
          <w14:ligatures w14:val="standardContextual"/>
        </w:rPr>
      </w:pPr>
      <w:r w:rsidRPr="00363E93">
        <w:rPr>
          <w:noProof/>
          <w:sz w:val="20"/>
          <w:szCs w:val="20"/>
          <w14:ligatures w14:val="standardContextual"/>
        </w:rPr>
        <w:t>Figure f.</w:t>
      </w:r>
      <w:r w:rsidR="00F554E3">
        <w:rPr>
          <w:noProof/>
          <w:sz w:val="20"/>
          <w:szCs w:val="20"/>
          <w14:ligatures w14:val="standardContextual"/>
        </w:rPr>
        <w:t>iii</w:t>
      </w:r>
      <w:r w:rsidRPr="00363E93">
        <w:rPr>
          <w:noProof/>
          <w:sz w:val="20"/>
          <w:szCs w:val="20"/>
          <w14:ligatures w14:val="standardContextual"/>
        </w:rPr>
        <w:t>.2</w:t>
      </w:r>
    </w:p>
    <w:p w14:paraId="0CB4C4ED" w14:textId="62B64278" w:rsidR="00F60716" w:rsidRPr="00547381" w:rsidRDefault="00F60716" w:rsidP="00023172">
      <w:pPr>
        <w:spacing w:after="120"/>
        <w:rPr>
          <w:b/>
          <w:bCs/>
        </w:rPr>
      </w:pPr>
      <w:r w:rsidRPr="00547381">
        <w:rPr>
          <w:b/>
          <w:bCs/>
        </w:rPr>
        <w:t>Deep Analysis: US vs. Germany - Renewable Energy Generation</w:t>
      </w:r>
    </w:p>
    <w:p w14:paraId="6CDEE21A" w14:textId="618AFA89" w:rsidR="00A8500E" w:rsidRPr="00547381" w:rsidRDefault="00F60716" w:rsidP="00023172">
      <w:pPr>
        <w:spacing w:after="120"/>
      </w:pPr>
      <w:r w:rsidRPr="00547381">
        <w:t xml:space="preserve">The primary renewable energy sources include Solar, Wind, Hydro, Biofuel, and </w:t>
      </w:r>
      <w:proofErr w:type="gramStart"/>
      <w:r w:rsidRPr="00547381">
        <w:t>Other</w:t>
      </w:r>
      <w:proofErr w:type="gramEnd"/>
      <w:r w:rsidRPr="00547381">
        <w:t xml:space="preserve"> renewables.</w:t>
      </w:r>
    </w:p>
    <w:p w14:paraId="5E535F99" w14:textId="3390AC66" w:rsidR="00F60716" w:rsidRPr="00547381" w:rsidRDefault="00F60716" w:rsidP="00023172">
      <w:pPr>
        <w:spacing w:after="120"/>
      </w:pPr>
      <w:r w:rsidRPr="00547381">
        <w:t xml:space="preserve">US </w:t>
      </w:r>
    </w:p>
    <w:p w14:paraId="3F87567C" w14:textId="3956A9A4" w:rsidR="00F60716" w:rsidRPr="00547381" w:rsidRDefault="00F60716" w:rsidP="00023172">
      <w:pPr>
        <w:pStyle w:val="ListParagraph"/>
        <w:numPr>
          <w:ilvl w:val="0"/>
          <w:numId w:val="13"/>
        </w:numPr>
        <w:spacing w:after="120"/>
      </w:pPr>
      <w:r w:rsidRPr="00547381">
        <w:t xml:space="preserve">Solar and Wind Growth: </w:t>
      </w:r>
      <w:r w:rsidR="007272BC">
        <w:t>A s</w:t>
      </w:r>
      <w:r w:rsidRPr="00547381">
        <w:t>ignificant growth in solar and wind energy</w:t>
      </w:r>
      <w:r w:rsidR="007272BC">
        <w:t xml:space="preserve"> is observed</w:t>
      </w:r>
      <w:r w:rsidRPr="00547381">
        <w:t xml:space="preserve"> indicating a shift towards these technologies.</w:t>
      </w:r>
    </w:p>
    <w:p w14:paraId="460DAE16" w14:textId="6584C1CB" w:rsidR="00F60716" w:rsidRPr="00547381" w:rsidRDefault="00F60716" w:rsidP="00023172">
      <w:pPr>
        <w:pStyle w:val="ListParagraph"/>
        <w:numPr>
          <w:ilvl w:val="0"/>
          <w:numId w:val="13"/>
        </w:numPr>
        <w:spacing w:after="120"/>
      </w:pPr>
      <w:r w:rsidRPr="00547381">
        <w:t xml:space="preserve">Biofuel Contribution: Biofuel </w:t>
      </w:r>
      <w:r w:rsidR="007C55FE">
        <w:t xml:space="preserve">seems to </w:t>
      </w:r>
      <w:r w:rsidRPr="00547381">
        <w:t>play a</w:t>
      </w:r>
      <w:r w:rsidR="007C55FE">
        <w:t>n important</w:t>
      </w:r>
      <w:r w:rsidRPr="00547381">
        <w:t xml:space="preserve"> role in </w:t>
      </w:r>
      <w:proofErr w:type="gramStart"/>
      <w:r w:rsidRPr="00547381">
        <w:t>the US</w:t>
      </w:r>
      <w:proofErr w:type="gramEnd"/>
      <w:r w:rsidRPr="00547381">
        <w:t xml:space="preserve"> renewable energy </w:t>
      </w:r>
      <w:r w:rsidR="007C55FE">
        <w:t>consumption</w:t>
      </w:r>
      <w:r w:rsidRPr="00547381">
        <w:t>, showing consistent growth.</w:t>
      </w:r>
    </w:p>
    <w:p w14:paraId="15DC5012" w14:textId="3E6E9BA2" w:rsidR="00F60716" w:rsidRPr="00547381" w:rsidRDefault="00F60716" w:rsidP="00023172">
      <w:pPr>
        <w:pStyle w:val="ListParagraph"/>
        <w:numPr>
          <w:ilvl w:val="0"/>
          <w:numId w:val="13"/>
        </w:numPr>
        <w:spacing w:after="120"/>
      </w:pPr>
      <w:r w:rsidRPr="00547381">
        <w:t xml:space="preserve">Hydro Stability: </w:t>
      </w:r>
      <w:r w:rsidR="00456A4D">
        <w:t xml:space="preserve">Hydroelectric power was dominant before 2000, however, </w:t>
      </w:r>
      <w:r w:rsidR="00BA1ACF">
        <w:t xml:space="preserve">the contribution of other renewable energy sources has </w:t>
      </w:r>
      <w:r w:rsidR="00D306AF">
        <w:t>rapidly increased</w:t>
      </w:r>
      <w:r w:rsidR="00F849B5">
        <w:t xml:space="preserve">. </w:t>
      </w:r>
    </w:p>
    <w:p w14:paraId="553E458B" w14:textId="77777777" w:rsidR="00A8500E" w:rsidRPr="00547381" w:rsidRDefault="00A8500E" w:rsidP="00023172">
      <w:pPr>
        <w:spacing w:after="120"/>
      </w:pPr>
    </w:p>
    <w:p w14:paraId="3B60F747" w14:textId="6143E9D3" w:rsidR="00F60716" w:rsidRPr="00547381" w:rsidRDefault="00F60716" w:rsidP="00023172">
      <w:pPr>
        <w:spacing w:after="120"/>
      </w:pPr>
      <w:r w:rsidRPr="00547381">
        <w:t xml:space="preserve">Germany </w:t>
      </w:r>
    </w:p>
    <w:p w14:paraId="11FB3EEE" w14:textId="40C07B05" w:rsidR="00F60716" w:rsidRPr="00547381" w:rsidRDefault="00F60716" w:rsidP="00023172">
      <w:pPr>
        <w:pStyle w:val="ListParagraph"/>
        <w:numPr>
          <w:ilvl w:val="0"/>
          <w:numId w:val="14"/>
        </w:numPr>
        <w:spacing w:after="120"/>
      </w:pPr>
      <w:r w:rsidRPr="00547381">
        <w:t>Wind Dominance: Germany exhibits a strong reliance on wind energy, which has consistently increased over the years</w:t>
      </w:r>
      <w:r w:rsidR="00960551">
        <w:t xml:space="preserve"> </w:t>
      </w:r>
      <w:proofErr w:type="gramStart"/>
      <w:r w:rsidR="00960551">
        <w:t>similar to</w:t>
      </w:r>
      <w:proofErr w:type="gramEnd"/>
      <w:r w:rsidR="00960551">
        <w:t xml:space="preserve"> US</w:t>
      </w:r>
      <w:r w:rsidRPr="00547381">
        <w:t>.</w:t>
      </w:r>
    </w:p>
    <w:p w14:paraId="6EA9E5A8" w14:textId="3A08D9C6" w:rsidR="00F60716" w:rsidRPr="00547381" w:rsidRDefault="00F60716" w:rsidP="00023172">
      <w:pPr>
        <w:pStyle w:val="ListParagraph"/>
        <w:numPr>
          <w:ilvl w:val="0"/>
          <w:numId w:val="14"/>
        </w:numPr>
        <w:spacing w:after="120"/>
      </w:pPr>
      <w:r w:rsidRPr="00547381">
        <w:t xml:space="preserve">Solar Growth: Solar energy has shown significant growth, contributing substantially to the renewable energy </w:t>
      </w:r>
      <w:r w:rsidR="00E905A7">
        <w:t>sector</w:t>
      </w:r>
      <w:r w:rsidRPr="00547381">
        <w:t>.</w:t>
      </w:r>
    </w:p>
    <w:p w14:paraId="06DC5CE3" w14:textId="77777777" w:rsidR="00F60716" w:rsidRPr="00547381" w:rsidRDefault="00F60716" w:rsidP="00023172">
      <w:pPr>
        <w:pStyle w:val="ListParagraph"/>
        <w:numPr>
          <w:ilvl w:val="0"/>
          <w:numId w:val="14"/>
        </w:numPr>
        <w:spacing w:after="120"/>
      </w:pPr>
      <w:r w:rsidRPr="00547381">
        <w:t>Biofuel and Hydro Stability: Biofuel and hydro sources contribute consistently without major fluctuations.</w:t>
      </w:r>
    </w:p>
    <w:p w14:paraId="4EE437DF" w14:textId="77777777" w:rsidR="00F60716" w:rsidRPr="00547381" w:rsidRDefault="00F60716" w:rsidP="00023172">
      <w:pPr>
        <w:pStyle w:val="ListParagraph"/>
        <w:numPr>
          <w:ilvl w:val="0"/>
          <w:numId w:val="14"/>
        </w:numPr>
        <w:spacing w:after="120"/>
      </w:pPr>
      <w:r w:rsidRPr="00547381">
        <w:t>Overall Growth: Germany's renewable energy generation has seen a steady increase, aligning with its commitment to sustainable practices.</w:t>
      </w:r>
    </w:p>
    <w:p w14:paraId="5076B903" w14:textId="2D3E0305" w:rsidR="00F60716" w:rsidRPr="00547381" w:rsidRDefault="00F60716" w:rsidP="00023172">
      <w:pPr>
        <w:spacing w:after="120"/>
        <w:rPr>
          <w:b/>
          <w:bCs/>
        </w:rPr>
      </w:pPr>
      <w:r w:rsidRPr="00547381">
        <w:rPr>
          <w:b/>
          <w:bCs/>
        </w:rPr>
        <w:t>Comparative Analysis:</w:t>
      </w:r>
    </w:p>
    <w:p w14:paraId="44CB659B" w14:textId="4403C159" w:rsidR="00F60716" w:rsidRPr="00547381" w:rsidRDefault="00F60716" w:rsidP="00023172">
      <w:pPr>
        <w:spacing w:after="120"/>
      </w:pPr>
      <w:r w:rsidRPr="00547381">
        <w:t>Dominant Sources:</w:t>
      </w:r>
    </w:p>
    <w:p w14:paraId="7ADDCD13" w14:textId="64C952EA" w:rsidR="004B2639" w:rsidRDefault="00C94A3C" w:rsidP="00023172">
      <w:pPr>
        <w:pStyle w:val="ListParagraph"/>
        <w:numPr>
          <w:ilvl w:val="0"/>
          <w:numId w:val="15"/>
        </w:numPr>
        <w:spacing w:after="120"/>
      </w:pPr>
      <w:r>
        <w:t xml:space="preserve">Currently, </w:t>
      </w:r>
      <w:r w:rsidR="004B2639">
        <w:t xml:space="preserve">US and Germany both have a </w:t>
      </w:r>
      <w:r w:rsidR="00AE1CE7">
        <w:t xml:space="preserve">large part of </w:t>
      </w:r>
      <w:r>
        <w:t xml:space="preserve">renewable energy consumption </w:t>
      </w:r>
      <w:r w:rsidR="00DF6A14">
        <w:t xml:space="preserve">through wind energy </w:t>
      </w:r>
    </w:p>
    <w:p w14:paraId="0B74CD6B" w14:textId="21956203" w:rsidR="00F60716" w:rsidRPr="00547381" w:rsidRDefault="00F60716" w:rsidP="005219E6">
      <w:pPr>
        <w:pStyle w:val="ListParagraph"/>
        <w:spacing w:after="120"/>
      </w:pPr>
      <w:r w:rsidRPr="00547381">
        <w:t>Technology Adoption:</w:t>
      </w:r>
    </w:p>
    <w:p w14:paraId="1AF9472F" w14:textId="3B4DB6FF" w:rsidR="00F60716" w:rsidRPr="00547381" w:rsidRDefault="00F60716" w:rsidP="00023172">
      <w:pPr>
        <w:pStyle w:val="ListParagraph"/>
        <w:numPr>
          <w:ilvl w:val="0"/>
          <w:numId w:val="15"/>
        </w:numPr>
        <w:spacing w:after="120"/>
      </w:pPr>
      <w:r w:rsidRPr="00547381">
        <w:t xml:space="preserve">US: </w:t>
      </w:r>
      <w:r w:rsidR="001F6E9E">
        <w:t>It shows a</w:t>
      </w:r>
      <w:r w:rsidRPr="00547381">
        <w:t xml:space="preserve"> diversified approach with substantial growth in </w:t>
      </w:r>
      <w:r w:rsidR="006270F9">
        <w:t>almost all</w:t>
      </w:r>
      <w:r w:rsidRPr="00547381">
        <w:t xml:space="preserve"> renewable sources</w:t>
      </w:r>
      <w:r w:rsidR="006270F9">
        <w:t xml:space="preserve"> consumption and electricity production</w:t>
      </w:r>
    </w:p>
    <w:p w14:paraId="18707D1D" w14:textId="0B084A2C" w:rsidR="00F60716" w:rsidRPr="00547381" w:rsidRDefault="00F60716" w:rsidP="00023172">
      <w:pPr>
        <w:pStyle w:val="ListParagraph"/>
        <w:numPr>
          <w:ilvl w:val="0"/>
          <w:numId w:val="15"/>
        </w:numPr>
        <w:spacing w:after="120"/>
      </w:pPr>
      <w:r w:rsidRPr="00547381">
        <w:t>Germany: A focus on wind and solar, aligning with Germany's commitment to phasing out nuclear power.</w:t>
      </w:r>
    </w:p>
    <w:p w14:paraId="7FC17AE3" w14:textId="5295663B" w:rsidR="00093702" w:rsidRPr="00547381" w:rsidRDefault="00F60716" w:rsidP="00361F09">
      <w:pPr>
        <w:pStyle w:val="ListParagraph"/>
        <w:numPr>
          <w:ilvl w:val="0"/>
          <w:numId w:val="18"/>
        </w:numPr>
        <w:spacing w:after="120"/>
      </w:pPr>
      <w:r w:rsidRPr="00547381">
        <w:t>Significant growth in solar highlights a commitment to decentralized energy production.</w:t>
      </w:r>
    </w:p>
    <w:p w14:paraId="544B7D3D" w14:textId="77777777" w:rsidR="00547381" w:rsidRDefault="00547381" w:rsidP="00720691">
      <w:pPr>
        <w:spacing w:after="120" w:line="259" w:lineRule="auto"/>
        <w:rPr>
          <w:b/>
          <w:bCs/>
        </w:rPr>
      </w:pPr>
    </w:p>
    <w:p w14:paraId="522D2940" w14:textId="4CB9B59D" w:rsidR="00361F09" w:rsidRDefault="00361F09" w:rsidP="00720691">
      <w:pPr>
        <w:spacing w:after="120" w:line="259" w:lineRule="auto"/>
        <w:rPr>
          <w:b/>
          <w:bCs/>
        </w:rPr>
      </w:pPr>
    </w:p>
    <w:p w14:paraId="233528DE" w14:textId="58B0D98F" w:rsidR="00CF3344" w:rsidRDefault="00CF3344" w:rsidP="00720691">
      <w:pPr>
        <w:spacing w:after="120" w:line="259" w:lineRule="auto"/>
        <w:rPr>
          <w:b/>
          <w:bCs/>
        </w:rPr>
      </w:pPr>
    </w:p>
    <w:p w14:paraId="09D611EB" w14:textId="1D7072A4" w:rsidR="00CF3344" w:rsidRDefault="00CF3344" w:rsidP="00720691">
      <w:pPr>
        <w:spacing w:after="120" w:line="259" w:lineRule="auto"/>
        <w:rPr>
          <w:b/>
          <w:bCs/>
        </w:rPr>
      </w:pPr>
    </w:p>
    <w:p w14:paraId="0E054E12" w14:textId="75E43636" w:rsidR="00CF3344" w:rsidRDefault="00CF3344" w:rsidP="00720691">
      <w:pPr>
        <w:spacing w:after="120" w:line="259" w:lineRule="auto"/>
        <w:rPr>
          <w:b/>
          <w:bCs/>
        </w:rPr>
      </w:pPr>
    </w:p>
    <w:p w14:paraId="5ABA1265" w14:textId="5629BDE8" w:rsidR="00CF3344" w:rsidRDefault="00CF3344" w:rsidP="00720691">
      <w:pPr>
        <w:spacing w:after="120" w:line="259" w:lineRule="auto"/>
        <w:rPr>
          <w:b/>
          <w:bCs/>
        </w:rPr>
      </w:pPr>
    </w:p>
    <w:p w14:paraId="57F1F2C3" w14:textId="7C90D14B" w:rsidR="00720691" w:rsidRDefault="00361F09" w:rsidP="00720691">
      <w:pPr>
        <w:spacing w:after="120" w:line="259" w:lineRule="auto"/>
        <w:rPr>
          <w:b/>
          <w:bCs/>
        </w:rPr>
      </w:pPr>
      <w:proofErr w:type="spellStart"/>
      <w:r>
        <w:rPr>
          <w:b/>
          <w:bCs/>
        </w:rPr>
        <w:t>f.</w:t>
      </w:r>
      <w:r w:rsidR="00F554E3">
        <w:rPr>
          <w:b/>
          <w:bCs/>
        </w:rPr>
        <w:t>iv</w:t>
      </w:r>
      <w:proofErr w:type="spellEnd"/>
      <w:r>
        <w:rPr>
          <w:b/>
          <w:bCs/>
        </w:rPr>
        <w:t xml:space="preserve">) </w:t>
      </w:r>
      <w:r w:rsidR="00720691" w:rsidRPr="00547381">
        <w:rPr>
          <w:b/>
          <w:bCs/>
        </w:rPr>
        <w:t>Will countries make to their targets</w:t>
      </w:r>
    </w:p>
    <w:p w14:paraId="2CE267E2" w14:textId="1DCE512D" w:rsidR="00547381" w:rsidRPr="00547381" w:rsidRDefault="00547381" w:rsidP="00923EFD">
      <w:pPr>
        <w:spacing w:after="120" w:line="259" w:lineRule="auto"/>
        <w:jc w:val="center"/>
        <w:rPr>
          <w:b/>
          <w:bCs/>
        </w:rPr>
      </w:pPr>
      <w:r w:rsidRPr="00547381">
        <w:rPr>
          <w:b/>
          <w:bCs/>
          <w:noProof/>
        </w:rPr>
        <w:drawing>
          <wp:inline distT="0" distB="0" distL="0" distR="0" wp14:anchorId="0F0CEE43" wp14:editId="0CC4B9C6">
            <wp:extent cx="6352120" cy="3524250"/>
            <wp:effectExtent l="0" t="0" r="0" b="0"/>
            <wp:docPr id="1603166290" name="Picture 160316629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166290" name="Picture 1" descr="A screenshot of a computer&#10;&#10;Description automatically generated"/>
                    <pic:cNvPicPr/>
                  </pic:nvPicPr>
                  <pic:blipFill>
                    <a:blip r:embed="rId29"/>
                    <a:stretch>
                      <a:fillRect/>
                    </a:stretch>
                  </pic:blipFill>
                  <pic:spPr>
                    <a:xfrm>
                      <a:off x="0" y="0"/>
                      <a:ext cx="6374950" cy="3536916"/>
                    </a:xfrm>
                    <a:prstGeom prst="rect">
                      <a:avLst/>
                    </a:prstGeom>
                  </pic:spPr>
                </pic:pic>
              </a:graphicData>
            </a:graphic>
          </wp:inline>
        </w:drawing>
      </w:r>
    </w:p>
    <w:p w14:paraId="5EEE842B" w14:textId="77DAC2B3" w:rsidR="00361F09" w:rsidRPr="00361F09" w:rsidRDefault="00361F09" w:rsidP="00923EFD">
      <w:pPr>
        <w:spacing w:after="120" w:line="259" w:lineRule="auto"/>
        <w:jc w:val="center"/>
        <w:rPr>
          <w:sz w:val="20"/>
          <w:szCs w:val="20"/>
        </w:rPr>
      </w:pPr>
      <w:r w:rsidRPr="00361F09">
        <w:rPr>
          <w:sz w:val="20"/>
          <w:szCs w:val="20"/>
        </w:rPr>
        <w:t>Figure f.</w:t>
      </w:r>
      <w:r w:rsidR="00F554E3">
        <w:rPr>
          <w:sz w:val="20"/>
          <w:szCs w:val="20"/>
        </w:rPr>
        <w:t>iv</w:t>
      </w:r>
      <w:r w:rsidRPr="00361F09">
        <w:rPr>
          <w:sz w:val="20"/>
          <w:szCs w:val="20"/>
        </w:rPr>
        <w:t>.1</w:t>
      </w:r>
    </w:p>
    <w:p w14:paraId="0C5E5DA8" w14:textId="35622B04" w:rsidR="00AA0B54" w:rsidRPr="00AA0B54" w:rsidRDefault="00AA0B54" w:rsidP="00AA0B54">
      <w:pPr>
        <w:spacing w:after="120" w:line="259" w:lineRule="auto"/>
        <w:rPr>
          <w:lang w:val="en-CA"/>
        </w:rPr>
      </w:pPr>
      <w:r w:rsidRPr="2B4F3C2F">
        <w:rPr>
          <w:lang w:val="en-CA"/>
        </w:rPr>
        <w:t xml:space="preserve">The progress report on Canada's 2030 Emissions Reduction Plan indicates that the country is expected to surpass its interim target, reducing greenhouse gas emissions by 20% compared to 2005 levels by 2030 </w:t>
      </w:r>
      <w:r w:rsidR="70582F54" w:rsidRPr="2B4F3C2F">
        <w:rPr>
          <w:lang w:val="en-CA"/>
        </w:rPr>
        <w:t>(8)</w:t>
      </w:r>
      <w:r w:rsidRPr="2B4F3C2F">
        <w:rPr>
          <w:lang w:val="en-CA"/>
        </w:rPr>
        <w:t xml:space="preserve">. Canada's ambitious plan aims to achieve a 40% reduction in emissions below 2005 levels by 2030, with a long-term goal of achieving net-zero emissions by 2050. This comprehensive approach involves measures such as clean fuels, green taxes, and green products, supported by a budget of 9.1 billion dollars, covering various sectors like industries, agriculture, transport, and buildings </w:t>
      </w:r>
      <w:r w:rsidR="70582F54" w:rsidRPr="2B4F3C2F">
        <w:rPr>
          <w:lang w:val="en-CA"/>
        </w:rPr>
        <w:t>(8)</w:t>
      </w:r>
      <w:r w:rsidRPr="2B4F3C2F">
        <w:rPr>
          <w:lang w:val="en-CA"/>
        </w:rPr>
        <w:t>.</w:t>
      </w:r>
    </w:p>
    <w:p w14:paraId="1B3BAA8F" w14:textId="56504CE2" w:rsidR="00AA0B54" w:rsidRPr="00AA0B54" w:rsidRDefault="00AA0B54" w:rsidP="00AA0B54">
      <w:pPr>
        <w:spacing w:after="120" w:line="259" w:lineRule="auto"/>
        <w:rPr>
          <w:lang w:val="en-CA"/>
        </w:rPr>
      </w:pPr>
      <w:r w:rsidRPr="2B4F3C2F">
        <w:rPr>
          <w:lang w:val="en-CA"/>
        </w:rPr>
        <w:t xml:space="preserve">In the United States, the Biden-led government has set renewable energy targets requiring 80% of all power to be derived from renewable sources by 2030 and a complete transition to carbon-free electrical power by 2035 </w:t>
      </w:r>
      <w:r w:rsidR="78128121" w:rsidRPr="2B4F3C2F">
        <w:rPr>
          <w:lang w:val="en-CA"/>
        </w:rPr>
        <w:t>(8)</w:t>
      </w:r>
      <w:r w:rsidRPr="2B4F3C2F">
        <w:rPr>
          <w:lang w:val="en-CA"/>
        </w:rPr>
        <w:t xml:space="preserve">. The shift from fossil fuels is emphasized in the context of the Inflammation Reduction Act, which allocates close to 370 billion dollars to support investments in greener technologies </w:t>
      </w:r>
      <w:r w:rsidR="78128121" w:rsidRPr="2B4F3C2F">
        <w:rPr>
          <w:lang w:val="en-CA"/>
        </w:rPr>
        <w:t>(8)</w:t>
      </w:r>
      <w:r w:rsidRPr="2B4F3C2F">
        <w:rPr>
          <w:lang w:val="en-CA"/>
        </w:rPr>
        <w:t>.</w:t>
      </w:r>
    </w:p>
    <w:p w14:paraId="5B0AFB97" w14:textId="0C04361E" w:rsidR="00AA0B54" w:rsidRPr="00AA0B54" w:rsidRDefault="00AA0B54" w:rsidP="00AA0B54">
      <w:pPr>
        <w:spacing w:after="120" w:line="259" w:lineRule="auto"/>
        <w:rPr>
          <w:lang w:val="en-CA"/>
        </w:rPr>
      </w:pPr>
      <w:r w:rsidRPr="2B4F3C2F">
        <w:rPr>
          <w:lang w:val="en-CA"/>
        </w:rPr>
        <w:t xml:space="preserve">Similarly, Japan aims to double the share of renewable energy in its electricity mix by 2030, with targets to reduce greenhouse gas emissions by 46% relative to 2013 levels and achieve carbon neutrality by 2050 </w:t>
      </w:r>
      <w:r w:rsidR="50FF6CC3" w:rsidRPr="2B4F3C2F">
        <w:rPr>
          <w:lang w:val="en-CA"/>
        </w:rPr>
        <w:t>(8)</w:t>
      </w:r>
      <w:r w:rsidRPr="2B4F3C2F">
        <w:rPr>
          <w:lang w:val="en-CA"/>
        </w:rPr>
        <w:t xml:space="preserve">. Germany, part of the G7 group committed to a carbon-free energy sector by 2035, has set individual targets for renewable energy generation and greenhouse gas reduction </w:t>
      </w:r>
      <w:r w:rsidR="4CE4D043" w:rsidRPr="2B4F3C2F">
        <w:rPr>
          <w:lang w:val="en-CA"/>
        </w:rPr>
        <w:t>(8)</w:t>
      </w:r>
      <w:r w:rsidRPr="2B4F3C2F">
        <w:rPr>
          <w:lang w:val="en-CA"/>
        </w:rPr>
        <w:t>.</w:t>
      </w:r>
    </w:p>
    <w:p w14:paraId="4F62A490" w14:textId="51CF3427" w:rsidR="00AA0B54" w:rsidRPr="00AA0B54" w:rsidRDefault="00AA0B54" w:rsidP="00AA0B54">
      <w:pPr>
        <w:spacing w:after="120" w:line="259" w:lineRule="auto"/>
        <w:rPr>
          <w:lang w:val="en-CA"/>
        </w:rPr>
      </w:pPr>
      <w:r w:rsidRPr="2B4F3C2F">
        <w:rPr>
          <w:lang w:val="en-CA"/>
        </w:rPr>
        <w:t xml:space="preserve">These countries collectively recognize the urgency of addressing climate change and have set renewable energy goals as part of their strategies to transition to green and clean energy </w:t>
      </w:r>
      <w:proofErr w:type="gramStart"/>
      <w:r w:rsidRPr="2B4F3C2F">
        <w:rPr>
          <w:lang w:val="en-CA"/>
        </w:rPr>
        <w:t>sources</w:t>
      </w:r>
      <w:proofErr w:type="gramEnd"/>
      <w:r w:rsidRPr="2B4F3C2F">
        <w:rPr>
          <w:lang w:val="en-CA"/>
        </w:rPr>
        <w:t xml:space="preserve"> </w:t>
      </w:r>
      <w:r w:rsidR="23EBF4C9" w:rsidRPr="2B4F3C2F">
        <w:rPr>
          <w:lang w:val="en-CA"/>
        </w:rPr>
        <w:t xml:space="preserve"> </w:t>
      </w:r>
      <w:r>
        <w:tab/>
      </w:r>
    </w:p>
    <w:p w14:paraId="2A81E1B2" w14:textId="1589A08D" w:rsidR="00547381" w:rsidRDefault="00547381" w:rsidP="00547381">
      <w:pPr>
        <w:spacing w:after="120" w:line="259" w:lineRule="auto"/>
      </w:pPr>
    </w:p>
    <w:p w14:paraId="0C2C3355" w14:textId="77777777" w:rsidR="00104CF7" w:rsidRDefault="00104CF7" w:rsidP="00547381">
      <w:pPr>
        <w:spacing w:after="120" w:line="259" w:lineRule="auto"/>
      </w:pPr>
    </w:p>
    <w:p w14:paraId="776A2EB1" w14:textId="77777777" w:rsidR="00104CF7" w:rsidRPr="00547381" w:rsidRDefault="00104CF7" w:rsidP="00547381">
      <w:pPr>
        <w:spacing w:after="120" w:line="259" w:lineRule="auto"/>
      </w:pPr>
    </w:p>
    <w:p w14:paraId="3E2A27A1" w14:textId="6B328ACE" w:rsidR="24F3392D" w:rsidRPr="00104CF7" w:rsidRDefault="24F3392D" w:rsidP="00104CF7">
      <w:pPr>
        <w:pStyle w:val="ListParagraph"/>
        <w:numPr>
          <w:ilvl w:val="0"/>
          <w:numId w:val="4"/>
        </w:numPr>
        <w:spacing w:after="120" w:line="259" w:lineRule="auto"/>
        <w:rPr>
          <w:rFonts w:ascii="Calibri" w:eastAsia="Calibri" w:hAnsi="Calibri" w:cs="Calibri"/>
          <w:b/>
          <w:bCs/>
          <w:sz w:val="22"/>
          <w:u w:val="single"/>
        </w:rPr>
      </w:pPr>
      <w:r w:rsidRPr="00104CF7">
        <w:rPr>
          <w:b/>
          <w:bCs/>
          <w:u w:val="single"/>
        </w:rPr>
        <w:t>Prediction Modelling</w:t>
      </w:r>
    </w:p>
    <w:p w14:paraId="1534839A" w14:textId="5C0513A2" w:rsidR="24F3392D" w:rsidRPr="007F65D1" w:rsidRDefault="24F3392D" w:rsidP="007F65D1">
      <w:pPr>
        <w:spacing w:after="160"/>
        <w:rPr>
          <w:szCs w:val="24"/>
        </w:rPr>
      </w:pPr>
      <w:r w:rsidRPr="007F65D1">
        <w:rPr>
          <w:rFonts w:eastAsia="Calibri"/>
          <w:szCs w:val="24"/>
        </w:rPr>
        <w:t>For prediction modelling, our aim is to predict the Total energy consumption. For this we chose features such as ‘year’, ‘population’, ‘country’ and ‘</w:t>
      </w:r>
      <w:proofErr w:type="spellStart"/>
      <w:r w:rsidRPr="007F65D1">
        <w:rPr>
          <w:rFonts w:eastAsia="Calibri"/>
          <w:szCs w:val="24"/>
        </w:rPr>
        <w:t>gdp</w:t>
      </w:r>
      <w:proofErr w:type="spellEnd"/>
      <w:r w:rsidRPr="007F65D1">
        <w:rPr>
          <w:rFonts w:eastAsia="Calibri"/>
          <w:szCs w:val="24"/>
        </w:rPr>
        <w:t>’. Thus, our label is ‘</w:t>
      </w:r>
      <w:proofErr w:type="spellStart"/>
      <w:r w:rsidRPr="007F65D1">
        <w:rPr>
          <w:rFonts w:eastAsia="Calibri"/>
          <w:szCs w:val="24"/>
        </w:rPr>
        <w:t>primary_energy_consumption</w:t>
      </w:r>
      <w:proofErr w:type="spellEnd"/>
      <w:r w:rsidRPr="007F65D1">
        <w:rPr>
          <w:rFonts w:eastAsia="Calibri"/>
          <w:szCs w:val="24"/>
        </w:rPr>
        <w:t xml:space="preserve">’ column and the rest mentioned are input features. We have implemented the model in python programming language using scikit learn library. </w:t>
      </w:r>
    </w:p>
    <w:p w14:paraId="47E92B7D" w14:textId="7412B7F0" w:rsidR="24F3392D" w:rsidRPr="004C12C8" w:rsidRDefault="24F3392D" w:rsidP="00BB6A13">
      <w:pPr>
        <w:spacing w:after="160"/>
        <w:rPr>
          <w:szCs w:val="24"/>
        </w:rPr>
      </w:pPr>
      <w:r w:rsidRPr="007F65D1">
        <w:rPr>
          <w:rFonts w:eastAsia="Calibri"/>
          <w:szCs w:val="24"/>
        </w:rPr>
        <w:t xml:space="preserve">Before we start to build the model, it is important to prepare the data. We have taken two steps to prepare the data. First, we have considered countries where the primary and renewable energy consumption was relatively </w:t>
      </w:r>
      <w:r w:rsidRPr="004C12C8">
        <w:rPr>
          <w:rFonts w:eastAsia="Calibri"/>
          <w:szCs w:val="24"/>
        </w:rPr>
        <w:t xml:space="preserve">very high. These countries include Brazil, Canada, China, France, Germany, India, Italy, Japan, Norway, Russia, Spain, Sweden and United States. Therefore, we </w:t>
      </w:r>
      <w:proofErr w:type="gramStart"/>
      <w:r w:rsidRPr="004C12C8">
        <w:rPr>
          <w:rFonts w:eastAsia="Calibri"/>
          <w:szCs w:val="24"/>
        </w:rPr>
        <w:t>separate</w:t>
      </w:r>
      <w:proofErr w:type="gramEnd"/>
      <w:r w:rsidRPr="004C12C8">
        <w:rPr>
          <w:rFonts w:eastAsia="Calibri"/>
          <w:szCs w:val="24"/>
        </w:rPr>
        <w:t xml:space="preserve"> the data for these countries and have created a new dataset. </w:t>
      </w:r>
    </w:p>
    <w:p w14:paraId="3802818C" w14:textId="3D96C66B" w:rsidR="24F3392D" w:rsidRPr="004C12C8" w:rsidRDefault="24F3392D" w:rsidP="00BB6A13">
      <w:pPr>
        <w:spacing w:after="160"/>
        <w:rPr>
          <w:szCs w:val="24"/>
        </w:rPr>
      </w:pPr>
      <w:r w:rsidRPr="004C12C8">
        <w:rPr>
          <w:rFonts w:eastAsia="Calibri"/>
          <w:szCs w:val="24"/>
        </w:rPr>
        <w:t>Secondly, for the model, ‘country’ is categorical field and does not much provide value alone. Therefore, we have applied one hot encoding on the country feature which provides much more value. Lastly, the features ‘population’ and ‘</w:t>
      </w:r>
      <w:proofErr w:type="spellStart"/>
      <w:r w:rsidRPr="004C12C8">
        <w:rPr>
          <w:rFonts w:eastAsia="Calibri"/>
          <w:szCs w:val="24"/>
        </w:rPr>
        <w:t>gdp</w:t>
      </w:r>
      <w:proofErr w:type="spellEnd"/>
      <w:r w:rsidRPr="004C12C8">
        <w:rPr>
          <w:rFonts w:eastAsia="Calibri"/>
          <w:szCs w:val="24"/>
        </w:rPr>
        <w:t xml:space="preserve">’ have numeric values and the energy consumption values are relatively low. Hence, we have decided to apply scaling to our data and </w:t>
      </w:r>
      <w:proofErr w:type="gramStart"/>
      <w:r w:rsidRPr="004C12C8">
        <w:rPr>
          <w:rFonts w:eastAsia="Calibri"/>
          <w:szCs w:val="24"/>
        </w:rPr>
        <w:t>used</w:t>
      </w:r>
      <w:proofErr w:type="gramEnd"/>
      <w:r w:rsidRPr="004C12C8">
        <w:rPr>
          <w:rFonts w:eastAsia="Calibri"/>
          <w:szCs w:val="24"/>
        </w:rPr>
        <w:t xml:space="preserve"> standard scaler to our data. </w:t>
      </w:r>
    </w:p>
    <w:p w14:paraId="01E3EB99" w14:textId="1DD15657" w:rsidR="24F3392D" w:rsidRPr="004C12C8" w:rsidRDefault="24F3392D" w:rsidP="00BB6A13">
      <w:pPr>
        <w:spacing w:after="160"/>
      </w:pPr>
      <w:r w:rsidRPr="25AF088E">
        <w:rPr>
          <w:rFonts w:eastAsia="Calibri"/>
        </w:rPr>
        <w:t xml:space="preserve">Next, since the data falls within the category of time series, we have chosen to implement two models namely Linear Regression and Random Forest. </w:t>
      </w:r>
      <w:proofErr w:type="gramStart"/>
      <w:r w:rsidRPr="25AF088E">
        <w:rPr>
          <w:rFonts w:eastAsia="Calibri"/>
        </w:rPr>
        <w:t>First</w:t>
      </w:r>
      <w:proofErr w:type="gramEnd"/>
      <w:r w:rsidRPr="25AF088E">
        <w:rPr>
          <w:rFonts w:eastAsia="Calibri"/>
        </w:rPr>
        <w:t xml:space="preserve"> we split the </w:t>
      </w:r>
      <w:proofErr w:type="gramStart"/>
      <w:r w:rsidRPr="25AF088E">
        <w:rPr>
          <w:rFonts w:eastAsia="Calibri"/>
        </w:rPr>
        <w:t>data,</w:t>
      </w:r>
      <w:proofErr w:type="gramEnd"/>
      <w:r w:rsidRPr="25AF088E">
        <w:rPr>
          <w:rFonts w:eastAsia="Calibri"/>
        </w:rPr>
        <w:t xml:space="preserve"> into train and test sets. We have chosen 15% of the data as test data, selected randomly. Moreover, for Random Forest Model, we have chosen </w:t>
      </w:r>
      <w:proofErr w:type="spellStart"/>
      <w:r w:rsidRPr="25AF088E">
        <w:rPr>
          <w:rFonts w:eastAsia="Calibri"/>
        </w:rPr>
        <w:t>RandomForestRegressor</w:t>
      </w:r>
      <w:proofErr w:type="spellEnd"/>
      <w:r w:rsidRPr="25AF088E">
        <w:rPr>
          <w:rFonts w:eastAsia="Calibri"/>
        </w:rPr>
        <w:t xml:space="preserve"> we have chosen hyperparameters </w:t>
      </w:r>
      <w:proofErr w:type="spellStart"/>
      <w:r w:rsidRPr="25AF088E">
        <w:rPr>
          <w:rFonts w:eastAsia="Calibri"/>
        </w:rPr>
        <w:t>n_estimators</w:t>
      </w:r>
      <w:proofErr w:type="spellEnd"/>
      <w:r w:rsidRPr="25AF088E">
        <w:rPr>
          <w:rFonts w:eastAsia="Calibri"/>
        </w:rPr>
        <w:t xml:space="preserve"> as 270 and </w:t>
      </w:r>
      <w:proofErr w:type="spellStart"/>
      <w:r w:rsidRPr="25AF088E">
        <w:rPr>
          <w:rFonts w:eastAsia="Calibri"/>
        </w:rPr>
        <w:t>max_depth</w:t>
      </w:r>
      <w:proofErr w:type="spellEnd"/>
      <w:r w:rsidRPr="25AF088E">
        <w:rPr>
          <w:rFonts w:eastAsia="Calibri"/>
        </w:rPr>
        <w:t xml:space="preserve"> as 3.</w:t>
      </w:r>
    </w:p>
    <w:p w14:paraId="531352AB" w14:textId="5039EA4E" w:rsidR="00351591" w:rsidRDefault="00351591" w:rsidP="25AF088E">
      <w:pPr>
        <w:spacing w:after="160"/>
        <w:rPr>
          <w:rFonts w:eastAsia="Calibri"/>
          <w:b/>
          <w:bCs/>
        </w:rPr>
      </w:pPr>
    </w:p>
    <w:p w14:paraId="7FA80494" w14:textId="093F0E46" w:rsidR="24F3392D" w:rsidRPr="004C12C8" w:rsidRDefault="24F3392D" w:rsidP="00BB6A13">
      <w:pPr>
        <w:spacing w:after="160"/>
        <w:rPr>
          <w:szCs w:val="24"/>
        </w:rPr>
      </w:pPr>
      <w:r w:rsidRPr="00567307">
        <w:rPr>
          <w:rFonts w:eastAsia="Calibri"/>
          <w:b/>
          <w:bCs/>
          <w:szCs w:val="24"/>
        </w:rPr>
        <w:t>Results</w:t>
      </w:r>
      <w:r w:rsidRPr="004C12C8">
        <w:rPr>
          <w:rFonts w:eastAsia="Calibri"/>
          <w:szCs w:val="24"/>
        </w:rPr>
        <w:t xml:space="preserve">: </w:t>
      </w:r>
    </w:p>
    <w:p w14:paraId="1A760837" w14:textId="6F38CC48" w:rsidR="24F3392D" w:rsidRPr="004C12C8" w:rsidRDefault="24F3392D" w:rsidP="00BB6A13">
      <w:pPr>
        <w:spacing w:after="160"/>
        <w:rPr>
          <w:szCs w:val="24"/>
        </w:rPr>
      </w:pPr>
      <w:r w:rsidRPr="004C12C8">
        <w:rPr>
          <w:rFonts w:eastAsia="Calibri"/>
          <w:szCs w:val="24"/>
        </w:rPr>
        <w:t>The following results were obtained from the two models.</w:t>
      </w:r>
    </w:p>
    <w:tbl>
      <w:tblPr>
        <w:tblStyle w:val="TableGrid"/>
        <w:tblW w:w="0" w:type="auto"/>
        <w:tblLayout w:type="fixed"/>
        <w:tblLook w:val="04A0" w:firstRow="1" w:lastRow="0" w:firstColumn="1" w:lastColumn="0" w:noHBand="0" w:noVBand="1"/>
      </w:tblPr>
      <w:tblGrid>
        <w:gridCol w:w="3600"/>
        <w:gridCol w:w="3600"/>
        <w:gridCol w:w="3600"/>
      </w:tblGrid>
      <w:tr w:rsidR="74E50872" w:rsidRPr="004C12C8" w14:paraId="293E3940" w14:textId="77777777" w:rsidTr="74E50872">
        <w:trPr>
          <w:trHeight w:val="300"/>
        </w:trPr>
        <w:tc>
          <w:tcPr>
            <w:tcW w:w="3600" w:type="dxa"/>
            <w:tcBorders>
              <w:top w:val="single" w:sz="8" w:space="0" w:color="auto"/>
              <w:left w:val="single" w:sz="8" w:space="0" w:color="auto"/>
              <w:bottom w:val="single" w:sz="8" w:space="0" w:color="auto"/>
              <w:right w:val="single" w:sz="8" w:space="0" w:color="auto"/>
            </w:tcBorders>
            <w:tcMar>
              <w:left w:w="108" w:type="dxa"/>
              <w:right w:w="108" w:type="dxa"/>
            </w:tcMar>
          </w:tcPr>
          <w:p w14:paraId="7862F001" w14:textId="6F8F2B5C" w:rsidR="74E50872" w:rsidRPr="004C12C8" w:rsidRDefault="74E50872" w:rsidP="00BB6A13">
            <w:pPr>
              <w:spacing w:after="0"/>
              <w:rPr>
                <w:szCs w:val="24"/>
              </w:rPr>
            </w:pPr>
            <w:r w:rsidRPr="004C12C8">
              <w:rPr>
                <w:rFonts w:eastAsia="Calibri"/>
                <w:szCs w:val="24"/>
              </w:rPr>
              <w:t xml:space="preserve"> </w:t>
            </w:r>
          </w:p>
        </w:tc>
        <w:tc>
          <w:tcPr>
            <w:tcW w:w="3600" w:type="dxa"/>
            <w:tcBorders>
              <w:top w:val="single" w:sz="8" w:space="0" w:color="auto"/>
              <w:left w:val="single" w:sz="8" w:space="0" w:color="auto"/>
              <w:bottom w:val="single" w:sz="8" w:space="0" w:color="auto"/>
              <w:right w:val="single" w:sz="8" w:space="0" w:color="auto"/>
            </w:tcBorders>
            <w:tcMar>
              <w:left w:w="108" w:type="dxa"/>
              <w:right w:w="108" w:type="dxa"/>
            </w:tcMar>
          </w:tcPr>
          <w:p w14:paraId="3E217AB0" w14:textId="309DA8D8" w:rsidR="74E50872" w:rsidRPr="004C12C8" w:rsidRDefault="74E50872" w:rsidP="00BB6A13">
            <w:pPr>
              <w:spacing w:after="0"/>
              <w:rPr>
                <w:szCs w:val="24"/>
              </w:rPr>
            </w:pPr>
            <w:r w:rsidRPr="004C12C8">
              <w:rPr>
                <w:rFonts w:eastAsia="Calibri"/>
                <w:szCs w:val="24"/>
              </w:rPr>
              <w:t xml:space="preserve">RSME </w:t>
            </w:r>
          </w:p>
        </w:tc>
        <w:tc>
          <w:tcPr>
            <w:tcW w:w="3600" w:type="dxa"/>
            <w:tcBorders>
              <w:top w:val="single" w:sz="8" w:space="0" w:color="auto"/>
              <w:left w:val="single" w:sz="8" w:space="0" w:color="auto"/>
              <w:bottom w:val="single" w:sz="8" w:space="0" w:color="auto"/>
              <w:right w:val="single" w:sz="8" w:space="0" w:color="auto"/>
            </w:tcBorders>
            <w:tcMar>
              <w:left w:w="108" w:type="dxa"/>
              <w:right w:w="108" w:type="dxa"/>
            </w:tcMar>
          </w:tcPr>
          <w:p w14:paraId="37A16B90" w14:textId="674AC0E7" w:rsidR="74E50872" w:rsidRPr="004C12C8" w:rsidRDefault="74E50872" w:rsidP="00BB6A13">
            <w:pPr>
              <w:spacing w:after="0"/>
              <w:rPr>
                <w:szCs w:val="24"/>
              </w:rPr>
            </w:pPr>
            <w:r w:rsidRPr="004C12C8">
              <w:rPr>
                <w:rFonts w:eastAsia="Calibri"/>
                <w:szCs w:val="24"/>
              </w:rPr>
              <w:t>R2 score</w:t>
            </w:r>
          </w:p>
        </w:tc>
      </w:tr>
      <w:tr w:rsidR="74E50872" w:rsidRPr="004C12C8" w14:paraId="1E1005B0" w14:textId="77777777" w:rsidTr="74E50872">
        <w:trPr>
          <w:trHeight w:val="300"/>
        </w:trPr>
        <w:tc>
          <w:tcPr>
            <w:tcW w:w="3600" w:type="dxa"/>
            <w:tcBorders>
              <w:top w:val="single" w:sz="8" w:space="0" w:color="auto"/>
              <w:left w:val="single" w:sz="8" w:space="0" w:color="auto"/>
              <w:bottom w:val="single" w:sz="8" w:space="0" w:color="auto"/>
              <w:right w:val="single" w:sz="8" w:space="0" w:color="auto"/>
            </w:tcBorders>
            <w:tcMar>
              <w:left w:w="108" w:type="dxa"/>
              <w:right w:w="108" w:type="dxa"/>
            </w:tcMar>
          </w:tcPr>
          <w:p w14:paraId="1F0F1E0A" w14:textId="641C8810" w:rsidR="74E50872" w:rsidRPr="004C12C8" w:rsidRDefault="74E50872" w:rsidP="00BB6A13">
            <w:pPr>
              <w:spacing w:after="0"/>
              <w:rPr>
                <w:szCs w:val="24"/>
              </w:rPr>
            </w:pPr>
            <w:r w:rsidRPr="004C12C8">
              <w:rPr>
                <w:rFonts w:eastAsia="Calibri"/>
                <w:szCs w:val="24"/>
              </w:rPr>
              <w:t xml:space="preserve">Linear Regression </w:t>
            </w:r>
          </w:p>
        </w:tc>
        <w:tc>
          <w:tcPr>
            <w:tcW w:w="3600" w:type="dxa"/>
            <w:tcBorders>
              <w:top w:val="single" w:sz="8" w:space="0" w:color="auto"/>
              <w:left w:val="single" w:sz="8" w:space="0" w:color="auto"/>
              <w:bottom w:val="single" w:sz="8" w:space="0" w:color="auto"/>
              <w:right w:val="single" w:sz="8" w:space="0" w:color="auto"/>
            </w:tcBorders>
            <w:tcMar>
              <w:left w:w="108" w:type="dxa"/>
              <w:right w:w="108" w:type="dxa"/>
            </w:tcMar>
          </w:tcPr>
          <w:p w14:paraId="7366C0B3" w14:textId="6B686AE6" w:rsidR="74E50872" w:rsidRPr="004C12C8" w:rsidRDefault="74E50872" w:rsidP="00BB6A13">
            <w:pPr>
              <w:spacing w:after="0"/>
              <w:rPr>
                <w:szCs w:val="24"/>
              </w:rPr>
            </w:pPr>
            <w:r w:rsidRPr="004C12C8">
              <w:rPr>
                <w:rFonts w:eastAsia="Calibri"/>
                <w:szCs w:val="24"/>
              </w:rPr>
              <w:t>1757.47</w:t>
            </w:r>
          </w:p>
        </w:tc>
        <w:tc>
          <w:tcPr>
            <w:tcW w:w="3600" w:type="dxa"/>
            <w:tcBorders>
              <w:top w:val="single" w:sz="8" w:space="0" w:color="auto"/>
              <w:left w:val="single" w:sz="8" w:space="0" w:color="auto"/>
              <w:bottom w:val="single" w:sz="8" w:space="0" w:color="auto"/>
              <w:right w:val="single" w:sz="8" w:space="0" w:color="auto"/>
            </w:tcBorders>
            <w:tcMar>
              <w:left w:w="108" w:type="dxa"/>
              <w:right w:w="108" w:type="dxa"/>
            </w:tcMar>
          </w:tcPr>
          <w:p w14:paraId="5FDC26AC" w14:textId="47FEC1F3" w:rsidR="74E50872" w:rsidRPr="004C12C8" w:rsidRDefault="74E50872" w:rsidP="00BB6A13">
            <w:pPr>
              <w:spacing w:after="0"/>
              <w:rPr>
                <w:szCs w:val="24"/>
              </w:rPr>
            </w:pPr>
            <w:r w:rsidRPr="004C12C8">
              <w:rPr>
                <w:rFonts w:eastAsia="Calibri"/>
                <w:szCs w:val="24"/>
              </w:rPr>
              <w:t>0.9174</w:t>
            </w:r>
          </w:p>
        </w:tc>
      </w:tr>
      <w:tr w:rsidR="74E50872" w:rsidRPr="004C12C8" w14:paraId="3B3F4D18" w14:textId="77777777" w:rsidTr="74E50872">
        <w:trPr>
          <w:trHeight w:val="300"/>
        </w:trPr>
        <w:tc>
          <w:tcPr>
            <w:tcW w:w="3600" w:type="dxa"/>
            <w:tcBorders>
              <w:top w:val="single" w:sz="8" w:space="0" w:color="auto"/>
              <w:left w:val="single" w:sz="8" w:space="0" w:color="auto"/>
              <w:bottom w:val="single" w:sz="8" w:space="0" w:color="auto"/>
              <w:right w:val="single" w:sz="8" w:space="0" w:color="auto"/>
            </w:tcBorders>
            <w:tcMar>
              <w:left w:w="108" w:type="dxa"/>
              <w:right w:w="108" w:type="dxa"/>
            </w:tcMar>
          </w:tcPr>
          <w:p w14:paraId="6FB220CF" w14:textId="5A71FD4D" w:rsidR="74E50872" w:rsidRPr="004C12C8" w:rsidRDefault="74E50872" w:rsidP="00BB6A13">
            <w:pPr>
              <w:spacing w:after="0"/>
              <w:rPr>
                <w:szCs w:val="24"/>
              </w:rPr>
            </w:pPr>
            <w:r w:rsidRPr="004C12C8">
              <w:rPr>
                <w:rFonts w:eastAsia="Calibri"/>
                <w:szCs w:val="24"/>
              </w:rPr>
              <w:t>Random Forest</w:t>
            </w:r>
          </w:p>
        </w:tc>
        <w:tc>
          <w:tcPr>
            <w:tcW w:w="3600" w:type="dxa"/>
            <w:tcBorders>
              <w:top w:val="single" w:sz="8" w:space="0" w:color="auto"/>
              <w:left w:val="single" w:sz="8" w:space="0" w:color="auto"/>
              <w:bottom w:val="single" w:sz="8" w:space="0" w:color="auto"/>
              <w:right w:val="single" w:sz="8" w:space="0" w:color="auto"/>
            </w:tcBorders>
            <w:tcMar>
              <w:left w:w="108" w:type="dxa"/>
              <w:right w:w="108" w:type="dxa"/>
            </w:tcMar>
          </w:tcPr>
          <w:p w14:paraId="5A1285B6" w14:textId="4732CF74" w:rsidR="74E50872" w:rsidRPr="004C12C8" w:rsidRDefault="74E50872" w:rsidP="00BB6A13">
            <w:pPr>
              <w:spacing w:after="0"/>
              <w:rPr>
                <w:szCs w:val="24"/>
              </w:rPr>
            </w:pPr>
            <w:r w:rsidRPr="004C12C8">
              <w:rPr>
                <w:rFonts w:eastAsia="Calibri"/>
                <w:szCs w:val="24"/>
              </w:rPr>
              <w:t>1594.13</w:t>
            </w:r>
          </w:p>
        </w:tc>
        <w:tc>
          <w:tcPr>
            <w:tcW w:w="3600" w:type="dxa"/>
            <w:tcBorders>
              <w:top w:val="single" w:sz="8" w:space="0" w:color="auto"/>
              <w:left w:val="single" w:sz="8" w:space="0" w:color="auto"/>
              <w:bottom w:val="single" w:sz="8" w:space="0" w:color="auto"/>
              <w:right w:val="single" w:sz="8" w:space="0" w:color="auto"/>
            </w:tcBorders>
            <w:tcMar>
              <w:left w:w="108" w:type="dxa"/>
              <w:right w:w="108" w:type="dxa"/>
            </w:tcMar>
          </w:tcPr>
          <w:p w14:paraId="40EB8FCA" w14:textId="512B7BF0" w:rsidR="74E50872" w:rsidRPr="004C12C8" w:rsidRDefault="74E50872" w:rsidP="00BB6A13">
            <w:pPr>
              <w:spacing w:after="0"/>
              <w:rPr>
                <w:szCs w:val="24"/>
              </w:rPr>
            </w:pPr>
            <w:r w:rsidRPr="004C12C8">
              <w:rPr>
                <w:rFonts w:eastAsia="Calibri"/>
                <w:szCs w:val="24"/>
              </w:rPr>
              <w:t>0.9321</w:t>
            </w:r>
          </w:p>
        </w:tc>
      </w:tr>
    </w:tbl>
    <w:p w14:paraId="643EA8BA" w14:textId="1EBD1A30" w:rsidR="1EFE99BA" w:rsidRPr="004C12C8" w:rsidRDefault="1EFE99BA" w:rsidP="00BB6A13">
      <w:pPr>
        <w:spacing w:after="160"/>
        <w:rPr>
          <w:szCs w:val="24"/>
        </w:rPr>
      </w:pPr>
      <w:r w:rsidRPr="004C12C8">
        <w:rPr>
          <w:rFonts w:eastAsia="Calibri"/>
          <w:szCs w:val="24"/>
        </w:rPr>
        <w:t xml:space="preserve"> </w:t>
      </w:r>
    </w:p>
    <w:p w14:paraId="138E5EE6" w14:textId="0645F146" w:rsidR="1EFE99BA" w:rsidRPr="004C12C8" w:rsidRDefault="1EFE99BA" w:rsidP="00BB6A13">
      <w:pPr>
        <w:spacing w:after="160"/>
      </w:pPr>
      <w:r w:rsidRPr="25AF088E">
        <w:rPr>
          <w:rFonts w:eastAsia="Calibri"/>
        </w:rPr>
        <w:t xml:space="preserve">To measure the performance of the models we have chosen root mean squared error. From the two models, it is evident that Random Forest model is comparatively better suited to predict the primary energy consumption values as it has a lower value of root mean squared error. However, the values of error being high for both the models suggest that model was not able to converge </w:t>
      </w:r>
      <w:proofErr w:type="gramStart"/>
      <w:r w:rsidRPr="25AF088E">
        <w:rPr>
          <w:rFonts w:eastAsia="Calibri"/>
        </w:rPr>
        <w:t>accurately</w:t>
      </w:r>
      <w:proofErr w:type="gramEnd"/>
      <w:r w:rsidRPr="25AF088E">
        <w:rPr>
          <w:rFonts w:eastAsia="Calibri"/>
        </w:rPr>
        <w:t xml:space="preserve"> or the model needs more data points to lower the error value and be of use. </w:t>
      </w:r>
    </w:p>
    <w:p w14:paraId="1A561A2E" w14:textId="519B8DFE" w:rsidR="004828CC" w:rsidRDefault="004828CC" w:rsidP="00494CB0">
      <w:pPr>
        <w:spacing w:after="120" w:line="259" w:lineRule="auto"/>
      </w:pPr>
    </w:p>
    <w:p w14:paraId="326A4C2D" w14:textId="6D75A9FA" w:rsidR="00C53C9E" w:rsidRDefault="00C53C9E" w:rsidP="00494CB0">
      <w:pPr>
        <w:spacing w:after="120" w:line="259" w:lineRule="auto"/>
      </w:pPr>
    </w:p>
    <w:p w14:paraId="1BB8D99B" w14:textId="0AEE8283" w:rsidR="00C53C9E" w:rsidRDefault="00C53C9E" w:rsidP="00494CB0">
      <w:pPr>
        <w:spacing w:after="120" w:line="259" w:lineRule="auto"/>
      </w:pPr>
    </w:p>
    <w:p w14:paraId="71BFF38A" w14:textId="163ADF80" w:rsidR="00C53C9E" w:rsidRDefault="00C53C9E" w:rsidP="00494CB0">
      <w:pPr>
        <w:spacing w:after="120" w:line="259" w:lineRule="auto"/>
      </w:pPr>
    </w:p>
    <w:p w14:paraId="3672A5E8" w14:textId="5CEFA443" w:rsidR="00154A39" w:rsidRDefault="00154A39" w:rsidP="00494CB0">
      <w:pPr>
        <w:spacing w:after="120" w:line="259" w:lineRule="auto"/>
      </w:pPr>
    </w:p>
    <w:p w14:paraId="08AF8C14" w14:textId="7ECF5C41" w:rsidR="00154A39" w:rsidRDefault="00154A39" w:rsidP="00494CB0">
      <w:pPr>
        <w:spacing w:after="120" w:line="259" w:lineRule="auto"/>
      </w:pPr>
    </w:p>
    <w:p w14:paraId="267989AD" w14:textId="540564B7" w:rsidR="00154A39" w:rsidRDefault="00154A39" w:rsidP="00494CB0">
      <w:pPr>
        <w:spacing w:after="120" w:line="259" w:lineRule="auto"/>
      </w:pPr>
    </w:p>
    <w:p w14:paraId="5F6F3967" w14:textId="6F24CCE4" w:rsidR="00154A39" w:rsidRDefault="00154A39" w:rsidP="00494CB0">
      <w:pPr>
        <w:spacing w:after="120" w:line="259" w:lineRule="auto"/>
      </w:pPr>
    </w:p>
    <w:p w14:paraId="47E525D2" w14:textId="39F9C367" w:rsidR="00C53C9E" w:rsidRDefault="00C53C9E">
      <w:pPr>
        <w:spacing w:after="160" w:line="259" w:lineRule="auto"/>
        <w:jc w:val="left"/>
      </w:pPr>
      <w:r>
        <w:br w:type="page"/>
      </w:r>
    </w:p>
    <w:p w14:paraId="49BD8D36" w14:textId="05CB4D95" w:rsidR="00C53C9E" w:rsidRPr="00547381" w:rsidRDefault="00C53C9E" w:rsidP="00494CB0">
      <w:pPr>
        <w:spacing w:after="120" w:line="259" w:lineRule="auto"/>
      </w:pPr>
    </w:p>
    <w:p w14:paraId="4B40C847" w14:textId="343C2025" w:rsidR="004828CC" w:rsidRPr="00547381" w:rsidRDefault="004828CC" w:rsidP="004828CC">
      <w:pPr>
        <w:keepNext/>
        <w:keepLines/>
        <w:tabs>
          <w:tab w:val="left" w:pos="3720"/>
        </w:tabs>
        <w:spacing w:after="100" w:afterAutospacing="1"/>
        <w:jc w:val="center"/>
        <w:rPr>
          <w:b/>
          <w:sz w:val="36"/>
          <w:szCs w:val="36"/>
        </w:rPr>
      </w:pPr>
      <w:r>
        <w:rPr>
          <w:b/>
          <w:sz w:val="40"/>
          <w:szCs w:val="40"/>
        </w:rPr>
        <w:t>Conclusion</w:t>
      </w:r>
      <w:r w:rsidR="008E5694">
        <w:rPr>
          <w:b/>
          <w:sz w:val="40"/>
          <w:szCs w:val="40"/>
        </w:rPr>
        <w:t>s &amp; Recommendations</w:t>
      </w:r>
    </w:p>
    <w:p w14:paraId="18973ECF" w14:textId="4D23B500" w:rsidR="00E012CF" w:rsidRDefault="00803181" w:rsidP="00B805C3">
      <w:pPr>
        <w:pStyle w:val="ListParagraph"/>
        <w:numPr>
          <w:ilvl w:val="0"/>
          <w:numId w:val="19"/>
        </w:numPr>
        <w:spacing w:after="120"/>
      </w:pPr>
      <w:r>
        <w:t xml:space="preserve">As per the trend observed in </w:t>
      </w:r>
      <w:r w:rsidR="00061A51">
        <w:t>the total primary energy consumption around the world, it has been increasing over the years steadily</w:t>
      </w:r>
      <w:r w:rsidR="001A3481">
        <w:t xml:space="preserve"> which co-relates to increase in population around the world and increase in overall GDP </w:t>
      </w:r>
      <w:r w:rsidR="00A3156D">
        <w:t xml:space="preserve">per country. The change can be skewed by some world </w:t>
      </w:r>
      <w:proofErr w:type="gramStart"/>
      <w:r w:rsidR="00A3156D">
        <w:t>events</w:t>
      </w:r>
      <w:proofErr w:type="gramEnd"/>
      <w:r w:rsidR="00A3156D">
        <w:t xml:space="preserve"> but </w:t>
      </w:r>
      <w:r w:rsidR="00925ED5">
        <w:t>it has been observed that it will jump back to its normal track the following year</w:t>
      </w:r>
      <w:r w:rsidR="00CA5FAC">
        <w:t xml:space="preserve">. Currently China is leading the highest energy consumption at </w:t>
      </w:r>
      <w:r w:rsidR="00CA7217">
        <w:t>44,275 TWh and Qatar is leading the per capita consumption at</w:t>
      </w:r>
      <w:r w:rsidR="00B67C33">
        <w:t xml:space="preserve"> 194,221 </w:t>
      </w:r>
      <w:proofErr w:type="spellStart"/>
      <w:r w:rsidR="00B67C33">
        <w:t>KWh</w:t>
      </w:r>
      <w:proofErr w:type="spellEnd"/>
      <w:r w:rsidR="00B67C33">
        <w:t>.</w:t>
      </w:r>
    </w:p>
    <w:p w14:paraId="01D11827" w14:textId="4AF0EDCD" w:rsidR="00E012CF" w:rsidRDefault="00705440" w:rsidP="00B805C3">
      <w:pPr>
        <w:pStyle w:val="ListParagraph"/>
        <w:numPr>
          <w:ilvl w:val="0"/>
          <w:numId w:val="19"/>
        </w:numPr>
        <w:spacing w:after="120"/>
      </w:pPr>
      <w:r>
        <w:t xml:space="preserve">Among Fossil Fuel, the coal consumption trend in US seems to be declining, however the same for China </w:t>
      </w:r>
      <w:r w:rsidR="00F87A5A">
        <w:t xml:space="preserve">is </w:t>
      </w:r>
      <w:r w:rsidR="00531DCA">
        <w:t>increasing.</w:t>
      </w:r>
    </w:p>
    <w:p w14:paraId="3E0C7EA7" w14:textId="61F8F2B2" w:rsidR="00DC1A18" w:rsidRDefault="00DC1A18" w:rsidP="00B805C3">
      <w:pPr>
        <w:pStyle w:val="ListParagraph"/>
        <w:numPr>
          <w:ilvl w:val="0"/>
          <w:numId w:val="19"/>
        </w:numPr>
        <w:spacing w:after="120"/>
      </w:pPr>
      <w:r>
        <w:t xml:space="preserve">Russia has shifted its focus on </w:t>
      </w:r>
      <w:r w:rsidR="008D7958">
        <w:t>Natural Gas among the fossil fuel and is highly dependent of hydropower in the renewable energy sector.</w:t>
      </w:r>
    </w:p>
    <w:p w14:paraId="201FD69F" w14:textId="76400E01" w:rsidR="00131E23" w:rsidRDefault="00131E23" w:rsidP="00B805C3">
      <w:pPr>
        <w:pStyle w:val="ListParagraph"/>
        <w:numPr>
          <w:ilvl w:val="0"/>
          <w:numId w:val="19"/>
        </w:numPr>
        <w:spacing w:after="120"/>
      </w:pPr>
      <w:r>
        <w:t xml:space="preserve">Germany </w:t>
      </w:r>
      <w:r w:rsidR="006858E0">
        <w:t>has been highly successful in reducing the</w:t>
      </w:r>
      <w:r w:rsidR="005106C4">
        <w:t xml:space="preserve"> dependency on fossil fuel </w:t>
      </w:r>
      <w:r w:rsidR="007A54F8">
        <w:t xml:space="preserve">with </w:t>
      </w:r>
      <w:r w:rsidR="001E7B29">
        <w:t>steady decline year-on-year</w:t>
      </w:r>
      <w:r w:rsidR="00F37763">
        <w:t xml:space="preserve"> from 1980 to 2022</w:t>
      </w:r>
      <w:r w:rsidR="001E7B29">
        <w:t xml:space="preserve">. </w:t>
      </w:r>
    </w:p>
    <w:p w14:paraId="1B9CB54A" w14:textId="66D4CB00" w:rsidR="00E012CF" w:rsidRDefault="00122BCC" w:rsidP="00B805C3">
      <w:pPr>
        <w:pStyle w:val="ListParagraph"/>
        <w:numPr>
          <w:ilvl w:val="0"/>
          <w:numId w:val="19"/>
        </w:numPr>
        <w:spacing w:after="120"/>
      </w:pPr>
      <w:r>
        <w:t>In the Renewable energy</w:t>
      </w:r>
      <w:r w:rsidR="002E3230">
        <w:t>,</w:t>
      </w:r>
      <w:r>
        <w:t xml:space="preserve"> </w:t>
      </w:r>
      <w:r w:rsidR="003065E1">
        <w:t xml:space="preserve">Canada </w:t>
      </w:r>
      <w:r w:rsidR="001B77A1">
        <w:t>has been</w:t>
      </w:r>
      <w:r w:rsidR="00051BB8">
        <w:t xml:space="preserve"> highly reliant on Hydropower </w:t>
      </w:r>
      <w:r w:rsidR="001B77A1">
        <w:t xml:space="preserve">and </w:t>
      </w:r>
      <w:proofErr w:type="gramStart"/>
      <w:r w:rsidR="001B77A1">
        <w:t>still continues</w:t>
      </w:r>
      <w:proofErr w:type="gramEnd"/>
      <w:r w:rsidR="001B77A1">
        <w:t xml:space="preserve"> to do so with gradual growth in the </w:t>
      </w:r>
      <w:r w:rsidR="00DC77B0">
        <w:t xml:space="preserve">wind and solar energy. </w:t>
      </w:r>
    </w:p>
    <w:p w14:paraId="76ADC422" w14:textId="4995AF11" w:rsidR="00C13B5B" w:rsidRDefault="00C13B5B" w:rsidP="00B805C3">
      <w:pPr>
        <w:pStyle w:val="ListParagraph"/>
        <w:numPr>
          <w:ilvl w:val="0"/>
          <w:numId w:val="19"/>
        </w:numPr>
        <w:spacing w:after="120"/>
      </w:pPr>
      <w:r>
        <w:t xml:space="preserve">US and Germany </w:t>
      </w:r>
      <w:r w:rsidR="00346C5E">
        <w:t xml:space="preserve">currently have </w:t>
      </w:r>
      <w:r w:rsidR="000204D1">
        <w:t>shifte</w:t>
      </w:r>
      <w:r w:rsidR="006A5666">
        <w:t>d focus towards wind energy</w:t>
      </w:r>
      <w:r w:rsidR="00796FCF">
        <w:t xml:space="preserve">. While on the other hand Japan has been striving and leading in solar energy sector. </w:t>
      </w:r>
    </w:p>
    <w:p w14:paraId="0A6D16F4" w14:textId="7A10A0CA" w:rsidR="00D748A4" w:rsidRDefault="00D748A4" w:rsidP="00B805C3">
      <w:pPr>
        <w:pStyle w:val="ListParagraph"/>
        <w:numPr>
          <w:ilvl w:val="0"/>
          <w:numId w:val="19"/>
        </w:numPr>
        <w:spacing w:after="120"/>
      </w:pPr>
      <w:r>
        <w:t xml:space="preserve">Overall, the Fossil Fuel </w:t>
      </w:r>
      <w:r w:rsidR="00996993">
        <w:t xml:space="preserve">component in the Renewable Energy is decreasing </w:t>
      </w:r>
      <w:proofErr w:type="spellStart"/>
      <w:r w:rsidR="00996993">
        <w:t>stedily</w:t>
      </w:r>
      <w:proofErr w:type="spellEnd"/>
      <w:r w:rsidR="00996993">
        <w:t xml:space="preserve"> while the component of renewable energy is rising rapidly. </w:t>
      </w:r>
    </w:p>
    <w:p w14:paraId="0DD15F93" w14:textId="5E526A9B" w:rsidR="00560AD6" w:rsidRDefault="00557FAD" w:rsidP="00B805C3">
      <w:pPr>
        <w:pStyle w:val="ListParagraph"/>
        <w:numPr>
          <w:ilvl w:val="0"/>
          <w:numId w:val="19"/>
        </w:numPr>
        <w:spacing w:after="120"/>
      </w:pPr>
      <w:r>
        <w:t xml:space="preserve">Many countries have set some very ambitious targets for </w:t>
      </w:r>
      <w:proofErr w:type="gramStart"/>
      <w:r>
        <w:t>the renewable</w:t>
      </w:r>
      <w:proofErr w:type="gramEnd"/>
      <w:r>
        <w:t xml:space="preserve"> energy adoption</w:t>
      </w:r>
      <w:r w:rsidR="008A5E8B">
        <w:t xml:space="preserve"> for 2030</w:t>
      </w:r>
      <w:r w:rsidR="00C307BC">
        <w:t xml:space="preserve">. However, </w:t>
      </w:r>
      <w:r w:rsidR="008A5E8B">
        <w:t xml:space="preserve">most of them are still very far from achieving those targets and will have to make </w:t>
      </w:r>
      <w:r w:rsidR="00695B7B">
        <w:t>very significant investments to achieve those targets.</w:t>
      </w:r>
      <w:r w:rsidR="008A5E8B">
        <w:t xml:space="preserve"> </w:t>
      </w:r>
    </w:p>
    <w:p w14:paraId="2820EC37" w14:textId="508DADF6" w:rsidR="000F3221" w:rsidRPr="000F3221" w:rsidRDefault="000F3221" w:rsidP="00B805C3">
      <w:pPr>
        <w:pStyle w:val="ListParagraph"/>
        <w:numPr>
          <w:ilvl w:val="0"/>
          <w:numId w:val="19"/>
        </w:numPr>
        <w:spacing w:after="160"/>
      </w:pPr>
      <w:r w:rsidRPr="25AF088E">
        <w:rPr>
          <w:rFonts w:eastAsia="Calibri"/>
        </w:rPr>
        <w:t>To improve the performance of the model, it should be trained with more data values which can include adding additional years data or additional countries data.</w:t>
      </w:r>
    </w:p>
    <w:p w14:paraId="12AE4897" w14:textId="45101052" w:rsidR="0076457E" w:rsidRPr="000F3221" w:rsidRDefault="000F3221" w:rsidP="00B805C3">
      <w:pPr>
        <w:pStyle w:val="ListParagraph"/>
        <w:numPr>
          <w:ilvl w:val="0"/>
          <w:numId w:val="19"/>
        </w:numPr>
        <w:spacing w:after="160"/>
        <w:rPr>
          <w:szCs w:val="24"/>
        </w:rPr>
      </w:pPr>
      <w:r w:rsidRPr="000F3221">
        <w:rPr>
          <w:rFonts w:eastAsia="Calibri"/>
          <w:szCs w:val="24"/>
        </w:rPr>
        <w:t xml:space="preserve">The model used input features such as population and </w:t>
      </w:r>
      <w:proofErr w:type="spellStart"/>
      <w:r w:rsidRPr="000F3221">
        <w:rPr>
          <w:rFonts w:eastAsia="Calibri"/>
          <w:szCs w:val="24"/>
        </w:rPr>
        <w:t>gdp</w:t>
      </w:r>
      <w:proofErr w:type="spellEnd"/>
      <w:r w:rsidRPr="000F3221">
        <w:rPr>
          <w:rFonts w:eastAsia="Calibri"/>
          <w:szCs w:val="24"/>
        </w:rPr>
        <w:t>. To improve the performance of the model, more features that are highly correlated should be included as input.</w:t>
      </w:r>
    </w:p>
    <w:p w14:paraId="49B7F113" w14:textId="77777777" w:rsidR="00494CB0" w:rsidRPr="00547381" w:rsidRDefault="00494CB0" w:rsidP="00B805C3">
      <w:pPr>
        <w:spacing w:after="120"/>
      </w:pPr>
    </w:p>
    <w:p w14:paraId="445923F5" w14:textId="7F5A9CCD" w:rsidR="00720691" w:rsidRPr="00547381" w:rsidRDefault="00720691" w:rsidP="00720691">
      <w:pPr>
        <w:spacing w:after="120" w:line="259" w:lineRule="auto"/>
      </w:pPr>
    </w:p>
    <w:p w14:paraId="2DE0C83D" w14:textId="77777777" w:rsidR="00941DEA" w:rsidRDefault="00941DEA" w:rsidP="00941DEA">
      <w:pPr>
        <w:spacing w:after="120" w:line="259" w:lineRule="auto"/>
      </w:pPr>
    </w:p>
    <w:p w14:paraId="159A8099" w14:textId="53BBE958" w:rsidR="000B613F" w:rsidRPr="00547381" w:rsidRDefault="000B613F" w:rsidP="00B805C3">
      <w:pPr>
        <w:keepNext/>
        <w:keepLines/>
        <w:tabs>
          <w:tab w:val="left" w:pos="3720"/>
        </w:tabs>
        <w:spacing w:after="100" w:afterAutospacing="1"/>
        <w:jc w:val="center"/>
        <w:rPr>
          <w:b/>
          <w:sz w:val="36"/>
          <w:szCs w:val="36"/>
        </w:rPr>
      </w:pPr>
      <w:r>
        <w:rPr>
          <w:b/>
          <w:sz w:val="40"/>
          <w:szCs w:val="40"/>
        </w:rPr>
        <w:t>References</w:t>
      </w:r>
    </w:p>
    <w:p w14:paraId="4B035F57" w14:textId="77777777" w:rsidR="009A5858" w:rsidRDefault="009A5858" w:rsidP="007D3DA3">
      <w:pPr>
        <w:spacing w:after="120"/>
      </w:pPr>
    </w:p>
    <w:p w14:paraId="64C6B7FC" w14:textId="5D957DAE" w:rsidR="00941DEA" w:rsidRDefault="007D3DA3" w:rsidP="007D3DA3">
      <w:pPr>
        <w:spacing w:after="120"/>
      </w:pPr>
      <w:r>
        <w:t xml:space="preserve">[1] </w:t>
      </w:r>
      <w:r w:rsidRPr="007D3DA3">
        <w:t>Hannah Ritchie, Max Roser and Pablo Rosado (2023) - “Energy” Published online at OurWorldInData.org. Retrieved from: 'https://ourworldindata.org/energy' [Online Resource]</w:t>
      </w:r>
    </w:p>
    <w:p w14:paraId="1F3D3028" w14:textId="77777777" w:rsidR="000B7214" w:rsidRDefault="000B7214" w:rsidP="007D3DA3">
      <w:pPr>
        <w:spacing w:after="120"/>
      </w:pPr>
    </w:p>
    <w:p w14:paraId="1FC491A0" w14:textId="3E955ABF" w:rsidR="00941DEA" w:rsidRDefault="00763F61" w:rsidP="007D3DA3">
      <w:pPr>
        <w:spacing w:after="120"/>
      </w:pPr>
      <w:r>
        <w:t>[2]</w:t>
      </w:r>
      <w:r w:rsidR="00BA2575">
        <w:t xml:space="preserve"> </w:t>
      </w:r>
      <w:r w:rsidR="00C9171F" w:rsidRPr="00C9171F">
        <w:t xml:space="preserve">Our World in Data, "Energy Data," GitHub. [Online]. Available: </w:t>
      </w:r>
      <w:hyperlink r:id="rId30" w:tgtFrame="_new" w:history="1">
        <w:r w:rsidR="00C9171F" w:rsidRPr="00C9171F">
          <w:rPr>
            <w:rStyle w:val="Hyperlink"/>
          </w:rPr>
          <w:t>https://github.com/owid/energy-data</w:t>
        </w:r>
      </w:hyperlink>
      <w:r w:rsidR="00C9171F" w:rsidRPr="00C9171F">
        <w:t xml:space="preserve">. [Accessed: </w:t>
      </w:r>
      <w:r w:rsidR="009E0358">
        <w:t>November</w:t>
      </w:r>
      <w:r w:rsidR="00C9171F" w:rsidRPr="00C9171F">
        <w:t xml:space="preserve"> </w:t>
      </w:r>
      <w:r w:rsidR="0037548B">
        <w:t>21</w:t>
      </w:r>
      <w:r w:rsidR="00C9171F" w:rsidRPr="00C9171F">
        <w:t xml:space="preserve">, </w:t>
      </w:r>
      <w:r w:rsidR="0037548B">
        <w:t>2023</w:t>
      </w:r>
      <w:r w:rsidR="00C9171F" w:rsidRPr="00C9171F">
        <w:t>].</w:t>
      </w:r>
    </w:p>
    <w:p w14:paraId="1A9EA210" w14:textId="77777777" w:rsidR="00941DEA" w:rsidRDefault="00941DEA" w:rsidP="007D3DA3">
      <w:pPr>
        <w:spacing w:after="120"/>
      </w:pPr>
    </w:p>
    <w:p w14:paraId="11BB952D" w14:textId="20BF2B8C" w:rsidR="00941DEA" w:rsidRDefault="0097326C" w:rsidP="007D3DA3">
      <w:pPr>
        <w:spacing w:after="120"/>
      </w:pPr>
      <w:r>
        <w:t>[3]</w:t>
      </w:r>
      <w:r w:rsidR="00BA2575">
        <w:t xml:space="preserve"> </w:t>
      </w:r>
      <w:proofErr w:type="spellStart"/>
      <w:r>
        <w:t>TopoJSON</w:t>
      </w:r>
      <w:proofErr w:type="spellEnd"/>
      <w:r>
        <w:t xml:space="preserve">, "world-atlas," GitHub. [Online]. Available: </w:t>
      </w:r>
      <w:hyperlink r:id="rId31">
        <w:r w:rsidRPr="25AF088E">
          <w:rPr>
            <w:rStyle w:val="Hyperlink"/>
          </w:rPr>
          <w:t>https://github.com/topojson/world-atlas</w:t>
        </w:r>
      </w:hyperlink>
      <w:r>
        <w:t xml:space="preserve">. [Accessed: November </w:t>
      </w:r>
      <w:r w:rsidR="004D5D4B">
        <w:t>27</w:t>
      </w:r>
      <w:r>
        <w:t xml:space="preserve">, </w:t>
      </w:r>
      <w:r w:rsidR="004D5D4B">
        <w:t>2023</w:t>
      </w:r>
      <w:r>
        <w:t>].</w:t>
      </w:r>
    </w:p>
    <w:p w14:paraId="66E90600" w14:textId="785E370B" w:rsidR="008B21C0" w:rsidRDefault="008B21C0" w:rsidP="007D3DA3">
      <w:pPr>
        <w:spacing w:after="120"/>
      </w:pPr>
    </w:p>
    <w:p w14:paraId="4469EB53" w14:textId="66B12535" w:rsidR="00BA2575" w:rsidRDefault="00BA2575" w:rsidP="007D3DA3">
      <w:pPr>
        <w:spacing w:after="120"/>
      </w:pPr>
      <w:r>
        <w:t xml:space="preserve">[4] U.S. Energy Information Administration (EIA), "U.S. Energy Information Administration," [Online]. Available: </w:t>
      </w:r>
      <w:hyperlink r:id="rId32">
        <w:r w:rsidRPr="25AF088E">
          <w:rPr>
            <w:rStyle w:val="Hyperlink"/>
          </w:rPr>
          <w:t>https://www.eia.gov/</w:t>
        </w:r>
      </w:hyperlink>
      <w:r>
        <w:t>.</w:t>
      </w:r>
    </w:p>
    <w:p w14:paraId="6CEF3B95" w14:textId="749BD68B" w:rsidR="00BA2575" w:rsidRDefault="00BA2575" w:rsidP="007D3DA3">
      <w:pPr>
        <w:spacing w:after="120"/>
      </w:pPr>
    </w:p>
    <w:p w14:paraId="5E10E4FA" w14:textId="47FE6625" w:rsidR="00BA2575" w:rsidRDefault="00BA2575" w:rsidP="007D3DA3">
      <w:pPr>
        <w:spacing w:after="120"/>
      </w:pPr>
      <w:r>
        <w:t>[5]</w:t>
      </w:r>
      <w:r w:rsidR="00B51BAA">
        <w:t xml:space="preserve"> German Federal Ministry for Economic Affairs and Energy (</w:t>
      </w:r>
      <w:proofErr w:type="spellStart"/>
      <w:r w:rsidR="00B51BAA">
        <w:t>Bundesministerium</w:t>
      </w:r>
      <w:proofErr w:type="spellEnd"/>
      <w:r w:rsidR="00B51BAA">
        <w:t xml:space="preserve"> für </w:t>
      </w:r>
      <w:proofErr w:type="spellStart"/>
      <w:r w:rsidR="00B51BAA">
        <w:t>Wirtschaft</w:t>
      </w:r>
      <w:proofErr w:type="spellEnd"/>
      <w:r w:rsidR="00B51BAA">
        <w:t xml:space="preserve"> und </w:t>
      </w:r>
      <w:proofErr w:type="spellStart"/>
      <w:r w:rsidR="00B51BAA">
        <w:t>Energie</w:t>
      </w:r>
      <w:proofErr w:type="spellEnd"/>
      <w:r w:rsidR="00B51BAA">
        <w:t xml:space="preserve">), "German Federal Ministry for Economic Affairs and Energy," [Online]. Available: </w:t>
      </w:r>
      <w:hyperlink r:id="rId33">
        <w:r w:rsidR="00B51BAA" w:rsidRPr="25AF088E">
          <w:rPr>
            <w:rStyle w:val="Hyperlink"/>
          </w:rPr>
          <w:t>https://www.bmwi.de/Navigation/EN/Home/home.html</w:t>
        </w:r>
      </w:hyperlink>
      <w:r w:rsidR="00B51BAA">
        <w:t>.</w:t>
      </w:r>
    </w:p>
    <w:p w14:paraId="22FBC62B" w14:textId="4C34AD66" w:rsidR="00B51BAA" w:rsidRDefault="00B51BAA" w:rsidP="007D3DA3">
      <w:pPr>
        <w:spacing w:after="120"/>
      </w:pPr>
    </w:p>
    <w:p w14:paraId="5CEC25E8" w14:textId="2A1D210C" w:rsidR="00B51BAA" w:rsidRDefault="00B51BAA" w:rsidP="007D3DA3">
      <w:pPr>
        <w:spacing w:after="120"/>
      </w:pPr>
      <w:r>
        <w:t>[6]</w:t>
      </w:r>
      <w:r w:rsidR="00A7396F">
        <w:t xml:space="preserve"> Natural Resources Canada, "Natural Resources Canada," [Online]. Available: </w:t>
      </w:r>
      <w:hyperlink r:id="rId34">
        <w:r w:rsidR="00A7396F" w:rsidRPr="25AF088E">
          <w:rPr>
            <w:rStyle w:val="Hyperlink"/>
          </w:rPr>
          <w:t>https://natural-resources.canada.ca/home</w:t>
        </w:r>
      </w:hyperlink>
      <w:r w:rsidR="00A7396F">
        <w:t>.</w:t>
      </w:r>
    </w:p>
    <w:p w14:paraId="37005A98" w14:textId="624C0163" w:rsidR="00A7396F" w:rsidRDefault="00A7396F" w:rsidP="007D3DA3">
      <w:pPr>
        <w:spacing w:after="120"/>
      </w:pPr>
    </w:p>
    <w:p w14:paraId="5A81A2D4" w14:textId="73A949CB" w:rsidR="00AA0B54" w:rsidRDefault="00A7396F" w:rsidP="007D3DA3">
      <w:pPr>
        <w:spacing w:after="120"/>
      </w:pPr>
      <w:r>
        <w:t>[7]</w:t>
      </w:r>
      <w:r w:rsidR="00854EB5">
        <w:t xml:space="preserve"> Ministry of Economy, Trade and Industry (METI), Japan, "Ministry of Economy, Trade and Industry (METI)," [Online]. Available: </w:t>
      </w:r>
      <w:hyperlink r:id="rId35">
        <w:r w:rsidR="00854EB5" w:rsidRPr="2B4F3C2F">
          <w:rPr>
            <w:rStyle w:val="Hyperlink"/>
          </w:rPr>
          <w:t>https://www.meti.go.jp/english/</w:t>
        </w:r>
      </w:hyperlink>
      <w:r w:rsidR="00854EB5">
        <w:t>.</w:t>
      </w:r>
    </w:p>
    <w:p w14:paraId="7C584F7C" w14:textId="2DC6179E" w:rsidR="2B4F3C2F" w:rsidRDefault="2B4F3C2F" w:rsidP="2B4F3C2F">
      <w:pPr>
        <w:spacing w:after="120"/>
      </w:pPr>
    </w:p>
    <w:p w14:paraId="3257FB9C" w14:textId="0462CE5C" w:rsidR="00AA0B54" w:rsidRDefault="00AA0B54" w:rsidP="007D3DA3">
      <w:pPr>
        <w:spacing w:after="120"/>
      </w:pPr>
      <w:r>
        <w:t>[</w:t>
      </w:r>
      <w:proofErr w:type="gramStart"/>
      <w:r>
        <w:t>8]</w:t>
      </w:r>
      <w:r w:rsidRPr="00AA0B54">
        <w:t>Oğuz</w:t>
      </w:r>
      <w:proofErr w:type="gramEnd"/>
      <w:r w:rsidRPr="00AA0B54">
        <w:t>, S. (2023, November 8). Progress on 2030 Renewable Energy Targets by Country. Visual Capitalist. https://www.visualcapitalist.com/progress-on-2030-renewable-energy-targets-by-country</w:t>
      </w:r>
      <w:r>
        <w:t>/.</w:t>
      </w:r>
    </w:p>
    <w:sectPr w:rsidR="00AA0B54" w:rsidSect="00534594">
      <w:headerReference w:type="default" r:id="rId36"/>
      <w:footerReference w:type="default" r:id="rId37"/>
      <w:pgSz w:w="12240" w:h="15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F1555B9" w14:textId="77777777" w:rsidR="00631EDB" w:rsidRDefault="00631EDB" w:rsidP="00534594">
      <w:pPr>
        <w:spacing w:after="0" w:line="240" w:lineRule="auto"/>
      </w:pPr>
      <w:r>
        <w:separator/>
      </w:r>
    </w:p>
  </w:endnote>
  <w:endnote w:type="continuationSeparator" w:id="0">
    <w:p w14:paraId="2ECBC844" w14:textId="77777777" w:rsidR="00631EDB" w:rsidRDefault="00631EDB" w:rsidP="00534594">
      <w:pPr>
        <w:spacing w:after="0" w:line="240" w:lineRule="auto"/>
      </w:pPr>
      <w:r>
        <w:continuationSeparator/>
      </w:r>
    </w:p>
  </w:endnote>
  <w:endnote w:type="continuationNotice" w:id="1">
    <w:p w14:paraId="46BB4F22" w14:textId="77777777" w:rsidR="00631EDB" w:rsidRDefault="00631ED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panose1 w:val="00000000000000000000"/>
    <w:charset w:val="8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B14A01" w14:textId="77777777" w:rsidR="00534594" w:rsidRDefault="00534594">
    <w:pPr>
      <w:pStyle w:val="Footer"/>
      <w:jc w:val="center"/>
      <w:rPr>
        <w:color w:val="4472C4" w:themeColor="accent1"/>
      </w:rPr>
    </w:pPr>
    <w:r>
      <w:rPr>
        <w:color w:val="4472C4" w:themeColor="accent1"/>
      </w:rPr>
      <w:t xml:space="preserve">Page </w:t>
    </w:r>
    <w:r>
      <w:rPr>
        <w:color w:val="4472C4" w:themeColor="accent1"/>
      </w:rPr>
      <w:fldChar w:fldCharType="begin"/>
    </w:r>
    <w:r>
      <w:rPr>
        <w:color w:val="4472C4" w:themeColor="accent1"/>
      </w:rPr>
      <w:instrText xml:space="preserve"> PAGE  \* Arabic  \* MERGEFORMAT </w:instrText>
    </w:r>
    <w:r>
      <w:rPr>
        <w:color w:val="4472C4" w:themeColor="accent1"/>
      </w:rPr>
      <w:fldChar w:fldCharType="separate"/>
    </w:r>
    <w:r>
      <w:rPr>
        <w:noProof/>
        <w:color w:val="4472C4" w:themeColor="accent1"/>
      </w:rPr>
      <w:t>2</w:t>
    </w:r>
    <w:r>
      <w:rPr>
        <w:color w:val="4472C4" w:themeColor="accent1"/>
      </w:rPr>
      <w:fldChar w:fldCharType="end"/>
    </w:r>
    <w:r>
      <w:rPr>
        <w:color w:val="4472C4" w:themeColor="accent1"/>
      </w:rPr>
      <w:t xml:space="preserve"> of </w:t>
    </w:r>
    <w:r>
      <w:rPr>
        <w:color w:val="4472C4" w:themeColor="accent1"/>
      </w:rPr>
      <w:fldChar w:fldCharType="begin"/>
    </w:r>
    <w:r>
      <w:rPr>
        <w:color w:val="4472C4" w:themeColor="accent1"/>
      </w:rPr>
      <w:instrText xml:space="preserve"> NUMPAGES  \* Arabic  \* MERGEFORMAT </w:instrText>
    </w:r>
    <w:r>
      <w:rPr>
        <w:color w:val="4472C4" w:themeColor="accent1"/>
      </w:rPr>
      <w:fldChar w:fldCharType="separate"/>
    </w:r>
    <w:r>
      <w:rPr>
        <w:noProof/>
        <w:color w:val="4472C4" w:themeColor="accent1"/>
      </w:rPr>
      <w:t>2</w:t>
    </w:r>
    <w:r>
      <w:rPr>
        <w:color w:val="4472C4" w:themeColor="accent1"/>
      </w:rPr>
      <w:fldChar w:fldCharType="end"/>
    </w:r>
  </w:p>
  <w:p w14:paraId="1AD02854" w14:textId="237E207E" w:rsidR="00534594" w:rsidRDefault="00534594" w:rsidP="00534594">
    <w:pPr>
      <w:pStyle w:val="Footer"/>
      <w:tabs>
        <w:tab w:val="clear" w:pos="4680"/>
        <w:tab w:val="clear" w:pos="9360"/>
        <w:tab w:val="left" w:pos="4747"/>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E72298A" w14:textId="77777777" w:rsidR="00631EDB" w:rsidRDefault="00631EDB" w:rsidP="00534594">
      <w:pPr>
        <w:spacing w:after="0" w:line="240" w:lineRule="auto"/>
      </w:pPr>
      <w:r>
        <w:separator/>
      </w:r>
    </w:p>
  </w:footnote>
  <w:footnote w:type="continuationSeparator" w:id="0">
    <w:p w14:paraId="77DE37CA" w14:textId="77777777" w:rsidR="00631EDB" w:rsidRDefault="00631EDB" w:rsidP="00534594">
      <w:pPr>
        <w:spacing w:after="0" w:line="240" w:lineRule="auto"/>
      </w:pPr>
      <w:r>
        <w:continuationSeparator/>
      </w:r>
    </w:p>
  </w:footnote>
  <w:footnote w:type="continuationNotice" w:id="1">
    <w:p w14:paraId="19983E8D" w14:textId="77777777" w:rsidR="00631EDB" w:rsidRDefault="00631ED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4F5CBE" w14:textId="29C781B8" w:rsidR="00534594" w:rsidRDefault="00534594">
    <w:pPr>
      <w:spacing w:line="264" w:lineRule="auto"/>
    </w:pPr>
    <w:r>
      <w:rPr>
        <w:noProof/>
        <w:color w:val="000000"/>
      </w:rPr>
      <mc:AlternateContent>
        <mc:Choice Requires="wps">
          <w:drawing>
            <wp:anchor distT="0" distB="0" distL="114300" distR="114300" simplePos="0" relativeHeight="251658240" behindDoc="0" locked="0" layoutInCell="1" allowOverlap="1" wp14:anchorId="7EA58996" wp14:editId="2F9C31E9">
              <wp:simplePos x="0" y="0"/>
              <wp:positionH relativeFrom="page">
                <wp:align>center</wp:align>
              </wp:positionH>
              <wp:positionV relativeFrom="page">
                <wp:align>center</wp:align>
              </wp:positionV>
              <wp:extent cx="7376160" cy="9555480"/>
              <wp:effectExtent l="0" t="0" r="26670" b="26670"/>
              <wp:wrapNone/>
              <wp:docPr id="222" name="Rectangle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xmlns:a="http://schemas.openxmlformats.org/drawingml/2006/main" xmlns:arto="http://schemas.microsoft.com/office/word/2006/arto">
          <w:pict>
            <v:rect id="Rectangle 72"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spid="_x0000_s1026" filled="f" strokecolor="#747070 [1614]" strokeweight="1.25pt" w14:anchorId="437A7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">
              <w10:wrap anchorx="page" anchory="page"/>
            </v:rect>
          </w:pict>
        </mc:Fallback>
      </mc:AlternateContent>
    </w:r>
    <w:sdt>
      <w:sdtPr>
        <w:rPr>
          <w:color w:val="4472C4" w:themeColor="accent1"/>
          <w:sz w:val="20"/>
          <w:szCs w:val="20"/>
        </w:rPr>
        <w:alias w:val="Title"/>
        <w:id w:val="15524250"/>
        <w:placeholder>
          <w:docPart w:val="BA0AB9B5D52048F8A654630E4DBF1ECA"/>
        </w:placeholder>
        <w:dataBinding w:prefixMappings="xmlns:ns0='http://schemas.openxmlformats.org/package/2006/metadata/core-properties' xmlns:ns1='http://purl.org/dc/elements/1.1/'" w:xpath="/ns0:coreProperties[1]/ns1:title[1]" w:storeItemID="{6C3C8BC8-F283-45AE-878A-BAB7291924A1}"/>
        <w:text/>
      </w:sdtPr>
      <w:sdtContent>
        <w:r w:rsidR="004512AE">
          <w:rPr>
            <w:color w:val="4472C4" w:themeColor="accent1"/>
            <w:sz w:val="20"/>
            <w:szCs w:val="20"/>
          </w:rPr>
          <w:t>Project Report</w:t>
        </w:r>
      </w:sdtContent>
    </w:sdt>
  </w:p>
  <w:p w14:paraId="25EE0693" w14:textId="1C0F201B" w:rsidR="00534594" w:rsidRDefault="0053459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4CDF36"/>
    <w:multiLevelType w:val="hybridMultilevel"/>
    <w:tmpl w:val="BCA45882"/>
    <w:lvl w:ilvl="0" w:tplc="DFB230A0">
      <w:start w:val="1"/>
      <w:numFmt w:val="bullet"/>
      <w:lvlText w:val=""/>
      <w:lvlJc w:val="left"/>
      <w:pPr>
        <w:ind w:left="720" w:hanging="360"/>
      </w:pPr>
      <w:rPr>
        <w:rFonts w:ascii="Symbol" w:hAnsi="Symbol" w:hint="default"/>
      </w:rPr>
    </w:lvl>
    <w:lvl w:ilvl="1" w:tplc="F4CAA3B6">
      <w:start w:val="1"/>
      <w:numFmt w:val="bullet"/>
      <w:lvlText w:val="o"/>
      <w:lvlJc w:val="left"/>
      <w:pPr>
        <w:ind w:left="1440" w:hanging="360"/>
      </w:pPr>
      <w:rPr>
        <w:rFonts w:ascii="Courier New" w:hAnsi="Courier New" w:hint="default"/>
      </w:rPr>
    </w:lvl>
    <w:lvl w:ilvl="2" w:tplc="239C6024">
      <w:start w:val="1"/>
      <w:numFmt w:val="bullet"/>
      <w:lvlText w:val=""/>
      <w:lvlJc w:val="left"/>
      <w:pPr>
        <w:ind w:left="2160" w:hanging="360"/>
      </w:pPr>
      <w:rPr>
        <w:rFonts w:ascii="Wingdings" w:hAnsi="Wingdings" w:hint="default"/>
      </w:rPr>
    </w:lvl>
    <w:lvl w:ilvl="3" w:tplc="A3EACB50">
      <w:start w:val="1"/>
      <w:numFmt w:val="bullet"/>
      <w:lvlText w:val=""/>
      <w:lvlJc w:val="left"/>
      <w:pPr>
        <w:ind w:left="2880" w:hanging="360"/>
      </w:pPr>
      <w:rPr>
        <w:rFonts w:ascii="Symbol" w:hAnsi="Symbol" w:hint="default"/>
      </w:rPr>
    </w:lvl>
    <w:lvl w:ilvl="4" w:tplc="7B365292">
      <w:start w:val="1"/>
      <w:numFmt w:val="bullet"/>
      <w:lvlText w:val="o"/>
      <w:lvlJc w:val="left"/>
      <w:pPr>
        <w:ind w:left="3600" w:hanging="360"/>
      </w:pPr>
      <w:rPr>
        <w:rFonts w:ascii="Courier New" w:hAnsi="Courier New" w:hint="default"/>
      </w:rPr>
    </w:lvl>
    <w:lvl w:ilvl="5" w:tplc="42B22FAC">
      <w:start w:val="1"/>
      <w:numFmt w:val="bullet"/>
      <w:lvlText w:val=""/>
      <w:lvlJc w:val="left"/>
      <w:pPr>
        <w:ind w:left="4320" w:hanging="360"/>
      </w:pPr>
      <w:rPr>
        <w:rFonts w:ascii="Wingdings" w:hAnsi="Wingdings" w:hint="default"/>
      </w:rPr>
    </w:lvl>
    <w:lvl w:ilvl="6" w:tplc="5BDC8A7A">
      <w:start w:val="1"/>
      <w:numFmt w:val="bullet"/>
      <w:lvlText w:val=""/>
      <w:lvlJc w:val="left"/>
      <w:pPr>
        <w:ind w:left="5040" w:hanging="360"/>
      </w:pPr>
      <w:rPr>
        <w:rFonts w:ascii="Symbol" w:hAnsi="Symbol" w:hint="default"/>
      </w:rPr>
    </w:lvl>
    <w:lvl w:ilvl="7" w:tplc="11D20EBC">
      <w:start w:val="1"/>
      <w:numFmt w:val="bullet"/>
      <w:lvlText w:val="o"/>
      <w:lvlJc w:val="left"/>
      <w:pPr>
        <w:ind w:left="5760" w:hanging="360"/>
      </w:pPr>
      <w:rPr>
        <w:rFonts w:ascii="Courier New" w:hAnsi="Courier New" w:hint="default"/>
      </w:rPr>
    </w:lvl>
    <w:lvl w:ilvl="8" w:tplc="BC5835E0">
      <w:start w:val="1"/>
      <w:numFmt w:val="bullet"/>
      <w:lvlText w:val=""/>
      <w:lvlJc w:val="left"/>
      <w:pPr>
        <w:ind w:left="6480" w:hanging="360"/>
      </w:pPr>
      <w:rPr>
        <w:rFonts w:ascii="Wingdings" w:hAnsi="Wingdings" w:hint="default"/>
      </w:rPr>
    </w:lvl>
  </w:abstractNum>
  <w:abstractNum w:abstractNumId="1" w15:restartNumberingAfterBreak="0">
    <w:nsid w:val="0C6777C8"/>
    <w:multiLevelType w:val="hybridMultilevel"/>
    <w:tmpl w:val="FE30398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10165804"/>
    <w:multiLevelType w:val="hybridMultilevel"/>
    <w:tmpl w:val="F0CA098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15936763"/>
    <w:multiLevelType w:val="hybridMultilevel"/>
    <w:tmpl w:val="200029F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1C5C1F45"/>
    <w:multiLevelType w:val="hybridMultilevel"/>
    <w:tmpl w:val="F4D653B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1E2A7506"/>
    <w:multiLevelType w:val="hybridMultilevel"/>
    <w:tmpl w:val="BCA48572"/>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271A37E7"/>
    <w:multiLevelType w:val="hybridMultilevel"/>
    <w:tmpl w:val="D58C041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2BE657E6"/>
    <w:multiLevelType w:val="hybridMultilevel"/>
    <w:tmpl w:val="BD4EE3BE"/>
    <w:lvl w:ilvl="0" w:tplc="10090001">
      <w:start w:val="1"/>
      <w:numFmt w:val="bullet"/>
      <w:lvlText w:val=""/>
      <w:lvlJc w:val="left"/>
      <w:pPr>
        <w:ind w:left="644" w:hanging="360"/>
      </w:pPr>
      <w:rPr>
        <w:rFonts w:ascii="Symbol" w:hAnsi="Symbol" w:hint="default"/>
      </w:rPr>
    </w:lvl>
    <w:lvl w:ilvl="1" w:tplc="10090003" w:tentative="1">
      <w:start w:val="1"/>
      <w:numFmt w:val="bullet"/>
      <w:lvlText w:val="o"/>
      <w:lvlJc w:val="left"/>
      <w:pPr>
        <w:ind w:left="1364" w:hanging="360"/>
      </w:pPr>
      <w:rPr>
        <w:rFonts w:ascii="Courier New" w:hAnsi="Courier New" w:cs="Courier New" w:hint="default"/>
      </w:rPr>
    </w:lvl>
    <w:lvl w:ilvl="2" w:tplc="10090005" w:tentative="1">
      <w:start w:val="1"/>
      <w:numFmt w:val="bullet"/>
      <w:lvlText w:val=""/>
      <w:lvlJc w:val="left"/>
      <w:pPr>
        <w:ind w:left="2084" w:hanging="360"/>
      </w:pPr>
      <w:rPr>
        <w:rFonts w:ascii="Wingdings" w:hAnsi="Wingdings" w:hint="default"/>
      </w:rPr>
    </w:lvl>
    <w:lvl w:ilvl="3" w:tplc="10090001" w:tentative="1">
      <w:start w:val="1"/>
      <w:numFmt w:val="bullet"/>
      <w:lvlText w:val=""/>
      <w:lvlJc w:val="left"/>
      <w:pPr>
        <w:ind w:left="2804" w:hanging="360"/>
      </w:pPr>
      <w:rPr>
        <w:rFonts w:ascii="Symbol" w:hAnsi="Symbol" w:hint="default"/>
      </w:rPr>
    </w:lvl>
    <w:lvl w:ilvl="4" w:tplc="10090003" w:tentative="1">
      <w:start w:val="1"/>
      <w:numFmt w:val="bullet"/>
      <w:lvlText w:val="o"/>
      <w:lvlJc w:val="left"/>
      <w:pPr>
        <w:ind w:left="3524" w:hanging="360"/>
      </w:pPr>
      <w:rPr>
        <w:rFonts w:ascii="Courier New" w:hAnsi="Courier New" w:cs="Courier New" w:hint="default"/>
      </w:rPr>
    </w:lvl>
    <w:lvl w:ilvl="5" w:tplc="10090005" w:tentative="1">
      <w:start w:val="1"/>
      <w:numFmt w:val="bullet"/>
      <w:lvlText w:val=""/>
      <w:lvlJc w:val="left"/>
      <w:pPr>
        <w:ind w:left="4244" w:hanging="360"/>
      </w:pPr>
      <w:rPr>
        <w:rFonts w:ascii="Wingdings" w:hAnsi="Wingdings" w:hint="default"/>
      </w:rPr>
    </w:lvl>
    <w:lvl w:ilvl="6" w:tplc="10090001" w:tentative="1">
      <w:start w:val="1"/>
      <w:numFmt w:val="bullet"/>
      <w:lvlText w:val=""/>
      <w:lvlJc w:val="left"/>
      <w:pPr>
        <w:ind w:left="4964" w:hanging="360"/>
      </w:pPr>
      <w:rPr>
        <w:rFonts w:ascii="Symbol" w:hAnsi="Symbol" w:hint="default"/>
      </w:rPr>
    </w:lvl>
    <w:lvl w:ilvl="7" w:tplc="10090003" w:tentative="1">
      <w:start w:val="1"/>
      <w:numFmt w:val="bullet"/>
      <w:lvlText w:val="o"/>
      <w:lvlJc w:val="left"/>
      <w:pPr>
        <w:ind w:left="5684" w:hanging="360"/>
      </w:pPr>
      <w:rPr>
        <w:rFonts w:ascii="Courier New" w:hAnsi="Courier New" w:cs="Courier New" w:hint="default"/>
      </w:rPr>
    </w:lvl>
    <w:lvl w:ilvl="8" w:tplc="10090005" w:tentative="1">
      <w:start w:val="1"/>
      <w:numFmt w:val="bullet"/>
      <w:lvlText w:val=""/>
      <w:lvlJc w:val="left"/>
      <w:pPr>
        <w:ind w:left="6404" w:hanging="360"/>
      </w:pPr>
      <w:rPr>
        <w:rFonts w:ascii="Wingdings" w:hAnsi="Wingdings" w:hint="default"/>
      </w:rPr>
    </w:lvl>
  </w:abstractNum>
  <w:abstractNum w:abstractNumId="8" w15:restartNumberingAfterBreak="0">
    <w:nsid w:val="303D5A3F"/>
    <w:multiLevelType w:val="hybridMultilevel"/>
    <w:tmpl w:val="E476202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3C5E6ABC"/>
    <w:multiLevelType w:val="hybridMultilevel"/>
    <w:tmpl w:val="FFE8148A"/>
    <w:lvl w:ilvl="0" w:tplc="514EA1F4">
      <w:start w:val="1"/>
      <w:numFmt w:val="bullet"/>
      <w:lvlText w:val=""/>
      <w:lvlJc w:val="left"/>
      <w:pPr>
        <w:ind w:left="720" w:hanging="360"/>
      </w:pPr>
      <w:rPr>
        <w:rFonts w:ascii="Symbol" w:hAnsi="Symbol" w:hint="default"/>
      </w:rPr>
    </w:lvl>
    <w:lvl w:ilvl="1" w:tplc="93769432">
      <w:start w:val="1"/>
      <w:numFmt w:val="bullet"/>
      <w:lvlText w:val="o"/>
      <w:lvlJc w:val="left"/>
      <w:pPr>
        <w:ind w:left="1440" w:hanging="360"/>
      </w:pPr>
      <w:rPr>
        <w:rFonts w:ascii="Courier New" w:hAnsi="Courier New" w:hint="default"/>
      </w:rPr>
    </w:lvl>
    <w:lvl w:ilvl="2" w:tplc="E61A180A">
      <w:start w:val="1"/>
      <w:numFmt w:val="bullet"/>
      <w:lvlText w:val=""/>
      <w:lvlJc w:val="left"/>
      <w:pPr>
        <w:ind w:left="2160" w:hanging="360"/>
      </w:pPr>
      <w:rPr>
        <w:rFonts w:ascii="Wingdings" w:hAnsi="Wingdings" w:hint="default"/>
      </w:rPr>
    </w:lvl>
    <w:lvl w:ilvl="3" w:tplc="9C76C582">
      <w:start w:val="1"/>
      <w:numFmt w:val="bullet"/>
      <w:lvlText w:val=""/>
      <w:lvlJc w:val="left"/>
      <w:pPr>
        <w:ind w:left="2880" w:hanging="360"/>
      </w:pPr>
      <w:rPr>
        <w:rFonts w:ascii="Symbol" w:hAnsi="Symbol" w:hint="default"/>
      </w:rPr>
    </w:lvl>
    <w:lvl w:ilvl="4" w:tplc="A2725F98">
      <w:start w:val="1"/>
      <w:numFmt w:val="bullet"/>
      <w:lvlText w:val="o"/>
      <w:lvlJc w:val="left"/>
      <w:pPr>
        <w:ind w:left="3600" w:hanging="360"/>
      </w:pPr>
      <w:rPr>
        <w:rFonts w:ascii="Courier New" w:hAnsi="Courier New" w:hint="default"/>
      </w:rPr>
    </w:lvl>
    <w:lvl w:ilvl="5" w:tplc="D7764B06">
      <w:start w:val="1"/>
      <w:numFmt w:val="bullet"/>
      <w:lvlText w:val=""/>
      <w:lvlJc w:val="left"/>
      <w:pPr>
        <w:ind w:left="4320" w:hanging="360"/>
      </w:pPr>
      <w:rPr>
        <w:rFonts w:ascii="Wingdings" w:hAnsi="Wingdings" w:hint="default"/>
      </w:rPr>
    </w:lvl>
    <w:lvl w:ilvl="6" w:tplc="8EE2F25A">
      <w:start w:val="1"/>
      <w:numFmt w:val="bullet"/>
      <w:lvlText w:val=""/>
      <w:lvlJc w:val="left"/>
      <w:pPr>
        <w:ind w:left="5040" w:hanging="360"/>
      </w:pPr>
      <w:rPr>
        <w:rFonts w:ascii="Symbol" w:hAnsi="Symbol" w:hint="default"/>
      </w:rPr>
    </w:lvl>
    <w:lvl w:ilvl="7" w:tplc="262CC8A2">
      <w:start w:val="1"/>
      <w:numFmt w:val="bullet"/>
      <w:lvlText w:val="o"/>
      <w:lvlJc w:val="left"/>
      <w:pPr>
        <w:ind w:left="5760" w:hanging="360"/>
      </w:pPr>
      <w:rPr>
        <w:rFonts w:ascii="Courier New" w:hAnsi="Courier New" w:hint="default"/>
      </w:rPr>
    </w:lvl>
    <w:lvl w:ilvl="8" w:tplc="94E8F58A">
      <w:start w:val="1"/>
      <w:numFmt w:val="bullet"/>
      <w:lvlText w:val=""/>
      <w:lvlJc w:val="left"/>
      <w:pPr>
        <w:ind w:left="6480" w:hanging="360"/>
      </w:pPr>
      <w:rPr>
        <w:rFonts w:ascii="Wingdings" w:hAnsi="Wingdings" w:hint="default"/>
      </w:rPr>
    </w:lvl>
  </w:abstractNum>
  <w:abstractNum w:abstractNumId="10" w15:restartNumberingAfterBreak="0">
    <w:nsid w:val="41673EC2"/>
    <w:multiLevelType w:val="hybridMultilevel"/>
    <w:tmpl w:val="9E8605A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421566EC"/>
    <w:multiLevelType w:val="hybridMultilevel"/>
    <w:tmpl w:val="9026AF0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44314754"/>
    <w:multiLevelType w:val="hybridMultilevel"/>
    <w:tmpl w:val="53FAF59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473C43BB"/>
    <w:multiLevelType w:val="hybridMultilevel"/>
    <w:tmpl w:val="9760D10A"/>
    <w:lvl w:ilvl="0" w:tplc="151C418E">
      <w:start w:val="1"/>
      <w:numFmt w:val="bullet"/>
      <w:lvlText w:val=""/>
      <w:lvlJc w:val="left"/>
      <w:pPr>
        <w:ind w:left="720" w:hanging="360"/>
      </w:pPr>
      <w:rPr>
        <w:rFonts w:ascii="Symbol" w:hAnsi="Symbol" w:hint="default"/>
      </w:rPr>
    </w:lvl>
    <w:lvl w:ilvl="1" w:tplc="72EE9BB0">
      <w:start w:val="1"/>
      <w:numFmt w:val="bullet"/>
      <w:lvlText w:val="o"/>
      <w:lvlJc w:val="left"/>
      <w:pPr>
        <w:ind w:left="1440" w:hanging="360"/>
      </w:pPr>
      <w:rPr>
        <w:rFonts w:ascii="Courier New" w:hAnsi="Courier New" w:hint="default"/>
      </w:rPr>
    </w:lvl>
    <w:lvl w:ilvl="2" w:tplc="221615F4">
      <w:start w:val="1"/>
      <w:numFmt w:val="bullet"/>
      <w:lvlText w:val=""/>
      <w:lvlJc w:val="left"/>
      <w:pPr>
        <w:ind w:left="2160" w:hanging="360"/>
      </w:pPr>
      <w:rPr>
        <w:rFonts w:ascii="Wingdings" w:hAnsi="Wingdings" w:hint="default"/>
      </w:rPr>
    </w:lvl>
    <w:lvl w:ilvl="3" w:tplc="7B981B2A">
      <w:start w:val="1"/>
      <w:numFmt w:val="bullet"/>
      <w:lvlText w:val=""/>
      <w:lvlJc w:val="left"/>
      <w:pPr>
        <w:ind w:left="2880" w:hanging="360"/>
      </w:pPr>
      <w:rPr>
        <w:rFonts w:ascii="Symbol" w:hAnsi="Symbol" w:hint="default"/>
      </w:rPr>
    </w:lvl>
    <w:lvl w:ilvl="4" w:tplc="9C528A70">
      <w:start w:val="1"/>
      <w:numFmt w:val="bullet"/>
      <w:lvlText w:val="o"/>
      <w:lvlJc w:val="left"/>
      <w:pPr>
        <w:ind w:left="3600" w:hanging="360"/>
      </w:pPr>
      <w:rPr>
        <w:rFonts w:ascii="Courier New" w:hAnsi="Courier New" w:hint="default"/>
      </w:rPr>
    </w:lvl>
    <w:lvl w:ilvl="5" w:tplc="6E264790">
      <w:start w:val="1"/>
      <w:numFmt w:val="bullet"/>
      <w:lvlText w:val=""/>
      <w:lvlJc w:val="left"/>
      <w:pPr>
        <w:ind w:left="4320" w:hanging="360"/>
      </w:pPr>
      <w:rPr>
        <w:rFonts w:ascii="Wingdings" w:hAnsi="Wingdings" w:hint="default"/>
      </w:rPr>
    </w:lvl>
    <w:lvl w:ilvl="6" w:tplc="C00405FC">
      <w:start w:val="1"/>
      <w:numFmt w:val="bullet"/>
      <w:lvlText w:val=""/>
      <w:lvlJc w:val="left"/>
      <w:pPr>
        <w:ind w:left="5040" w:hanging="360"/>
      </w:pPr>
      <w:rPr>
        <w:rFonts w:ascii="Symbol" w:hAnsi="Symbol" w:hint="default"/>
      </w:rPr>
    </w:lvl>
    <w:lvl w:ilvl="7" w:tplc="152801A6">
      <w:start w:val="1"/>
      <w:numFmt w:val="bullet"/>
      <w:lvlText w:val="o"/>
      <w:lvlJc w:val="left"/>
      <w:pPr>
        <w:ind w:left="5760" w:hanging="360"/>
      </w:pPr>
      <w:rPr>
        <w:rFonts w:ascii="Courier New" w:hAnsi="Courier New" w:hint="default"/>
      </w:rPr>
    </w:lvl>
    <w:lvl w:ilvl="8" w:tplc="946A4C0A">
      <w:start w:val="1"/>
      <w:numFmt w:val="bullet"/>
      <w:lvlText w:val=""/>
      <w:lvlJc w:val="left"/>
      <w:pPr>
        <w:ind w:left="6480" w:hanging="360"/>
      </w:pPr>
      <w:rPr>
        <w:rFonts w:ascii="Wingdings" w:hAnsi="Wingdings" w:hint="default"/>
      </w:rPr>
    </w:lvl>
  </w:abstractNum>
  <w:abstractNum w:abstractNumId="14" w15:restartNumberingAfterBreak="0">
    <w:nsid w:val="49DE120D"/>
    <w:multiLevelType w:val="hybridMultilevel"/>
    <w:tmpl w:val="3B1AA15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4A362FF7"/>
    <w:multiLevelType w:val="hybridMultilevel"/>
    <w:tmpl w:val="302213CE"/>
    <w:lvl w:ilvl="0" w:tplc="30A81A54">
      <w:start w:val="1"/>
      <w:numFmt w:val="lowerLetter"/>
      <w:lvlText w:val="%1."/>
      <w:lvlJc w:val="left"/>
      <w:pPr>
        <w:ind w:left="360" w:hanging="360"/>
      </w:pPr>
      <w:rPr>
        <w:rFonts w:ascii="Times New Roman" w:hAnsi="Times New Roman" w:cs="Times New Roman" w:hint="default"/>
        <w:sz w:val="24"/>
        <w:szCs w:val="24"/>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6" w15:restartNumberingAfterBreak="0">
    <w:nsid w:val="4AB70616"/>
    <w:multiLevelType w:val="hybridMultilevel"/>
    <w:tmpl w:val="665079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4D75501A"/>
    <w:multiLevelType w:val="hybridMultilevel"/>
    <w:tmpl w:val="705CF03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4E0E5B71"/>
    <w:multiLevelType w:val="hybridMultilevel"/>
    <w:tmpl w:val="37A64D28"/>
    <w:lvl w:ilvl="0" w:tplc="58460AC4">
      <w:start w:val="1"/>
      <w:numFmt w:val="bullet"/>
      <w:lvlText w:val=""/>
      <w:lvlJc w:val="left"/>
      <w:pPr>
        <w:ind w:left="720" w:hanging="360"/>
      </w:pPr>
      <w:rPr>
        <w:rFonts w:ascii="Symbol" w:hAnsi="Symbol" w:hint="default"/>
      </w:rPr>
    </w:lvl>
    <w:lvl w:ilvl="1" w:tplc="665647B6">
      <w:start w:val="1"/>
      <w:numFmt w:val="bullet"/>
      <w:lvlText w:val="o"/>
      <w:lvlJc w:val="left"/>
      <w:pPr>
        <w:ind w:left="1440" w:hanging="360"/>
      </w:pPr>
      <w:rPr>
        <w:rFonts w:ascii="Courier New" w:hAnsi="Courier New" w:hint="default"/>
      </w:rPr>
    </w:lvl>
    <w:lvl w:ilvl="2" w:tplc="8220879A">
      <w:start w:val="1"/>
      <w:numFmt w:val="bullet"/>
      <w:lvlText w:val=""/>
      <w:lvlJc w:val="left"/>
      <w:pPr>
        <w:ind w:left="2160" w:hanging="360"/>
      </w:pPr>
      <w:rPr>
        <w:rFonts w:ascii="Wingdings" w:hAnsi="Wingdings" w:hint="default"/>
      </w:rPr>
    </w:lvl>
    <w:lvl w:ilvl="3" w:tplc="A3C67708">
      <w:start w:val="1"/>
      <w:numFmt w:val="bullet"/>
      <w:lvlText w:val=""/>
      <w:lvlJc w:val="left"/>
      <w:pPr>
        <w:ind w:left="2880" w:hanging="360"/>
      </w:pPr>
      <w:rPr>
        <w:rFonts w:ascii="Symbol" w:hAnsi="Symbol" w:hint="default"/>
      </w:rPr>
    </w:lvl>
    <w:lvl w:ilvl="4" w:tplc="CBC61760">
      <w:start w:val="1"/>
      <w:numFmt w:val="bullet"/>
      <w:lvlText w:val="o"/>
      <w:lvlJc w:val="left"/>
      <w:pPr>
        <w:ind w:left="3600" w:hanging="360"/>
      </w:pPr>
      <w:rPr>
        <w:rFonts w:ascii="Courier New" w:hAnsi="Courier New" w:hint="default"/>
      </w:rPr>
    </w:lvl>
    <w:lvl w:ilvl="5" w:tplc="07E2C878">
      <w:start w:val="1"/>
      <w:numFmt w:val="bullet"/>
      <w:lvlText w:val=""/>
      <w:lvlJc w:val="left"/>
      <w:pPr>
        <w:ind w:left="4320" w:hanging="360"/>
      </w:pPr>
      <w:rPr>
        <w:rFonts w:ascii="Wingdings" w:hAnsi="Wingdings" w:hint="default"/>
      </w:rPr>
    </w:lvl>
    <w:lvl w:ilvl="6" w:tplc="378E8F40">
      <w:start w:val="1"/>
      <w:numFmt w:val="bullet"/>
      <w:lvlText w:val=""/>
      <w:lvlJc w:val="left"/>
      <w:pPr>
        <w:ind w:left="5040" w:hanging="360"/>
      </w:pPr>
      <w:rPr>
        <w:rFonts w:ascii="Symbol" w:hAnsi="Symbol" w:hint="default"/>
      </w:rPr>
    </w:lvl>
    <w:lvl w:ilvl="7" w:tplc="167842F6">
      <w:start w:val="1"/>
      <w:numFmt w:val="bullet"/>
      <w:lvlText w:val="o"/>
      <w:lvlJc w:val="left"/>
      <w:pPr>
        <w:ind w:left="5760" w:hanging="360"/>
      </w:pPr>
      <w:rPr>
        <w:rFonts w:ascii="Courier New" w:hAnsi="Courier New" w:hint="default"/>
      </w:rPr>
    </w:lvl>
    <w:lvl w:ilvl="8" w:tplc="2CC60C62">
      <w:start w:val="1"/>
      <w:numFmt w:val="bullet"/>
      <w:lvlText w:val=""/>
      <w:lvlJc w:val="left"/>
      <w:pPr>
        <w:ind w:left="6480" w:hanging="360"/>
      </w:pPr>
      <w:rPr>
        <w:rFonts w:ascii="Wingdings" w:hAnsi="Wingdings" w:hint="default"/>
      </w:rPr>
    </w:lvl>
  </w:abstractNum>
  <w:abstractNum w:abstractNumId="19" w15:restartNumberingAfterBreak="0">
    <w:nsid w:val="530A1442"/>
    <w:multiLevelType w:val="hybridMultilevel"/>
    <w:tmpl w:val="E13EA80C"/>
    <w:lvl w:ilvl="0" w:tplc="752A4206">
      <w:start w:val="1"/>
      <w:numFmt w:val="bullet"/>
      <w:lvlText w:val=""/>
      <w:lvlJc w:val="left"/>
      <w:pPr>
        <w:ind w:left="720" w:hanging="360"/>
      </w:pPr>
      <w:rPr>
        <w:rFonts w:ascii="Symbol" w:hAnsi="Symbol" w:hint="default"/>
      </w:rPr>
    </w:lvl>
    <w:lvl w:ilvl="1" w:tplc="3F7288BA">
      <w:start w:val="1"/>
      <w:numFmt w:val="bullet"/>
      <w:lvlText w:val="o"/>
      <w:lvlJc w:val="left"/>
      <w:pPr>
        <w:ind w:left="1440" w:hanging="360"/>
      </w:pPr>
      <w:rPr>
        <w:rFonts w:ascii="Courier New" w:hAnsi="Courier New" w:hint="default"/>
      </w:rPr>
    </w:lvl>
    <w:lvl w:ilvl="2" w:tplc="CF4E6C8E">
      <w:start w:val="1"/>
      <w:numFmt w:val="bullet"/>
      <w:lvlText w:val=""/>
      <w:lvlJc w:val="left"/>
      <w:pPr>
        <w:ind w:left="2160" w:hanging="360"/>
      </w:pPr>
      <w:rPr>
        <w:rFonts w:ascii="Wingdings" w:hAnsi="Wingdings" w:hint="default"/>
      </w:rPr>
    </w:lvl>
    <w:lvl w:ilvl="3" w:tplc="1ECCDC2C">
      <w:start w:val="1"/>
      <w:numFmt w:val="bullet"/>
      <w:lvlText w:val=""/>
      <w:lvlJc w:val="left"/>
      <w:pPr>
        <w:ind w:left="2880" w:hanging="360"/>
      </w:pPr>
      <w:rPr>
        <w:rFonts w:ascii="Symbol" w:hAnsi="Symbol" w:hint="default"/>
      </w:rPr>
    </w:lvl>
    <w:lvl w:ilvl="4" w:tplc="069CFD3A">
      <w:start w:val="1"/>
      <w:numFmt w:val="bullet"/>
      <w:lvlText w:val="o"/>
      <w:lvlJc w:val="left"/>
      <w:pPr>
        <w:ind w:left="3600" w:hanging="360"/>
      </w:pPr>
      <w:rPr>
        <w:rFonts w:ascii="Courier New" w:hAnsi="Courier New" w:hint="default"/>
      </w:rPr>
    </w:lvl>
    <w:lvl w:ilvl="5" w:tplc="2DB03938">
      <w:start w:val="1"/>
      <w:numFmt w:val="bullet"/>
      <w:lvlText w:val=""/>
      <w:lvlJc w:val="left"/>
      <w:pPr>
        <w:ind w:left="4320" w:hanging="360"/>
      </w:pPr>
      <w:rPr>
        <w:rFonts w:ascii="Wingdings" w:hAnsi="Wingdings" w:hint="default"/>
      </w:rPr>
    </w:lvl>
    <w:lvl w:ilvl="6" w:tplc="9BCC7C74">
      <w:start w:val="1"/>
      <w:numFmt w:val="bullet"/>
      <w:lvlText w:val=""/>
      <w:lvlJc w:val="left"/>
      <w:pPr>
        <w:ind w:left="5040" w:hanging="360"/>
      </w:pPr>
      <w:rPr>
        <w:rFonts w:ascii="Symbol" w:hAnsi="Symbol" w:hint="default"/>
      </w:rPr>
    </w:lvl>
    <w:lvl w:ilvl="7" w:tplc="CF0ECD16">
      <w:start w:val="1"/>
      <w:numFmt w:val="bullet"/>
      <w:lvlText w:val="o"/>
      <w:lvlJc w:val="left"/>
      <w:pPr>
        <w:ind w:left="5760" w:hanging="360"/>
      </w:pPr>
      <w:rPr>
        <w:rFonts w:ascii="Courier New" w:hAnsi="Courier New" w:hint="default"/>
      </w:rPr>
    </w:lvl>
    <w:lvl w:ilvl="8" w:tplc="75BAE262">
      <w:start w:val="1"/>
      <w:numFmt w:val="bullet"/>
      <w:lvlText w:val=""/>
      <w:lvlJc w:val="left"/>
      <w:pPr>
        <w:ind w:left="6480" w:hanging="360"/>
      </w:pPr>
      <w:rPr>
        <w:rFonts w:ascii="Wingdings" w:hAnsi="Wingdings" w:hint="default"/>
      </w:rPr>
    </w:lvl>
  </w:abstractNum>
  <w:abstractNum w:abstractNumId="20" w15:restartNumberingAfterBreak="0">
    <w:nsid w:val="5771CAC5"/>
    <w:multiLevelType w:val="hybridMultilevel"/>
    <w:tmpl w:val="A83EF1B6"/>
    <w:lvl w:ilvl="0" w:tplc="804425DA">
      <w:start w:val="1"/>
      <w:numFmt w:val="bullet"/>
      <w:lvlText w:val=""/>
      <w:lvlJc w:val="left"/>
      <w:pPr>
        <w:ind w:left="720" w:hanging="360"/>
      </w:pPr>
      <w:rPr>
        <w:rFonts w:ascii="Symbol" w:hAnsi="Symbol" w:hint="default"/>
      </w:rPr>
    </w:lvl>
    <w:lvl w:ilvl="1" w:tplc="6D5E42F8">
      <w:start w:val="1"/>
      <w:numFmt w:val="bullet"/>
      <w:lvlText w:val="o"/>
      <w:lvlJc w:val="left"/>
      <w:pPr>
        <w:ind w:left="1440" w:hanging="360"/>
      </w:pPr>
      <w:rPr>
        <w:rFonts w:ascii="Courier New" w:hAnsi="Courier New" w:hint="default"/>
      </w:rPr>
    </w:lvl>
    <w:lvl w:ilvl="2" w:tplc="84D457C0">
      <w:start w:val="1"/>
      <w:numFmt w:val="bullet"/>
      <w:lvlText w:val=""/>
      <w:lvlJc w:val="left"/>
      <w:pPr>
        <w:ind w:left="2160" w:hanging="360"/>
      </w:pPr>
      <w:rPr>
        <w:rFonts w:ascii="Wingdings" w:hAnsi="Wingdings" w:hint="default"/>
      </w:rPr>
    </w:lvl>
    <w:lvl w:ilvl="3" w:tplc="DA2C6720">
      <w:start w:val="1"/>
      <w:numFmt w:val="bullet"/>
      <w:lvlText w:val=""/>
      <w:lvlJc w:val="left"/>
      <w:pPr>
        <w:ind w:left="2880" w:hanging="360"/>
      </w:pPr>
      <w:rPr>
        <w:rFonts w:ascii="Symbol" w:hAnsi="Symbol" w:hint="default"/>
      </w:rPr>
    </w:lvl>
    <w:lvl w:ilvl="4" w:tplc="947CCDC8">
      <w:start w:val="1"/>
      <w:numFmt w:val="bullet"/>
      <w:lvlText w:val="o"/>
      <w:lvlJc w:val="left"/>
      <w:pPr>
        <w:ind w:left="3600" w:hanging="360"/>
      </w:pPr>
      <w:rPr>
        <w:rFonts w:ascii="Courier New" w:hAnsi="Courier New" w:hint="default"/>
      </w:rPr>
    </w:lvl>
    <w:lvl w:ilvl="5" w:tplc="1060824A">
      <w:start w:val="1"/>
      <w:numFmt w:val="bullet"/>
      <w:lvlText w:val=""/>
      <w:lvlJc w:val="left"/>
      <w:pPr>
        <w:ind w:left="4320" w:hanging="360"/>
      </w:pPr>
      <w:rPr>
        <w:rFonts w:ascii="Wingdings" w:hAnsi="Wingdings" w:hint="default"/>
      </w:rPr>
    </w:lvl>
    <w:lvl w:ilvl="6" w:tplc="BFC20A62">
      <w:start w:val="1"/>
      <w:numFmt w:val="bullet"/>
      <w:lvlText w:val=""/>
      <w:lvlJc w:val="left"/>
      <w:pPr>
        <w:ind w:left="5040" w:hanging="360"/>
      </w:pPr>
      <w:rPr>
        <w:rFonts w:ascii="Symbol" w:hAnsi="Symbol" w:hint="default"/>
      </w:rPr>
    </w:lvl>
    <w:lvl w:ilvl="7" w:tplc="CE7269E0">
      <w:start w:val="1"/>
      <w:numFmt w:val="bullet"/>
      <w:lvlText w:val="o"/>
      <w:lvlJc w:val="left"/>
      <w:pPr>
        <w:ind w:left="5760" w:hanging="360"/>
      </w:pPr>
      <w:rPr>
        <w:rFonts w:ascii="Courier New" w:hAnsi="Courier New" w:hint="default"/>
      </w:rPr>
    </w:lvl>
    <w:lvl w:ilvl="8" w:tplc="40AA4A06">
      <w:start w:val="1"/>
      <w:numFmt w:val="bullet"/>
      <w:lvlText w:val=""/>
      <w:lvlJc w:val="left"/>
      <w:pPr>
        <w:ind w:left="6480" w:hanging="360"/>
      </w:pPr>
      <w:rPr>
        <w:rFonts w:ascii="Wingdings" w:hAnsi="Wingdings" w:hint="default"/>
      </w:rPr>
    </w:lvl>
  </w:abstractNum>
  <w:abstractNum w:abstractNumId="21" w15:restartNumberingAfterBreak="0">
    <w:nsid w:val="5E651A4B"/>
    <w:multiLevelType w:val="hybridMultilevel"/>
    <w:tmpl w:val="BE542AC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15:restartNumberingAfterBreak="0">
    <w:nsid w:val="65BA61BD"/>
    <w:multiLevelType w:val="hybridMultilevel"/>
    <w:tmpl w:val="DA86EA7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15:restartNumberingAfterBreak="0">
    <w:nsid w:val="6B8B7B83"/>
    <w:multiLevelType w:val="hybridMultilevel"/>
    <w:tmpl w:val="4A52BF5C"/>
    <w:lvl w:ilvl="0" w:tplc="10090001">
      <w:start w:val="1"/>
      <w:numFmt w:val="bullet"/>
      <w:lvlText w:val=""/>
      <w:lvlJc w:val="left"/>
      <w:pPr>
        <w:ind w:left="644" w:hanging="360"/>
      </w:pPr>
      <w:rPr>
        <w:rFonts w:ascii="Symbol" w:hAnsi="Symbol" w:hint="default"/>
      </w:rPr>
    </w:lvl>
    <w:lvl w:ilvl="1" w:tplc="10090003" w:tentative="1">
      <w:start w:val="1"/>
      <w:numFmt w:val="bullet"/>
      <w:lvlText w:val="o"/>
      <w:lvlJc w:val="left"/>
      <w:pPr>
        <w:ind w:left="1364" w:hanging="360"/>
      </w:pPr>
      <w:rPr>
        <w:rFonts w:ascii="Courier New" w:hAnsi="Courier New" w:cs="Courier New" w:hint="default"/>
      </w:rPr>
    </w:lvl>
    <w:lvl w:ilvl="2" w:tplc="10090005" w:tentative="1">
      <w:start w:val="1"/>
      <w:numFmt w:val="bullet"/>
      <w:lvlText w:val=""/>
      <w:lvlJc w:val="left"/>
      <w:pPr>
        <w:ind w:left="2084" w:hanging="360"/>
      </w:pPr>
      <w:rPr>
        <w:rFonts w:ascii="Wingdings" w:hAnsi="Wingdings" w:hint="default"/>
      </w:rPr>
    </w:lvl>
    <w:lvl w:ilvl="3" w:tplc="10090001" w:tentative="1">
      <w:start w:val="1"/>
      <w:numFmt w:val="bullet"/>
      <w:lvlText w:val=""/>
      <w:lvlJc w:val="left"/>
      <w:pPr>
        <w:ind w:left="2804" w:hanging="360"/>
      </w:pPr>
      <w:rPr>
        <w:rFonts w:ascii="Symbol" w:hAnsi="Symbol" w:hint="default"/>
      </w:rPr>
    </w:lvl>
    <w:lvl w:ilvl="4" w:tplc="10090003" w:tentative="1">
      <w:start w:val="1"/>
      <w:numFmt w:val="bullet"/>
      <w:lvlText w:val="o"/>
      <w:lvlJc w:val="left"/>
      <w:pPr>
        <w:ind w:left="3524" w:hanging="360"/>
      </w:pPr>
      <w:rPr>
        <w:rFonts w:ascii="Courier New" w:hAnsi="Courier New" w:cs="Courier New" w:hint="default"/>
      </w:rPr>
    </w:lvl>
    <w:lvl w:ilvl="5" w:tplc="10090005" w:tentative="1">
      <w:start w:val="1"/>
      <w:numFmt w:val="bullet"/>
      <w:lvlText w:val=""/>
      <w:lvlJc w:val="left"/>
      <w:pPr>
        <w:ind w:left="4244" w:hanging="360"/>
      </w:pPr>
      <w:rPr>
        <w:rFonts w:ascii="Wingdings" w:hAnsi="Wingdings" w:hint="default"/>
      </w:rPr>
    </w:lvl>
    <w:lvl w:ilvl="6" w:tplc="10090001" w:tentative="1">
      <w:start w:val="1"/>
      <w:numFmt w:val="bullet"/>
      <w:lvlText w:val=""/>
      <w:lvlJc w:val="left"/>
      <w:pPr>
        <w:ind w:left="4964" w:hanging="360"/>
      </w:pPr>
      <w:rPr>
        <w:rFonts w:ascii="Symbol" w:hAnsi="Symbol" w:hint="default"/>
      </w:rPr>
    </w:lvl>
    <w:lvl w:ilvl="7" w:tplc="10090003" w:tentative="1">
      <w:start w:val="1"/>
      <w:numFmt w:val="bullet"/>
      <w:lvlText w:val="o"/>
      <w:lvlJc w:val="left"/>
      <w:pPr>
        <w:ind w:left="5684" w:hanging="360"/>
      </w:pPr>
      <w:rPr>
        <w:rFonts w:ascii="Courier New" w:hAnsi="Courier New" w:cs="Courier New" w:hint="default"/>
      </w:rPr>
    </w:lvl>
    <w:lvl w:ilvl="8" w:tplc="10090005" w:tentative="1">
      <w:start w:val="1"/>
      <w:numFmt w:val="bullet"/>
      <w:lvlText w:val=""/>
      <w:lvlJc w:val="left"/>
      <w:pPr>
        <w:ind w:left="6404" w:hanging="360"/>
      </w:pPr>
      <w:rPr>
        <w:rFonts w:ascii="Wingdings" w:hAnsi="Wingdings" w:hint="default"/>
      </w:rPr>
    </w:lvl>
  </w:abstractNum>
  <w:abstractNum w:abstractNumId="24" w15:restartNumberingAfterBreak="0">
    <w:nsid w:val="6C7D4AEC"/>
    <w:multiLevelType w:val="hybridMultilevel"/>
    <w:tmpl w:val="26AAB0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87260543">
    <w:abstractNumId w:val="6"/>
  </w:num>
  <w:num w:numId="2" w16cid:durableId="1626501293">
    <w:abstractNumId w:val="4"/>
  </w:num>
  <w:num w:numId="3" w16cid:durableId="1709992385">
    <w:abstractNumId w:val="5"/>
  </w:num>
  <w:num w:numId="4" w16cid:durableId="168953079">
    <w:abstractNumId w:val="15"/>
  </w:num>
  <w:num w:numId="5" w16cid:durableId="474446911">
    <w:abstractNumId w:val="14"/>
  </w:num>
  <w:num w:numId="6" w16cid:durableId="791478413">
    <w:abstractNumId w:val="12"/>
  </w:num>
  <w:num w:numId="7" w16cid:durableId="1752658120">
    <w:abstractNumId w:val="22"/>
  </w:num>
  <w:num w:numId="8" w16cid:durableId="1791391530">
    <w:abstractNumId w:val="21"/>
  </w:num>
  <w:num w:numId="9" w16cid:durableId="708799776">
    <w:abstractNumId w:val="11"/>
  </w:num>
  <w:num w:numId="10" w16cid:durableId="1543592690">
    <w:abstractNumId w:val="10"/>
  </w:num>
  <w:num w:numId="11" w16cid:durableId="73205168">
    <w:abstractNumId w:val="23"/>
  </w:num>
  <w:num w:numId="12" w16cid:durableId="1270963774">
    <w:abstractNumId w:val="7"/>
  </w:num>
  <w:num w:numId="13" w16cid:durableId="287931071">
    <w:abstractNumId w:val="16"/>
  </w:num>
  <w:num w:numId="14" w16cid:durableId="1103955971">
    <w:abstractNumId w:val="1"/>
  </w:num>
  <w:num w:numId="15" w16cid:durableId="1723673689">
    <w:abstractNumId w:val="3"/>
  </w:num>
  <w:num w:numId="16" w16cid:durableId="1399481056">
    <w:abstractNumId w:val="24"/>
  </w:num>
  <w:num w:numId="17" w16cid:durableId="112019514">
    <w:abstractNumId w:val="2"/>
  </w:num>
  <w:num w:numId="18" w16cid:durableId="11688693">
    <w:abstractNumId w:val="8"/>
  </w:num>
  <w:num w:numId="19" w16cid:durableId="1705986307">
    <w:abstractNumId w:val="17"/>
  </w:num>
  <w:num w:numId="20" w16cid:durableId="1205368431">
    <w:abstractNumId w:val="0"/>
  </w:num>
  <w:num w:numId="21" w16cid:durableId="159086284">
    <w:abstractNumId w:val="19"/>
  </w:num>
  <w:num w:numId="22" w16cid:durableId="268049516">
    <w:abstractNumId w:val="18"/>
  </w:num>
  <w:num w:numId="23" w16cid:durableId="1242835709">
    <w:abstractNumId w:val="20"/>
  </w:num>
  <w:num w:numId="24" w16cid:durableId="2061443222">
    <w:abstractNumId w:val="13"/>
  </w:num>
  <w:num w:numId="25" w16cid:durableId="19770265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hideGrammaticalErrors/>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4594"/>
    <w:rsid w:val="000053E4"/>
    <w:rsid w:val="00014E09"/>
    <w:rsid w:val="0001536B"/>
    <w:rsid w:val="00015482"/>
    <w:rsid w:val="00015E35"/>
    <w:rsid w:val="00017ECC"/>
    <w:rsid w:val="000204D1"/>
    <w:rsid w:val="00022905"/>
    <w:rsid w:val="00023172"/>
    <w:rsid w:val="00034F28"/>
    <w:rsid w:val="00036DB2"/>
    <w:rsid w:val="00041A74"/>
    <w:rsid w:val="00042203"/>
    <w:rsid w:val="00051BB8"/>
    <w:rsid w:val="00051FB3"/>
    <w:rsid w:val="000527AC"/>
    <w:rsid w:val="000603F4"/>
    <w:rsid w:val="00061A51"/>
    <w:rsid w:val="00062016"/>
    <w:rsid w:val="0006203A"/>
    <w:rsid w:val="000651D1"/>
    <w:rsid w:val="00066353"/>
    <w:rsid w:val="00070C1F"/>
    <w:rsid w:val="00075DED"/>
    <w:rsid w:val="00077B9B"/>
    <w:rsid w:val="00077BF1"/>
    <w:rsid w:val="00082E51"/>
    <w:rsid w:val="000870C4"/>
    <w:rsid w:val="00090E15"/>
    <w:rsid w:val="00093702"/>
    <w:rsid w:val="00094553"/>
    <w:rsid w:val="000948AC"/>
    <w:rsid w:val="00096207"/>
    <w:rsid w:val="00097164"/>
    <w:rsid w:val="00097182"/>
    <w:rsid w:val="000A2717"/>
    <w:rsid w:val="000B613F"/>
    <w:rsid w:val="000B7214"/>
    <w:rsid w:val="000C0438"/>
    <w:rsid w:val="000C2CDE"/>
    <w:rsid w:val="000C47E7"/>
    <w:rsid w:val="000D2A37"/>
    <w:rsid w:val="000D3B61"/>
    <w:rsid w:val="000D4023"/>
    <w:rsid w:val="000D6F8F"/>
    <w:rsid w:val="000E1371"/>
    <w:rsid w:val="000E69DA"/>
    <w:rsid w:val="000F0D24"/>
    <w:rsid w:val="000F3221"/>
    <w:rsid w:val="000F564C"/>
    <w:rsid w:val="00101462"/>
    <w:rsid w:val="00104CF7"/>
    <w:rsid w:val="00105E8C"/>
    <w:rsid w:val="00106ED5"/>
    <w:rsid w:val="001115F6"/>
    <w:rsid w:val="00112907"/>
    <w:rsid w:val="001135E9"/>
    <w:rsid w:val="00121590"/>
    <w:rsid w:val="00122BCC"/>
    <w:rsid w:val="00127C8B"/>
    <w:rsid w:val="001312AE"/>
    <w:rsid w:val="001318E0"/>
    <w:rsid w:val="00131E23"/>
    <w:rsid w:val="00135770"/>
    <w:rsid w:val="00136C82"/>
    <w:rsid w:val="001402EE"/>
    <w:rsid w:val="00140B82"/>
    <w:rsid w:val="00140BD8"/>
    <w:rsid w:val="00146927"/>
    <w:rsid w:val="00154A39"/>
    <w:rsid w:val="00160BDD"/>
    <w:rsid w:val="001632D5"/>
    <w:rsid w:val="001701C7"/>
    <w:rsid w:val="00191D90"/>
    <w:rsid w:val="00192815"/>
    <w:rsid w:val="00196142"/>
    <w:rsid w:val="001A01D6"/>
    <w:rsid w:val="001A0AAE"/>
    <w:rsid w:val="001A3481"/>
    <w:rsid w:val="001A696E"/>
    <w:rsid w:val="001B0BD3"/>
    <w:rsid w:val="001B77A1"/>
    <w:rsid w:val="001B7E21"/>
    <w:rsid w:val="001E2C45"/>
    <w:rsid w:val="001E470E"/>
    <w:rsid w:val="001E7B29"/>
    <w:rsid w:val="001F4F7D"/>
    <w:rsid w:val="001F6E9E"/>
    <w:rsid w:val="00201817"/>
    <w:rsid w:val="002038C7"/>
    <w:rsid w:val="00204878"/>
    <w:rsid w:val="00205E49"/>
    <w:rsid w:val="00211CC9"/>
    <w:rsid w:val="0021797E"/>
    <w:rsid w:val="00217FDA"/>
    <w:rsid w:val="00224237"/>
    <w:rsid w:val="00241C60"/>
    <w:rsid w:val="002454BC"/>
    <w:rsid w:val="00245855"/>
    <w:rsid w:val="002505D2"/>
    <w:rsid w:val="00251D20"/>
    <w:rsid w:val="0025280E"/>
    <w:rsid w:val="0025630D"/>
    <w:rsid w:val="002571D0"/>
    <w:rsid w:val="00262538"/>
    <w:rsid w:val="00270C46"/>
    <w:rsid w:val="00271C1E"/>
    <w:rsid w:val="00280CFD"/>
    <w:rsid w:val="00281C11"/>
    <w:rsid w:val="002830F0"/>
    <w:rsid w:val="0028361F"/>
    <w:rsid w:val="00283F4F"/>
    <w:rsid w:val="00284343"/>
    <w:rsid w:val="002A5D61"/>
    <w:rsid w:val="002A7FF5"/>
    <w:rsid w:val="002B5C0C"/>
    <w:rsid w:val="002B652C"/>
    <w:rsid w:val="002B7327"/>
    <w:rsid w:val="002C10F2"/>
    <w:rsid w:val="002C14F4"/>
    <w:rsid w:val="002C1897"/>
    <w:rsid w:val="002C2C78"/>
    <w:rsid w:val="002C2E3E"/>
    <w:rsid w:val="002D00D8"/>
    <w:rsid w:val="002D1368"/>
    <w:rsid w:val="002D1901"/>
    <w:rsid w:val="002D1F28"/>
    <w:rsid w:val="002E1B26"/>
    <w:rsid w:val="002E3230"/>
    <w:rsid w:val="002E4A3C"/>
    <w:rsid w:val="002F0ED0"/>
    <w:rsid w:val="002F3687"/>
    <w:rsid w:val="002F4CE6"/>
    <w:rsid w:val="002F5FEE"/>
    <w:rsid w:val="002F712B"/>
    <w:rsid w:val="003017A9"/>
    <w:rsid w:val="00305919"/>
    <w:rsid w:val="003065E1"/>
    <w:rsid w:val="003125C1"/>
    <w:rsid w:val="00314BA3"/>
    <w:rsid w:val="0032134F"/>
    <w:rsid w:val="0032277F"/>
    <w:rsid w:val="00325B2E"/>
    <w:rsid w:val="003264F2"/>
    <w:rsid w:val="00327B64"/>
    <w:rsid w:val="00331EEE"/>
    <w:rsid w:val="00333430"/>
    <w:rsid w:val="00333A70"/>
    <w:rsid w:val="00336360"/>
    <w:rsid w:val="003416C4"/>
    <w:rsid w:val="00344B72"/>
    <w:rsid w:val="003463B6"/>
    <w:rsid w:val="00346C5E"/>
    <w:rsid w:val="00346FFC"/>
    <w:rsid w:val="003475CB"/>
    <w:rsid w:val="00347F89"/>
    <w:rsid w:val="00351591"/>
    <w:rsid w:val="00353D96"/>
    <w:rsid w:val="003568C3"/>
    <w:rsid w:val="00357059"/>
    <w:rsid w:val="00361F09"/>
    <w:rsid w:val="00363E93"/>
    <w:rsid w:val="003656BA"/>
    <w:rsid w:val="003660A7"/>
    <w:rsid w:val="00371F84"/>
    <w:rsid w:val="003722C8"/>
    <w:rsid w:val="003727DB"/>
    <w:rsid w:val="0037548B"/>
    <w:rsid w:val="00375B41"/>
    <w:rsid w:val="00376348"/>
    <w:rsid w:val="00382F95"/>
    <w:rsid w:val="00383536"/>
    <w:rsid w:val="003928BE"/>
    <w:rsid w:val="00397C2A"/>
    <w:rsid w:val="003A6026"/>
    <w:rsid w:val="003A623F"/>
    <w:rsid w:val="003B09EE"/>
    <w:rsid w:val="003B1FF5"/>
    <w:rsid w:val="003B2A12"/>
    <w:rsid w:val="003B56C0"/>
    <w:rsid w:val="003B6DD4"/>
    <w:rsid w:val="003C0B6D"/>
    <w:rsid w:val="003C591A"/>
    <w:rsid w:val="003D0021"/>
    <w:rsid w:val="003D05F0"/>
    <w:rsid w:val="003D0D9D"/>
    <w:rsid w:val="003D7C96"/>
    <w:rsid w:val="003E0D63"/>
    <w:rsid w:val="003E1958"/>
    <w:rsid w:val="003E48ED"/>
    <w:rsid w:val="003E755D"/>
    <w:rsid w:val="003E782B"/>
    <w:rsid w:val="003F07C9"/>
    <w:rsid w:val="003F440E"/>
    <w:rsid w:val="003F4D90"/>
    <w:rsid w:val="003F5C53"/>
    <w:rsid w:val="003F7979"/>
    <w:rsid w:val="004025B8"/>
    <w:rsid w:val="0040334D"/>
    <w:rsid w:val="00405209"/>
    <w:rsid w:val="00405CD6"/>
    <w:rsid w:val="00405D34"/>
    <w:rsid w:val="00407590"/>
    <w:rsid w:val="0041092B"/>
    <w:rsid w:val="004200F4"/>
    <w:rsid w:val="00422A26"/>
    <w:rsid w:val="00424347"/>
    <w:rsid w:val="004252FE"/>
    <w:rsid w:val="00427B5E"/>
    <w:rsid w:val="00430368"/>
    <w:rsid w:val="004334CB"/>
    <w:rsid w:val="004377CE"/>
    <w:rsid w:val="00443D8C"/>
    <w:rsid w:val="00444055"/>
    <w:rsid w:val="004450AD"/>
    <w:rsid w:val="00446FC7"/>
    <w:rsid w:val="004512AE"/>
    <w:rsid w:val="00454B04"/>
    <w:rsid w:val="00456A4D"/>
    <w:rsid w:val="00482024"/>
    <w:rsid w:val="00482668"/>
    <w:rsid w:val="004828CC"/>
    <w:rsid w:val="00484705"/>
    <w:rsid w:val="00484EC4"/>
    <w:rsid w:val="00485AA7"/>
    <w:rsid w:val="004865A3"/>
    <w:rsid w:val="00494CB0"/>
    <w:rsid w:val="004A111E"/>
    <w:rsid w:val="004A21F0"/>
    <w:rsid w:val="004A4078"/>
    <w:rsid w:val="004A5659"/>
    <w:rsid w:val="004A7AC5"/>
    <w:rsid w:val="004B2639"/>
    <w:rsid w:val="004B3FEE"/>
    <w:rsid w:val="004B4A63"/>
    <w:rsid w:val="004B6F2B"/>
    <w:rsid w:val="004B77D1"/>
    <w:rsid w:val="004C0520"/>
    <w:rsid w:val="004C0735"/>
    <w:rsid w:val="004C0D97"/>
    <w:rsid w:val="004C12C8"/>
    <w:rsid w:val="004C12E2"/>
    <w:rsid w:val="004C5C1A"/>
    <w:rsid w:val="004C6DDB"/>
    <w:rsid w:val="004D10F3"/>
    <w:rsid w:val="004D30A3"/>
    <w:rsid w:val="004D343F"/>
    <w:rsid w:val="004D5D4B"/>
    <w:rsid w:val="004E1DD0"/>
    <w:rsid w:val="004E6A87"/>
    <w:rsid w:val="004F5202"/>
    <w:rsid w:val="00503FFF"/>
    <w:rsid w:val="00505C17"/>
    <w:rsid w:val="005106C4"/>
    <w:rsid w:val="005117B0"/>
    <w:rsid w:val="00520220"/>
    <w:rsid w:val="005219E6"/>
    <w:rsid w:val="00523697"/>
    <w:rsid w:val="005237AD"/>
    <w:rsid w:val="00531DCA"/>
    <w:rsid w:val="00531F4A"/>
    <w:rsid w:val="00534594"/>
    <w:rsid w:val="00537DE3"/>
    <w:rsid w:val="00541F06"/>
    <w:rsid w:val="00546E64"/>
    <w:rsid w:val="00547381"/>
    <w:rsid w:val="00552417"/>
    <w:rsid w:val="00554122"/>
    <w:rsid w:val="00556FF1"/>
    <w:rsid w:val="00557FAD"/>
    <w:rsid w:val="00560AD6"/>
    <w:rsid w:val="005664EF"/>
    <w:rsid w:val="00567307"/>
    <w:rsid w:val="005677F7"/>
    <w:rsid w:val="00571A37"/>
    <w:rsid w:val="00575823"/>
    <w:rsid w:val="0057592A"/>
    <w:rsid w:val="005779C9"/>
    <w:rsid w:val="005804EE"/>
    <w:rsid w:val="00584704"/>
    <w:rsid w:val="005953A8"/>
    <w:rsid w:val="005971CD"/>
    <w:rsid w:val="005A348B"/>
    <w:rsid w:val="005A3C17"/>
    <w:rsid w:val="005A6FD7"/>
    <w:rsid w:val="005A7DC2"/>
    <w:rsid w:val="005B4D02"/>
    <w:rsid w:val="005C3CB5"/>
    <w:rsid w:val="005C4158"/>
    <w:rsid w:val="005C471D"/>
    <w:rsid w:val="005D14FF"/>
    <w:rsid w:val="005D2A12"/>
    <w:rsid w:val="005D45C0"/>
    <w:rsid w:val="005D503E"/>
    <w:rsid w:val="005D6BB1"/>
    <w:rsid w:val="005E37F1"/>
    <w:rsid w:val="005E7C44"/>
    <w:rsid w:val="005F334E"/>
    <w:rsid w:val="006005A3"/>
    <w:rsid w:val="00600908"/>
    <w:rsid w:val="00603E54"/>
    <w:rsid w:val="00606661"/>
    <w:rsid w:val="006162E9"/>
    <w:rsid w:val="006233CA"/>
    <w:rsid w:val="00625E6B"/>
    <w:rsid w:val="006260F1"/>
    <w:rsid w:val="006270F9"/>
    <w:rsid w:val="00631EDB"/>
    <w:rsid w:val="00632D37"/>
    <w:rsid w:val="00640B8D"/>
    <w:rsid w:val="006449A5"/>
    <w:rsid w:val="00645B75"/>
    <w:rsid w:val="00647467"/>
    <w:rsid w:val="00652C86"/>
    <w:rsid w:val="00655647"/>
    <w:rsid w:val="00660289"/>
    <w:rsid w:val="006858E0"/>
    <w:rsid w:val="00691724"/>
    <w:rsid w:val="00691CCF"/>
    <w:rsid w:val="0069341B"/>
    <w:rsid w:val="00695B7B"/>
    <w:rsid w:val="00696F35"/>
    <w:rsid w:val="006A0328"/>
    <w:rsid w:val="006A2B36"/>
    <w:rsid w:val="006A3A47"/>
    <w:rsid w:val="006A5666"/>
    <w:rsid w:val="006B1DB3"/>
    <w:rsid w:val="006B60FD"/>
    <w:rsid w:val="006C0DC4"/>
    <w:rsid w:val="006C29A0"/>
    <w:rsid w:val="006C3C78"/>
    <w:rsid w:val="006C4D7B"/>
    <w:rsid w:val="006C5099"/>
    <w:rsid w:val="006C6FB9"/>
    <w:rsid w:val="006D41B1"/>
    <w:rsid w:val="006D4F38"/>
    <w:rsid w:val="006D6346"/>
    <w:rsid w:val="006D6357"/>
    <w:rsid w:val="006D6D9D"/>
    <w:rsid w:val="006D7D46"/>
    <w:rsid w:val="006E34F7"/>
    <w:rsid w:val="006E5AD3"/>
    <w:rsid w:val="006F2B11"/>
    <w:rsid w:val="006F42E2"/>
    <w:rsid w:val="006F558F"/>
    <w:rsid w:val="006F7AF8"/>
    <w:rsid w:val="00705440"/>
    <w:rsid w:val="00707FBB"/>
    <w:rsid w:val="007100C6"/>
    <w:rsid w:val="00710F85"/>
    <w:rsid w:val="00712A0F"/>
    <w:rsid w:val="007158A4"/>
    <w:rsid w:val="007169B0"/>
    <w:rsid w:val="00720691"/>
    <w:rsid w:val="00721F14"/>
    <w:rsid w:val="0072340B"/>
    <w:rsid w:val="00723D19"/>
    <w:rsid w:val="00724942"/>
    <w:rsid w:val="00724B42"/>
    <w:rsid w:val="0072564C"/>
    <w:rsid w:val="007272BC"/>
    <w:rsid w:val="00727EFD"/>
    <w:rsid w:val="00734909"/>
    <w:rsid w:val="007373F7"/>
    <w:rsid w:val="00740D5A"/>
    <w:rsid w:val="007577A7"/>
    <w:rsid w:val="00757A9E"/>
    <w:rsid w:val="0076021B"/>
    <w:rsid w:val="00761366"/>
    <w:rsid w:val="007624B9"/>
    <w:rsid w:val="00763F61"/>
    <w:rsid w:val="0076457E"/>
    <w:rsid w:val="00770F8E"/>
    <w:rsid w:val="007712C6"/>
    <w:rsid w:val="00774CA9"/>
    <w:rsid w:val="007851B0"/>
    <w:rsid w:val="00785BA8"/>
    <w:rsid w:val="00787D26"/>
    <w:rsid w:val="00793EE1"/>
    <w:rsid w:val="00794483"/>
    <w:rsid w:val="00796FCF"/>
    <w:rsid w:val="007A4357"/>
    <w:rsid w:val="007A54F8"/>
    <w:rsid w:val="007B6477"/>
    <w:rsid w:val="007B649E"/>
    <w:rsid w:val="007B77FD"/>
    <w:rsid w:val="007C31A3"/>
    <w:rsid w:val="007C4DD4"/>
    <w:rsid w:val="007C55FE"/>
    <w:rsid w:val="007C5B65"/>
    <w:rsid w:val="007C77EF"/>
    <w:rsid w:val="007D05F9"/>
    <w:rsid w:val="007D1D9F"/>
    <w:rsid w:val="007D3DA3"/>
    <w:rsid w:val="007D44B7"/>
    <w:rsid w:val="007D55EE"/>
    <w:rsid w:val="007E5B2D"/>
    <w:rsid w:val="007F65D1"/>
    <w:rsid w:val="007F7738"/>
    <w:rsid w:val="00801161"/>
    <w:rsid w:val="00802F87"/>
    <w:rsid w:val="00803181"/>
    <w:rsid w:val="008060A3"/>
    <w:rsid w:val="008065B6"/>
    <w:rsid w:val="00807BD2"/>
    <w:rsid w:val="00810E23"/>
    <w:rsid w:val="00815189"/>
    <w:rsid w:val="00821706"/>
    <w:rsid w:val="00826505"/>
    <w:rsid w:val="00827745"/>
    <w:rsid w:val="00833EF8"/>
    <w:rsid w:val="00833F8E"/>
    <w:rsid w:val="0083441B"/>
    <w:rsid w:val="00834E78"/>
    <w:rsid w:val="00845F6C"/>
    <w:rsid w:val="00846167"/>
    <w:rsid w:val="008501A4"/>
    <w:rsid w:val="008549E0"/>
    <w:rsid w:val="00854EB5"/>
    <w:rsid w:val="00855110"/>
    <w:rsid w:val="008567F0"/>
    <w:rsid w:val="00861DDB"/>
    <w:rsid w:val="008642BF"/>
    <w:rsid w:val="00865C72"/>
    <w:rsid w:val="008662BE"/>
    <w:rsid w:val="00872CA6"/>
    <w:rsid w:val="00872DCB"/>
    <w:rsid w:val="00874057"/>
    <w:rsid w:val="008772A6"/>
    <w:rsid w:val="00881547"/>
    <w:rsid w:val="00883CE2"/>
    <w:rsid w:val="00884337"/>
    <w:rsid w:val="00885658"/>
    <w:rsid w:val="00892B82"/>
    <w:rsid w:val="00896F88"/>
    <w:rsid w:val="0089749B"/>
    <w:rsid w:val="008A0401"/>
    <w:rsid w:val="008A34F4"/>
    <w:rsid w:val="008A593B"/>
    <w:rsid w:val="008A5E8B"/>
    <w:rsid w:val="008B21C0"/>
    <w:rsid w:val="008B3995"/>
    <w:rsid w:val="008B4D60"/>
    <w:rsid w:val="008B751D"/>
    <w:rsid w:val="008B7A23"/>
    <w:rsid w:val="008C0201"/>
    <w:rsid w:val="008C257B"/>
    <w:rsid w:val="008C275E"/>
    <w:rsid w:val="008D26F2"/>
    <w:rsid w:val="008D2E60"/>
    <w:rsid w:val="008D2FE6"/>
    <w:rsid w:val="008D6202"/>
    <w:rsid w:val="008D7958"/>
    <w:rsid w:val="008D7A37"/>
    <w:rsid w:val="008D7F64"/>
    <w:rsid w:val="008E2978"/>
    <w:rsid w:val="008E5694"/>
    <w:rsid w:val="008E6F6B"/>
    <w:rsid w:val="008F37A3"/>
    <w:rsid w:val="008F4F4C"/>
    <w:rsid w:val="00904DE3"/>
    <w:rsid w:val="00906576"/>
    <w:rsid w:val="009106BC"/>
    <w:rsid w:val="009162CE"/>
    <w:rsid w:val="00917093"/>
    <w:rsid w:val="00917570"/>
    <w:rsid w:val="00923EFD"/>
    <w:rsid w:val="00924DC9"/>
    <w:rsid w:val="00925ED5"/>
    <w:rsid w:val="00931060"/>
    <w:rsid w:val="00933F15"/>
    <w:rsid w:val="00933FE9"/>
    <w:rsid w:val="00937FAB"/>
    <w:rsid w:val="00941DEA"/>
    <w:rsid w:val="00942F60"/>
    <w:rsid w:val="00945549"/>
    <w:rsid w:val="00954435"/>
    <w:rsid w:val="00954488"/>
    <w:rsid w:val="00960551"/>
    <w:rsid w:val="00963770"/>
    <w:rsid w:val="00965299"/>
    <w:rsid w:val="00965AEB"/>
    <w:rsid w:val="00965FB1"/>
    <w:rsid w:val="00966596"/>
    <w:rsid w:val="0096725E"/>
    <w:rsid w:val="009712AA"/>
    <w:rsid w:val="0097326C"/>
    <w:rsid w:val="009748CC"/>
    <w:rsid w:val="00977A24"/>
    <w:rsid w:val="009817E1"/>
    <w:rsid w:val="00981C69"/>
    <w:rsid w:val="009821B7"/>
    <w:rsid w:val="009861AD"/>
    <w:rsid w:val="009927F1"/>
    <w:rsid w:val="00992E51"/>
    <w:rsid w:val="00996993"/>
    <w:rsid w:val="009A0F65"/>
    <w:rsid w:val="009A4ECE"/>
    <w:rsid w:val="009A5681"/>
    <w:rsid w:val="009A5858"/>
    <w:rsid w:val="009B4320"/>
    <w:rsid w:val="009B6CB2"/>
    <w:rsid w:val="009B7911"/>
    <w:rsid w:val="009C3619"/>
    <w:rsid w:val="009D43CC"/>
    <w:rsid w:val="009D4D81"/>
    <w:rsid w:val="009E0358"/>
    <w:rsid w:val="009E2D42"/>
    <w:rsid w:val="009E33F4"/>
    <w:rsid w:val="009E4B97"/>
    <w:rsid w:val="009F0AA8"/>
    <w:rsid w:val="009F7F7A"/>
    <w:rsid w:val="00A03022"/>
    <w:rsid w:val="00A03E39"/>
    <w:rsid w:val="00A05DE3"/>
    <w:rsid w:val="00A0748E"/>
    <w:rsid w:val="00A1164C"/>
    <w:rsid w:val="00A13E69"/>
    <w:rsid w:val="00A208ED"/>
    <w:rsid w:val="00A23CBC"/>
    <w:rsid w:val="00A24C57"/>
    <w:rsid w:val="00A25B98"/>
    <w:rsid w:val="00A26803"/>
    <w:rsid w:val="00A3156D"/>
    <w:rsid w:val="00A34EA4"/>
    <w:rsid w:val="00A35EDE"/>
    <w:rsid w:val="00A436EC"/>
    <w:rsid w:val="00A449C5"/>
    <w:rsid w:val="00A533DE"/>
    <w:rsid w:val="00A57FB7"/>
    <w:rsid w:val="00A621DC"/>
    <w:rsid w:val="00A64DA7"/>
    <w:rsid w:val="00A6561D"/>
    <w:rsid w:val="00A65CD4"/>
    <w:rsid w:val="00A70360"/>
    <w:rsid w:val="00A7396F"/>
    <w:rsid w:val="00A75964"/>
    <w:rsid w:val="00A7624A"/>
    <w:rsid w:val="00A8500E"/>
    <w:rsid w:val="00A91CFA"/>
    <w:rsid w:val="00A9329C"/>
    <w:rsid w:val="00A950EC"/>
    <w:rsid w:val="00A95C1C"/>
    <w:rsid w:val="00A960FC"/>
    <w:rsid w:val="00A96153"/>
    <w:rsid w:val="00A9661E"/>
    <w:rsid w:val="00AA0B54"/>
    <w:rsid w:val="00AA43EC"/>
    <w:rsid w:val="00AA64B9"/>
    <w:rsid w:val="00AB060B"/>
    <w:rsid w:val="00AB27A5"/>
    <w:rsid w:val="00AB7655"/>
    <w:rsid w:val="00AB7AA1"/>
    <w:rsid w:val="00AC30AC"/>
    <w:rsid w:val="00AC625B"/>
    <w:rsid w:val="00AD2149"/>
    <w:rsid w:val="00AD3CAD"/>
    <w:rsid w:val="00AE045E"/>
    <w:rsid w:val="00AE1CE7"/>
    <w:rsid w:val="00AE6FF9"/>
    <w:rsid w:val="00AF065B"/>
    <w:rsid w:val="00AF0AE0"/>
    <w:rsid w:val="00AF489C"/>
    <w:rsid w:val="00AF508F"/>
    <w:rsid w:val="00B00F3A"/>
    <w:rsid w:val="00B22196"/>
    <w:rsid w:val="00B227E9"/>
    <w:rsid w:val="00B27135"/>
    <w:rsid w:val="00B27444"/>
    <w:rsid w:val="00B27DDE"/>
    <w:rsid w:val="00B35D8E"/>
    <w:rsid w:val="00B36A9D"/>
    <w:rsid w:val="00B3721A"/>
    <w:rsid w:val="00B40C3B"/>
    <w:rsid w:val="00B41A08"/>
    <w:rsid w:val="00B41EB0"/>
    <w:rsid w:val="00B43872"/>
    <w:rsid w:val="00B45780"/>
    <w:rsid w:val="00B51BAA"/>
    <w:rsid w:val="00B60C03"/>
    <w:rsid w:val="00B60D70"/>
    <w:rsid w:val="00B6111A"/>
    <w:rsid w:val="00B61DBC"/>
    <w:rsid w:val="00B62842"/>
    <w:rsid w:val="00B62E60"/>
    <w:rsid w:val="00B6399A"/>
    <w:rsid w:val="00B64635"/>
    <w:rsid w:val="00B658C0"/>
    <w:rsid w:val="00B66502"/>
    <w:rsid w:val="00B66CD5"/>
    <w:rsid w:val="00B67C33"/>
    <w:rsid w:val="00B7090F"/>
    <w:rsid w:val="00B715F1"/>
    <w:rsid w:val="00B716F8"/>
    <w:rsid w:val="00B757D0"/>
    <w:rsid w:val="00B805C3"/>
    <w:rsid w:val="00B8060F"/>
    <w:rsid w:val="00B9122B"/>
    <w:rsid w:val="00B917B0"/>
    <w:rsid w:val="00B92F49"/>
    <w:rsid w:val="00B93074"/>
    <w:rsid w:val="00B95066"/>
    <w:rsid w:val="00B962DE"/>
    <w:rsid w:val="00B97179"/>
    <w:rsid w:val="00B97E05"/>
    <w:rsid w:val="00BA1ACF"/>
    <w:rsid w:val="00BA2575"/>
    <w:rsid w:val="00BA3196"/>
    <w:rsid w:val="00BA4CB8"/>
    <w:rsid w:val="00BA587F"/>
    <w:rsid w:val="00BB6A13"/>
    <w:rsid w:val="00BC2143"/>
    <w:rsid w:val="00BC25A6"/>
    <w:rsid w:val="00BC4DEE"/>
    <w:rsid w:val="00BC6120"/>
    <w:rsid w:val="00BC7BFB"/>
    <w:rsid w:val="00BD3316"/>
    <w:rsid w:val="00BD458D"/>
    <w:rsid w:val="00BE1CD1"/>
    <w:rsid w:val="00BE1ED1"/>
    <w:rsid w:val="00BF0A51"/>
    <w:rsid w:val="00BF2998"/>
    <w:rsid w:val="00BF4363"/>
    <w:rsid w:val="00BF48DB"/>
    <w:rsid w:val="00C0348C"/>
    <w:rsid w:val="00C03C41"/>
    <w:rsid w:val="00C046AE"/>
    <w:rsid w:val="00C05DC4"/>
    <w:rsid w:val="00C06BD3"/>
    <w:rsid w:val="00C10DCF"/>
    <w:rsid w:val="00C13B5B"/>
    <w:rsid w:val="00C177E9"/>
    <w:rsid w:val="00C256C7"/>
    <w:rsid w:val="00C27DCE"/>
    <w:rsid w:val="00C307BC"/>
    <w:rsid w:val="00C33C05"/>
    <w:rsid w:val="00C432FC"/>
    <w:rsid w:val="00C46BBB"/>
    <w:rsid w:val="00C51C39"/>
    <w:rsid w:val="00C53C9E"/>
    <w:rsid w:val="00C64777"/>
    <w:rsid w:val="00C71DDA"/>
    <w:rsid w:val="00C722E3"/>
    <w:rsid w:val="00C7434C"/>
    <w:rsid w:val="00C74D38"/>
    <w:rsid w:val="00C819DC"/>
    <w:rsid w:val="00C9114C"/>
    <w:rsid w:val="00C9171F"/>
    <w:rsid w:val="00C94A3C"/>
    <w:rsid w:val="00CA5FAC"/>
    <w:rsid w:val="00CA611B"/>
    <w:rsid w:val="00CA7217"/>
    <w:rsid w:val="00CA75F4"/>
    <w:rsid w:val="00CB31DD"/>
    <w:rsid w:val="00CB60C9"/>
    <w:rsid w:val="00CC0F8C"/>
    <w:rsid w:val="00CC111F"/>
    <w:rsid w:val="00CC2F21"/>
    <w:rsid w:val="00CC354F"/>
    <w:rsid w:val="00CE1B54"/>
    <w:rsid w:val="00CE21B0"/>
    <w:rsid w:val="00CE4C3E"/>
    <w:rsid w:val="00CF1619"/>
    <w:rsid w:val="00CF2A4F"/>
    <w:rsid w:val="00CF3344"/>
    <w:rsid w:val="00CF5FFB"/>
    <w:rsid w:val="00D00B20"/>
    <w:rsid w:val="00D012F5"/>
    <w:rsid w:val="00D01E86"/>
    <w:rsid w:val="00D02824"/>
    <w:rsid w:val="00D04787"/>
    <w:rsid w:val="00D061F5"/>
    <w:rsid w:val="00D064FF"/>
    <w:rsid w:val="00D069F7"/>
    <w:rsid w:val="00D14FF4"/>
    <w:rsid w:val="00D2244A"/>
    <w:rsid w:val="00D27B19"/>
    <w:rsid w:val="00D27C33"/>
    <w:rsid w:val="00D306AF"/>
    <w:rsid w:val="00D3197F"/>
    <w:rsid w:val="00D361D3"/>
    <w:rsid w:val="00D36432"/>
    <w:rsid w:val="00D401C9"/>
    <w:rsid w:val="00D406DE"/>
    <w:rsid w:val="00D56142"/>
    <w:rsid w:val="00D60A20"/>
    <w:rsid w:val="00D62281"/>
    <w:rsid w:val="00D63143"/>
    <w:rsid w:val="00D6366B"/>
    <w:rsid w:val="00D653B3"/>
    <w:rsid w:val="00D677AA"/>
    <w:rsid w:val="00D748A4"/>
    <w:rsid w:val="00D760E3"/>
    <w:rsid w:val="00D8050C"/>
    <w:rsid w:val="00D81E31"/>
    <w:rsid w:val="00D83EC6"/>
    <w:rsid w:val="00D84C6A"/>
    <w:rsid w:val="00DA16BD"/>
    <w:rsid w:val="00DA178F"/>
    <w:rsid w:val="00DA2480"/>
    <w:rsid w:val="00DA2B39"/>
    <w:rsid w:val="00DA4890"/>
    <w:rsid w:val="00DB16B5"/>
    <w:rsid w:val="00DB2474"/>
    <w:rsid w:val="00DB2D2F"/>
    <w:rsid w:val="00DC1A18"/>
    <w:rsid w:val="00DC77B0"/>
    <w:rsid w:val="00DC7AB4"/>
    <w:rsid w:val="00DD2882"/>
    <w:rsid w:val="00DD797F"/>
    <w:rsid w:val="00DE0FA7"/>
    <w:rsid w:val="00DE135D"/>
    <w:rsid w:val="00DE7026"/>
    <w:rsid w:val="00DF4009"/>
    <w:rsid w:val="00DF6A14"/>
    <w:rsid w:val="00DF78CD"/>
    <w:rsid w:val="00E00702"/>
    <w:rsid w:val="00E00E9C"/>
    <w:rsid w:val="00E012CF"/>
    <w:rsid w:val="00E02389"/>
    <w:rsid w:val="00E05FCA"/>
    <w:rsid w:val="00E072E1"/>
    <w:rsid w:val="00E12A70"/>
    <w:rsid w:val="00E14587"/>
    <w:rsid w:val="00E15EED"/>
    <w:rsid w:val="00E2120B"/>
    <w:rsid w:val="00E2179C"/>
    <w:rsid w:val="00E21902"/>
    <w:rsid w:val="00E25AFF"/>
    <w:rsid w:val="00E25E81"/>
    <w:rsid w:val="00E25F19"/>
    <w:rsid w:val="00E2762A"/>
    <w:rsid w:val="00E27F37"/>
    <w:rsid w:val="00E36446"/>
    <w:rsid w:val="00E36C6F"/>
    <w:rsid w:val="00E3740C"/>
    <w:rsid w:val="00E42817"/>
    <w:rsid w:val="00E43466"/>
    <w:rsid w:val="00E43E9C"/>
    <w:rsid w:val="00E46638"/>
    <w:rsid w:val="00E5334E"/>
    <w:rsid w:val="00E54520"/>
    <w:rsid w:val="00E54AFE"/>
    <w:rsid w:val="00E56AA7"/>
    <w:rsid w:val="00E60A96"/>
    <w:rsid w:val="00E634B8"/>
    <w:rsid w:val="00E63C58"/>
    <w:rsid w:val="00E6504A"/>
    <w:rsid w:val="00E65488"/>
    <w:rsid w:val="00E67F8B"/>
    <w:rsid w:val="00E700CD"/>
    <w:rsid w:val="00E71C0C"/>
    <w:rsid w:val="00E76AA3"/>
    <w:rsid w:val="00E77223"/>
    <w:rsid w:val="00E82137"/>
    <w:rsid w:val="00E839A6"/>
    <w:rsid w:val="00E85CBA"/>
    <w:rsid w:val="00E905A7"/>
    <w:rsid w:val="00E92F93"/>
    <w:rsid w:val="00E9504A"/>
    <w:rsid w:val="00E96271"/>
    <w:rsid w:val="00E96D41"/>
    <w:rsid w:val="00EA11F8"/>
    <w:rsid w:val="00EA172B"/>
    <w:rsid w:val="00EA4E4C"/>
    <w:rsid w:val="00EB0CDB"/>
    <w:rsid w:val="00EB0FBA"/>
    <w:rsid w:val="00EB5A92"/>
    <w:rsid w:val="00EC15D8"/>
    <w:rsid w:val="00EC24CA"/>
    <w:rsid w:val="00EC45FA"/>
    <w:rsid w:val="00EC4B3A"/>
    <w:rsid w:val="00EC568E"/>
    <w:rsid w:val="00ED57E7"/>
    <w:rsid w:val="00ED63BD"/>
    <w:rsid w:val="00EE1C9D"/>
    <w:rsid w:val="00EE5B87"/>
    <w:rsid w:val="00EE7D4A"/>
    <w:rsid w:val="00EF2E66"/>
    <w:rsid w:val="00EF2F31"/>
    <w:rsid w:val="00EF6D6B"/>
    <w:rsid w:val="00EF738E"/>
    <w:rsid w:val="00EF7BF3"/>
    <w:rsid w:val="00F004C2"/>
    <w:rsid w:val="00F00E27"/>
    <w:rsid w:val="00F01527"/>
    <w:rsid w:val="00F05F94"/>
    <w:rsid w:val="00F06157"/>
    <w:rsid w:val="00F07EF1"/>
    <w:rsid w:val="00F10C16"/>
    <w:rsid w:val="00F14017"/>
    <w:rsid w:val="00F222B2"/>
    <w:rsid w:val="00F22F60"/>
    <w:rsid w:val="00F24DB6"/>
    <w:rsid w:val="00F31FD9"/>
    <w:rsid w:val="00F37763"/>
    <w:rsid w:val="00F37B0B"/>
    <w:rsid w:val="00F41952"/>
    <w:rsid w:val="00F429BE"/>
    <w:rsid w:val="00F52989"/>
    <w:rsid w:val="00F554E3"/>
    <w:rsid w:val="00F600B9"/>
    <w:rsid w:val="00F60716"/>
    <w:rsid w:val="00F609CA"/>
    <w:rsid w:val="00F62BEA"/>
    <w:rsid w:val="00F64723"/>
    <w:rsid w:val="00F67BDC"/>
    <w:rsid w:val="00F703BE"/>
    <w:rsid w:val="00F72197"/>
    <w:rsid w:val="00F723C2"/>
    <w:rsid w:val="00F74A4E"/>
    <w:rsid w:val="00F81F5E"/>
    <w:rsid w:val="00F849B5"/>
    <w:rsid w:val="00F8795B"/>
    <w:rsid w:val="00F87A5A"/>
    <w:rsid w:val="00F90413"/>
    <w:rsid w:val="00F93169"/>
    <w:rsid w:val="00F96837"/>
    <w:rsid w:val="00FA0FB4"/>
    <w:rsid w:val="00FA30BB"/>
    <w:rsid w:val="00FA6B96"/>
    <w:rsid w:val="00FB175C"/>
    <w:rsid w:val="00FB1CFD"/>
    <w:rsid w:val="00FB2563"/>
    <w:rsid w:val="00FB276D"/>
    <w:rsid w:val="00FB6742"/>
    <w:rsid w:val="00FC410F"/>
    <w:rsid w:val="00FC4435"/>
    <w:rsid w:val="00FD4610"/>
    <w:rsid w:val="00FD463D"/>
    <w:rsid w:val="00FD4657"/>
    <w:rsid w:val="00FD6127"/>
    <w:rsid w:val="00FE437C"/>
    <w:rsid w:val="00FE68ED"/>
    <w:rsid w:val="00FE7565"/>
    <w:rsid w:val="00FF26E3"/>
    <w:rsid w:val="00FF4C36"/>
    <w:rsid w:val="0243DAA3"/>
    <w:rsid w:val="027BC1BE"/>
    <w:rsid w:val="028B0852"/>
    <w:rsid w:val="03AF9010"/>
    <w:rsid w:val="05A2705D"/>
    <w:rsid w:val="05EDE0AB"/>
    <w:rsid w:val="06035C30"/>
    <w:rsid w:val="068D2C12"/>
    <w:rsid w:val="0826071B"/>
    <w:rsid w:val="086305EC"/>
    <w:rsid w:val="086C3886"/>
    <w:rsid w:val="08F31AE8"/>
    <w:rsid w:val="091300E0"/>
    <w:rsid w:val="092A70F3"/>
    <w:rsid w:val="0983840F"/>
    <w:rsid w:val="098F648B"/>
    <w:rsid w:val="0A7F5CDB"/>
    <w:rsid w:val="0AD15282"/>
    <w:rsid w:val="0B609D35"/>
    <w:rsid w:val="0B7348D9"/>
    <w:rsid w:val="0C6DE09E"/>
    <w:rsid w:val="0D0EF721"/>
    <w:rsid w:val="0E6AC696"/>
    <w:rsid w:val="0EBA4EFE"/>
    <w:rsid w:val="0F0E9B77"/>
    <w:rsid w:val="0F5762F9"/>
    <w:rsid w:val="10340E58"/>
    <w:rsid w:val="11C60958"/>
    <w:rsid w:val="1228E9A9"/>
    <w:rsid w:val="12C0195E"/>
    <w:rsid w:val="12F15B63"/>
    <w:rsid w:val="14D30CFF"/>
    <w:rsid w:val="15299082"/>
    <w:rsid w:val="15785F0F"/>
    <w:rsid w:val="16401253"/>
    <w:rsid w:val="167D2BDE"/>
    <w:rsid w:val="167F9609"/>
    <w:rsid w:val="16FD19C8"/>
    <w:rsid w:val="1860B4C7"/>
    <w:rsid w:val="19FD01A5"/>
    <w:rsid w:val="1A33FA62"/>
    <w:rsid w:val="1ABA0837"/>
    <w:rsid w:val="1B98D206"/>
    <w:rsid w:val="1B9F8FA1"/>
    <w:rsid w:val="1D2D6B6F"/>
    <w:rsid w:val="1E05EEB1"/>
    <w:rsid w:val="1E6010BA"/>
    <w:rsid w:val="1E8BED79"/>
    <w:rsid w:val="1EB359EF"/>
    <w:rsid w:val="1EFE99BA"/>
    <w:rsid w:val="2006E6D8"/>
    <w:rsid w:val="206C4329"/>
    <w:rsid w:val="207300C4"/>
    <w:rsid w:val="211C5FF7"/>
    <w:rsid w:val="223D52DF"/>
    <w:rsid w:val="22A105D5"/>
    <w:rsid w:val="23EBF4C9"/>
    <w:rsid w:val="24A484DF"/>
    <w:rsid w:val="24E25913"/>
    <w:rsid w:val="24F3392D"/>
    <w:rsid w:val="251CBA4B"/>
    <w:rsid w:val="25AF088E"/>
    <w:rsid w:val="26012685"/>
    <w:rsid w:val="267537AA"/>
    <w:rsid w:val="272965EE"/>
    <w:rsid w:val="2ACDF158"/>
    <w:rsid w:val="2AEE7278"/>
    <w:rsid w:val="2B4ECA09"/>
    <w:rsid w:val="2B4F3C2F"/>
    <w:rsid w:val="2C882FA0"/>
    <w:rsid w:val="2C8B3EF8"/>
    <w:rsid w:val="2E71BD9E"/>
    <w:rsid w:val="30E8B32D"/>
    <w:rsid w:val="315D0189"/>
    <w:rsid w:val="318058B7"/>
    <w:rsid w:val="33985F75"/>
    <w:rsid w:val="340BACEC"/>
    <w:rsid w:val="3565EE95"/>
    <w:rsid w:val="3689D59F"/>
    <w:rsid w:val="36FAA06D"/>
    <w:rsid w:val="389D8F57"/>
    <w:rsid w:val="39132250"/>
    <w:rsid w:val="3949C416"/>
    <w:rsid w:val="39D7A465"/>
    <w:rsid w:val="3A56F92E"/>
    <w:rsid w:val="3BE92D77"/>
    <w:rsid w:val="3C79C215"/>
    <w:rsid w:val="3C8D31CF"/>
    <w:rsid w:val="3D5B0E0C"/>
    <w:rsid w:val="3E07B19E"/>
    <w:rsid w:val="3E3DF275"/>
    <w:rsid w:val="3FFE09E3"/>
    <w:rsid w:val="407E247C"/>
    <w:rsid w:val="4082A85E"/>
    <w:rsid w:val="40F5336A"/>
    <w:rsid w:val="41DBF5E9"/>
    <w:rsid w:val="43BEF0A8"/>
    <w:rsid w:val="43E8AB25"/>
    <w:rsid w:val="44998B3E"/>
    <w:rsid w:val="46134A98"/>
    <w:rsid w:val="462D6E19"/>
    <w:rsid w:val="46355B9F"/>
    <w:rsid w:val="4651CF7C"/>
    <w:rsid w:val="46F8B7C6"/>
    <w:rsid w:val="4714FEC6"/>
    <w:rsid w:val="4777051B"/>
    <w:rsid w:val="47DD6795"/>
    <w:rsid w:val="4870CE4A"/>
    <w:rsid w:val="48A1270F"/>
    <w:rsid w:val="48CD4488"/>
    <w:rsid w:val="49AC3255"/>
    <w:rsid w:val="49D2A296"/>
    <w:rsid w:val="4A482E6F"/>
    <w:rsid w:val="4CC4831B"/>
    <w:rsid w:val="4CE4D043"/>
    <w:rsid w:val="4E13EFA4"/>
    <w:rsid w:val="4EA4CDEE"/>
    <w:rsid w:val="4EB069B7"/>
    <w:rsid w:val="4F6EAA2A"/>
    <w:rsid w:val="50FF6CC3"/>
    <w:rsid w:val="528DAF6F"/>
    <w:rsid w:val="5363D274"/>
    <w:rsid w:val="53AD54D3"/>
    <w:rsid w:val="54CF9500"/>
    <w:rsid w:val="56FA6816"/>
    <w:rsid w:val="573F425C"/>
    <w:rsid w:val="57A370B9"/>
    <w:rsid w:val="58E90E90"/>
    <w:rsid w:val="59757FB3"/>
    <w:rsid w:val="5A124F74"/>
    <w:rsid w:val="5AAC7129"/>
    <w:rsid w:val="5BD51BFE"/>
    <w:rsid w:val="5C707EDA"/>
    <w:rsid w:val="5D2854A8"/>
    <w:rsid w:val="5D5518EA"/>
    <w:rsid w:val="5EA84A88"/>
    <w:rsid w:val="5F204177"/>
    <w:rsid w:val="601BA08B"/>
    <w:rsid w:val="60A4536B"/>
    <w:rsid w:val="60AAEB3E"/>
    <w:rsid w:val="61161694"/>
    <w:rsid w:val="6264DC2A"/>
    <w:rsid w:val="62BFA141"/>
    <w:rsid w:val="63844B41"/>
    <w:rsid w:val="63DDEE23"/>
    <w:rsid w:val="642482FF"/>
    <w:rsid w:val="6658B654"/>
    <w:rsid w:val="67384D4D"/>
    <w:rsid w:val="6765E603"/>
    <w:rsid w:val="68523B5F"/>
    <w:rsid w:val="69279D50"/>
    <w:rsid w:val="69A9C016"/>
    <w:rsid w:val="69B1EC44"/>
    <w:rsid w:val="6A34D8E2"/>
    <w:rsid w:val="6A909DA1"/>
    <w:rsid w:val="6B8DEE89"/>
    <w:rsid w:val="6C2F94E4"/>
    <w:rsid w:val="6CBFA9E0"/>
    <w:rsid w:val="6EED9545"/>
    <w:rsid w:val="6EF24CD8"/>
    <w:rsid w:val="6F030616"/>
    <w:rsid w:val="6FBCEBEA"/>
    <w:rsid w:val="7049B027"/>
    <w:rsid w:val="70582F54"/>
    <w:rsid w:val="70779846"/>
    <w:rsid w:val="70E3200F"/>
    <w:rsid w:val="733779FF"/>
    <w:rsid w:val="734CB0E5"/>
    <w:rsid w:val="73598B06"/>
    <w:rsid w:val="741B07D3"/>
    <w:rsid w:val="7488548C"/>
    <w:rsid w:val="74E50872"/>
    <w:rsid w:val="74F55B67"/>
    <w:rsid w:val="758F7582"/>
    <w:rsid w:val="75B23D14"/>
    <w:rsid w:val="761334E9"/>
    <w:rsid w:val="7647FEB7"/>
    <w:rsid w:val="768A41F7"/>
    <w:rsid w:val="78128121"/>
    <w:rsid w:val="782DAB6C"/>
    <w:rsid w:val="7864F4AD"/>
    <w:rsid w:val="78AA645F"/>
    <w:rsid w:val="78D6088B"/>
    <w:rsid w:val="7920BF1C"/>
    <w:rsid w:val="79683ABE"/>
    <w:rsid w:val="7A340886"/>
    <w:rsid w:val="7B51CA49"/>
    <w:rsid w:val="7B6E83CF"/>
    <w:rsid w:val="7BBCF900"/>
    <w:rsid w:val="7D006D4C"/>
    <w:rsid w:val="7E160E75"/>
    <w:rsid w:val="7E1D7F7E"/>
    <w:rsid w:val="7E2F3A99"/>
    <w:rsid w:val="7F8546F6"/>
    <w:rsid w:val="7FC8B6BE"/>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4E39C4"/>
  <w15:chartTrackingRefBased/>
  <w15:docId w15:val="{2046D57A-CED9-4396-9BC6-E865F0457F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4594"/>
    <w:pPr>
      <w:spacing w:after="200" w:line="360" w:lineRule="auto"/>
      <w:jc w:val="both"/>
    </w:pPr>
    <w:rPr>
      <w:rFonts w:ascii="Times New Roman" w:eastAsia="Times New Roman" w:hAnsi="Times New Roman" w:cs="Times New Roman"/>
      <w:kern w:val="0"/>
      <w:sz w:val="24"/>
      <w:lang w:val="en-US"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34594"/>
    <w:pPr>
      <w:tabs>
        <w:tab w:val="center" w:pos="4680"/>
        <w:tab w:val="right" w:pos="9360"/>
      </w:tabs>
      <w:spacing w:after="0" w:line="240" w:lineRule="auto"/>
      <w:jc w:val="left"/>
    </w:pPr>
    <w:rPr>
      <w:rFonts w:asciiTheme="minorHAnsi" w:eastAsiaTheme="minorHAnsi" w:hAnsiTheme="minorHAnsi" w:cstheme="minorBidi"/>
      <w:kern w:val="2"/>
      <w:sz w:val="22"/>
      <w:lang w:val="en-CA" w:eastAsia="en-US"/>
      <w14:ligatures w14:val="standardContextual"/>
    </w:rPr>
  </w:style>
  <w:style w:type="character" w:customStyle="1" w:styleId="HeaderChar">
    <w:name w:val="Header Char"/>
    <w:basedOn w:val="DefaultParagraphFont"/>
    <w:link w:val="Header"/>
    <w:uiPriority w:val="99"/>
    <w:rsid w:val="00534594"/>
  </w:style>
  <w:style w:type="paragraph" w:styleId="Footer">
    <w:name w:val="footer"/>
    <w:basedOn w:val="Normal"/>
    <w:link w:val="FooterChar"/>
    <w:uiPriority w:val="99"/>
    <w:unhideWhenUsed/>
    <w:rsid w:val="00534594"/>
    <w:pPr>
      <w:tabs>
        <w:tab w:val="center" w:pos="4680"/>
        <w:tab w:val="right" w:pos="9360"/>
      </w:tabs>
      <w:spacing w:after="0" w:line="240" w:lineRule="auto"/>
      <w:jc w:val="left"/>
    </w:pPr>
    <w:rPr>
      <w:rFonts w:asciiTheme="minorHAnsi" w:eastAsiaTheme="minorHAnsi" w:hAnsiTheme="minorHAnsi" w:cstheme="minorBidi"/>
      <w:kern w:val="2"/>
      <w:sz w:val="22"/>
      <w:lang w:val="en-CA" w:eastAsia="en-US"/>
      <w14:ligatures w14:val="standardContextual"/>
    </w:rPr>
  </w:style>
  <w:style w:type="character" w:customStyle="1" w:styleId="FooterChar">
    <w:name w:val="Footer Char"/>
    <w:basedOn w:val="DefaultParagraphFont"/>
    <w:link w:val="Footer"/>
    <w:uiPriority w:val="99"/>
    <w:rsid w:val="00534594"/>
  </w:style>
  <w:style w:type="paragraph" w:styleId="ListParagraph">
    <w:name w:val="List Paragraph"/>
    <w:basedOn w:val="Normal"/>
    <w:uiPriority w:val="34"/>
    <w:qFormat/>
    <w:rsid w:val="000527AC"/>
    <w:pPr>
      <w:ind w:left="720"/>
      <w:contextualSpacing/>
    </w:pPr>
  </w:style>
  <w:style w:type="character" w:customStyle="1" w:styleId="text-with-replacments">
    <w:name w:val="text-with-replacments"/>
    <w:basedOn w:val="DefaultParagraphFont"/>
    <w:rsid w:val="00552417"/>
  </w:style>
  <w:style w:type="table" w:styleId="TableGrid">
    <w:name w:val="Table Grid"/>
    <w:basedOn w:val="TableNormal"/>
    <w:uiPriority w:val="59"/>
    <w:rsid w:val="00774CA9"/>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sid w:val="00774CA9"/>
    <w:rPr>
      <w:color w:val="0563C1" w:themeColor="hyperlink"/>
      <w:u w:val="single"/>
    </w:rPr>
  </w:style>
  <w:style w:type="character" w:styleId="UnresolvedMention">
    <w:name w:val="Unresolved Mention"/>
    <w:basedOn w:val="DefaultParagraphFont"/>
    <w:uiPriority w:val="99"/>
    <w:semiHidden/>
    <w:unhideWhenUsed/>
    <w:rsid w:val="00774CA9"/>
    <w:rPr>
      <w:color w:val="605E5C"/>
      <w:shd w:val="clear" w:color="auto" w:fill="E1DFDD"/>
    </w:rPr>
  </w:style>
  <w:style w:type="character" w:styleId="FollowedHyperlink">
    <w:name w:val="FollowedHyperlink"/>
    <w:basedOn w:val="DefaultParagraphFont"/>
    <w:uiPriority w:val="99"/>
    <w:semiHidden/>
    <w:unhideWhenUsed/>
    <w:rsid w:val="00F723C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625225">
      <w:bodyDiv w:val="1"/>
      <w:marLeft w:val="0"/>
      <w:marRight w:val="0"/>
      <w:marTop w:val="0"/>
      <w:marBottom w:val="0"/>
      <w:divBdr>
        <w:top w:val="none" w:sz="0" w:space="0" w:color="auto"/>
        <w:left w:val="none" w:sz="0" w:space="0" w:color="auto"/>
        <w:bottom w:val="none" w:sz="0" w:space="0" w:color="auto"/>
        <w:right w:val="none" w:sz="0" w:space="0" w:color="auto"/>
      </w:divBdr>
    </w:div>
    <w:div w:id="400834600">
      <w:bodyDiv w:val="1"/>
      <w:marLeft w:val="0"/>
      <w:marRight w:val="0"/>
      <w:marTop w:val="0"/>
      <w:marBottom w:val="0"/>
      <w:divBdr>
        <w:top w:val="none" w:sz="0" w:space="0" w:color="auto"/>
        <w:left w:val="none" w:sz="0" w:space="0" w:color="auto"/>
        <w:bottom w:val="none" w:sz="0" w:space="0" w:color="auto"/>
        <w:right w:val="none" w:sz="0" w:space="0" w:color="auto"/>
      </w:divBdr>
    </w:div>
    <w:div w:id="512963909">
      <w:bodyDiv w:val="1"/>
      <w:marLeft w:val="0"/>
      <w:marRight w:val="0"/>
      <w:marTop w:val="0"/>
      <w:marBottom w:val="0"/>
      <w:divBdr>
        <w:top w:val="none" w:sz="0" w:space="0" w:color="auto"/>
        <w:left w:val="none" w:sz="0" w:space="0" w:color="auto"/>
        <w:bottom w:val="none" w:sz="0" w:space="0" w:color="auto"/>
        <w:right w:val="none" w:sz="0" w:space="0" w:color="auto"/>
      </w:divBdr>
    </w:div>
    <w:div w:id="681318968">
      <w:bodyDiv w:val="1"/>
      <w:marLeft w:val="0"/>
      <w:marRight w:val="0"/>
      <w:marTop w:val="0"/>
      <w:marBottom w:val="0"/>
      <w:divBdr>
        <w:top w:val="none" w:sz="0" w:space="0" w:color="auto"/>
        <w:left w:val="none" w:sz="0" w:space="0" w:color="auto"/>
        <w:bottom w:val="none" w:sz="0" w:space="0" w:color="auto"/>
        <w:right w:val="none" w:sz="0" w:space="0" w:color="auto"/>
      </w:divBdr>
    </w:div>
    <w:div w:id="923761251">
      <w:bodyDiv w:val="1"/>
      <w:marLeft w:val="0"/>
      <w:marRight w:val="0"/>
      <w:marTop w:val="0"/>
      <w:marBottom w:val="0"/>
      <w:divBdr>
        <w:top w:val="none" w:sz="0" w:space="0" w:color="auto"/>
        <w:left w:val="none" w:sz="0" w:space="0" w:color="auto"/>
        <w:bottom w:val="none" w:sz="0" w:space="0" w:color="auto"/>
        <w:right w:val="none" w:sz="0" w:space="0" w:color="auto"/>
      </w:divBdr>
    </w:div>
    <w:div w:id="1152218719">
      <w:bodyDiv w:val="1"/>
      <w:marLeft w:val="0"/>
      <w:marRight w:val="0"/>
      <w:marTop w:val="0"/>
      <w:marBottom w:val="0"/>
      <w:divBdr>
        <w:top w:val="none" w:sz="0" w:space="0" w:color="auto"/>
        <w:left w:val="none" w:sz="0" w:space="0" w:color="auto"/>
        <w:bottom w:val="none" w:sz="0" w:space="0" w:color="auto"/>
        <w:right w:val="none" w:sz="0" w:space="0" w:color="auto"/>
      </w:divBdr>
    </w:div>
    <w:div w:id="1415131271">
      <w:bodyDiv w:val="1"/>
      <w:marLeft w:val="0"/>
      <w:marRight w:val="0"/>
      <w:marTop w:val="0"/>
      <w:marBottom w:val="0"/>
      <w:divBdr>
        <w:top w:val="none" w:sz="0" w:space="0" w:color="auto"/>
        <w:left w:val="none" w:sz="0" w:space="0" w:color="auto"/>
        <w:bottom w:val="none" w:sz="0" w:space="0" w:color="auto"/>
        <w:right w:val="none" w:sz="0" w:space="0" w:color="auto"/>
      </w:divBdr>
    </w:div>
    <w:div w:id="1447189785">
      <w:bodyDiv w:val="1"/>
      <w:marLeft w:val="0"/>
      <w:marRight w:val="0"/>
      <w:marTop w:val="0"/>
      <w:marBottom w:val="0"/>
      <w:divBdr>
        <w:top w:val="none" w:sz="0" w:space="0" w:color="auto"/>
        <w:left w:val="none" w:sz="0" w:space="0" w:color="auto"/>
        <w:bottom w:val="none" w:sz="0" w:space="0" w:color="auto"/>
        <w:right w:val="none" w:sz="0" w:space="0" w:color="auto"/>
      </w:divBdr>
    </w:div>
    <w:div w:id="20685332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glossaryDocument" Target="glossary/document.xml"/><Relationship Id="rId21" Type="http://schemas.openxmlformats.org/officeDocument/2006/relationships/image" Target="media/image11.png"/><Relationship Id="rId34" Type="http://schemas.openxmlformats.org/officeDocument/2006/relationships/hyperlink" Target="https://natural-resources.canada.ca/home"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www.bmwi.de/Navigation/EN/Home/home.html"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s://www.eia.gov/" TargetMode="External"/><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yperlink" Target="https://github.com/topojson/world-atlas"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github.com/owid/energy-data" TargetMode="External"/><Relationship Id="rId35" Type="http://schemas.openxmlformats.org/officeDocument/2006/relationships/hyperlink" Target="https://www.meti.go.jp/english/" TargetMode="External"/><Relationship Id="rId8" Type="http://schemas.openxmlformats.org/officeDocument/2006/relationships/webSettings" Target="webSettings.xml"/><Relationship Id="rId3" Type="http://schemas.openxmlformats.org/officeDocument/2006/relationships/customXml" Target="../customXml/item3.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BA0AB9B5D52048F8A654630E4DBF1ECA"/>
        <w:category>
          <w:name w:val="General"/>
          <w:gallery w:val="placeholder"/>
        </w:category>
        <w:types>
          <w:type w:val="bbPlcHdr"/>
        </w:types>
        <w:behaviors>
          <w:behavior w:val="content"/>
        </w:behaviors>
        <w:guid w:val="{9B02F7B0-D5E6-42D9-9B90-852F0B0F4DE4}"/>
      </w:docPartPr>
      <w:docPartBody>
        <w:p w:rsidR="00637A30" w:rsidRDefault="004D343F" w:rsidP="004D343F">
          <w:pPr>
            <w:pStyle w:val="BA0AB9B5D52048F8A654630E4DBF1ECA"/>
          </w:pPr>
          <w:r>
            <w:rPr>
              <w:color w:val="4472C4" w:themeColor="accent1"/>
              <w:sz w:val="20"/>
              <w:szCs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panose1 w:val="00000000000000000000"/>
    <w:charset w:val="8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343F"/>
    <w:rsid w:val="00056FE3"/>
    <w:rsid w:val="0020784B"/>
    <w:rsid w:val="00240878"/>
    <w:rsid w:val="0024201E"/>
    <w:rsid w:val="004D343F"/>
    <w:rsid w:val="00521C37"/>
    <w:rsid w:val="00543394"/>
    <w:rsid w:val="00637A30"/>
    <w:rsid w:val="008E149B"/>
    <w:rsid w:val="00951670"/>
    <w:rsid w:val="00A74AD0"/>
    <w:rsid w:val="00EB18DB"/>
    <w:rsid w:val="00FE73DE"/>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CA" w:eastAsia="en-CA"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0AB9B5D52048F8A654630E4DBF1ECA">
    <w:name w:val="BA0AB9B5D52048F8A654630E4DBF1ECA"/>
    <w:rsid w:val="004D343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F3D62B91B9614E4F885214A6804AAE1E" ma:contentTypeVersion="3" ma:contentTypeDescription="Create a new document." ma:contentTypeScope="" ma:versionID="804c6ec65c52125258c05d6921d3105f">
  <xsd:schema xmlns:xsd="http://www.w3.org/2001/XMLSchema" xmlns:xs="http://www.w3.org/2001/XMLSchema" xmlns:p="http://schemas.microsoft.com/office/2006/metadata/properties" xmlns:ns2="5c29d47f-2a2b-484b-84a1-fec2e6cb6bc8" targetNamespace="http://schemas.microsoft.com/office/2006/metadata/properties" ma:root="true" ma:fieldsID="4b8e4fbdd8461a6b04fb0d1e8e08df91" ns2:_="">
    <xsd:import namespace="5c29d47f-2a2b-484b-84a1-fec2e6cb6bc8"/>
    <xsd:element name="properties">
      <xsd:complexType>
        <xsd:sequence>
          <xsd:element name="documentManagement">
            <xsd:complexType>
              <xsd:all>
                <xsd:element ref="ns2:MediaServiceMetadata" minOccurs="0"/>
                <xsd:element ref="ns2:MediaServiceFastMetadata"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c29d47f-2a2b-484b-84a1-fec2e6cb6bc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xmlns="http://schemas.openxmlformats.org/officeDocument/2006/bibliography">
    <b:Tag>Placeholder1</b:Tag>
    <b:RefOrder>1</b:RefOrder>
  </b:Source>
</b:Sources>
</file>

<file path=customXml/itemProps1.xml><?xml version="1.0" encoding="utf-8"?>
<ds:datastoreItem xmlns:ds="http://schemas.openxmlformats.org/officeDocument/2006/customXml" ds:itemID="{92FC2E6D-9F8F-4CA6-8ECD-7EB931F210F2}">
  <ds:schemaRefs>
    <ds:schemaRef ds:uri="http://schemas.microsoft.com/office/2006/documentManagement/types"/>
    <ds:schemaRef ds:uri="5c29d47f-2a2b-484b-84a1-fec2e6cb6bc8"/>
    <ds:schemaRef ds:uri="http://purl.org/dc/terms/"/>
    <ds:schemaRef ds:uri="http://purl.org/dc/elements/1.1/"/>
    <ds:schemaRef ds:uri="http://purl.org/dc/dcmitype/"/>
    <ds:schemaRef ds:uri="http://schemas.microsoft.com/office/2006/metadata/properties"/>
    <ds:schemaRef ds:uri="http://schemas.microsoft.com/office/infopath/2007/PartnerControls"/>
    <ds:schemaRef ds:uri="http://schemas.openxmlformats.org/package/2006/metadata/core-properties"/>
    <ds:schemaRef ds:uri="http://www.w3.org/XML/1998/namespace"/>
  </ds:schemaRefs>
</ds:datastoreItem>
</file>

<file path=customXml/itemProps2.xml><?xml version="1.0" encoding="utf-8"?>
<ds:datastoreItem xmlns:ds="http://schemas.openxmlformats.org/officeDocument/2006/customXml" ds:itemID="{7DB5CE51-5B9C-41A9-92C8-FB875DEB849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c29d47f-2a2b-484b-84a1-fec2e6cb6bc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38862A8-B3A9-4DB2-A332-C8C7721695A7}">
  <ds:schemaRefs>
    <ds:schemaRef ds:uri="http://schemas.microsoft.com/sharepoint/v3/contenttype/forms"/>
  </ds:schemaRefs>
</ds:datastoreItem>
</file>

<file path=customXml/itemProps4.xml><?xml version="1.0" encoding="utf-8"?>
<ds:datastoreItem xmlns:ds="http://schemas.openxmlformats.org/officeDocument/2006/customXml" ds:itemID="{1335E4FD-262F-42E7-A4FC-094985EB50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4201</Words>
  <Characters>23947</Characters>
  <Application>Microsoft Office Word</Application>
  <DocSecurity>4</DocSecurity>
  <Lines>199</Lines>
  <Paragraphs>56</Paragraphs>
  <ScaleCrop>false</ScaleCrop>
  <Company/>
  <LinksUpToDate>false</LinksUpToDate>
  <CharactersWithSpaces>28092</CharactersWithSpaces>
  <SharedDoc>false</SharedDoc>
  <HLinks>
    <vt:vector size="36" baseType="variant">
      <vt:variant>
        <vt:i4>8257580</vt:i4>
      </vt:variant>
      <vt:variant>
        <vt:i4>15</vt:i4>
      </vt:variant>
      <vt:variant>
        <vt:i4>0</vt:i4>
      </vt:variant>
      <vt:variant>
        <vt:i4>5</vt:i4>
      </vt:variant>
      <vt:variant>
        <vt:lpwstr>https://www.meti.go.jp/english/</vt:lpwstr>
      </vt:variant>
      <vt:variant>
        <vt:lpwstr/>
      </vt:variant>
      <vt:variant>
        <vt:i4>6094851</vt:i4>
      </vt:variant>
      <vt:variant>
        <vt:i4>12</vt:i4>
      </vt:variant>
      <vt:variant>
        <vt:i4>0</vt:i4>
      </vt:variant>
      <vt:variant>
        <vt:i4>5</vt:i4>
      </vt:variant>
      <vt:variant>
        <vt:lpwstr>https://natural-resources.canada.ca/home</vt:lpwstr>
      </vt:variant>
      <vt:variant>
        <vt:lpwstr/>
      </vt:variant>
      <vt:variant>
        <vt:i4>1703966</vt:i4>
      </vt:variant>
      <vt:variant>
        <vt:i4>9</vt:i4>
      </vt:variant>
      <vt:variant>
        <vt:i4>0</vt:i4>
      </vt:variant>
      <vt:variant>
        <vt:i4>5</vt:i4>
      </vt:variant>
      <vt:variant>
        <vt:lpwstr>https://www.bmwi.de/Navigation/EN/Home/home.html</vt:lpwstr>
      </vt:variant>
      <vt:variant>
        <vt:lpwstr/>
      </vt:variant>
      <vt:variant>
        <vt:i4>5177429</vt:i4>
      </vt:variant>
      <vt:variant>
        <vt:i4>6</vt:i4>
      </vt:variant>
      <vt:variant>
        <vt:i4>0</vt:i4>
      </vt:variant>
      <vt:variant>
        <vt:i4>5</vt:i4>
      </vt:variant>
      <vt:variant>
        <vt:lpwstr>https://www.eia.gov/</vt:lpwstr>
      </vt:variant>
      <vt:variant>
        <vt:lpwstr/>
      </vt:variant>
      <vt:variant>
        <vt:i4>6881337</vt:i4>
      </vt:variant>
      <vt:variant>
        <vt:i4>3</vt:i4>
      </vt:variant>
      <vt:variant>
        <vt:i4>0</vt:i4>
      </vt:variant>
      <vt:variant>
        <vt:i4>5</vt:i4>
      </vt:variant>
      <vt:variant>
        <vt:lpwstr>https://github.com/topojson/world-atlas</vt:lpwstr>
      </vt:variant>
      <vt:variant>
        <vt:lpwstr/>
      </vt:variant>
      <vt:variant>
        <vt:i4>2097264</vt:i4>
      </vt:variant>
      <vt:variant>
        <vt:i4>0</vt:i4>
      </vt:variant>
      <vt:variant>
        <vt:i4>0</vt:i4>
      </vt:variant>
      <vt:variant>
        <vt:i4>5</vt:i4>
      </vt:variant>
      <vt:variant>
        <vt:lpwstr>https://github.com/owid/energy-data</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dc:title>
  <dc:subject/>
  <dc:creator>Rishabh Panchal</dc:creator>
  <cp:keywords/>
  <dc:description/>
  <cp:lastModifiedBy>Amankumarnar Bhatu</cp:lastModifiedBy>
  <cp:revision>145</cp:revision>
  <dcterms:created xsi:type="dcterms:W3CDTF">2023-12-09T03:08:00Z</dcterms:created>
  <dcterms:modified xsi:type="dcterms:W3CDTF">2023-12-10T02:41:00Z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0x010100F3D62B91B9614E4F885214A6804AAE1E</vt:lpwstr>
  </property>
</Properties>
</file>