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32"/>
      </w:tblGrid>
      <w:tr>
        <w:tc>
          <w:tcPr>
            <w:tcW w:type="dxa" w:w="9832"/>
            <w:shd w:fill="0F766E"/>
            <w:tcBorders>
              <w:top w:val="single" w:sz="6" w:space="0" w:color="0F766E"/>
              <w:left w:val="single" w:sz="6" w:space="0" w:color="0F766E"/>
              <w:bottom w:val="single" w:sz="6" w:space="0" w:color="0F766E"/>
              <w:right w:val="single" w:sz="6" w:space="0" w:color="0F766E"/>
            </w:tcBorders>
          </w:tcPr>
          <w:p>
            <w:pPr>
              <w:spacing w:before="560" w:after="560"/>
              <w:jc w:val="center"/>
            </w:pPr>
            <w:r>
              <w:rPr>
                <w:rFonts w:ascii="Aptos Display" w:hAnsi="Aptos Display" w:eastAsia="Aptos Display"/>
                <w:b/>
                <w:color w:val="FFFFFF"/>
                <w:sz w:val="52"/>
              </w:rPr>
              <w:t>POWER-RANGERS</w:t>
            </w:r>
          </w:p>
        </w:tc>
      </w:tr>
    </w:tbl>
    <w:p>
      <w:pPr>
        <w:pStyle w:val="Title"/>
        <w:jc w:val="center"/>
      </w:pPr>
      <w:r>
        <w:rPr>
          <w:rFonts w:ascii="Aptos" w:hAnsi="Aptos" w:eastAsia="Aptos"/>
          <w:b/>
          <w:color w:val="0B1220"/>
          <w:sz w:val="60"/>
        </w:rPr>
        <w:t>User Manual</w:t>
      </w:r>
    </w:p>
    <w:p>
      <w:pPr>
        <w:jc w:val="center"/>
      </w:pPr>
      <w:r>
        <w:rPr>
          <w:rFonts w:ascii="Aptos" w:hAnsi="Aptos" w:eastAsia="Aptos"/>
          <w:b w:val="0"/>
          <w:color w:val="475569"/>
          <w:sz w:val="30"/>
        </w:rPr>
        <w:t>Delhi Power Demand Predictor</w:t>
      </w:r>
    </w:p>
    <w:p>
      <w:pPr>
        <w:jc w:val="center"/>
      </w:pPr>
      <w:r>
        <w:rPr>
          <w:rFonts w:ascii="Aptos" w:hAnsi="Aptos" w:eastAsia="Aptos"/>
          <w:b/>
          <w:color w:val="0F766E"/>
          <w:sz w:val="23"/>
        </w:rPr>
        <w:t>Clone, setup, run, and use the current local web dashboard</w:t>
      </w:r>
    </w:p>
    <w:p/>
    <w:tbl>
      <w:tblPr>
        <w:tblStyle w:val="TableGrid"/>
        <w:tblW w:type="auto" w:w="0"/>
        <w:jc w:val="center"/>
        <w:tblLook w:firstColumn="1" w:firstRow="1" w:lastColumn="0" w:lastRow="0" w:noHBand="0" w:noVBand="1" w:val="04A0"/>
      </w:tblPr>
      <w:tblGrid>
        <w:gridCol w:w="4916"/>
        <w:gridCol w:w="4916"/>
      </w:tblGrid>
      <w:tr>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Manual Field</w:t>
            </w:r>
          </w:p>
        </w:tc>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Current Project Value</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Repository</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https://github.com/Aman162004/Power-Rangers.git</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Backend server</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http://localhost:8000</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Frontend dashboard</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http://localhost:3001</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Login page</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http://localhost:3001/login</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API documentation</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http://localhost:8000/docs</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Manual basis</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Manual_template.txt adapted to current project files</w:t>
            </w:r>
          </w:p>
        </w:tc>
      </w:tr>
    </w:tbl>
    <w:p>
      <w:pPr>
        <w:jc w:val="center"/>
      </w:pPr>
      <w:r>
        <w:rPr>
          <w:rFonts w:ascii="Aptos" w:hAnsi="Aptos" w:eastAsia="Aptos"/>
          <w:b w:val="0"/>
          <w:color w:val="475569"/>
          <w:sz w:val="18"/>
        </w:rPr>
        <w:t>Generated on 20 Apr 2026</w:t>
      </w:r>
    </w:p>
    <w:p>
      <w:r>
        <w:br w:type="page"/>
      </w:r>
    </w:p>
    <w:tbl>
      <w:tblPr>
        <w:tblW w:type="auto" w:w="0"/>
        <w:jc w:val="center"/>
        <w:tblLook w:firstColumn="1" w:firstRow="1" w:lastColumn="0" w:lastRow="0" w:noHBand="0" w:noVBand="1" w:val="04A0"/>
      </w:tblPr>
      <w:tblGrid>
        <w:gridCol w:w="9832"/>
      </w:tblGrid>
      <w:tr>
        <w:tc>
          <w:tcPr>
            <w:tcW w:type="dxa" w:w="9832"/>
            <w:shd w:fill="0F766E"/>
            <w:tcBorders>
              <w:top w:val="single" w:sz="6" w:space="0" w:color="0F766E"/>
              <w:left w:val="single" w:sz="6" w:space="0" w:color="0F766E"/>
              <w:bottom w:val="single" w:sz="6" w:space="0" w:color="0F766E"/>
              <w:right w:val="single" w:sz="6" w:space="0" w:color="0F766E"/>
            </w:tcBorders>
          </w:tcPr>
          <w:p>
            <w:pPr>
              <w:spacing w:before="80" w:after="80"/>
            </w:pPr>
            <w:r>
              <w:rPr>
                <w:rFonts w:ascii="Aptos Display" w:hAnsi="Aptos Display" w:eastAsia="Aptos Display"/>
                <w:b/>
                <w:color w:val="FFFFFF"/>
                <w:sz w:val="30"/>
              </w:rPr>
              <w:t>Introduction</w:t>
            </w:r>
          </w:p>
        </w:tc>
      </w:tr>
    </w:tbl>
    <w:p>
      <w:r>
        <w:rPr>
          <w:rFonts w:ascii="Aptos" w:hAnsi="Aptos" w:eastAsia="Aptos"/>
          <w:b w:val="0"/>
          <w:color w:val="111827"/>
        </w:rPr>
        <w:t>This manual explains how to clone the Power-Rangers repository from GitHub, set up the Python backend, install the React frontend, start both local servers, sign in, and use the implemented dashboard features. The structure follows the provided step-by-step manual template, but the content is specific to this project only.</w:t>
      </w:r>
    </w:p>
    <w:tbl>
      <w:tblPr>
        <w:tblW w:type="auto" w:w="0"/>
        <w:jc w:val="center"/>
        <w:tblLook w:firstColumn="1" w:firstRow="1" w:lastColumn="0" w:lastRow="0" w:noHBand="0" w:noVBand="1" w:val="04A0"/>
      </w:tblPr>
      <w:tblGrid>
        <w:gridCol w:w="4916"/>
        <w:gridCol w:w="4916"/>
      </w:tblGrid>
      <w:tr>
        <w:tc>
          <w:tcPr>
            <w:tcW w:type="dxa" w:w="216"/>
            <w:shd w:fill="0F766E"/>
            <w:tcBorders>
              <w:top w:val="single" w:sz="6" w:space="0" w:color="0F766E"/>
              <w:left w:val="single" w:sz="6" w:space="0" w:color="0F766E"/>
              <w:bottom w:val="single" w:sz="6" w:space="0" w:color="0F766E"/>
              <w:right w:val="single" w:sz="6" w:space="0" w:color="0F766E"/>
            </w:tcBorders>
          </w:tcPr>
          <w:p/>
        </w:tc>
        <w:tc>
          <w:tcPr>
            <w:tcW w:type="dxa" w:w="4916"/>
            <w:shd w:fill="F0FDFA"/>
            <w:tcBorders>
              <w:top w:val="single" w:sz="6" w:space="0" w:color="0F766E"/>
              <w:left w:val="single" w:sz="6" w:space="0" w:color="0F766E"/>
              <w:bottom w:val="single" w:sz="6" w:space="0" w:color="0F766E"/>
              <w:right w:val="single" w:sz="6" w:space="0" w:color="0F766E"/>
            </w:tcBorders>
          </w:tcPr>
          <w:p>
            <w:r>
              <w:rPr>
                <w:rFonts w:ascii="Aptos" w:hAnsi="Aptos" w:eastAsia="Aptos"/>
                <w:b/>
                <w:color w:val="0B1220"/>
                <w:sz w:val="18"/>
              </w:rPr>
              <w:t>Implemented scope only</w:t>
            </w:r>
          </w:p>
          <w:p>
            <w:pPr>
              <w:pStyle w:val="ListBullet"/>
              <w:spacing w:after="20"/>
            </w:pPr>
            <w:r>
              <w:rPr>
                <w:rFonts w:ascii="Aptos" w:hAnsi="Aptos" w:eastAsia="Aptos"/>
                <w:b w:val="0"/>
                <w:color w:val="111827"/>
                <w:sz w:val="18"/>
              </w:rPr>
              <w:t>The project is not documented here as a deployed public website.</w:t>
            </w:r>
          </w:p>
          <w:p>
            <w:pPr>
              <w:pStyle w:val="ListBullet"/>
              <w:spacing w:after="20"/>
            </w:pPr>
            <w:r>
              <w:rPr>
                <w:rFonts w:ascii="Aptos" w:hAnsi="Aptos" w:eastAsia="Aptos"/>
                <w:b w:val="0"/>
                <w:color w:val="111827"/>
                <w:sz w:val="18"/>
              </w:rPr>
              <w:t>Users are expected to clone the GitHub repository and run the backend and frontend locally.</w:t>
            </w:r>
          </w:p>
          <w:p>
            <w:pPr>
              <w:pStyle w:val="ListBullet"/>
              <w:spacing w:after="20"/>
            </w:pPr>
            <w:r>
              <w:rPr>
                <w:rFonts w:ascii="Aptos" w:hAnsi="Aptos" w:eastAsia="Aptos"/>
                <w:b w:val="0"/>
                <w:color w:val="111827"/>
                <w:sz w:val="18"/>
              </w:rPr>
              <w:t>The dashboard currently supports login, registration, forecast viewing, temperature scenario adjustment, and chart inspection.</w:t>
            </w:r>
          </w:p>
          <w:p>
            <w:pPr>
              <w:pStyle w:val="ListBullet"/>
              <w:spacing w:after="20"/>
            </w:pPr>
            <w:r>
              <w:rPr>
                <w:rFonts w:ascii="Aptos" w:hAnsi="Aptos" w:eastAsia="Aptos"/>
                <w:b w:val="0"/>
                <w:color w:val="111827"/>
                <w:sz w:val="18"/>
              </w:rPr>
              <w:t>The dashboard does not currently include a web admin panel, CSV/report export button, automatic alerts, weather overlay chart, or web-based model training.</w:t>
            </w:r>
          </w:p>
        </w:tc>
      </w:tr>
    </w:tbl>
    <w:p>
      <w:pPr>
        <w:pStyle w:val="Heading2"/>
      </w:pPr>
      <w:r>
        <w:rPr>
          <w:rFonts w:ascii="Aptos" w:hAnsi="Aptos" w:eastAsia="Aptos"/>
          <w:b/>
          <w:color w:val="0891B2"/>
        </w:rPr>
        <w:t>Target Audience</w:t>
      </w:r>
    </w:p>
    <w:p>
      <w:pPr>
        <w:pStyle w:val="ListBullet"/>
      </w:pPr>
      <w:r>
        <w:rPr>
          <w:rFonts w:ascii="Aptos" w:hAnsi="Aptos" w:eastAsia="Aptos"/>
          <w:b w:val="0"/>
          <w:color w:val="111827"/>
        </w:rPr>
        <w:t>Operators who need to view demand forecasts and peak timing.</w:t>
      </w:r>
    </w:p>
    <w:p>
      <w:pPr>
        <w:pStyle w:val="ListBullet"/>
      </w:pPr>
      <w:r>
        <w:rPr>
          <w:rFonts w:ascii="Aptos" w:hAnsi="Aptos" w:eastAsia="Aptos"/>
          <w:b w:val="0"/>
          <w:color w:val="111827"/>
        </w:rPr>
        <w:t>Energy analysts who need to compare actuals, P50, P10, P90, MAE, and MAPE.</w:t>
      </w:r>
    </w:p>
    <w:p>
      <w:pPr>
        <w:pStyle w:val="ListBullet"/>
      </w:pPr>
      <w:r>
        <w:rPr>
          <w:rFonts w:ascii="Aptos" w:hAnsi="Aptos" w:eastAsia="Aptos"/>
          <w:b w:val="0"/>
          <w:color w:val="111827"/>
        </w:rPr>
        <w:t>Administrators who need to seed demo accounts or use backend auth APIs.</w:t>
      </w:r>
    </w:p>
    <w:p>
      <w:pPr>
        <w:pStyle w:val="ListBullet"/>
      </w:pPr>
      <w:r>
        <w:rPr>
          <w:rFonts w:ascii="Aptos" w:hAnsi="Aptos" w:eastAsia="Aptos"/>
          <w:b w:val="0"/>
          <w:color w:val="111827"/>
        </w:rPr>
        <w:t>Developers, ML engineers, and data engineers who need to run or troubleshoot the local project.</w:t>
      </w:r>
    </w:p>
    <w:p>
      <w:pPr>
        <w:pStyle w:val="Heading2"/>
      </w:pPr>
      <w:r>
        <w:rPr>
          <w:rFonts w:ascii="Aptos" w:hAnsi="Aptos" w:eastAsia="Aptos"/>
          <w:b/>
          <w:color w:val="0891B2"/>
        </w:rPr>
        <w:t>Current Feature Summary</w:t>
      </w:r>
    </w:p>
    <w:p>
      <w:pPr>
        <w:pStyle w:val="ListBullet"/>
      </w:pPr>
      <w:r>
        <w:rPr>
          <w:rFonts w:ascii="Aptos" w:hAnsi="Aptos" w:eastAsia="Aptos"/>
          <w:b w:val="0"/>
          <w:color w:val="111827"/>
        </w:rPr>
        <w:t xml:space="preserve">React/Vite frontend dashboard on port </w:t>
      </w:r>
      <w:r>
        <w:rPr>
          <w:rFonts w:ascii="Consolas" w:hAnsi="Consolas" w:eastAsia="Consolas"/>
          <w:b w:val="0"/>
          <w:color w:val="0B1220"/>
        </w:rPr>
        <w:t>3001</w:t>
      </w:r>
      <w:r>
        <w:rPr>
          <w:rFonts w:ascii="Aptos" w:hAnsi="Aptos" w:eastAsia="Aptos"/>
          <w:b w:val="0"/>
          <w:color w:val="111827"/>
        </w:rPr>
        <w:t>.</w:t>
      </w:r>
    </w:p>
    <w:p>
      <w:pPr>
        <w:pStyle w:val="ListBullet"/>
      </w:pPr>
      <w:r>
        <w:rPr>
          <w:rFonts w:ascii="Aptos" w:hAnsi="Aptos" w:eastAsia="Aptos"/>
          <w:b w:val="0"/>
          <w:color w:val="111827"/>
        </w:rPr>
        <w:t xml:space="preserve">FastAPI backend on port </w:t>
      </w:r>
      <w:r>
        <w:rPr>
          <w:rFonts w:ascii="Consolas" w:hAnsi="Consolas" w:eastAsia="Consolas"/>
          <w:b w:val="0"/>
          <w:color w:val="0B1220"/>
        </w:rPr>
        <w:t>8000</w:t>
      </w:r>
      <w:r>
        <w:rPr>
          <w:rFonts w:ascii="Aptos" w:hAnsi="Aptos" w:eastAsia="Aptos"/>
          <w:b w:val="0"/>
          <w:color w:val="111827"/>
        </w:rPr>
        <w:t>.</w:t>
      </w:r>
    </w:p>
    <w:p>
      <w:pPr>
        <w:pStyle w:val="ListBullet"/>
      </w:pPr>
      <w:r>
        <w:rPr>
          <w:rFonts w:ascii="Aptos" w:hAnsi="Aptos" w:eastAsia="Aptos"/>
          <w:b w:val="0"/>
          <w:color w:val="111827"/>
        </w:rPr>
        <w:t>JWT login, registration, token refresh, and logout.</w:t>
      </w:r>
    </w:p>
    <w:p>
      <w:pPr>
        <w:pStyle w:val="ListBullet"/>
      </w:pPr>
      <w:r>
        <w:rPr>
          <w:rFonts w:ascii="Aptos" w:hAnsi="Aptos" w:eastAsia="Aptos"/>
          <w:b w:val="0"/>
          <w:color w:val="111827"/>
        </w:rPr>
        <w:t xml:space="preserve">SQLite auth database at </w:t>
      </w:r>
      <w:r>
        <w:rPr>
          <w:rFonts w:ascii="Consolas" w:hAnsi="Consolas" w:eastAsia="Consolas"/>
          <w:b w:val="0"/>
          <w:color w:val="0B1220"/>
        </w:rPr>
        <w:t>data/auth.db</w:t>
      </w:r>
      <w:r>
        <w:rPr>
          <w:rFonts w:ascii="Aptos" w:hAnsi="Aptos" w:eastAsia="Aptos"/>
          <w:b w:val="0"/>
          <w:color w:val="111827"/>
        </w:rPr>
        <w:t xml:space="preserve"> unless </w:t>
      </w:r>
      <w:r>
        <w:rPr>
          <w:rFonts w:ascii="Consolas" w:hAnsi="Consolas" w:eastAsia="Consolas"/>
          <w:b w:val="0"/>
          <w:color w:val="0B1220"/>
        </w:rPr>
        <w:t>AUTH_DB_PATH</w:t>
      </w:r>
      <w:r>
        <w:rPr>
          <w:rFonts w:ascii="Aptos" w:hAnsi="Aptos" w:eastAsia="Aptos"/>
          <w:b w:val="0"/>
          <w:color w:val="111827"/>
        </w:rPr>
        <w:t xml:space="preserve"> is changed.</w:t>
      </w:r>
    </w:p>
    <w:p>
      <w:pPr>
        <w:pStyle w:val="ListBullet"/>
      </w:pPr>
      <w:r>
        <w:rPr>
          <w:rFonts w:ascii="Aptos" w:hAnsi="Aptos" w:eastAsia="Aptos"/>
          <w:b w:val="0"/>
          <w:color w:val="111827"/>
        </w:rPr>
        <w:t xml:space="preserve">Forecast request from the dashboard to </w:t>
      </w:r>
      <w:r>
        <w:rPr>
          <w:rFonts w:ascii="Consolas" w:hAnsi="Consolas" w:eastAsia="Consolas"/>
          <w:b w:val="0"/>
          <w:color w:val="0B1220"/>
        </w:rPr>
        <w:t>http://localhost:8000/api/forecast</w:t>
      </w:r>
      <w:r>
        <w:rPr>
          <w:rFonts w:ascii="Aptos" w:hAnsi="Aptos" w:eastAsia="Aptos"/>
          <w:b w:val="0"/>
          <w:color w:val="111827"/>
        </w:rPr>
        <w:t>.</w:t>
      </w:r>
    </w:p>
    <w:p>
      <w:pPr>
        <w:pStyle w:val="ListBullet"/>
      </w:pPr>
      <w:r>
        <w:rPr>
          <w:rFonts w:ascii="Aptos" w:hAnsi="Aptos" w:eastAsia="Aptos"/>
          <w:b w:val="0"/>
          <w:color w:val="111827"/>
        </w:rPr>
        <w:t>Forecast date selector, temperature adjustment slider, refresh button, P10/P50/P90 chart lines, actual line when available, MAE, MAPE, and peak forecast.</w:t>
      </w:r>
    </w:p>
    <w:tbl>
      <w:tblPr>
        <w:tblW w:type="auto" w:w="0"/>
        <w:jc w:val="center"/>
        <w:tblLook w:firstColumn="1" w:firstRow="1" w:lastColumn="0" w:lastRow="0" w:noHBand="0" w:noVBand="1" w:val="04A0"/>
      </w:tblPr>
      <w:tblGrid>
        <w:gridCol w:w="9832"/>
      </w:tblGrid>
      <w:tr>
        <w:tc>
          <w:tcPr>
            <w:tcW w:type="dxa" w:w="9832"/>
            <w:shd w:fill="0F766E"/>
            <w:tcBorders>
              <w:top w:val="single" w:sz="6" w:space="0" w:color="0F766E"/>
              <w:left w:val="single" w:sz="6" w:space="0" w:color="0F766E"/>
              <w:bottom w:val="single" w:sz="6" w:space="0" w:color="0F766E"/>
              <w:right w:val="single" w:sz="6" w:space="0" w:color="0F766E"/>
            </w:tcBorders>
          </w:tcPr>
          <w:p>
            <w:pPr>
              <w:spacing w:before="80" w:after="80"/>
            </w:pPr>
            <w:r>
              <w:rPr>
                <w:rFonts w:ascii="Aptos Display" w:hAnsi="Aptos Display" w:eastAsia="Aptos Display"/>
                <w:b/>
                <w:color w:val="FFFFFF"/>
                <w:sz w:val="30"/>
              </w:rPr>
              <w:t>Getting Started</w:t>
            </w:r>
          </w:p>
        </w:tc>
      </w:tr>
    </w:tbl>
    <w:p>
      <w:pPr>
        <w:pStyle w:val="Heading2"/>
      </w:pPr>
      <w:r>
        <w:rPr>
          <w:rFonts w:ascii="Aptos" w:hAnsi="Aptos" w:eastAsia="Aptos"/>
          <w:b/>
          <w:color w:val="0891B2"/>
        </w:rPr>
        <w:t>Prerequisites</w:t>
      </w:r>
    </w:p>
    <w:p>
      <w:pPr>
        <w:pStyle w:val="ListBullet"/>
      </w:pPr>
      <w:r>
        <w:rPr>
          <w:rFonts w:ascii="Aptos" w:hAnsi="Aptos" w:eastAsia="Aptos"/>
          <w:b w:val="0"/>
          <w:color w:val="111827"/>
        </w:rPr>
        <w:t>Git installed for cloning the repository.</w:t>
      </w:r>
    </w:p>
    <w:p>
      <w:pPr>
        <w:pStyle w:val="ListBullet"/>
      </w:pPr>
      <w:r>
        <w:rPr>
          <w:rFonts w:ascii="Aptos" w:hAnsi="Aptos" w:eastAsia="Aptos"/>
          <w:b w:val="0"/>
          <w:color w:val="111827"/>
        </w:rPr>
        <w:t xml:space="preserve">Python and pip installed. Python </w:t>
      </w:r>
      <w:r>
        <w:rPr>
          <w:rFonts w:ascii="Consolas" w:hAnsi="Consolas" w:eastAsia="Consolas"/>
          <w:b w:val="0"/>
          <w:color w:val="0B1220"/>
        </w:rPr>
        <w:t>3.10</w:t>
      </w:r>
      <w:r>
        <w:rPr>
          <w:rFonts w:ascii="Aptos" w:hAnsi="Aptos" w:eastAsia="Aptos"/>
          <w:b w:val="0"/>
          <w:color w:val="111827"/>
        </w:rPr>
        <w:t xml:space="preserve"> or </w:t>
      </w:r>
      <w:r>
        <w:rPr>
          <w:rFonts w:ascii="Consolas" w:hAnsi="Consolas" w:eastAsia="Consolas"/>
          <w:b w:val="0"/>
          <w:color w:val="0B1220"/>
        </w:rPr>
        <w:t>3.11</w:t>
      </w:r>
      <w:r>
        <w:rPr>
          <w:rFonts w:ascii="Aptos" w:hAnsi="Aptos" w:eastAsia="Aptos"/>
          <w:b w:val="0"/>
          <w:color w:val="111827"/>
        </w:rPr>
        <w:t xml:space="preserve"> is recommended for the ML dependency stack.</w:t>
      </w:r>
    </w:p>
    <w:p>
      <w:pPr>
        <w:pStyle w:val="ListBullet"/>
      </w:pPr>
      <w:r>
        <w:rPr>
          <w:rFonts w:ascii="Aptos" w:hAnsi="Aptos" w:eastAsia="Aptos"/>
          <w:b w:val="0"/>
          <w:color w:val="111827"/>
        </w:rPr>
        <w:t xml:space="preserve">Node.js and npm installed. Node.js </w:t>
      </w:r>
      <w:r>
        <w:rPr>
          <w:rFonts w:ascii="Consolas" w:hAnsi="Consolas" w:eastAsia="Consolas"/>
          <w:b w:val="0"/>
          <w:color w:val="0B1220"/>
        </w:rPr>
        <w:t>18+</w:t>
      </w:r>
      <w:r>
        <w:rPr>
          <w:rFonts w:ascii="Aptos" w:hAnsi="Aptos" w:eastAsia="Aptos"/>
          <w:b w:val="0"/>
          <w:color w:val="111827"/>
        </w:rPr>
        <w:t xml:space="preserve"> is recommended for the Vite frontend.</w:t>
      </w:r>
    </w:p>
    <w:p>
      <w:pPr>
        <w:pStyle w:val="ListBullet"/>
      </w:pPr>
      <w:r>
        <w:rPr>
          <w:rFonts w:ascii="Aptos" w:hAnsi="Aptos" w:eastAsia="Aptos"/>
          <w:b w:val="0"/>
          <w:color w:val="111827"/>
        </w:rPr>
        <w:t>Internet access for downloading Python and npm dependencies.</w:t>
      </w:r>
    </w:p>
    <w:p>
      <w:pPr>
        <w:pStyle w:val="ListBullet"/>
      </w:pPr>
      <w:r>
        <w:rPr>
          <w:rFonts w:ascii="Aptos" w:hAnsi="Aptos" w:eastAsia="Aptos"/>
          <w:b w:val="0"/>
          <w:color w:val="111827"/>
        </w:rPr>
        <w:t>Enough disk space for Python packages, Node modules, model files, and data files.</w:t>
      </w:r>
    </w:p>
    <w:p>
      <w:pPr>
        <w:pStyle w:val="Heading2"/>
      </w:pPr>
      <w:r>
        <w:rPr>
          <w:rFonts w:ascii="Aptos" w:hAnsi="Aptos" w:eastAsia="Aptos"/>
          <w:b/>
          <w:color w:val="0891B2"/>
        </w:rPr>
        <w:t>Clone the Repository</w:t>
      </w:r>
    </w:p>
    <w:p>
      <w:r>
        <w:rPr>
          <w:rFonts w:ascii="Aptos" w:hAnsi="Aptos" w:eastAsia="Aptos"/>
          <w:b/>
          <w:color w:val="0F766E"/>
          <w:sz w:val="21"/>
        </w:rPr>
        <w:t>PowerShell or Bash</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git clone https://github.com/Aman162004/Power-Rangers.git</w:t>
            </w:r>
            <w:r>
              <w:rPr>
                <w:sz w:val="18"/>
              </w:rPr>
              <w:br/>
            </w:r>
            <w:r>
              <w:rPr>
                <w:rFonts w:ascii="Consolas" w:hAnsi="Consolas" w:eastAsia="Consolas"/>
                <w:b w:val="0"/>
                <w:color w:val="FFFFFF"/>
                <w:sz w:val="18"/>
              </w:rPr>
              <w:t>cd Power-Rangers</w:t>
            </w:r>
          </w:p>
        </w:tc>
      </w:tr>
    </w:tbl>
    <w:p>
      <w:pPr>
        <w:pStyle w:val="Heading2"/>
      </w:pPr>
      <w:r>
        <w:rPr>
          <w:rFonts w:ascii="Aptos" w:hAnsi="Aptos" w:eastAsia="Aptos"/>
          <w:b/>
          <w:color w:val="0891B2"/>
        </w:rPr>
        <w:t>Create and Activate a Python Virtual Environment</w:t>
      </w:r>
    </w:p>
    <w:p>
      <w:r>
        <w:rPr>
          <w:rFonts w:ascii="Aptos" w:hAnsi="Aptos" w:eastAsia="Aptos"/>
          <w:b/>
          <w:color w:val="0F766E"/>
          <w:sz w:val="21"/>
        </w:rPr>
        <w:t>Windows PowerShell</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python -m venv .venv</w:t>
            </w:r>
            <w:r>
              <w:rPr>
                <w:sz w:val="18"/>
              </w:rPr>
              <w:br/>
            </w:r>
            <w:r>
              <w:rPr>
                <w:rFonts w:ascii="Consolas" w:hAnsi="Consolas" w:eastAsia="Consolas"/>
                <w:b w:val="0"/>
                <w:color w:val="FFFFFF"/>
                <w:sz w:val="18"/>
              </w:rPr>
              <w:t>.\.venv\Scripts\Activate.ps1</w:t>
            </w:r>
          </w:p>
        </w:tc>
      </w:tr>
    </w:tbl>
    <w:p>
      <w:r>
        <w:rPr>
          <w:rFonts w:ascii="Aptos" w:hAnsi="Aptos" w:eastAsia="Aptos"/>
          <w:b/>
          <w:color w:val="0F766E"/>
          <w:sz w:val="21"/>
        </w:rPr>
        <w:t>macOS or Linux Bash</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python3 -m venv .venv</w:t>
            </w:r>
            <w:r>
              <w:rPr>
                <w:sz w:val="18"/>
              </w:rPr>
              <w:br/>
            </w:r>
            <w:r>
              <w:rPr>
                <w:rFonts w:ascii="Consolas" w:hAnsi="Consolas" w:eastAsia="Consolas"/>
                <w:b w:val="0"/>
                <w:color w:val="FFFFFF"/>
                <w:sz w:val="18"/>
              </w:rPr>
              <w:t>source .venv/bin/activate</w:t>
            </w:r>
          </w:p>
        </w:tc>
      </w:tr>
    </w:tbl>
    <w:tbl>
      <w:tblPr>
        <w:tblW w:type="auto" w:w="0"/>
        <w:jc w:val="center"/>
        <w:tblLook w:firstColumn="1" w:firstRow="1" w:lastColumn="0" w:lastRow="0" w:noHBand="0" w:noVBand="1" w:val="04A0"/>
      </w:tblPr>
      <w:tblGrid>
        <w:gridCol w:w="4916"/>
        <w:gridCol w:w="4916"/>
      </w:tblGrid>
      <w:tr>
        <w:tc>
          <w:tcPr>
            <w:tcW w:type="dxa" w:w="216"/>
            <w:shd w:fill="D97706"/>
            <w:tcBorders>
              <w:top w:val="single" w:sz="6" w:space="0" w:color="D97706"/>
              <w:left w:val="single" w:sz="6" w:space="0" w:color="D97706"/>
              <w:bottom w:val="single" w:sz="6" w:space="0" w:color="D97706"/>
              <w:right w:val="single" w:sz="6" w:space="0" w:color="D97706"/>
            </w:tcBorders>
          </w:tcPr>
          <w:p/>
        </w:tc>
        <w:tc>
          <w:tcPr>
            <w:tcW w:type="dxa" w:w="4916"/>
            <w:shd w:fill="FEF3C7"/>
            <w:tcBorders>
              <w:top w:val="single" w:sz="6" w:space="0" w:color="D97706"/>
              <w:left w:val="single" w:sz="6" w:space="0" w:color="D97706"/>
              <w:bottom w:val="single" w:sz="6" w:space="0" w:color="D97706"/>
              <w:right w:val="single" w:sz="6" w:space="0" w:color="D97706"/>
            </w:tcBorders>
          </w:tcPr>
          <w:p>
            <w:r>
              <w:rPr>
                <w:rFonts w:ascii="Aptos" w:hAnsi="Aptos" w:eastAsia="Aptos"/>
                <w:b/>
                <w:color w:val="0B1220"/>
                <w:sz w:val="18"/>
              </w:rPr>
              <w:t>PowerShell activation note</w:t>
            </w:r>
          </w:p>
          <w:p>
            <w:pPr>
              <w:pStyle w:val="ListBullet"/>
              <w:spacing w:after="20"/>
            </w:pPr>
            <w:r>
              <w:rPr>
                <w:rFonts w:ascii="Aptos" w:hAnsi="Aptos" w:eastAsia="Aptos"/>
                <w:b w:val="0"/>
                <w:color w:val="111827"/>
                <w:sz w:val="18"/>
              </w:rPr>
              <w:t xml:space="preserve">If PowerShell blocks activation, run </w:t>
            </w:r>
            <w:r>
              <w:rPr>
                <w:rFonts w:ascii="Consolas" w:hAnsi="Consolas" w:eastAsia="Consolas"/>
                <w:b w:val="0"/>
                <w:color w:val="0B1220"/>
                <w:sz w:val="18"/>
              </w:rPr>
              <w:t>Set-ExecutionPolicy -Scope Process -ExecutionPolicy Bypass</w:t>
            </w:r>
            <w:r>
              <w:rPr>
                <w:rFonts w:ascii="Aptos" w:hAnsi="Aptos" w:eastAsia="Aptos"/>
                <w:b w:val="0"/>
                <w:color w:val="111827"/>
                <w:sz w:val="18"/>
              </w:rPr>
              <w:t xml:space="preserve"> in the same terminal, then activate the virtual environment again.</w:t>
            </w:r>
          </w:p>
        </w:tc>
      </w:tr>
    </w:tbl>
    <w:p>
      <w:pPr>
        <w:pStyle w:val="Heading2"/>
      </w:pPr>
      <w:r>
        <w:rPr>
          <w:rFonts w:ascii="Aptos" w:hAnsi="Aptos" w:eastAsia="Aptos"/>
          <w:b/>
          <w:color w:val="0891B2"/>
        </w:rPr>
        <w:t>Install Python Requirements</w:t>
      </w:r>
    </w:p>
    <w:p>
      <w:r>
        <w:rPr>
          <w:rFonts w:ascii="Aptos" w:hAnsi="Aptos" w:eastAsia="Aptos"/>
          <w:b/>
          <w:color w:val="0F766E"/>
          <w:sz w:val="21"/>
        </w:rPr>
        <w:t>Run from the repository root</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python -m pip install --upgrade pip</w:t>
            </w:r>
            <w:r>
              <w:rPr>
                <w:sz w:val="18"/>
              </w:rPr>
              <w:br/>
            </w:r>
            <w:r>
              <w:rPr>
                <w:rFonts w:ascii="Consolas" w:hAnsi="Consolas" w:eastAsia="Consolas"/>
                <w:b w:val="0"/>
                <w:color w:val="FFFFFF"/>
                <w:sz w:val="18"/>
              </w:rPr>
              <w:t>pip install -r requirements.txt</w:t>
            </w:r>
          </w:p>
        </w:tc>
      </w:tr>
    </w:tbl>
    <w:p>
      <w:pPr>
        <w:pStyle w:val="Heading2"/>
      </w:pPr>
      <w:r>
        <w:rPr>
          <w:rFonts w:ascii="Aptos" w:hAnsi="Aptos" w:eastAsia="Aptos"/>
          <w:b/>
          <w:color w:val="0891B2"/>
        </w:rPr>
        <w:t>Create Environment File</w:t>
      </w:r>
    </w:p>
    <w:p>
      <w:r>
        <w:rPr>
          <w:rFonts w:ascii="Aptos" w:hAnsi="Aptos" w:eastAsia="Aptos"/>
          <w:b w:val="0"/>
          <w:color w:val="111827"/>
        </w:rPr>
        <w:t>The repository includes `.env.example`. Use it as the local configuration starting point.</w:t>
      </w:r>
    </w:p>
    <w:p>
      <w:r>
        <w:rPr>
          <w:rFonts w:ascii="Aptos" w:hAnsi="Aptos" w:eastAsia="Aptos"/>
          <w:b/>
          <w:color w:val="0F766E"/>
          <w:sz w:val="21"/>
        </w:rPr>
        <w:t>Windows PowerShell</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Copy-Item .env.example .env</w:t>
            </w:r>
          </w:p>
        </w:tc>
      </w:tr>
    </w:tbl>
    <w:p>
      <w:r>
        <w:rPr>
          <w:rFonts w:ascii="Aptos" w:hAnsi="Aptos" w:eastAsia="Aptos"/>
          <w:b/>
          <w:color w:val="0F766E"/>
          <w:sz w:val="21"/>
        </w:rPr>
        <w:t>macOS or Linux Bash</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cp .env.example .env</w:t>
            </w:r>
          </w:p>
        </w:tc>
      </w:tr>
    </w:tbl>
    <w:p>
      <w:pPr>
        <w:pStyle w:val="ListBullet"/>
      </w:pPr>
      <w:r>
        <w:rPr>
          <w:rFonts w:ascii="Aptos" w:hAnsi="Aptos" w:eastAsia="Aptos"/>
          <w:b w:val="0"/>
          <w:color w:val="111827"/>
        </w:rPr>
        <w:t xml:space="preserve">Open </w:t>
      </w:r>
      <w:r>
        <w:rPr>
          <w:rFonts w:ascii="Consolas" w:hAnsi="Consolas" w:eastAsia="Consolas"/>
          <w:b w:val="0"/>
          <w:color w:val="0B1220"/>
        </w:rPr>
        <w:t>.env</w:t>
      </w:r>
      <w:r>
        <w:rPr>
          <w:rFonts w:ascii="Aptos" w:hAnsi="Aptos" w:eastAsia="Aptos"/>
          <w:b w:val="0"/>
          <w:color w:val="111827"/>
        </w:rPr>
        <w:t xml:space="preserve"> and set </w:t>
      </w:r>
      <w:r>
        <w:rPr>
          <w:rFonts w:ascii="Consolas" w:hAnsi="Consolas" w:eastAsia="Consolas"/>
          <w:b w:val="0"/>
          <w:color w:val="0B1220"/>
        </w:rPr>
        <w:t>JWT_SECRET_KEY</w:t>
      </w:r>
      <w:r>
        <w:rPr>
          <w:rFonts w:ascii="Aptos" w:hAnsi="Aptos" w:eastAsia="Aptos"/>
          <w:b w:val="0"/>
          <w:color w:val="111827"/>
        </w:rPr>
        <w:t xml:space="preserve"> to a non-empty local secret value.</w:t>
      </w:r>
    </w:p>
    <w:p>
      <w:pPr>
        <w:pStyle w:val="ListBullet"/>
      </w:pPr>
      <w:r>
        <w:rPr>
          <w:rFonts w:ascii="Aptos" w:hAnsi="Aptos" w:eastAsia="Aptos"/>
          <w:b w:val="0"/>
          <w:color w:val="111827"/>
        </w:rPr>
        <w:t xml:space="preserve">Leave </w:t>
      </w:r>
      <w:r>
        <w:rPr>
          <w:rFonts w:ascii="Consolas" w:hAnsi="Consolas" w:eastAsia="Consolas"/>
          <w:b w:val="0"/>
          <w:color w:val="0B1220"/>
        </w:rPr>
        <w:t>ENABLE_DUMMY_FALLBACK=false</w:t>
      </w:r>
      <w:r>
        <w:rPr>
          <w:rFonts w:ascii="Aptos" w:hAnsi="Aptos" w:eastAsia="Aptos"/>
          <w:b w:val="0"/>
          <w:color w:val="111827"/>
        </w:rPr>
        <w:t xml:space="preserve"> if you want inference failures to show an error.</w:t>
      </w:r>
    </w:p>
    <w:p>
      <w:pPr>
        <w:pStyle w:val="ListBullet"/>
      </w:pPr>
      <w:r>
        <w:rPr>
          <w:rFonts w:ascii="Aptos" w:hAnsi="Aptos" w:eastAsia="Aptos"/>
          <w:b w:val="0"/>
          <w:color w:val="111827"/>
        </w:rPr>
        <w:t xml:space="preserve">Set </w:t>
      </w:r>
      <w:r>
        <w:rPr>
          <w:rFonts w:ascii="Consolas" w:hAnsi="Consolas" w:eastAsia="Consolas"/>
          <w:b w:val="0"/>
          <w:color w:val="0B1220"/>
        </w:rPr>
        <w:t>ENABLE_DUMMY_FALLBACK=true</w:t>
      </w:r>
      <w:r>
        <w:rPr>
          <w:rFonts w:ascii="Aptos" w:hAnsi="Aptos" w:eastAsia="Aptos"/>
          <w:b w:val="0"/>
          <w:color w:val="111827"/>
        </w:rPr>
        <w:t xml:space="preserve"> only if you want the backend to return fallback dummy data when model inference fails.</w:t>
      </w:r>
    </w:p>
    <w:p>
      <w:pPr>
        <w:pStyle w:val="Heading2"/>
      </w:pPr>
      <w:r>
        <w:rPr>
          <w:rFonts w:ascii="Aptos" w:hAnsi="Aptos" w:eastAsia="Aptos"/>
          <w:b/>
          <w:color w:val="0891B2"/>
        </w:rPr>
        <w:t>Initialize Demo Users</w:t>
      </w:r>
    </w:p>
    <w:p>
      <w:r>
        <w:rPr>
          <w:rFonts w:ascii="Aptos" w:hAnsi="Aptos" w:eastAsia="Aptos"/>
          <w:b/>
          <w:color w:val="0F766E"/>
          <w:sz w:val="21"/>
        </w:rPr>
        <w:t>Run from the repository root after installing requirements</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python src/auth/seed_admin.py</w:t>
            </w:r>
          </w:p>
        </w:tc>
      </w:tr>
    </w:tbl>
    <w:tbl>
      <w:tblPr>
        <w:tblStyle w:val="TableGrid"/>
        <w:tblW w:type="auto" w:w="0"/>
        <w:jc w:val="center"/>
        <w:tblLook w:firstColumn="1" w:firstRow="1" w:lastColumn="0" w:lastRow="0" w:noHBand="0" w:noVBand="1" w:val="04A0"/>
      </w:tblPr>
      <w:tblGrid>
        <w:gridCol w:w="4916"/>
        <w:gridCol w:w="4916"/>
      </w:tblGrid>
      <w:tr>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Demo Account</w:t>
            </w:r>
          </w:p>
        </w:tc>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Credentials</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Admin</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username `admin`, password `changeme123!`</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Energy Analyst</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username `analyst_demo`, password `analyst123!`</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Power Grid Operator</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username `operator_demo`, password `operator123!`</w:t>
            </w:r>
          </w:p>
        </w:tc>
      </w:tr>
    </w:tbl>
    <w:tbl>
      <w:tblPr>
        <w:tblW w:type="auto" w:w="0"/>
        <w:jc w:val="center"/>
        <w:tblLook w:firstColumn="1" w:firstRow="1" w:lastColumn="0" w:lastRow="0" w:noHBand="0" w:noVBand="1" w:val="04A0"/>
      </w:tblPr>
      <w:tblGrid>
        <w:gridCol w:w="4916"/>
        <w:gridCol w:w="4916"/>
      </w:tblGrid>
      <w:tr>
        <w:tc>
          <w:tcPr>
            <w:tcW w:type="dxa" w:w="216"/>
            <w:shd w:fill="D97706"/>
            <w:tcBorders>
              <w:top w:val="single" w:sz="6" w:space="0" w:color="D97706"/>
              <w:left w:val="single" w:sz="6" w:space="0" w:color="D97706"/>
              <w:bottom w:val="single" w:sz="6" w:space="0" w:color="D97706"/>
              <w:right w:val="single" w:sz="6" w:space="0" w:color="D97706"/>
            </w:tcBorders>
          </w:tcPr>
          <w:p/>
        </w:tc>
        <w:tc>
          <w:tcPr>
            <w:tcW w:type="dxa" w:w="4916"/>
            <w:shd w:fill="FEF3C7"/>
            <w:tcBorders>
              <w:top w:val="single" w:sz="6" w:space="0" w:color="D97706"/>
              <w:left w:val="single" w:sz="6" w:space="0" w:color="D97706"/>
              <w:bottom w:val="single" w:sz="6" w:space="0" w:color="D97706"/>
              <w:right w:val="single" w:sz="6" w:space="0" w:color="D97706"/>
            </w:tcBorders>
          </w:tcPr>
          <w:p>
            <w:r>
              <w:rPr>
                <w:rFonts w:ascii="Aptos" w:hAnsi="Aptos" w:eastAsia="Aptos"/>
                <w:b/>
                <w:color w:val="0B1220"/>
                <w:sz w:val="18"/>
              </w:rPr>
              <w:t>Local development only</w:t>
            </w:r>
          </w:p>
          <w:p>
            <w:pPr>
              <w:pStyle w:val="ListBullet"/>
              <w:spacing w:after="20"/>
            </w:pPr>
            <w:r>
              <w:rPr>
                <w:rFonts w:ascii="Aptos" w:hAnsi="Aptos" w:eastAsia="Aptos"/>
                <w:b w:val="0"/>
                <w:color w:val="111827"/>
                <w:sz w:val="18"/>
              </w:rPr>
              <w:t xml:space="preserve">These credentials are seeded for local/demo use by </w:t>
            </w:r>
            <w:r>
              <w:rPr>
                <w:rFonts w:ascii="Consolas" w:hAnsi="Consolas" w:eastAsia="Consolas"/>
                <w:b w:val="0"/>
                <w:color w:val="0B1220"/>
                <w:sz w:val="18"/>
              </w:rPr>
              <w:t>src/auth/seed_admin.py</w:t>
            </w:r>
            <w:r>
              <w:rPr>
                <w:rFonts w:ascii="Aptos" w:hAnsi="Aptos" w:eastAsia="Aptos"/>
                <w:b w:val="0"/>
                <w:color w:val="111827"/>
                <w:sz w:val="18"/>
              </w:rPr>
              <w:t>.</w:t>
            </w:r>
          </w:p>
          <w:p>
            <w:pPr>
              <w:pStyle w:val="ListBullet"/>
              <w:spacing w:after="20"/>
            </w:pPr>
            <w:r>
              <w:rPr>
                <w:rFonts w:ascii="Aptos" w:hAnsi="Aptos" w:eastAsia="Aptos"/>
                <w:b w:val="0"/>
                <w:color w:val="111827"/>
                <w:sz w:val="18"/>
              </w:rPr>
              <w:t>Change passwords before any real shared environment.</w:t>
            </w:r>
          </w:p>
        </w:tc>
      </w:tr>
    </w:tbl>
    <w:p>
      <w:pPr>
        <w:pStyle w:val="Heading2"/>
      </w:pPr>
      <w:r>
        <w:rPr>
          <w:rFonts w:ascii="Aptos" w:hAnsi="Aptos" w:eastAsia="Aptos"/>
          <w:b/>
          <w:color w:val="0891B2"/>
        </w:rPr>
        <w:t>Install Frontend Dependencies</w:t>
      </w:r>
    </w:p>
    <w:p>
      <w:r>
        <w:rPr>
          <w:rFonts w:ascii="Aptos" w:hAnsi="Aptos" w:eastAsia="Aptos"/>
          <w:b/>
          <w:color w:val="0F766E"/>
          <w:sz w:val="21"/>
        </w:rPr>
        <w:t>Run from the repository root</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cd frontend</w:t>
            </w:r>
            <w:r>
              <w:rPr>
                <w:sz w:val="18"/>
              </w:rPr>
              <w:br/>
            </w:r>
            <w:r>
              <w:rPr>
                <w:rFonts w:ascii="Consolas" w:hAnsi="Consolas" w:eastAsia="Consolas"/>
                <w:b w:val="0"/>
                <w:color w:val="FFFFFF"/>
                <w:sz w:val="18"/>
              </w:rPr>
              <w:t>npm install</w:t>
            </w:r>
            <w:r>
              <w:rPr>
                <w:sz w:val="18"/>
              </w:rPr>
              <w:br/>
            </w:r>
            <w:r>
              <w:rPr>
                <w:rFonts w:ascii="Consolas" w:hAnsi="Consolas" w:eastAsia="Consolas"/>
                <w:b w:val="0"/>
                <w:color w:val="FFFFFF"/>
                <w:sz w:val="18"/>
              </w:rPr>
              <w:t>cd ..</w:t>
            </w:r>
          </w:p>
        </w:tc>
      </w:tr>
    </w:tbl>
    <w:tbl>
      <w:tblPr>
        <w:tblW w:type="auto" w:w="0"/>
        <w:jc w:val="center"/>
        <w:tblLook w:firstColumn="1" w:firstRow="1" w:lastColumn="0" w:lastRow="0" w:noHBand="0" w:noVBand="1" w:val="04A0"/>
      </w:tblPr>
      <w:tblGrid>
        <w:gridCol w:w="9832"/>
      </w:tblGrid>
      <w:tr>
        <w:tc>
          <w:tcPr>
            <w:tcW w:type="dxa" w:w="9832"/>
            <w:shd w:fill="0F766E"/>
            <w:tcBorders>
              <w:top w:val="single" w:sz="6" w:space="0" w:color="0F766E"/>
              <w:left w:val="single" w:sz="6" w:space="0" w:color="0F766E"/>
              <w:bottom w:val="single" w:sz="6" w:space="0" w:color="0F766E"/>
              <w:right w:val="single" w:sz="6" w:space="0" w:color="0F766E"/>
            </w:tcBorders>
          </w:tcPr>
          <w:p>
            <w:pPr>
              <w:spacing w:before="80" w:after="80"/>
            </w:pPr>
            <w:r>
              <w:rPr>
                <w:rFonts w:ascii="Aptos Display" w:hAnsi="Aptos Display" w:eastAsia="Aptos Display"/>
                <w:b/>
                <w:color w:val="FFFFFF"/>
                <w:sz w:val="30"/>
              </w:rPr>
              <w:t>Procedure</w:t>
            </w:r>
          </w:p>
        </w:tc>
      </w:tr>
    </w:tbl>
    <w:p>
      <w:pPr>
        <w:pStyle w:val="Heading2"/>
      </w:pPr>
      <w:r>
        <w:rPr>
          <w:rFonts w:ascii="Aptos" w:hAnsi="Aptos" w:eastAsia="Aptos"/>
          <w:b/>
          <w:color w:val="0891B2"/>
        </w:rPr>
        <w:t>Start the Backend Server</w:t>
      </w:r>
    </w:p>
    <w:p>
      <w:pPr>
        <w:pStyle w:val="ListBullet"/>
      </w:pPr>
      <w:r>
        <w:rPr>
          <w:rFonts w:ascii="Aptos" w:hAnsi="Aptos" w:eastAsia="Aptos"/>
          <w:b w:val="0"/>
          <w:color w:val="111827"/>
        </w:rPr>
        <w:t>Open Terminal One in the repository root.</w:t>
      </w:r>
    </w:p>
    <w:p>
      <w:pPr>
        <w:pStyle w:val="ListBullet"/>
      </w:pPr>
      <w:r>
        <w:rPr>
          <w:rFonts w:ascii="Aptos" w:hAnsi="Aptos" w:eastAsia="Aptos"/>
          <w:b w:val="0"/>
          <w:color w:val="111827"/>
        </w:rPr>
        <w:t>Activate the Python virtual environment if it is not already active.</w:t>
      </w:r>
    </w:p>
    <w:p>
      <w:r>
        <w:rPr>
          <w:rFonts w:ascii="Aptos" w:hAnsi="Aptos" w:eastAsia="Aptos"/>
          <w:b/>
          <w:color w:val="0F766E"/>
          <w:sz w:val="21"/>
        </w:rPr>
        <w:t>Backend command</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uvicorn backend.main:app --reload --port 8000</w:t>
            </w:r>
          </w:p>
        </w:tc>
      </w:tr>
    </w:tbl>
    <w:p>
      <w:pPr>
        <w:pStyle w:val="ListBullet"/>
      </w:pPr>
      <w:r>
        <w:rPr>
          <w:rFonts w:ascii="Aptos" w:hAnsi="Aptos" w:eastAsia="Aptos"/>
          <w:b w:val="0"/>
          <w:color w:val="111827"/>
        </w:rPr>
        <w:t xml:space="preserve">Backend health URL: </w:t>
      </w:r>
      <w:r>
        <w:rPr>
          <w:rFonts w:ascii="Consolas" w:hAnsi="Consolas" w:eastAsia="Consolas"/>
          <w:b w:val="0"/>
          <w:color w:val="0B1220"/>
        </w:rPr>
        <w:t>http://localhost:8000/api/health</w:t>
      </w:r>
      <w:r>
        <w:rPr>
          <w:rFonts w:ascii="Aptos" w:hAnsi="Aptos" w:eastAsia="Aptos"/>
          <w:b w:val="0"/>
          <w:color w:val="111827"/>
        </w:rPr>
        <w:t>.</w:t>
      </w:r>
    </w:p>
    <w:p>
      <w:pPr>
        <w:pStyle w:val="ListBullet"/>
      </w:pPr>
      <w:r>
        <w:rPr>
          <w:rFonts w:ascii="Aptos" w:hAnsi="Aptos" w:eastAsia="Aptos"/>
          <w:b w:val="0"/>
          <w:color w:val="111827"/>
        </w:rPr>
        <w:t xml:space="preserve">Expected health response: </w:t>
      </w:r>
      <w:r>
        <w:rPr>
          <w:rFonts w:ascii="Consolas" w:hAnsi="Consolas" w:eastAsia="Consolas"/>
          <w:b w:val="0"/>
          <w:color w:val="0B1220"/>
        </w:rPr>
        <w:t>{"status":"ok"}</w:t>
      </w:r>
      <w:r>
        <w:rPr>
          <w:rFonts w:ascii="Aptos" w:hAnsi="Aptos" w:eastAsia="Aptos"/>
          <w:b w:val="0"/>
          <w:color w:val="111827"/>
        </w:rPr>
        <w:t>.</w:t>
      </w:r>
    </w:p>
    <w:p>
      <w:pPr>
        <w:pStyle w:val="ListBullet"/>
      </w:pPr>
      <w:r>
        <w:rPr>
          <w:rFonts w:ascii="Aptos" w:hAnsi="Aptos" w:eastAsia="Aptos"/>
          <w:b w:val="0"/>
          <w:color w:val="111827"/>
        </w:rPr>
        <w:t xml:space="preserve">FastAPI docs URL: </w:t>
      </w:r>
      <w:r>
        <w:rPr>
          <w:rFonts w:ascii="Consolas" w:hAnsi="Consolas" w:eastAsia="Consolas"/>
          <w:b w:val="0"/>
          <w:color w:val="0B1220"/>
        </w:rPr>
        <w:t>http://localhost:8000/docs</w:t>
      </w:r>
      <w:r>
        <w:rPr>
          <w:rFonts w:ascii="Aptos" w:hAnsi="Aptos" w:eastAsia="Aptos"/>
          <w:b w:val="0"/>
          <w:color w:val="111827"/>
        </w:rPr>
        <w:t>.</w:t>
      </w:r>
    </w:p>
    <w:p>
      <w:pPr>
        <w:pStyle w:val="Heading2"/>
      </w:pPr>
      <w:r>
        <w:rPr>
          <w:rFonts w:ascii="Aptos" w:hAnsi="Aptos" w:eastAsia="Aptos"/>
          <w:b/>
          <w:color w:val="0891B2"/>
        </w:rPr>
        <w:t>Start the Frontend Server</w:t>
      </w:r>
    </w:p>
    <w:p>
      <w:pPr>
        <w:pStyle w:val="ListBullet"/>
      </w:pPr>
      <w:r>
        <w:rPr>
          <w:rFonts w:ascii="Aptos" w:hAnsi="Aptos" w:eastAsia="Aptos"/>
          <w:b w:val="0"/>
          <w:color w:val="111827"/>
        </w:rPr>
        <w:t>Open Terminal Two in the repository root.</w:t>
      </w:r>
    </w:p>
    <w:p>
      <w:r>
        <w:rPr>
          <w:rFonts w:ascii="Aptos" w:hAnsi="Aptos" w:eastAsia="Aptos"/>
          <w:b/>
          <w:color w:val="0F766E"/>
          <w:sz w:val="21"/>
        </w:rPr>
        <w:t>Frontend command</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cd frontend</w:t>
            </w:r>
            <w:r>
              <w:rPr>
                <w:sz w:val="18"/>
              </w:rPr>
              <w:br/>
            </w:r>
            <w:r>
              <w:rPr>
                <w:rFonts w:ascii="Consolas" w:hAnsi="Consolas" w:eastAsia="Consolas"/>
                <w:b w:val="0"/>
                <w:color w:val="FFFFFF"/>
                <w:sz w:val="18"/>
              </w:rPr>
              <w:t>npm run dev</w:t>
            </w:r>
          </w:p>
        </w:tc>
      </w:tr>
    </w:tbl>
    <w:p>
      <w:pPr>
        <w:pStyle w:val="ListBullet"/>
      </w:pPr>
      <w:r>
        <w:rPr>
          <w:rFonts w:ascii="Aptos" w:hAnsi="Aptos" w:eastAsia="Aptos"/>
          <w:b w:val="0"/>
          <w:color w:val="111827"/>
        </w:rPr>
        <w:t xml:space="preserve">Frontend dashboard URL: </w:t>
      </w:r>
      <w:r>
        <w:rPr>
          <w:rFonts w:ascii="Consolas" w:hAnsi="Consolas" w:eastAsia="Consolas"/>
          <w:b w:val="0"/>
          <w:color w:val="0B1220"/>
        </w:rPr>
        <w:t>http://localhost:3001</w:t>
      </w:r>
      <w:r>
        <w:rPr>
          <w:rFonts w:ascii="Aptos" w:hAnsi="Aptos" w:eastAsia="Aptos"/>
          <w:b w:val="0"/>
          <w:color w:val="111827"/>
        </w:rPr>
        <w:t>.</w:t>
      </w:r>
    </w:p>
    <w:p>
      <w:pPr>
        <w:pStyle w:val="ListBullet"/>
      </w:pPr>
      <w:r>
        <w:rPr>
          <w:rFonts w:ascii="Aptos" w:hAnsi="Aptos" w:eastAsia="Aptos"/>
          <w:b w:val="0"/>
          <w:color w:val="111827"/>
        </w:rPr>
        <w:t xml:space="preserve">Login URL: </w:t>
      </w:r>
      <w:r>
        <w:rPr>
          <w:rFonts w:ascii="Consolas" w:hAnsi="Consolas" w:eastAsia="Consolas"/>
          <w:b w:val="0"/>
          <w:color w:val="0B1220"/>
        </w:rPr>
        <w:t>http://localhost:3001/login</w:t>
      </w:r>
      <w:r>
        <w:rPr>
          <w:rFonts w:ascii="Aptos" w:hAnsi="Aptos" w:eastAsia="Aptos"/>
          <w:b w:val="0"/>
          <w:color w:val="111827"/>
        </w:rPr>
        <w:t>.</w:t>
      </w:r>
    </w:p>
    <w:p>
      <w:pPr>
        <w:pStyle w:val="ListBullet"/>
      </w:pPr>
      <w:r>
        <w:rPr>
          <w:rFonts w:ascii="Aptos" w:hAnsi="Aptos" w:eastAsia="Aptos"/>
          <w:b w:val="0"/>
          <w:color w:val="111827"/>
        </w:rPr>
        <w:t xml:space="preserve">Register URL: </w:t>
      </w:r>
      <w:r>
        <w:rPr>
          <w:rFonts w:ascii="Consolas" w:hAnsi="Consolas" w:eastAsia="Consolas"/>
          <w:b w:val="0"/>
          <w:color w:val="0B1220"/>
        </w:rPr>
        <w:t>http://localhost:3001/register</w:t>
      </w:r>
      <w:r>
        <w:rPr>
          <w:rFonts w:ascii="Aptos" w:hAnsi="Aptos" w:eastAsia="Aptos"/>
          <w:b w:val="0"/>
          <w:color w:val="111827"/>
        </w:rPr>
        <w:t>.</w:t>
      </w:r>
    </w:p>
    <w:tbl>
      <w:tblPr>
        <w:tblW w:type="auto" w:w="0"/>
        <w:jc w:val="center"/>
        <w:tblLook w:firstColumn="1" w:firstRow="1" w:lastColumn="0" w:lastRow="0" w:noHBand="0" w:noVBand="1" w:val="04A0"/>
      </w:tblPr>
      <w:tblGrid>
        <w:gridCol w:w="4916"/>
        <w:gridCol w:w="4916"/>
      </w:tblGrid>
      <w:tr>
        <w:tc>
          <w:tcPr>
            <w:tcW w:type="dxa" w:w="216"/>
            <w:shd w:fill="D97706"/>
            <w:tcBorders>
              <w:top w:val="single" w:sz="6" w:space="0" w:color="D97706"/>
              <w:left w:val="single" w:sz="6" w:space="0" w:color="D97706"/>
              <w:bottom w:val="single" w:sz="6" w:space="0" w:color="D97706"/>
              <w:right w:val="single" w:sz="6" w:space="0" w:color="D97706"/>
            </w:tcBorders>
          </w:tcPr>
          <w:p/>
        </w:tc>
        <w:tc>
          <w:tcPr>
            <w:tcW w:type="dxa" w:w="4916"/>
            <w:shd w:fill="FEF3C7"/>
            <w:tcBorders>
              <w:top w:val="single" w:sz="6" w:space="0" w:color="D97706"/>
              <w:left w:val="single" w:sz="6" w:space="0" w:color="D97706"/>
              <w:bottom w:val="single" w:sz="6" w:space="0" w:color="D97706"/>
              <w:right w:val="single" w:sz="6" w:space="0" w:color="D97706"/>
            </w:tcBorders>
          </w:tcPr>
          <w:p>
            <w:r>
              <w:rPr>
                <w:rFonts w:ascii="Aptos" w:hAnsi="Aptos" w:eastAsia="Aptos"/>
                <w:b/>
                <w:color w:val="0B1220"/>
                <w:sz w:val="18"/>
              </w:rPr>
              <w:t>Port requirement</w:t>
            </w:r>
          </w:p>
          <w:p>
            <w:pPr>
              <w:pStyle w:val="ListBullet"/>
              <w:spacing w:after="20"/>
            </w:pPr>
            <w:r>
              <w:rPr>
                <w:rFonts w:ascii="Aptos" w:hAnsi="Aptos" w:eastAsia="Aptos"/>
                <w:b w:val="0"/>
                <w:color w:val="111827"/>
                <w:sz w:val="18"/>
              </w:rPr>
              <w:t xml:space="preserve">Keep the backend on port </w:t>
            </w:r>
            <w:r>
              <w:rPr>
                <w:rFonts w:ascii="Consolas" w:hAnsi="Consolas" w:eastAsia="Consolas"/>
                <w:b w:val="0"/>
                <w:color w:val="0B1220"/>
                <w:sz w:val="18"/>
              </w:rPr>
              <w:t>8000</w:t>
            </w:r>
            <w:r>
              <w:rPr>
                <w:rFonts w:ascii="Aptos" w:hAnsi="Aptos" w:eastAsia="Aptos"/>
                <w:b w:val="0"/>
                <w:color w:val="111827"/>
                <w:sz w:val="18"/>
              </w:rPr>
              <w:t xml:space="preserve"> for the current dashboard because </w:t>
            </w:r>
            <w:r>
              <w:rPr>
                <w:rFonts w:ascii="Consolas" w:hAnsi="Consolas" w:eastAsia="Consolas"/>
                <w:b w:val="0"/>
                <w:color w:val="0B1220"/>
                <w:sz w:val="18"/>
              </w:rPr>
              <w:t>frontend/src/pages/Dashboard.tsx</w:t>
            </w:r>
            <w:r>
              <w:rPr>
                <w:rFonts w:ascii="Aptos" w:hAnsi="Aptos" w:eastAsia="Aptos"/>
                <w:b w:val="0"/>
                <w:color w:val="111827"/>
                <w:sz w:val="18"/>
              </w:rPr>
              <w:t xml:space="preserve"> calls </w:t>
            </w:r>
            <w:r>
              <w:rPr>
                <w:rFonts w:ascii="Consolas" w:hAnsi="Consolas" w:eastAsia="Consolas"/>
                <w:b w:val="0"/>
                <w:color w:val="0B1220"/>
                <w:sz w:val="18"/>
              </w:rPr>
              <w:t>http://localhost:8000/api/forecast</w:t>
            </w:r>
            <w:r>
              <w:rPr>
                <w:rFonts w:ascii="Aptos" w:hAnsi="Aptos" w:eastAsia="Aptos"/>
                <w:b w:val="0"/>
                <w:color w:val="111827"/>
                <w:sz w:val="18"/>
              </w:rPr>
              <w:t xml:space="preserve"> directly.</w:t>
            </w:r>
          </w:p>
          <w:p>
            <w:pPr>
              <w:pStyle w:val="ListBullet"/>
              <w:spacing w:after="20"/>
            </w:pPr>
            <w:r>
              <w:rPr>
                <w:rFonts w:ascii="Aptos" w:hAnsi="Aptos" w:eastAsia="Aptos"/>
                <w:b w:val="0"/>
                <w:color w:val="111827"/>
                <w:sz w:val="18"/>
              </w:rPr>
              <w:t xml:space="preserve">Keep the frontend on port </w:t>
            </w:r>
            <w:r>
              <w:rPr>
                <w:rFonts w:ascii="Consolas" w:hAnsi="Consolas" w:eastAsia="Consolas"/>
                <w:b w:val="0"/>
                <w:color w:val="0B1220"/>
                <w:sz w:val="18"/>
              </w:rPr>
              <w:t>3001</w:t>
            </w:r>
            <w:r>
              <w:rPr>
                <w:rFonts w:ascii="Aptos" w:hAnsi="Aptos" w:eastAsia="Aptos"/>
                <w:b w:val="0"/>
                <w:color w:val="111827"/>
                <w:sz w:val="18"/>
              </w:rPr>
              <w:t xml:space="preserve"> because </w:t>
            </w:r>
            <w:r>
              <w:rPr>
                <w:rFonts w:ascii="Consolas" w:hAnsi="Consolas" w:eastAsia="Consolas"/>
                <w:b w:val="0"/>
                <w:color w:val="0B1220"/>
                <w:sz w:val="18"/>
              </w:rPr>
              <w:t>frontend/package.json</w:t>
            </w:r>
            <w:r>
              <w:rPr>
                <w:rFonts w:ascii="Aptos" w:hAnsi="Aptos" w:eastAsia="Aptos"/>
                <w:b w:val="0"/>
                <w:color w:val="111827"/>
                <w:sz w:val="18"/>
              </w:rPr>
              <w:t xml:space="preserve"> and </w:t>
            </w:r>
            <w:r>
              <w:rPr>
                <w:rFonts w:ascii="Consolas" w:hAnsi="Consolas" w:eastAsia="Consolas"/>
                <w:b w:val="0"/>
                <w:color w:val="0B1220"/>
                <w:sz w:val="18"/>
              </w:rPr>
              <w:t>frontend/vite.config.ts</w:t>
            </w:r>
            <w:r>
              <w:rPr>
                <w:rFonts w:ascii="Aptos" w:hAnsi="Aptos" w:eastAsia="Aptos"/>
                <w:b w:val="0"/>
                <w:color w:val="111827"/>
                <w:sz w:val="18"/>
              </w:rPr>
              <w:t xml:space="preserve"> use port </w:t>
            </w:r>
            <w:r>
              <w:rPr>
                <w:rFonts w:ascii="Consolas" w:hAnsi="Consolas" w:eastAsia="Consolas"/>
                <w:b w:val="0"/>
                <w:color w:val="0B1220"/>
                <w:sz w:val="18"/>
              </w:rPr>
              <w:t>3001</w:t>
            </w:r>
            <w:r>
              <w:rPr>
                <w:rFonts w:ascii="Aptos" w:hAnsi="Aptos" w:eastAsia="Aptos"/>
                <w:b w:val="0"/>
                <w:color w:val="111827"/>
                <w:sz w:val="18"/>
              </w:rPr>
              <w:t>.</w:t>
            </w:r>
          </w:p>
        </w:tc>
      </w:tr>
    </w:tbl>
    <w:p>
      <w:pPr>
        <w:pStyle w:val="Heading2"/>
      </w:pPr>
      <w:r>
        <w:rPr>
          <w:rFonts w:ascii="Aptos" w:hAnsi="Aptos" w:eastAsia="Aptos"/>
          <w:b/>
          <w:color w:val="0891B2"/>
        </w:rPr>
        <w:t>Open and Sign In</w:t>
      </w:r>
    </w:p>
    <w:p>
      <w:pPr>
        <w:pStyle w:val="ListBullet"/>
      </w:pPr>
      <w:r>
        <w:rPr>
          <w:rFonts w:ascii="Aptos" w:hAnsi="Aptos" w:eastAsia="Aptos"/>
          <w:b w:val="0"/>
          <w:color w:val="111827"/>
        </w:rPr>
        <w:t xml:space="preserve">Open </w:t>
      </w:r>
      <w:r>
        <w:rPr>
          <w:rFonts w:ascii="Consolas" w:hAnsi="Consolas" w:eastAsia="Consolas"/>
          <w:b w:val="0"/>
          <w:color w:val="0B1220"/>
        </w:rPr>
        <w:t>http://localhost:3001/login</w:t>
      </w:r>
      <w:r>
        <w:rPr>
          <w:rFonts w:ascii="Aptos" w:hAnsi="Aptos" w:eastAsia="Aptos"/>
          <w:b w:val="0"/>
          <w:color w:val="111827"/>
        </w:rPr>
        <w:t xml:space="preserve"> in the browser.</w:t>
      </w:r>
    </w:p>
    <w:p>
      <w:pPr>
        <w:pStyle w:val="ListBullet"/>
      </w:pPr>
      <w:r>
        <w:rPr>
          <w:rFonts w:ascii="Aptos" w:hAnsi="Aptos" w:eastAsia="Aptos"/>
          <w:b w:val="0"/>
          <w:color w:val="111827"/>
        </w:rPr>
        <w:t>Use one of the seeded demo accounts or register with an invite token.</w:t>
      </w:r>
    </w:p>
    <w:p>
      <w:pPr>
        <w:pStyle w:val="ListBullet"/>
      </w:pPr>
      <w:r>
        <w:rPr>
          <w:rFonts w:ascii="Aptos" w:hAnsi="Aptos" w:eastAsia="Aptos"/>
          <w:b w:val="0"/>
          <w:color w:val="111827"/>
        </w:rPr>
        <w:t xml:space="preserve">After login, the protected dashboard opens at </w:t>
      </w:r>
      <w:r>
        <w:rPr>
          <w:rFonts w:ascii="Consolas" w:hAnsi="Consolas" w:eastAsia="Consolas"/>
          <w:b w:val="0"/>
          <w:color w:val="0B1220"/>
        </w:rPr>
        <w:t>http://localhost:3001/</w:t>
      </w:r>
      <w:r>
        <w:rPr>
          <w:rFonts w:ascii="Aptos" w:hAnsi="Aptos" w:eastAsia="Aptos"/>
          <w:b w:val="0"/>
          <w:color w:val="111827"/>
        </w:rPr>
        <w:t>.</w:t>
      </w:r>
    </w:p>
    <w:p>
      <w:pPr>
        <w:pStyle w:val="ListBullet"/>
      </w:pPr>
      <w:r>
        <w:rPr>
          <w:rFonts w:ascii="Aptos" w:hAnsi="Aptos" w:eastAsia="Aptos"/>
          <w:b w:val="0"/>
          <w:color w:val="111827"/>
        </w:rPr>
        <w:t xml:space="preserve">Use the </w:t>
      </w:r>
      <w:r>
        <w:rPr>
          <w:rFonts w:ascii="Consolas" w:hAnsi="Consolas" w:eastAsia="Consolas"/>
          <w:b w:val="0"/>
          <w:color w:val="0B1220"/>
        </w:rPr>
        <w:t>Logout</w:t>
      </w:r>
      <w:r>
        <w:rPr>
          <w:rFonts w:ascii="Aptos" w:hAnsi="Aptos" w:eastAsia="Aptos"/>
          <w:b w:val="0"/>
          <w:color w:val="111827"/>
        </w:rPr>
        <w:t xml:space="preserve"> button in the top-right corner when finished.</w:t>
      </w:r>
    </w:p>
    <w:p>
      <w:pPr>
        <w:pStyle w:val="Heading2"/>
      </w:pPr>
      <w:r>
        <w:rPr>
          <w:rFonts w:ascii="Aptos" w:hAnsi="Aptos" w:eastAsia="Aptos"/>
          <w:b/>
          <w:color w:val="0891B2"/>
        </w:rPr>
        <w:t>Register With Invite Token</w:t>
      </w:r>
    </w:p>
    <w:p>
      <w:pPr>
        <w:pStyle w:val="ListBullet"/>
      </w:pPr>
      <w:r>
        <w:rPr>
          <w:rFonts w:ascii="Aptos" w:hAnsi="Aptos" w:eastAsia="Aptos"/>
          <w:b w:val="0"/>
          <w:color w:val="111827"/>
        </w:rPr>
        <w:t xml:space="preserve">Open </w:t>
      </w:r>
      <w:r>
        <w:rPr>
          <w:rFonts w:ascii="Consolas" w:hAnsi="Consolas" w:eastAsia="Consolas"/>
          <w:b w:val="0"/>
          <w:color w:val="0B1220"/>
        </w:rPr>
        <w:t>http://localhost:3001/register</w:t>
      </w:r>
      <w:r>
        <w:rPr>
          <w:rFonts w:ascii="Aptos" w:hAnsi="Aptos" w:eastAsia="Aptos"/>
          <w:b w:val="0"/>
          <w:color w:val="111827"/>
        </w:rPr>
        <w:t xml:space="preserve"> or select </w:t>
      </w:r>
      <w:r>
        <w:rPr>
          <w:rFonts w:ascii="Consolas" w:hAnsi="Consolas" w:eastAsia="Consolas"/>
          <w:b w:val="0"/>
          <w:color w:val="0B1220"/>
        </w:rPr>
        <w:t>Register with invite token</w:t>
      </w:r>
      <w:r>
        <w:rPr>
          <w:rFonts w:ascii="Aptos" w:hAnsi="Aptos" w:eastAsia="Aptos"/>
          <w:b w:val="0"/>
          <w:color w:val="111827"/>
        </w:rPr>
        <w:t xml:space="preserve"> from the login page.</w:t>
      </w:r>
    </w:p>
    <w:p>
      <w:pPr>
        <w:pStyle w:val="ListBullet"/>
      </w:pPr>
      <w:r>
        <w:rPr>
          <w:rFonts w:ascii="Aptos" w:hAnsi="Aptos" w:eastAsia="Aptos"/>
          <w:b w:val="0"/>
          <w:color w:val="111827"/>
        </w:rPr>
        <w:t>Enter username, email, optional full name, password, confirm password, and invite token.</w:t>
      </w:r>
    </w:p>
    <w:p>
      <w:pPr>
        <w:pStyle w:val="ListBullet"/>
      </w:pPr>
      <w:r>
        <w:rPr>
          <w:rFonts w:ascii="Aptos" w:hAnsi="Aptos" w:eastAsia="Aptos"/>
          <w:b w:val="0"/>
          <w:color w:val="111827"/>
        </w:rPr>
        <w:t xml:space="preserve">Registration creates the user with role </w:t>
      </w:r>
      <w:r>
        <w:rPr>
          <w:rFonts w:ascii="Consolas" w:hAnsi="Consolas" w:eastAsia="Consolas"/>
          <w:b w:val="0"/>
          <w:color w:val="0B1220"/>
        </w:rPr>
        <w:t>OPERATOR</w:t>
      </w:r>
      <w:r>
        <w:rPr>
          <w:rFonts w:ascii="Aptos" w:hAnsi="Aptos" w:eastAsia="Aptos"/>
          <w:b w:val="0"/>
          <w:color w:val="111827"/>
        </w:rPr>
        <w:t xml:space="preserve"> by default.</w:t>
      </w:r>
    </w:p>
    <w:p>
      <w:pPr>
        <w:pStyle w:val="ListBullet"/>
      </w:pPr>
      <w:r>
        <w:rPr>
          <w:rFonts w:ascii="Aptos" w:hAnsi="Aptos" w:eastAsia="Aptos"/>
          <w:b w:val="0"/>
          <w:color w:val="111827"/>
        </w:rPr>
        <w:t>Invite tokens are supported by backend admin APIs, but the current React dashboard does not include a visible admin management screen.</w:t>
      </w:r>
    </w:p>
    <w:p>
      <w:pPr>
        <w:pStyle w:val="Heading2"/>
      </w:pPr>
      <w:r>
        <w:rPr>
          <w:rFonts w:ascii="Aptos" w:hAnsi="Aptos" w:eastAsia="Aptos"/>
          <w:b/>
          <w:color w:val="0891B2"/>
        </w:rPr>
        <w:t>Use the Dashboard</w:t>
      </w:r>
    </w:p>
    <w:p>
      <w:pPr>
        <w:pStyle w:val="ListBullet"/>
      </w:pPr>
      <w:r>
        <w:rPr>
          <w:rFonts w:ascii="Aptos" w:hAnsi="Aptos" w:eastAsia="Aptos"/>
          <w:b w:val="0"/>
          <w:color w:val="111827"/>
        </w:rPr>
        <w:t xml:space="preserve">Use the sidebar to move between </w:t>
      </w:r>
      <w:r>
        <w:rPr>
          <w:rFonts w:ascii="Consolas" w:hAnsi="Consolas" w:eastAsia="Consolas"/>
          <w:b w:val="0"/>
          <w:color w:val="0B1220"/>
        </w:rPr>
        <w:t>Overview</w:t>
      </w:r>
      <w:r>
        <w:rPr>
          <w:rFonts w:ascii="Aptos" w:hAnsi="Aptos" w:eastAsia="Aptos"/>
          <w:b w:val="0"/>
          <w:color w:val="111827"/>
        </w:rPr>
        <w:t xml:space="preserve">, </w:t>
      </w:r>
      <w:r>
        <w:rPr>
          <w:rFonts w:ascii="Consolas" w:hAnsi="Consolas" w:eastAsia="Consolas"/>
          <w:b w:val="0"/>
          <w:color w:val="0B1220"/>
        </w:rPr>
        <w:t>Architecture</w:t>
      </w:r>
      <w:r>
        <w:rPr>
          <w:rFonts w:ascii="Aptos" w:hAnsi="Aptos" w:eastAsia="Aptos"/>
          <w:b w:val="0"/>
          <w:color w:val="111827"/>
        </w:rPr>
        <w:t xml:space="preserve">, </w:t>
      </w:r>
      <w:r>
        <w:rPr>
          <w:rFonts w:ascii="Consolas" w:hAnsi="Consolas" w:eastAsia="Consolas"/>
          <w:b w:val="0"/>
          <w:color w:val="0B1220"/>
        </w:rPr>
        <w:t>SDLC Timeline</w:t>
      </w:r>
      <w:r>
        <w:rPr>
          <w:rFonts w:ascii="Aptos" w:hAnsi="Aptos" w:eastAsia="Aptos"/>
          <w:b w:val="0"/>
          <w:color w:val="111827"/>
        </w:rPr>
        <w:t xml:space="preserve">, </w:t>
      </w:r>
      <w:r>
        <w:rPr>
          <w:rFonts w:ascii="Consolas" w:hAnsi="Consolas" w:eastAsia="Consolas"/>
          <w:b w:val="0"/>
          <w:color w:val="0B1220"/>
        </w:rPr>
        <w:t>Analytics</w:t>
      </w:r>
      <w:r>
        <w:rPr>
          <w:rFonts w:ascii="Aptos" w:hAnsi="Aptos" w:eastAsia="Aptos"/>
          <w:b w:val="0"/>
          <w:color w:val="111827"/>
        </w:rPr>
        <w:t xml:space="preserve">, </w:t>
      </w:r>
      <w:r>
        <w:rPr>
          <w:rFonts w:ascii="Consolas" w:hAnsi="Consolas" w:eastAsia="Consolas"/>
          <w:b w:val="0"/>
          <w:color w:val="0B1220"/>
        </w:rPr>
        <w:t>Capabilities</w:t>
      </w:r>
      <w:r>
        <w:rPr>
          <w:rFonts w:ascii="Aptos" w:hAnsi="Aptos" w:eastAsia="Aptos"/>
          <w:b w:val="0"/>
          <w:color w:val="111827"/>
        </w:rPr>
        <w:t xml:space="preserve">, and </w:t>
      </w:r>
      <w:r>
        <w:rPr>
          <w:rFonts w:ascii="Consolas" w:hAnsi="Consolas" w:eastAsia="Consolas"/>
          <w:b w:val="0"/>
          <w:color w:val="0B1220"/>
        </w:rPr>
        <w:t>Deployment</w:t>
      </w:r>
      <w:r>
        <w:rPr>
          <w:rFonts w:ascii="Aptos" w:hAnsi="Aptos" w:eastAsia="Aptos"/>
          <w:b w:val="0"/>
          <w:color w:val="111827"/>
        </w:rPr>
        <w:t>.</w:t>
      </w:r>
    </w:p>
    <w:p>
      <w:pPr>
        <w:pStyle w:val="ListBullet"/>
      </w:pPr>
      <w:r>
        <w:rPr>
          <w:rFonts w:ascii="Aptos" w:hAnsi="Aptos" w:eastAsia="Aptos"/>
          <w:b w:val="0"/>
          <w:color w:val="111827"/>
        </w:rPr>
        <w:t xml:space="preserve">For daily use, open </w:t>
      </w:r>
      <w:r>
        <w:rPr>
          <w:rFonts w:ascii="Consolas" w:hAnsi="Consolas" w:eastAsia="Consolas"/>
          <w:b w:val="0"/>
          <w:color w:val="0B1220"/>
        </w:rPr>
        <w:t>Analytics</w:t>
      </w:r>
      <w:r>
        <w:rPr>
          <w:rFonts w:ascii="Aptos" w:hAnsi="Aptos" w:eastAsia="Aptos"/>
          <w:b w:val="0"/>
          <w:color w:val="111827"/>
        </w:rPr>
        <w:t>.</w:t>
      </w:r>
    </w:p>
    <w:p>
      <w:pPr>
        <w:pStyle w:val="ListBullet"/>
      </w:pPr>
      <w:r>
        <w:rPr>
          <w:rFonts w:ascii="Aptos" w:hAnsi="Aptos" w:eastAsia="Aptos"/>
          <w:b w:val="0"/>
          <w:color w:val="111827"/>
        </w:rPr>
        <w:t>Select a forecast date. The current UI does not allow dates later than the browser current date.</w:t>
      </w:r>
    </w:p>
    <w:p>
      <w:pPr>
        <w:pStyle w:val="ListBullet"/>
      </w:pPr>
      <w:r>
        <w:rPr>
          <w:rFonts w:ascii="Aptos" w:hAnsi="Aptos" w:eastAsia="Aptos"/>
          <w:b w:val="0"/>
          <w:color w:val="111827"/>
        </w:rPr>
        <w:t xml:space="preserve">Keep </w:t>
      </w:r>
      <w:r>
        <w:rPr>
          <w:rFonts w:ascii="Consolas" w:hAnsi="Consolas" w:eastAsia="Consolas"/>
          <w:b w:val="0"/>
          <w:color w:val="0B1220"/>
        </w:rPr>
        <w:t>Temperature adjustment</w:t>
      </w:r>
      <w:r>
        <w:rPr>
          <w:rFonts w:ascii="Aptos" w:hAnsi="Aptos" w:eastAsia="Aptos"/>
          <w:b w:val="0"/>
          <w:color w:val="111827"/>
        </w:rPr>
        <w:t xml:space="preserve"> at </w:t>
      </w:r>
      <w:r>
        <w:rPr>
          <w:rFonts w:ascii="Consolas" w:hAnsi="Consolas" w:eastAsia="Consolas"/>
          <w:b w:val="0"/>
          <w:color w:val="0B1220"/>
        </w:rPr>
        <w:t>0 C</w:t>
      </w:r>
      <w:r>
        <w:rPr>
          <w:rFonts w:ascii="Aptos" w:hAnsi="Aptos" w:eastAsia="Aptos"/>
          <w:b w:val="0"/>
          <w:color w:val="111827"/>
        </w:rPr>
        <w:t xml:space="preserve"> for the base case.</w:t>
      </w:r>
    </w:p>
    <w:p>
      <w:pPr>
        <w:pStyle w:val="ListBullet"/>
      </w:pPr>
      <w:r>
        <w:rPr>
          <w:rFonts w:ascii="Aptos" w:hAnsi="Aptos" w:eastAsia="Aptos"/>
          <w:b w:val="0"/>
          <w:color w:val="111827"/>
        </w:rPr>
        <w:t xml:space="preserve">Move the slider between </w:t>
      </w:r>
      <w:r>
        <w:rPr>
          <w:rFonts w:ascii="Consolas" w:hAnsi="Consolas" w:eastAsia="Consolas"/>
          <w:b w:val="0"/>
          <w:color w:val="0B1220"/>
        </w:rPr>
        <w:t>-5 C</w:t>
      </w:r>
      <w:r>
        <w:rPr>
          <w:rFonts w:ascii="Aptos" w:hAnsi="Aptos" w:eastAsia="Aptos"/>
          <w:b w:val="0"/>
          <w:color w:val="111827"/>
        </w:rPr>
        <w:t xml:space="preserve"> and </w:t>
      </w:r>
      <w:r>
        <w:rPr>
          <w:rFonts w:ascii="Consolas" w:hAnsi="Consolas" w:eastAsia="Consolas"/>
          <w:b w:val="0"/>
          <w:color w:val="0B1220"/>
        </w:rPr>
        <w:t>+5 C</w:t>
      </w:r>
      <w:r>
        <w:rPr>
          <w:rFonts w:ascii="Aptos" w:hAnsi="Aptos" w:eastAsia="Aptos"/>
          <w:b w:val="0"/>
          <w:color w:val="111827"/>
        </w:rPr>
        <w:t xml:space="preserve"> to test a simple demand scaling scenario.</w:t>
      </w:r>
    </w:p>
    <w:p>
      <w:pPr>
        <w:pStyle w:val="ListBullet"/>
      </w:pPr>
      <w:r>
        <w:rPr>
          <w:rFonts w:ascii="Aptos" w:hAnsi="Aptos" w:eastAsia="Aptos"/>
          <w:b w:val="0"/>
          <w:color w:val="111827"/>
        </w:rPr>
        <w:t xml:space="preserve">Select </w:t>
      </w:r>
      <w:r>
        <w:rPr>
          <w:rFonts w:ascii="Consolas" w:hAnsi="Consolas" w:eastAsia="Consolas"/>
          <w:b w:val="0"/>
          <w:color w:val="0B1220"/>
        </w:rPr>
        <w:t>Refresh</w:t>
      </w:r>
      <w:r>
        <w:rPr>
          <w:rFonts w:ascii="Aptos" w:hAnsi="Aptos" w:eastAsia="Aptos"/>
          <w:b w:val="0"/>
          <w:color w:val="111827"/>
        </w:rPr>
        <w:t xml:space="preserve"> to request forecast data again.</w:t>
      </w:r>
    </w:p>
    <w:p>
      <w:pPr>
        <w:pStyle w:val="ListBullet"/>
      </w:pPr>
      <w:r>
        <w:rPr>
          <w:rFonts w:ascii="Aptos" w:hAnsi="Aptos" w:eastAsia="Aptos"/>
          <w:b w:val="0"/>
          <w:color w:val="111827"/>
        </w:rPr>
        <w:t xml:space="preserve">Read </w:t>
      </w:r>
      <w:r>
        <w:rPr>
          <w:rFonts w:ascii="Consolas" w:hAnsi="Consolas" w:eastAsia="Consolas"/>
          <w:b w:val="0"/>
          <w:color w:val="0B1220"/>
        </w:rPr>
        <w:t>Latest actual</w:t>
      </w:r>
      <w:r>
        <w:rPr>
          <w:rFonts w:ascii="Aptos" w:hAnsi="Aptos" w:eastAsia="Aptos"/>
          <w:b w:val="0"/>
          <w:color w:val="111827"/>
        </w:rPr>
        <w:t xml:space="preserve">, </w:t>
      </w:r>
      <w:r>
        <w:rPr>
          <w:rFonts w:ascii="Consolas" w:hAnsi="Consolas" w:eastAsia="Consolas"/>
          <w:b w:val="0"/>
          <w:color w:val="0B1220"/>
        </w:rPr>
        <w:t>Latest P50</w:t>
      </w:r>
      <w:r>
        <w:rPr>
          <w:rFonts w:ascii="Aptos" w:hAnsi="Aptos" w:eastAsia="Aptos"/>
          <w:b w:val="0"/>
          <w:color w:val="111827"/>
        </w:rPr>
        <w:t xml:space="preserve">, </w:t>
      </w:r>
      <w:r>
        <w:rPr>
          <w:rFonts w:ascii="Consolas" w:hAnsi="Consolas" w:eastAsia="Consolas"/>
          <w:b w:val="0"/>
          <w:color w:val="0B1220"/>
        </w:rPr>
        <w:t>MAE</w:t>
      </w:r>
      <w:r>
        <w:rPr>
          <w:rFonts w:ascii="Aptos" w:hAnsi="Aptos" w:eastAsia="Aptos"/>
          <w:b w:val="0"/>
          <w:color w:val="111827"/>
        </w:rPr>
        <w:t xml:space="preserve">, </w:t>
      </w:r>
      <w:r>
        <w:rPr>
          <w:rFonts w:ascii="Consolas" w:hAnsi="Consolas" w:eastAsia="Consolas"/>
          <w:b w:val="0"/>
          <w:color w:val="0B1220"/>
        </w:rPr>
        <w:t>MAPE</w:t>
      </w:r>
      <w:r>
        <w:rPr>
          <w:rFonts w:ascii="Aptos" w:hAnsi="Aptos" w:eastAsia="Aptos"/>
          <w:b w:val="0"/>
          <w:color w:val="111827"/>
        </w:rPr>
        <w:t xml:space="preserve">, and </w:t>
      </w:r>
      <w:r>
        <w:rPr>
          <w:rFonts w:ascii="Consolas" w:hAnsi="Consolas" w:eastAsia="Consolas"/>
          <w:b w:val="0"/>
          <w:color w:val="0B1220"/>
        </w:rPr>
        <w:t>Peak forecast</w:t>
      </w:r>
      <w:r>
        <w:rPr>
          <w:rFonts w:ascii="Aptos" w:hAnsi="Aptos" w:eastAsia="Aptos"/>
          <w:b w:val="0"/>
          <w:color w:val="111827"/>
        </w:rPr>
        <w:t>.</w:t>
      </w:r>
    </w:p>
    <w:p>
      <w:pPr>
        <w:pStyle w:val="ListBullet"/>
      </w:pPr>
      <w:r>
        <w:rPr>
          <w:rFonts w:ascii="Aptos" w:hAnsi="Aptos" w:eastAsia="Aptos"/>
          <w:b w:val="0"/>
          <w:color w:val="111827"/>
        </w:rPr>
        <w:t>Hover over the chart to inspect timestamp, actual MW, P50 MW, and P10/P90 MW values.</w:t>
      </w:r>
    </w:p>
    <w:p>
      <w:pPr>
        <w:pStyle w:val="Heading2"/>
      </w:pPr>
      <w:r>
        <w:rPr>
          <w:rFonts w:ascii="Aptos" w:hAnsi="Aptos" w:eastAsia="Aptos"/>
          <w:b/>
          <w:color w:val="0891B2"/>
        </w:rPr>
        <w:t>Understand Forecast Values</w:t>
      </w:r>
    </w:p>
    <w:tbl>
      <w:tblPr>
        <w:tblStyle w:val="TableGrid"/>
        <w:tblW w:type="auto" w:w="0"/>
        <w:jc w:val="center"/>
        <w:tblLook w:firstColumn="1" w:firstRow="1" w:lastColumn="0" w:lastRow="0" w:noHBand="0" w:noVBand="1" w:val="04A0"/>
      </w:tblPr>
      <w:tblGrid>
        <w:gridCol w:w="4916"/>
        <w:gridCol w:w="4916"/>
      </w:tblGrid>
      <w:tr>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Dashboard Value</w:t>
            </w:r>
          </w:p>
        </w:tc>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Meaning</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P10</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Lower forecast estimate.</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P50</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Median forecast and main expected demand line.</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P90</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Upper forecast estimate for conservative planning.</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Actual</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Observed demand value when the backend returns actual data.</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MAE</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Mean Absolute Error where actuals are available.</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MAPE</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Mean Absolute Percentage Error where actuals are available.</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Peak forecast</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Highest predicted demand and its timestamp in the current response.</w:t>
            </w:r>
          </w:p>
        </w:tc>
      </w:tr>
    </w:tbl>
    <w:tbl>
      <w:tblPr>
        <w:tblW w:type="auto" w:w="0"/>
        <w:jc w:val="center"/>
        <w:tblLook w:firstColumn="1" w:firstRow="1" w:lastColumn="0" w:lastRow="0" w:noHBand="0" w:noVBand="1" w:val="04A0"/>
      </w:tblPr>
      <w:tblGrid>
        <w:gridCol w:w="4916"/>
        <w:gridCol w:w="4916"/>
      </w:tblGrid>
      <w:tr>
        <w:tc>
          <w:tcPr>
            <w:tcW w:type="dxa" w:w="216"/>
            <w:shd w:fill="0891B2"/>
            <w:tcBorders>
              <w:top w:val="single" w:sz="6" w:space="0" w:color="0891B2"/>
              <w:left w:val="single" w:sz="6" w:space="0" w:color="0891B2"/>
              <w:bottom w:val="single" w:sz="6" w:space="0" w:color="0891B2"/>
              <w:right w:val="single" w:sz="6" w:space="0" w:color="0891B2"/>
            </w:tcBorders>
          </w:tcPr>
          <w:p/>
        </w:tc>
        <w:tc>
          <w:tcPr>
            <w:tcW w:type="dxa" w:w="4916"/>
            <w:shd w:fill="F0FDFA"/>
            <w:tcBorders>
              <w:top w:val="single" w:sz="6" w:space="0" w:color="0891B2"/>
              <w:left w:val="single" w:sz="6" w:space="0" w:color="0891B2"/>
              <w:bottom w:val="single" w:sz="6" w:space="0" w:color="0891B2"/>
              <w:right w:val="single" w:sz="6" w:space="0" w:color="0891B2"/>
            </w:tcBorders>
          </w:tcPr>
          <w:p>
            <w:r>
              <w:rPr>
                <w:rFonts w:ascii="Aptos" w:hAnsi="Aptos" w:eastAsia="Aptos"/>
                <w:b/>
                <w:color w:val="0B1220"/>
                <w:sz w:val="18"/>
              </w:rPr>
              <w:t>Current RMSE behavior</w:t>
            </w:r>
          </w:p>
          <w:p>
            <w:pPr>
              <w:pStyle w:val="ListBullet"/>
              <w:spacing w:after="20"/>
            </w:pPr>
            <w:r>
              <w:rPr>
                <w:rFonts w:ascii="Aptos" w:hAnsi="Aptos" w:eastAsia="Aptos"/>
                <w:b w:val="0"/>
                <w:color w:val="111827"/>
                <w:sz w:val="18"/>
              </w:rPr>
              <w:t xml:space="preserve">The backend computes </w:t>
            </w:r>
            <w:r>
              <w:rPr>
                <w:rFonts w:ascii="Consolas" w:hAnsi="Consolas" w:eastAsia="Consolas"/>
                <w:b w:val="0"/>
                <w:color w:val="0B1220"/>
                <w:sz w:val="18"/>
              </w:rPr>
              <w:t>rmse</w:t>
            </w:r>
            <w:r>
              <w:rPr>
                <w:rFonts w:ascii="Aptos" w:hAnsi="Aptos" w:eastAsia="Aptos"/>
                <w:b w:val="0"/>
                <w:color w:val="111827"/>
                <w:sz w:val="18"/>
              </w:rPr>
              <w:t>, but the current dashboard does not show an RMSE card.</w:t>
            </w:r>
          </w:p>
        </w:tc>
      </w:tr>
    </w:tbl>
    <w:p>
      <w:pPr>
        <w:pStyle w:val="Heading2"/>
      </w:pPr>
      <w:r>
        <w:rPr>
          <w:rFonts w:ascii="Aptos" w:hAnsi="Aptos" w:eastAsia="Aptos"/>
          <w:b/>
          <w:color w:val="0891B2"/>
        </w:rPr>
        <w:t>Optional Build and Preview</w:t>
      </w:r>
    </w:p>
    <w:p>
      <w:r>
        <w:rPr>
          <w:rFonts w:ascii="Aptos" w:hAnsi="Aptos" w:eastAsia="Aptos"/>
          <w:b/>
          <w:color w:val="0F766E"/>
          <w:sz w:val="21"/>
        </w:rPr>
        <w:t>Build frontend production assets</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cd frontend</w:t>
            </w:r>
            <w:r>
              <w:rPr>
                <w:sz w:val="18"/>
              </w:rPr>
              <w:br/>
            </w:r>
            <w:r>
              <w:rPr>
                <w:rFonts w:ascii="Consolas" w:hAnsi="Consolas" w:eastAsia="Consolas"/>
                <w:b w:val="0"/>
                <w:color w:val="FFFFFF"/>
                <w:sz w:val="18"/>
              </w:rPr>
              <w:t>npm run build</w:t>
            </w:r>
          </w:p>
        </w:tc>
      </w:tr>
    </w:tbl>
    <w:p>
      <w:r>
        <w:rPr>
          <w:rFonts w:ascii="Aptos" w:hAnsi="Aptos" w:eastAsia="Aptos"/>
          <w:b/>
          <w:color w:val="0F766E"/>
          <w:sz w:val="21"/>
        </w:rPr>
        <w:t>Preview built frontend on port 3001</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npm run preview</w:t>
            </w:r>
          </w:p>
        </w:tc>
      </w:tr>
    </w:tbl>
    <w:p>
      <w:pPr>
        <w:pStyle w:val="Heading2"/>
      </w:pPr>
      <w:r>
        <w:rPr>
          <w:rFonts w:ascii="Aptos" w:hAnsi="Aptos" w:eastAsia="Aptos"/>
          <w:b/>
          <w:color w:val="0891B2"/>
        </w:rPr>
        <w:t>Optional Backend API Checks</w:t>
      </w:r>
    </w:p>
    <w:p>
      <w:r>
        <w:rPr>
          <w:rFonts w:ascii="Aptos" w:hAnsi="Aptos" w:eastAsia="Aptos"/>
          <w:b/>
          <w:color w:val="0F766E"/>
          <w:sz w:val="21"/>
        </w:rPr>
        <w:t>Health check</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curl http://localhost:8000/api/health</w:t>
            </w:r>
          </w:p>
        </w:tc>
      </w:tr>
    </w:tbl>
    <w:p>
      <w:pPr>
        <w:pStyle w:val="ListBullet"/>
      </w:pPr>
      <w:r>
        <w:rPr>
          <w:rFonts w:ascii="Aptos" w:hAnsi="Aptos" w:eastAsia="Aptos"/>
          <w:b w:val="0"/>
          <w:color w:val="111827"/>
        </w:rPr>
        <w:t xml:space="preserve">The forecast endpoint is </w:t>
      </w:r>
      <w:r>
        <w:rPr>
          <w:rFonts w:ascii="Consolas" w:hAnsi="Consolas" w:eastAsia="Consolas"/>
          <w:b w:val="0"/>
          <w:color w:val="0B1220"/>
        </w:rPr>
        <w:t>POST /api/forecast</w:t>
      </w:r>
      <w:r>
        <w:rPr>
          <w:rFonts w:ascii="Aptos" w:hAnsi="Aptos" w:eastAsia="Aptos"/>
          <w:b w:val="0"/>
          <w:color w:val="111827"/>
        </w:rPr>
        <w:t xml:space="preserve"> and is called by the dashboard with forecast date and temperature scenario query parameters.</w:t>
      </w:r>
    </w:p>
    <w:tbl>
      <w:tblPr>
        <w:tblW w:type="auto" w:w="0"/>
        <w:jc w:val="center"/>
        <w:tblLook w:firstColumn="1" w:firstRow="1" w:lastColumn="0" w:lastRow="0" w:noHBand="0" w:noVBand="1" w:val="04A0"/>
      </w:tblPr>
      <w:tblGrid>
        <w:gridCol w:w="9832"/>
      </w:tblGrid>
      <w:tr>
        <w:tc>
          <w:tcPr>
            <w:tcW w:type="dxa" w:w="9832"/>
            <w:shd w:fill="0F766E"/>
            <w:tcBorders>
              <w:top w:val="single" w:sz="6" w:space="0" w:color="0F766E"/>
              <w:left w:val="single" w:sz="6" w:space="0" w:color="0F766E"/>
              <w:bottom w:val="single" w:sz="6" w:space="0" w:color="0F766E"/>
              <w:right w:val="single" w:sz="6" w:space="0" w:color="0F766E"/>
            </w:tcBorders>
          </w:tcPr>
          <w:p>
            <w:pPr>
              <w:spacing w:before="80" w:after="80"/>
            </w:pPr>
            <w:r>
              <w:rPr>
                <w:rFonts w:ascii="Aptos Display" w:hAnsi="Aptos Display" w:eastAsia="Aptos Display"/>
                <w:b/>
                <w:color w:val="FFFFFF"/>
                <w:sz w:val="30"/>
              </w:rPr>
              <w:t>Troubleshooting</w:t>
            </w:r>
          </w:p>
        </w:tc>
      </w:tr>
    </w:tbl>
    <w:p>
      <w:pPr>
        <w:pStyle w:val="Heading2"/>
      </w:pPr>
      <w:r>
        <w:rPr>
          <w:rFonts w:ascii="Aptos" w:hAnsi="Aptos" w:eastAsia="Aptos"/>
          <w:b/>
          <w:color w:val="0891B2"/>
        </w:rPr>
        <w:t>Backend Does Not Start</w:t>
      </w:r>
    </w:p>
    <w:p>
      <w:pPr>
        <w:pStyle w:val="ListBullet"/>
      </w:pPr>
      <w:r>
        <w:rPr>
          <w:rFonts w:ascii="Aptos" w:hAnsi="Aptos" w:eastAsia="Aptos"/>
          <w:b w:val="0"/>
          <w:color w:val="111827"/>
        </w:rPr>
        <w:t>Confirm the virtual environment is active.</w:t>
      </w:r>
    </w:p>
    <w:p>
      <w:pPr>
        <w:pStyle w:val="ListBullet"/>
      </w:pPr>
      <w:r>
        <w:rPr>
          <w:rFonts w:ascii="Aptos" w:hAnsi="Aptos" w:eastAsia="Aptos"/>
          <w:b w:val="0"/>
          <w:color w:val="111827"/>
        </w:rPr>
        <w:t xml:space="preserve">Run </w:t>
      </w:r>
      <w:r>
        <w:rPr>
          <w:rFonts w:ascii="Consolas" w:hAnsi="Consolas" w:eastAsia="Consolas"/>
          <w:b w:val="0"/>
          <w:color w:val="0B1220"/>
        </w:rPr>
        <w:t>pip install -r requirements.txt</w:t>
      </w:r>
      <w:r>
        <w:rPr>
          <w:rFonts w:ascii="Aptos" w:hAnsi="Aptos" w:eastAsia="Aptos"/>
          <w:b w:val="0"/>
          <w:color w:val="111827"/>
        </w:rPr>
        <w:t xml:space="preserve"> again if imports are missing.</w:t>
      </w:r>
    </w:p>
    <w:p>
      <w:pPr>
        <w:pStyle w:val="ListBullet"/>
      </w:pPr>
      <w:r>
        <w:rPr>
          <w:rFonts w:ascii="Aptos" w:hAnsi="Aptos" w:eastAsia="Aptos"/>
          <w:b w:val="0"/>
          <w:color w:val="111827"/>
        </w:rPr>
        <w:t xml:space="preserve">Confirm port </w:t>
      </w:r>
      <w:r>
        <w:rPr>
          <w:rFonts w:ascii="Consolas" w:hAnsi="Consolas" w:eastAsia="Consolas"/>
          <w:b w:val="0"/>
          <w:color w:val="0B1220"/>
        </w:rPr>
        <w:t>8000</w:t>
      </w:r>
      <w:r>
        <w:rPr>
          <w:rFonts w:ascii="Aptos" w:hAnsi="Aptos" w:eastAsia="Aptos"/>
          <w:b w:val="0"/>
          <w:color w:val="111827"/>
        </w:rPr>
        <w:t xml:space="preserve"> is free.</w:t>
      </w:r>
    </w:p>
    <w:p>
      <w:pPr>
        <w:pStyle w:val="ListBullet"/>
      </w:pPr>
      <w:r>
        <w:rPr>
          <w:rFonts w:ascii="Aptos" w:hAnsi="Aptos" w:eastAsia="Aptos"/>
          <w:b w:val="0"/>
          <w:color w:val="111827"/>
        </w:rPr>
        <w:t>Check whether model dependencies such as PyTorch installed successfully for your Python version.</w:t>
      </w:r>
    </w:p>
    <w:p>
      <w:pPr>
        <w:pStyle w:val="Heading2"/>
      </w:pPr>
      <w:r>
        <w:rPr>
          <w:rFonts w:ascii="Aptos" w:hAnsi="Aptos" w:eastAsia="Aptos"/>
          <w:b/>
          <w:color w:val="0891B2"/>
        </w:rPr>
        <w:t>Frontend Does Not Start</w:t>
      </w:r>
    </w:p>
    <w:p>
      <w:pPr>
        <w:pStyle w:val="ListBullet"/>
      </w:pPr>
      <w:r>
        <w:rPr>
          <w:rFonts w:ascii="Aptos" w:hAnsi="Aptos" w:eastAsia="Aptos"/>
          <w:b w:val="0"/>
          <w:color w:val="111827"/>
        </w:rPr>
        <w:t>Confirm Node.js and npm are installed.</w:t>
      </w:r>
    </w:p>
    <w:p>
      <w:pPr>
        <w:pStyle w:val="ListBullet"/>
      </w:pPr>
      <w:r>
        <w:rPr>
          <w:rFonts w:ascii="Aptos" w:hAnsi="Aptos" w:eastAsia="Aptos"/>
          <w:b w:val="0"/>
          <w:color w:val="111827"/>
        </w:rPr>
        <w:t xml:space="preserve">Run </w:t>
      </w:r>
      <w:r>
        <w:rPr>
          <w:rFonts w:ascii="Consolas" w:hAnsi="Consolas" w:eastAsia="Consolas"/>
          <w:b w:val="0"/>
          <w:color w:val="0B1220"/>
        </w:rPr>
        <w:t>npm install</w:t>
      </w:r>
      <w:r>
        <w:rPr>
          <w:rFonts w:ascii="Aptos" w:hAnsi="Aptos" w:eastAsia="Aptos"/>
          <w:b w:val="0"/>
          <w:color w:val="111827"/>
        </w:rPr>
        <w:t xml:space="preserve"> inside the </w:t>
      </w:r>
      <w:r>
        <w:rPr>
          <w:rFonts w:ascii="Consolas" w:hAnsi="Consolas" w:eastAsia="Consolas"/>
          <w:b w:val="0"/>
          <w:color w:val="0B1220"/>
        </w:rPr>
        <w:t>frontend</w:t>
      </w:r>
      <w:r>
        <w:rPr>
          <w:rFonts w:ascii="Aptos" w:hAnsi="Aptos" w:eastAsia="Aptos"/>
          <w:b w:val="0"/>
          <w:color w:val="111827"/>
        </w:rPr>
        <w:t xml:space="preserve"> folder.</w:t>
      </w:r>
    </w:p>
    <w:p>
      <w:pPr>
        <w:pStyle w:val="ListBullet"/>
      </w:pPr>
      <w:r>
        <w:rPr>
          <w:rFonts w:ascii="Aptos" w:hAnsi="Aptos" w:eastAsia="Aptos"/>
          <w:b w:val="0"/>
          <w:color w:val="111827"/>
        </w:rPr>
        <w:t xml:space="preserve">Confirm port </w:t>
      </w:r>
      <w:r>
        <w:rPr>
          <w:rFonts w:ascii="Consolas" w:hAnsi="Consolas" w:eastAsia="Consolas"/>
          <w:b w:val="0"/>
          <w:color w:val="0B1220"/>
        </w:rPr>
        <w:t>3001</w:t>
      </w:r>
      <w:r>
        <w:rPr>
          <w:rFonts w:ascii="Aptos" w:hAnsi="Aptos" w:eastAsia="Aptos"/>
          <w:b w:val="0"/>
          <w:color w:val="111827"/>
        </w:rPr>
        <w:t xml:space="preserve"> is free.</w:t>
      </w:r>
    </w:p>
    <w:p>
      <w:pPr>
        <w:pStyle w:val="ListBullet"/>
      </w:pPr>
      <w:r>
        <w:rPr>
          <w:rFonts w:ascii="Aptos" w:hAnsi="Aptos" w:eastAsia="Aptos"/>
          <w:b w:val="0"/>
          <w:color w:val="111827"/>
        </w:rPr>
        <w:t xml:space="preserve">If dependencies are corrupted, delete </w:t>
      </w:r>
      <w:r>
        <w:rPr>
          <w:rFonts w:ascii="Consolas" w:hAnsi="Consolas" w:eastAsia="Consolas"/>
          <w:b w:val="0"/>
          <w:color w:val="0B1220"/>
        </w:rPr>
        <w:t>frontend/node_modules</w:t>
      </w:r>
      <w:r>
        <w:rPr>
          <w:rFonts w:ascii="Aptos" w:hAnsi="Aptos" w:eastAsia="Aptos"/>
          <w:b w:val="0"/>
          <w:color w:val="111827"/>
        </w:rPr>
        <w:t xml:space="preserve"> and run </w:t>
      </w:r>
      <w:r>
        <w:rPr>
          <w:rFonts w:ascii="Consolas" w:hAnsi="Consolas" w:eastAsia="Consolas"/>
          <w:b w:val="0"/>
          <w:color w:val="0B1220"/>
        </w:rPr>
        <w:t>npm install</w:t>
      </w:r>
      <w:r>
        <w:rPr>
          <w:rFonts w:ascii="Aptos" w:hAnsi="Aptos" w:eastAsia="Aptos"/>
          <w:b w:val="0"/>
          <w:color w:val="111827"/>
        </w:rPr>
        <w:t xml:space="preserve"> again.</w:t>
      </w:r>
    </w:p>
    <w:p>
      <w:pPr>
        <w:pStyle w:val="Heading2"/>
      </w:pPr>
      <w:r>
        <w:rPr>
          <w:rFonts w:ascii="Aptos" w:hAnsi="Aptos" w:eastAsia="Aptos"/>
          <w:b/>
          <w:color w:val="0891B2"/>
        </w:rPr>
        <w:t>Login Fails</w:t>
      </w:r>
    </w:p>
    <w:p>
      <w:pPr>
        <w:pStyle w:val="ListBullet"/>
      </w:pPr>
      <w:r>
        <w:rPr>
          <w:rFonts w:ascii="Aptos" w:hAnsi="Aptos" w:eastAsia="Aptos"/>
          <w:b w:val="0"/>
          <w:color w:val="111827"/>
        </w:rPr>
        <w:t xml:space="preserve">Run </w:t>
      </w:r>
      <w:r>
        <w:rPr>
          <w:rFonts w:ascii="Consolas" w:hAnsi="Consolas" w:eastAsia="Consolas"/>
          <w:b w:val="0"/>
          <w:color w:val="0B1220"/>
        </w:rPr>
        <w:t>python src/auth/seed_admin.py</w:t>
      </w:r>
      <w:r>
        <w:rPr>
          <w:rFonts w:ascii="Aptos" w:hAnsi="Aptos" w:eastAsia="Aptos"/>
          <w:b w:val="0"/>
          <w:color w:val="111827"/>
        </w:rPr>
        <w:t xml:space="preserve"> to create or reset demo users.</w:t>
      </w:r>
    </w:p>
    <w:p>
      <w:pPr>
        <w:pStyle w:val="ListBullet"/>
      </w:pPr>
      <w:r>
        <w:rPr>
          <w:rFonts w:ascii="Aptos" w:hAnsi="Aptos" w:eastAsia="Aptos"/>
          <w:b w:val="0"/>
          <w:color w:val="111827"/>
        </w:rPr>
        <w:t xml:space="preserve">Confirm the backend is running at </w:t>
      </w:r>
      <w:r>
        <w:rPr>
          <w:rFonts w:ascii="Consolas" w:hAnsi="Consolas" w:eastAsia="Consolas"/>
          <w:b w:val="0"/>
          <w:color w:val="0B1220"/>
        </w:rPr>
        <w:t>http://localhost:8000</w:t>
      </w:r>
      <w:r>
        <w:rPr>
          <w:rFonts w:ascii="Aptos" w:hAnsi="Aptos" w:eastAsia="Aptos"/>
          <w:b w:val="0"/>
          <w:color w:val="111827"/>
        </w:rPr>
        <w:t>.</w:t>
      </w:r>
    </w:p>
    <w:p>
      <w:pPr>
        <w:pStyle w:val="ListBullet"/>
      </w:pPr>
      <w:r>
        <w:rPr>
          <w:rFonts w:ascii="Aptos" w:hAnsi="Aptos" w:eastAsia="Aptos"/>
          <w:b w:val="0"/>
          <w:color w:val="111827"/>
        </w:rPr>
        <w:t xml:space="preserve">Use </w:t>
      </w:r>
      <w:r>
        <w:rPr>
          <w:rFonts w:ascii="Consolas" w:hAnsi="Consolas" w:eastAsia="Consolas"/>
          <w:b w:val="0"/>
          <w:color w:val="0B1220"/>
        </w:rPr>
        <w:t>admin / changeme123!</w:t>
      </w:r>
      <w:r>
        <w:rPr>
          <w:rFonts w:ascii="Aptos" w:hAnsi="Aptos" w:eastAsia="Aptos"/>
          <w:b w:val="0"/>
          <w:color w:val="111827"/>
        </w:rPr>
        <w:t xml:space="preserve">, </w:t>
      </w:r>
      <w:r>
        <w:rPr>
          <w:rFonts w:ascii="Consolas" w:hAnsi="Consolas" w:eastAsia="Consolas"/>
          <w:b w:val="0"/>
          <w:color w:val="0B1220"/>
        </w:rPr>
        <w:t>analyst_demo / analyst123!</w:t>
      </w:r>
      <w:r>
        <w:rPr>
          <w:rFonts w:ascii="Aptos" w:hAnsi="Aptos" w:eastAsia="Aptos"/>
          <w:b w:val="0"/>
          <w:color w:val="111827"/>
        </w:rPr>
        <w:t xml:space="preserve">, or </w:t>
      </w:r>
      <w:r>
        <w:rPr>
          <w:rFonts w:ascii="Consolas" w:hAnsi="Consolas" w:eastAsia="Consolas"/>
          <w:b w:val="0"/>
          <w:color w:val="0B1220"/>
        </w:rPr>
        <w:t>operator_demo / operator123!</w:t>
      </w:r>
      <w:r>
        <w:rPr>
          <w:rFonts w:ascii="Aptos" w:hAnsi="Aptos" w:eastAsia="Aptos"/>
          <w:b w:val="0"/>
          <w:color w:val="111827"/>
        </w:rPr>
        <w:t xml:space="preserve"> for local demo login.</w:t>
      </w:r>
    </w:p>
    <w:p>
      <w:pPr>
        <w:pStyle w:val="ListBullet"/>
      </w:pPr>
      <w:r>
        <w:rPr>
          <w:rFonts w:ascii="Aptos" w:hAnsi="Aptos" w:eastAsia="Aptos"/>
          <w:b w:val="0"/>
          <w:color w:val="111827"/>
        </w:rPr>
        <w:t>Check the browser console and backend terminal for errors.</w:t>
      </w:r>
    </w:p>
    <w:p>
      <w:pPr>
        <w:pStyle w:val="Heading2"/>
      </w:pPr>
      <w:r>
        <w:rPr>
          <w:rFonts w:ascii="Aptos" w:hAnsi="Aptos" w:eastAsia="Aptos"/>
          <w:b/>
          <w:color w:val="0891B2"/>
        </w:rPr>
        <w:t>Forecast Does Not Load</w:t>
      </w:r>
    </w:p>
    <w:p>
      <w:pPr>
        <w:pStyle w:val="ListBullet"/>
      </w:pPr>
      <w:r>
        <w:rPr>
          <w:rFonts w:ascii="Aptos" w:hAnsi="Aptos" w:eastAsia="Aptos"/>
          <w:b w:val="0"/>
          <w:color w:val="111827"/>
        </w:rPr>
        <w:t xml:space="preserve">Confirm the backend is running on port </w:t>
      </w:r>
      <w:r>
        <w:rPr>
          <w:rFonts w:ascii="Consolas" w:hAnsi="Consolas" w:eastAsia="Consolas"/>
          <w:b w:val="0"/>
          <w:color w:val="0B1220"/>
        </w:rPr>
        <w:t>8000</w:t>
      </w:r>
      <w:r>
        <w:rPr>
          <w:rFonts w:ascii="Aptos" w:hAnsi="Aptos" w:eastAsia="Aptos"/>
          <w:b w:val="0"/>
          <w:color w:val="111827"/>
        </w:rPr>
        <w:t>.</w:t>
      </w:r>
    </w:p>
    <w:p>
      <w:pPr>
        <w:pStyle w:val="ListBullet"/>
      </w:pPr>
      <w:r>
        <w:rPr>
          <w:rFonts w:ascii="Aptos" w:hAnsi="Aptos" w:eastAsia="Aptos"/>
          <w:b w:val="0"/>
          <w:color w:val="111827"/>
        </w:rPr>
        <w:t xml:space="preserve">Confirm the frontend can reach </w:t>
      </w:r>
      <w:r>
        <w:rPr>
          <w:rFonts w:ascii="Consolas" w:hAnsi="Consolas" w:eastAsia="Consolas"/>
          <w:b w:val="0"/>
          <w:color w:val="0B1220"/>
        </w:rPr>
        <w:t>http://localhost:8000/api/forecast</w:t>
      </w:r>
      <w:r>
        <w:rPr>
          <w:rFonts w:ascii="Aptos" w:hAnsi="Aptos" w:eastAsia="Aptos"/>
          <w:b w:val="0"/>
          <w:color w:val="111827"/>
        </w:rPr>
        <w:t>.</w:t>
      </w:r>
    </w:p>
    <w:p>
      <w:pPr>
        <w:pStyle w:val="ListBullet"/>
      </w:pPr>
      <w:r>
        <w:rPr>
          <w:rFonts w:ascii="Aptos" w:hAnsi="Aptos" w:eastAsia="Aptos"/>
          <w:b w:val="0"/>
          <w:color w:val="111827"/>
        </w:rPr>
        <w:t>Confirm SLDC data fetching is working for the selected date range.</w:t>
      </w:r>
    </w:p>
    <w:p>
      <w:pPr>
        <w:pStyle w:val="ListBullet"/>
      </w:pPr>
      <w:r>
        <w:rPr>
          <w:rFonts w:ascii="Aptos" w:hAnsi="Aptos" w:eastAsia="Aptos"/>
          <w:b w:val="0"/>
          <w:color w:val="111827"/>
        </w:rPr>
        <w:t xml:space="preserve">Confirm model checkpoint files exist under </w:t>
      </w:r>
      <w:r>
        <w:rPr>
          <w:rFonts w:ascii="Consolas" w:hAnsi="Consolas" w:eastAsia="Consolas"/>
          <w:b w:val="0"/>
          <w:color w:val="0B1220"/>
        </w:rPr>
        <w:t>models/</w:t>
      </w:r>
      <w:r>
        <w:rPr>
          <w:rFonts w:ascii="Aptos" w:hAnsi="Aptos" w:eastAsia="Aptos"/>
          <w:b w:val="0"/>
          <w:color w:val="111827"/>
        </w:rPr>
        <w:t>.</w:t>
      </w:r>
    </w:p>
    <w:p>
      <w:pPr>
        <w:pStyle w:val="ListBullet"/>
      </w:pPr>
      <w:r>
        <w:rPr>
          <w:rFonts w:ascii="Aptos" w:hAnsi="Aptos" w:eastAsia="Aptos"/>
          <w:b w:val="0"/>
          <w:color w:val="111827"/>
        </w:rPr>
        <w:t xml:space="preserve">If model inference fails and </w:t>
      </w:r>
      <w:r>
        <w:rPr>
          <w:rFonts w:ascii="Consolas" w:hAnsi="Consolas" w:eastAsia="Consolas"/>
          <w:b w:val="0"/>
          <w:color w:val="0B1220"/>
        </w:rPr>
        <w:t>ENABLE_DUMMY_FALLBACK=false</w:t>
      </w:r>
      <w:r>
        <w:rPr>
          <w:rFonts w:ascii="Aptos" w:hAnsi="Aptos" w:eastAsia="Aptos"/>
          <w:b w:val="0"/>
          <w:color w:val="111827"/>
        </w:rPr>
        <w:t>, the dashboard will show an error instead of a graph.</w:t>
      </w:r>
    </w:p>
    <w:p>
      <w:pPr>
        <w:pStyle w:val="ListBullet"/>
      </w:pPr>
      <w:r>
        <w:rPr>
          <w:rFonts w:ascii="Aptos" w:hAnsi="Aptos" w:eastAsia="Aptos"/>
          <w:b w:val="0"/>
          <w:color w:val="111827"/>
        </w:rPr>
        <w:t xml:space="preserve">Set </w:t>
      </w:r>
      <w:r>
        <w:rPr>
          <w:rFonts w:ascii="Consolas" w:hAnsi="Consolas" w:eastAsia="Consolas"/>
          <w:b w:val="0"/>
          <w:color w:val="0B1220"/>
        </w:rPr>
        <w:t>ENABLE_DUMMY_FALLBACK=true</w:t>
      </w:r>
      <w:r>
        <w:rPr>
          <w:rFonts w:ascii="Aptos" w:hAnsi="Aptos" w:eastAsia="Aptos"/>
          <w:b w:val="0"/>
          <w:color w:val="111827"/>
        </w:rPr>
        <w:t xml:space="preserve"> in </w:t>
      </w:r>
      <w:r>
        <w:rPr>
          <w:rFonts w:ascii="Consolas" w:hAnsi="Consolas" w:eastAsia="Consolas"/>
          <w:b w:val="0"/>
          <w:color w:val="0B1220"/>
        </w:rPr>
        <w:t>.env</w:t>
      </w:r>
      <w:r>
        <w:rPr>
          <w:rFonts w:ascii="Aptos" w:hAnsi="Aptos" w:eastAsia="Aptos"/>
          <w:b w:val="0"/>
          <w:color w:val="111827"/>
        </w:rPr>
        <w:t xml:space="preserve"> only if fallback dummy forecast data is acceptable for local testing.</w:t>
      </w:r>
    </w:p>
    <w:p>
      <w:pPr>
        <w:pStyle w:val="Heading2"/>
      </w:pPr>
      <w:r>
        <w:rPr>
          <w:rFonts w:ascii="Aptos" w:hAnsi="Aptos" w:eastAsia="Aptos"/>
          <w:b/>
          <w:color w:val="0891B2"/>
        </w:rPr>
        <w:t>Actuals Are Missing</w:t>
      </w:r>
    </w:p>
    <w:p>
      <w:pPr>
        <w:pStyle w:val="ListBullet"/>
      </w:pPr>
      <w:r>
        <w:rPr>
          <w:rFonts w:ascii="Aptos" w:hAnsi="Aptos" w:eastAsia="Aptos"/>
          <w:b w:val="0"/>
          <w:color w:val="111827"/>
        </w:rPr>
        <w:t>Actuals appear only when the backend returns observed data for the forecast horizon.</w:t>
      </w:r>
    </w:p>
    <w:p>
      <w:pPr>
        <w:pStyle w:val="ListBullet"/>
      </w:pPr>
      <w:r>
        <w:rPr>
          <w:rFonts w:ascii="Aptos" w:hAnsi="Aptos" w:eastAsia="Aptos"/>
          <w:b w:val="0"/>
          <w:color w:val="111827"/>
        </w:rPr>
        <w:t>Check the selected date.</w:t>
      </w:r>
    </w:p>
    <w:p>
      <w:pPr>
        <w:pStyle w:val="ListBullet"/>
      </w:pPr>
      <w:r>
        <w:rPr>
          <w:rFonts w:ascii="Aptos" w:hAnsi="Aptos" w:eastAsia="Aptos"/>
          <w:b w:val="0"/>
          <w:color w:val="111827"/>
        </w:rPr>
        <w:t>Refresh the dashboard.</w:t>
      </w:r>
    </w:p>
    <w:p>
      <w:pPr>
        <w:pStyle w:val="ListBullet"/>
      </w:pPr>
      <w:r>
        <w:rPr>
          <w:rFonts w:ascii="Aptos" w:hAnsi="Aptos" w:eastAsia="Aptos"/>
          <w:b w:val="0"/>
          <w:color w:val="111827"/>
        </w:rPr>
        <w:t>Try a nearby date that should have historical actuals.</w:t>
      </w:r>
    </w:p>
    <w:p>
      <w:pPr>
        <w:pStyle w:val="ListBullet"/>
      </w:pPr>
      <w:r>
        <w:rPr>
          <w:rFonts w:ascii="Aptos" w:hAnsi="Aptos" w:eastAsia="Aptos"/>
          <w:b w:val="0"/>
          <w:color w:val="111827"/>
        </w:rPr>
        <w:t>Check the backend terminal for SLDC fetch errors.</w:t>
      </w:r>
    </w:p>
    <w:p>
      <w:pPr>
        <w:pStyle w:val="Heading2"/>
      </w:pPr>
      <w:r>
        <w:rPr>
          <w:rFonts w:ascii="Aptos" w:hAnsi="Aptos" w:eastAsia="Aptos"/>
          <w:b/>
          <w:color w:val="0891B2"/>
        </w:rPr>
        <w:t>PowerShell Activation Is Blocked</w:t>
      </w:r>
    </w:p>
    <w:p>
      <w:r>
        <w:rPr>
          <w:rFonts w:ascii="Aptos" w:hAnsi="Aptos" w:eastAsia="Aptos"/>
          <w:b/>
          <w:color w:val="0F766E"/>
          <w:sz w:val="21"/>
        </w:rPr>
        <w:t>Temporary activation bypass for current shell only</w:t>
      </w:r>
    </w:p>
    <w:tbl>
      <w:tblPr>
        <w:tblW w:type="auto" w:w="0"/>
        <w:jc w:val="center"/>
        <w:tblLook w:firstColumn="1" w:firstRow="1" w:lastColumn="0" w:lastRow="0" w:noHBand="0" w:noVBand="1" w:val="04A0"/>
      </w:tblPr>
      <w:tblGrid>
        <w:gridCol w:w="9832"/>
      </w:tblGrid>
      <w:tr>
        <w:tc>
          <w:tcPr>
            <w:tcW w:type="dxa" w:w="9832"/>
            <w:shd w:fill="0B1220"/>
            <w:tcBorders>
              <w:top w:val="single" w:sz="6" w:space="0" w:color="0B1220"/>
              <w:left w:val="single" w:sz="6" w:space="0" w:color="0B1220"/>
              <w:bottom w:val="single" w:sz="6" w:space="0" w:color="0B1220"/>
              <w:right w:val="single" w:sz="6" w:space="0" w:color="0B1220"/>
            </w:tcBorders>
          </w:tcPr>
          <w:p>
            <w:pPr>
              <w:spacing w:before="120" w:after="120"/>
            </w:pPr>
            <w:r>
              <w:rPr>
                <w:rFonts w:ascii="Consolas" w:hAnsi="Consolas" w:eastAsia="Consolas"/>
                <w:b w:val="0"/>
                <w:color w:val="FFFFFF"/>
                <w:sz w:val="18"/>
              </w:rPr>
              <w:t>Set-ExecutionPolicy -Scope Process -ExecutionPolicy Bypass</w:t>
            </w:r>
            <w:r>
              <w:rPr>
                <w:sz w:val="18"/>
              </w:rPr>
              <w:br/>
            </w:r>
            <w:r>
              <w:rPr>
                <w:rFonts w:ascii="Consolas" w:hAnsi="Consolas" w:eastAsia="Consolas"/>
                <w:b w:val="0"/>
                <w:color w:val="FFFFFF"/>
                <w:sz w:val="18"/>
              </w:rPr>
              <w:t>.\.venv\Scripts\Activate.ps1</w:t>
            </w:r>
          </w:p>
        </w:tc>
      </w:tr>
    </w:tbl>
    <w:tbl>
      <w:tblPr>
        <w:tblW w:type="auto" w:w="0"/>
        <w:jc w:val="center"/>
        <w:tblLook w:firstColumn="1" w:firstRow="1" w:lastColumn="0" w:lastRow="0" w:noHBand="0" w:noVBand="1" w:val="04A0"/>
      </w:tblPr>
      <w:tblGrid>
        <w:gridCol w:w="9832"/>
      </w:tblGrid>
      <w:tr>
        <w:tc>
          <w:tcPr>
            <w:tcW w:type="dxa" w:w="9832"/>
            <w:shd w:fill="0F766E"/>
            <w:tcBorders>
              <w:top w:val="single" w:sz="6" w:space="0" w:color="0F766E"/>
              <w:left w:val="single" w:sz="6" w:space="0" w:color="0F766E"/>
              <w:bottom w:val="single" w:sz="6" w:space="0" w:color="0F766E"/>
              <w:right w:val="single" w:sz="6" w:space="0" w:color="0F766E"/>
            </w:tcBorders>
          </w:tcPr>
          <w:p>
            <w:pPr>
              <w:spacing w:before="80" w:after="80"/>
            </w:pPr>
            <w:r>
              <w:rPr>
                <w:rFonts w:ascii="Aptos Display" w:hAnsi="Aptos Display" w:eastAsia="Aptos Display"/>
                <w:b/>
                <w:color w:val="FFFFFF"/>
                <w:sz w:val="30"/>
              </w:rPr>
              <w:t>Appendix</w:t>
            </w:r>
          </w:p>
        </w:tc>
      </w:tr>
    </w:tbl>
    <w:p>
      <w:pPr>
        <w:pStyle w:val="Heading2"/>
      </w:pPr>
      <w:r>
        <w:rPr>
          <w:rFonts w:ascii="Aptos" w:hAnsi="Aptos" w:eastAsia="Aptos"/>
          <w:b/>
          <w:color w:val="0891B2"/>
        </w:rPr>
        <w:t>Project Folders</w:t>
      </w:r>
    </w:p>
    <w:tbl>
      <w:tblPr>
        <w:tblStyle w:val="TableGrid"/>
        <w:tblW w:type="auto" w:w="0"/>
        <w:jc w:val="center"/>
        <w:tblLook w:firstColumn="1" w:firstRow="1" w:lastColumn="0" w:lastRow="0" w:noHBand="0" w:noVBand="1" w:val="04A0"/>
      </w:tblPr>
      <w:tblGrid>
        <w:gridCol w:w="4916"/>
        <w:gridCol w:w="4916"/>
      </w:tblGrid>
      <w:tr>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Path</w:t>
            </w:r>
          </w:p>
        </w:tc>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Purpose</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`backend/`</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FastAPI backend entrypoint.</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`src/auth/`</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JWT auth, SQLite user database, routes, and seed script.</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`src/forecast/`</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Forecast and TFT inference code.</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`src/ingestion/`</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SLDC and Open-Meteo data fetching code.</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`src/training/`</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Training pipeline and TFT model code.</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`frontend/`</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React/Vite/Tailwind dashboard.</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`data/`</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Historical, processed, operational, and auth data artifacts.</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`models/`</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Model checkpoints, configs, runs, and testing artifacts.</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`config/config.yaml`</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Runtime, data, model, and training configuration.</w:t>
            </w:r>
          </w:p>
        </w:tc>
      </w:tr>
    </w:tbl>
    <w:p>
      <w:pPr>
        <w:pStyle w:val="Heading2"/>
      </w:pPr>
      <w:r>
        <w:rPr>
          <w:rFonts w:ascii="Aptos" w:hAnsi="Aptos" w:eastAsia="Aptos"/>
          <w:b/>
          <w:color w:val="0891B2"/>
        </w:rPr>
        <w:t>Current URLs</w:t>
      </w:r>
    </w:p>
    <w:tbl>
      <w:tblPr>
        <w:tblStyle w:val="TableGrid"/>
        <w:tblW w:type="auto" w:w="0"/>
        <w:jc w:val="center"/>
        <w:tblLook w:firstColumn="1" w:firstRow="1" w:lastColumn="0" w:lastRow="0" w:noHBand="0" w:noVBand="1" w:val="04A0"/>
      </w:tblPr>
      <w:tblGrid>
        <w:gridCol w:w="4916"/>
        <w:gridCol w:w="4916"/>
      </w:tblGrid>
      <w:tr>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Service</w:t>
            </w:r>
          </w:p>
        </w:tc>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URL</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Frontend app</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`http://localhost:3001`</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Login page</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`http://localhost:3001/login`</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Register page</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`http://localhost:3001/register`</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Backend API</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`http://localhost:8000`</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Health check</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`http://localhost:8000/api/health`</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API docs</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`http://localhost:8000/docs`</w:t>
            </w:r>
          </w:p>
        </w:tc>
      </w:tr>
    </w:tbl>
    <w:p>
      <w:pPr>
        <w:pStyle w:val="Heading2"/>
      </w:pPr>
      <w:r>
        <w:rPr>
          <w:rFonts w:ascii="Aptos" w:hAnsi="Aptos" w:eastAsia="Aptos"/>
          <w:b/>
          <w:color w:val="0891B2"/>
        </w:rPr>
        <w:t>Implemented and Not Implemented</w:t>
      </w:r>
    </w:p>
    <w:tbl>
      <w:tblPr>
        <w:tblStyle w:val="TableGrid"/>
        <w:tblW w:type="auto" w:w="0"/>
        <w:jc w:val="center"/>
        <w:tblLook w:firstColumn="1" w:firstRow="1" w:lastColumn="0" w:lastRow="0" w:noHBand="0" w:noVBand="1" w:val="04A0"/>
      </w:tblPr>
      <w:tblGrid>
        <w:gridCol w:w="4916"/>
        <w:gridCol w:w="4916"/>
      </w:tblGrid>
      <w:tr>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Status</w:t>
            </w:r>
          </w:p>
        </w:tc>
        <w:tc>
          <w:tcPr>
            <w:tcW w:type="dxa" w:w="4916"/>
            <w:shd w:fill="0F766E"/>
            <w:tcBorders>
              <w:top w:val="single" w:sz="6" w:space="0" w:color="0F766E"/>
              <w:left w:val="single" w:sz="6" w:space="0" w:color="0F766E"/>
              <w:bottom w:val="single" w:sz="6" w:space="0" w:color="0F766E"/>
              <w:right w:val="single" w:sz="6" w:space="0" w:color="0F766E"/>
            </w:tcBorders>
          </w:tcPr>
          <w:p>
            <w:r>
              <w:rPr>
                <w:b/>
                <w:color w:val="FFFFFF"/>
                <w:sz w:val="18"/>
              </w:rPr>
              <w:t>Details</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Implemented</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Login, registration, logout, protected dashboard, forecast chart, forecast date, temperature slider, refresh, actual line when available, P10/P50/P90, MAE, MAPE, peak forecast.</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Backend only</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Admin invite, user list, role update, user deactivation APIs.</w:t>
            </w:r>
          </w:p>
        </w:tc>
      </w:tr>
      <w:tr>
        <w:tc>
          <w:tcPr>
            <w:tcW w:type="dxa" w:w="4916"/>
            <w:shd w:fill="F0FDFA"/>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Not in current web UI</w:t>
            </w:r>
          </w:p>
        </w:tc>
        <w:tc>
          <w:tcPr>
            <w:tcW w:type="dxa" w:w="4916"/>
            <w:tcBorders>
              <w:top w:val="single" w:sz="6" w:space="0" w:color="E2E8F0"/>
              <w:left w:val="single" w:sz="6" w:space="0" w:color="E2E8F0"/>
              <w:bottom w:val="single" w:sz="6" w:space="0" w:color="E2E8F0"/>
              <w:right w:val="single" w:sz="6" w:space="0" w:color="E2E8F0"/>
            </w:tcBorders>
            <w:vAlign w:val="center"/>
          </w:tcPr>
          <w:p>
            <w:r>
              <w:rPr>
                <w:rFonts w:ascii="Aptos" w:hAnsi="Aptos"/>
                <w:sz w:val="18"/>
              </w:rPr>
              <w:t>Admin management page, report export, weather overlay, automatic alerts, separate role dashboards, web model training/retraining.</w:t>
            </w:r>
          </w:p>
        </w:tc>
      </w:tr>
    </w:tbl>
    <w:p>
      <w:pPr>
        <w:pStyle w:val="Heading2"/>
      </w:pPr>
      <w:r>
        <w:rPr>
          <w:rFonts w:ascii="Aptos" w:hAnsi="Aptos" w:eastAsia="Aptos"/>
          <w:b/>
          <w:color w:val="0891B2"/>
        </w:rPr>
        <w:t>Glossary</w:t>
      </w:r>
    </w:p>
    <w:p>
      <w:pPr>
        <w:pStyle w:val="ListBullet"/>
      </w:pPr>
      <w:r>
        <w:rPr>
          <w:rFonts w:ascii="Consolas" w:hAnsi="Consolas" w:eastAsia="Consolas"/>
          <w:b w:val="0"/>
          <w:color w:val="0B1220"/>
        </w:rPr>
        <w:t>Actual</w:t>
      </w:r>
      <w:r>
        <w:rPr>
          <w:rFonts w:ascii="Aptos" w:hAnsi="Aptos" w:eastAsia="Aptos"/>
          <w:b w:val="0"/>
          <w:color w:val="111827"/>
        </w:rPr>
        <w:t>: Observed load value returned by the backend.</w:t>
      </w:r>
    </w:p>
    <w:p>
      <w:pPr>
        <w:pStyle w:val="ListBullet"/>
      </w:pPr>
      <w:r>
        <w:rPr>
          <w:rFonts w:ascii="Consolas" w:hAnsi="Consolas" w:eastAsia="Consolas"/>
          <w:b w:val="0"/>
          <w:color w:val="0B1220"/>
        </w:rPr>
        <w:t>Forecast date</w:t>
      </w:r>
      <w:r>
        <w:rPr>
          <w:rFonts w:ascii="Aptos" w:hAnsi="Aptos" w:eastAsia="Aptos"/>
          <w:b w:val="0"/>
          <w:color w:val="111827"/>
        </w:rPr>
        <w:t>: Date selected in the dashboard for forecast generation.</w:t>
      </w:r>
    </w:p>
    <w:p>
      <w:pPr>
        <w:pStyle w:val="ListBullet"/>
      </w:pPr>
      <w:r>
        <w:rPr>
          <w:rFonts w:ascii="Consolas" w:hAnsi="Consolas" w:eastAsia="Consolas"/>
          <w:b w:val="0"/>
          <w:color w:val="0B1220"/>
        </w:rPr>
        <w:t>MAE</w:t>
      </w:r>
      <w:r>
        <w:rPr>
          <w:rFonts w:ascii="Aptos" w:hAnsi="Aptos" w:eastAsia="Aptos"/>
          <w:b w:val="0"/>
          <w:color w:val="111827"/>
        </w:rPr>
        <w:t>: Mean Absolute Error.</w:t>
      </w:r>
    </w:p>
    <w:p>
      <w:pPr>
        <w:pStyle w:val="ListBullet"/>
      </w:pPr>
      <w:r>
        <w:rPr>
          <w:rFonts w:ascii="Consolas" w:hAnsi="Consolas" w:eastAsia="Consolas"/>
          <w:b w:val="0"/>
          <w:color w:val="0B1220"/>
        </w:rPr>
        <w:t>MAPE</w:t>
      </w:r>
      <w:r>
        <w:rPr>
          <w:rFonts w:ascii="Aptos" w:hAnsi="Aptos" w:eastAsia="Aptos"/>
          <w:b w:val="0"/>
          <w:color w:val="111827"/>
        </w:rPr>
        <w:t>: Mean Absolute Percentage Error.</w:t>
      </w:r>
    </w:p>
    <w:p>
      <w:pPr>
        <w:pStyle w:val="ListBullet"/>
      </w:pPr>
      <w:r>
        <w:rPr>
          <w:rFonts w:ascii="Consolas" w:hAnsi="Consolas" w:eastAsia="Consolas"/>
          <w:b w:val="0"/>
          <w:color w:val="0B1220"/>
        </w:rPr>
        <w:t>MW</w:t>
      </w:r>
      <w:r>
        <w:rPr>
          <w:rFonts w:ascii="Aptos" w:hAnsi="Aptos" w:eastAsia="Aptos"/>
          <w:b w:val="0"/>
          <w:color w:val="111827"/>
        </w:rPr>
        <w:t>: Megawatt.</w:t>
      </w:r>
    </w:p>
    <w:p>
      <w:pPr>
        <w:pStyle w:val="ListBullet"/>
      </w:pPr>
      <w:r>
        <w:rPr>
          <w:rFonts w:ascii="Consolas" w:hAnsi="Consolas" w:eastAsia="Consolas"/>
          <w:b w:val="0"/>
          <w:color w:val="0B1220"/>
        </w:rPr>
        <w:t>P10</w:t>
      </w:r>
      <w:r>
        <w:rPr>
          <w:rFonts w:ascii="Aptos" w:hAnsi="Aptos" w:eastAsia="Aptos"/>
          <w:b w:val="0"/>
          <w:color w:val="111827"/>
        </w:rPr>
        <w:t>: Lower forecast estimate.</w:t>
      </w:r>
    </w:p>
    <w:p>
      <w:pPr>
        <w:pStyle w:val="ListBullet"/>
      </w:pPr>
      <w:r>
        <w:rPr>
          <w:rFonts w:ascii="Consolas" w:hAnsi="Consolas" w:eastAsia="Consolas"/>
          <w:b w:val="0"/>
          <w:color w:val="0B1220"/>
        </w:rPr>
        <w:t>P50</w:t>
      </w:r>
      <w:r>
        <w:rPr>
          <w:rFonts w:ascii="Aptos" w:hAnsi="Aptos" w:eastAsia="Aptos"/>
          <w:b w:val="0"/>
          <w:color w:val="111827"/>
        </w:rPr>
        <w:t>: Median forecast estimate.</w:t>
      </w:r>
    </w:p>
    <w:p>
      <w:pPr>
        <w:pStyle w:val="ListBullet"/>
      </w:pPr>
      <w:r>
        <w:rPr>
          <w:rFonts w:ascii="Consolas" w:hAnsi="Consolas" w:eastAsia="Consolas"/>
          <w:b w:val="0"/>
          <w:color w:val="0B1220"/>
        </w:rPr>
        <w:t>P90</w:t>
      </w:r>
      <w:r>
        <w:rPr>
          <w:rFonts w:ascii="Aptos" w:hAnsi="Aptos" w:eastAsia="Aptos"/>
          <w:b w:val="0"/>
          <w:color w:val="111827"/>
        </w:rPr>
        <w:t>: Upper forecast estimate.</w:t>
      </w:r>
    </w:p>
    <w:p>
      <w:pPr>
        <w:pStyle w:val="ListBullet"/>
      </w:pPr>
      <w:r>
        <w:rPr>
          <w:rFonts w:ascii="Consolas" w:hAnsi="Consolas" w:eastAsia="Consolas"/>
          <w:b w:val="0"/>
          <w:color w:val="0B1220"/>
        </w:rPr>
        <w:t>Peak forecast</w:t>
      </w:r>
      <w:r>
        <w:rPr>
          <w:rFonts w:ascii="Aptos" w:hAnsi="Aptos" w:eastAsia="Aptos"/>
          <w:b w:val="0"/>
          <w:color w:val="111827"/>
        </w:rPr>
        <w:t>: Highest predicted demand and time.</w:t>
      </w:r>
    </w:p>
    <w:p>
      <w:pPr>
        <w:pStyle w:val="ListBullet"/>
      </w:pPr>
      <w:r>
        <w:rPr>
          <w:rFonts w:ascii="Consolas" w:hAnsi="Consolas" w:eastAsia="Consolas"/>
          <w:b w:val="0"/>
          <w:color w:val="0B1220"/>
        </w:rPr>
        <w:t>SLDC</w:t>
      </w:r>
      <w:r>
        <w:rPr>
          <w:rFonts w:ascii="Aptos" w:hAnsi="Aptos" w:eastAsia="Aptos"/>
          <w:b w:val="0"/>
          <w:color w:val="111827"/>
        </w:rPr>
        <w:t>: State Load Dispatch Centre.</w:t>
      </w:r>
    </w:p>
    <w:p>
      <w:pPr>
        <w:pStyle w:val="ListBullet"/>
      </w:pPr>
      <w:r>
        <w:rPr>
          <w:rFonts w:ascii="Consolas" w:hAnsi="Consolas" w:eastAsia="Consolas"/>
          <w:b w:val="0"/>
          <w:color w:val="0B1220"/>
        </w:rPr>
        <w:t>TFT</w:t>
      </w:r>
      <w:r>
        <w:rPr>
          <w:rFonts w:ascii="Aptos" w:hAnsi="Aptos" w:eastAsia="Aptos"/>
          <w:b w:val="0"/>
          <w:color w:val="111827"/>
        </w:rPr>
        <w:t>: Temporal Fusion Transformer.</w:t>
      </w:r>
    </w:p>
    <w:tbl>
      <w:tblPr>
        <w:tblW w:type="auto" w:w="0"/>
        <w:jc w:val="center"/>
        <w:tblLook w:firstColumn="1" w:firstRow="1" w:lastColumn="0" w:lastRow="0" w:noHBand="0" w:noVBand="1" w:val="04A0"/>
      </w:tblPr>
      <w:tblGrid>
        <w:gridCol w:w="9832"/>
      </w:tblGrid>
      <w:tr>
        <w:tc>
          <w:tcPr>
            <w:tcW w:type="dxa" w:w="9832"/>
            <w:shd w:fill="0F766E"/>
            <w:tcBorders>
              <w:top w:val="single" w:sz="6" w:space="0" w:color="0F766E"/>
              <w:left w:val="single" w:sz="6" w:space="0" w:color="0F766E"/>
              <w:bottom w:val="single" w:sz="6" w:space="0" w:color="0F766E"/>
              <w:right w:val="single" w:sz="6" w:space="0" w:color="0F766E"/>
            </w:tcBorders>
          </w:tcPr>
          <w:p>
            <w:pPr>
              <w:spacing w:before="80" w:after="80"/>
            </w:pPr>
            <w:r>
              <w:rPr>
                <w:rFonts w:ascii="Aptos Display" w:hAnsi="Aptos Display" w:eastAsia="Aptos Display"/>
                <w:b/>
                <w:color w:val="FFFFFF"/>
                <w:sz w:val="30"/>
              </w:rPr>
              <w:t>Conclusion</w:t>
            </w:r>
          </w:p>
        </w:tc>
      </w:tr>
    </w:tbl>
    <w:p>
      <w:r>
        <w:rPr>
          <w:rFonts w:ascii="Aptos" w:hAnsi="Aptos" w:eastAsia="Aptos"/>
          <w:b w:val="0"/>
          <w:color w:val="111827"/>
        </w:rPr>
        <w:t>After completing this manual, a user should be able to clone the Power-Rangers repository, create a Python virtual environment, install backend and frontend dependencies, seed local demo accounts, start the backend and frontend servers, sign in, and use the current dashboard features safely.</w:t>
      </w:r>
    </w:p>
    <w:tbl>
      <w:tblPr>
        <w:tblW w:type="auto" w:w="0"/>
        <w:jc w:val="center"/>
        <w:tblLook w:firstColumn="1" w:firstRow="1" w:lastColumn="0" w:lastRow="0" w:noHBand="0" w:noVBand="1" w:val="04A0"/>
      </w:tblPr>
      <w:tblGrid>
        <w:gridCol w:w="4916"/>
        <w:gridCol w:w="4916"/>
      </w:tblGrid>
      <w:tr>
        <w:tc>
          <w:tcPr>
            <w:tcW w:type="dxa" w:w="216"/>
            <w:shd w:fill="0F766E"/>
            <w:tcBorders>
              <w:top w:val="single" w:sz="6" w:space="0" w:color="0F766E"/>
              <w:left w:val="single" w:sz="6" w:space="0" w:color="0F766E"/>
              <w:bottom w:val="single" w:sz="6" w:space="0" w:color="0F766E"/>
              <w:right w:val="single" w:sz="6" w:space="0" w:color="0F766E"/>
            </w:tcBorders>
          </w:tcPr>
          <w:p/>
        </w:tc>
        <w:tc>
          <w:tcPr>
            <w:tcW w:type="dxa" w:w="4916"/>
            <w:shd w:fill="F0FDFA"/>
            <w:tcBorders>
              <w:top w:val="single" w:sz="6" w:space="0" w:color="0F766E"/>
              <w:left w:val="single" w:sz="6" w:space="0" w:color="0F766E"/>
              <w:bottom w:val="single" w:sz="6" w:space="0" w:color="0F766E"/>
              <w:right w:val="single" w:sz="6" w:space="0" w:color="0F766E"/>
            </w:tcBorders>
          </w:tcPr>
          <w:p>
            <w:r>
              <w:rPr>
                <w:rFonts w:ascii="Aptos" w:hAnsi="Aptos" w:eastAsia="Aptos"/>
                <w:b/>
                <w:color w:val="0B1220"/>
                <w:sz w:val="18"/>
              </w:rPr>
              <w:t>Maintenance reminder</w:t>
            </w:r>
          </w:p>
          <w:p>
            <w:pPr>
              <w:pStyle w:val="ListBullet"/>
              <w:spacing w:after="20"/>
            </w:pPr>
            <w:r>
              <w:rPr>
                <w:rFonts w:ascii="Aptos" w:hAnsi="Aptos" w:eastAsia="Aptos"/>
                <w:b w:val="0"/>
                <w:color w:val="111827"/>
                <w:sz w:val="18"/>
              </w:rPr>
              <w:t>Update this manual whenever ports, setup commands, routes, dashboard features, or authentication behavior change.</w:t>
            </w:r>
          </w:p>
          <w:p>
            <w:pPr>
              <w:pStyle w:val="ListBullet"/>
              <w:spacing w:after="20"/>
            </w:pPr>
            <w:r>
              <w:rPr>
                <w:rFonts w:ascii="Aptos" w:hAnsi="Aptos" w:eastAsia="Aptos"/>
                <w:b w:val="0"/>
                <w:color w:val="111827"/>
                <w:sz w:val="18"/>
              </w:rPr>
              <w:t>Keep the manual limited to implemented project behavior unless a section is clearly marked as future work.</w:t>
            </w:r>
          </w:p>
        </w:tc>
      </w:tr>
    </w:tbl>
    <w:sectPr w:rsidR="00FC693F" w:rsidRPr="0006063C" w:rsidSect="00034616">
      <w:headerReference w:type="default" r:id="rId9"/>
      <w:footerReference w:type="default" r:id="rId10"/>
      <w:pgSz w:w="11906" w:h="16838"/>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475569"/>
        <w:sz w:val="16"/>
      </w:rPr>
      <w:t>Power-Rangers User Manual | Local Setup and Dashboard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0891B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0B12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Power-Rangers User Manual</dc:title>
  <dc:subject>Local setup and dashboard usage guide</dc:subject>
  <dc:creator>Power-Rangers</dc:creator>
  <cp:keywords/>
  <dc:description>Generated using docs/Manual_template.txt and current project files.</dc:description>
  <cp:lastModifiedBy/>
  <cp:revision>1</cp:revision>
  <dcterms:created xsi:type="dcterms:W3CDTF">2013-12-23T23:15:00Z</dcterms:created>
  <dcterms:modified xsi:type="dcterms:W3CDTF">2013-12-23T23:15:00Z</dcterms:modified>
  <cp:category/>
</cp:coreProperties>
</file>