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7F" w:rsidRDefault="00433D11" w:rsidP="003E2E7F">
      <w:pPr>
        <w:pStyle w:val="NoSpacing"/>
        <w:jc w:val="right"/>
        <w:rPr>
          <w:rFonts w:ascii="Futura Md BT" w:hAnsi="Futura Md BT"/>
          <w:b/>
          <w:sz w:val="24"/>
          <w:szCs w:val="24"/>
        </w:rPr>
      </w:pPr>
      <w:r>
        <w:rPr>
          <w:noProof/>
          <w:lang w:val="en-IN" w:eastAsia="en-IN"/>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w:pict>
              <v:rect w14:anchorId="47705F69"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093FF0">
        <w:rPr>
          <w:rFonts w:ascii="Times New Roman" w:hAnsi="Times New Roman"/>
          <w:b/>
          <w:noProof/>
          <w:sz w:val="24"/>
          <w:szCs w:val="24"/>
          <w:lang w:val="en-IN" w:eastAsia="en-IN"/>
        </w:rPr>
        <w:drawing>
          <wp:inline distT="0" distB="0" distL="0" distR="0" wp14:anchorId="4E636A48" wp14:editId="56F1320F">
            <wp:extent cx="1689684" cy="6000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r>
        <w:rPr>
          <w:noProof/>
          <w:lang w:val="en-IN" w:eastAsia="en-IN"/>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w:pict>
              <v:rect w14:anchorId="57477EE9"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Pr>
          <w:noProof/>
          <w:lang w:val="en-IN" w:eastAsia="en-IN"/>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w:pict>
              <v:rect w14:anchorId="1DED97EB"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w:pict>
              <v:rect w14:anchorId="2DEF608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3E2E7F" w:rsidRDefault="003E2E7F" w:rsidP="003E2E7F">
      <w:pPr>
        <w:pStyle w:val="NoSpacing"/>
        <w:jc w:val="right"/>
        <w:rPr>
          <w:rFonts w:ascii="Futura Md BT" w:hAnsi="Futura Md BT"/>
          <w:b/>
          <w:sz w:val="24"/>
          <w:szCs w:val="24"/>
        </w:rPr>
      </w:pP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E83916" w:rsidRPr="003A02D8">
        <w:rPr>
          <w:rFonts w:ascii="Futura Md BT" w:hAnsi="Futura Md BT"/>
          <w:b/>
          <w:sz w:val="20"/>
          <w:szCs w:val="24"/>
        </w:rPr>
        <w:t>Format No. QSP/7.1/01.F01 (</w:t>
      </w:r>
      <w:r w:rsidR="001037D8" w:rsidRPr="003A02D8">
        <w:rPr>
          <w:rFonts w:ascii="Futura Md BT" w:hAnsi="Futura Md BT"/>
          <w:b/>
          <w:sz w:val="20"/>
          <w:szCs w:val="24"/>
        </w:rPr>
        <w:t>B</w:t>
      </w:r>
      <w:r w:rsidR="00E83916" w:rsidRPr="003A02D8">
        <w:rPr>
          <w:rFonts w:ascii="Futura Md BT" w:hAnsi="Futura Md BT"/>
          <w:b/>
          <w:sz w:val="20"/>
          <w:szCs w:val="24"/>
        </w:rPr>
        <w:t>)</w:t>
      </w:r>
      <w:r w:rsidR="00D273F6">
        <w:rPr>
          <w:rFonts w:ascii="Futura Md BT" w:hAnsi="Futura Md BT"/>
          <w:b/>
          <w:sz w:val="20"/>
          <w:szCs w:val="24"/>
        </w:rPr>
        <w:tab/>
      </w:r>
      <w:r w:rsidR="00D273F6">
        <w:rPr>
          <w:rFonts w:ascii="Futura Md BT" w:hAnsi="Futura Md BT"/>
          <w:b/>
          <w:sz w:val="20"/>
          <w:szCs w:val="24"/>
        </w:rPr>
        <w:tab/>
      </w:r>
      <w:r w:rsidR="00CF65E8">
        <w:rPr>
          <w:rFonts w:ascii="Futura Md BT" w:hAnsi="Futura Md BT"/>
          <w:b/>
          <w:sz w:val="20"/>
          <w:szCs w:val="24"/>
        </w:rPr>
        <w:t xml:space="preserve">              </w:t>
      </w:r>
      <w:r w:rsidR="00D273F6">
        <w:rPr>
          <w:rFonts w:ascii="Futura Md BT" w:hAnsi="Futura Md BT"/>
          <w:b/>
          <w:sz w:val="20"/>
          <w:szCs w:val="24"/>
        </w:rPr>
        <w:t xml:space="preserve">    </w:t>
      </w:r>
      <w:r w:rsidRPr="003A02D8">
        <w:rPr>
          <w:rFonts w:ascii="Futura Md BT" w:hAnsi="Futura Md BT"/>
          <w:b/>
          <w:sz w:val="20"/>
          <w:szCs w:val="24"/>
        </w:rPr>
        <w:t>Issue</w:t>
      </w:r>
      <w:r w:rsidR="00FD7B5D" w:rsidRPr="003A02D8">
        <w:rPr>
          <w:rFonts w:ascii="Futura Md BT" w:hAnsi="Futura Md BT"/>
          <w:b/>
          <w:sz w:val="20"/>
          <w:szCs w:val="24"/>
        </w:rPr>
        <w:t xml:space="preserve"> No.</w:t>
      </w:r>
      <w:r w:rsidR="00D273F6">
        <w:rPr>
          <w:rFonts w:ascii="Futura Md BT" w:hAnsi="Futura Md BT"/>
          <w:b/>
          <w:sz w:val="20"/>
          <w:szCs w:val="24"/>
        </w:rPr>
        <w:t xml:space="preserve"> </w:t>
      </w:r>
      <w:r w:rsidR="00A04171">
        <w:rPr>
          <w:rFonts w:ascii="Futura Md BT" w:hAnsi="Futura Md BT"/>
          <w:b/>
          <w:sz w:val="20"/>
          <w:szCs w:val="24"/>
        </w:rPr>
        <w:t>05</w:t>
      </w:r>
      <w:r w:rsidR="00D273F6">
        <w:rPr>
          <w:rFonts w:ascii="Futura Md BT" w:hAnsi="Futura Md BT"/>
          <w:b/>
          <w:sz w:val="20"/>
          <w:szCs w:val="24"/>
        </w:rPr>
        <w:t>,</w:t>
      </w:r>
      <w:r w:rsidR="00CF65E8">
        <w:rPr>
          <w:rFonts w:ascii="Futura Md BT" w:hAnsi="Futura Md BT"/>
          <w:b/>
          <w:sz w:val="20"/>
          <w:szCs w:val="24"/>
        </w:rPr>
        <w:t xml:space="preserve"> </w:t>
      </w:r>
      <w:r w:rsidR="00FD7B5D" w:rsidRPr="003A02D8">
        <w:rPr>
          <w:rFonts w:ascii="Futura Md BT" w:hAnsi="Futura Md BT"/>
          <w:b/>
          <w:sz w:val="20"/>
          <w:szCs w:val="24"/>
        </w:rPr>
        <w:t>Rev. No</w:t>
      </w:r>
      <w:r w:rsidR="00D273F6">
        <w:rPr>
          <w:rFonts w:ascii="Futura Md BT" w:hAnsi="Futura Md BT"/>
          <w:b/>
          <w:sz w:val="20"/>
          <w:szCs w:val="24"/>
        </w:rPr>
        <w:t>.</w:t>
      </w:r>
      <w:r w:rsidR="00492265">
        <w:rPr>
          <w:rFonts w:ascii="Futura Md BT" w:hAnsi="Futura Md BT"/>
          <w:b/>
          <w:sz w:val="20"/>
          <w:szCs w:val="24"/>
        </w:rPr>
        <w:t xml:space="preserve"> 5</w:t>
      </w:r>
      <w:r w:rsidR="00D273F6">
        <w:rPr>
          <w:rFonts w:ascii="Futura Md BT" w:hAnsi="Futura Md BT"/>
          <w:b/>
          <w:sz w:val="20"/>
          <w:szCs w:val="24"/>
        </w:rPr>
        <w:t>,</w:t>
      </w:r>
      <w:r w:rsidR="00A04171">
        <w:rPr>
          <w:rFonts w:ascii="Futura Md BT" w:hAnsi="Futura Md BT"/>
          <w:b/>
          <w:sz w:val="20"/>
          <w:szCs w:val="24"/>
        </w:rPr>
        <w:t xml:space="preserve"> Dated: Jan 1, 2017</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966CB5" w:rsidP="008D6E90">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D6E90" w:rsidRPr="002A6F88" w:rsidRDefault="00DA7D19" w:rsidP="00202234">
      <w:pPr>
        <w:spacing w:line="240" w:lineRule="auto"/>
        <w:ind w:left="720" w:firstLine="720"/>
        <w:rPr>
          <w:rFonts w:ascii="Times New Roman" w:hAnsi="Times New Roman"/>
          <w:b/>
          <w:sz w:val="24"/>
          <w:szCs w:val="24"/>
        </w:rPr>
      </w:pPr>
      <w:r>
        <w:rPr>
          <w:rFonts w:ascii="Times New Roman" w:hAnsi="Times New Roman"/>
          <w:sz w:val="24"/>
          <w:szCs w:val="24"/>
        </w:rPr>
        <w:t>Programme</w:t>
      </w:r>
      <w:r>
        <w:rPr>
          <w:rFonts w:ascii="Times New Roman" w:hAnsi="Times New Roman"/>
          <w:sz w:val="24"/>
          <w:szCs w:val="24"/>
        </w:rPr>
        <w:tab/>
      </w:r>
      <w:r w:rsidR="008D6E90" w:rsidRPr="00DA7D19">
        <w:rPr>
          <w:rFonts w:ascii="Times New Roman" w:hAnsi="Times New Roman"/>
          <w:sz w:val="24"/>
          <w:szCs w:val="24"/>
        </w:rPr>
        <w:t xml:space="preserve">: </w:t>
      </w:r>
      <w:r w:rsidR="00C27838" w:rsidRPr="00DA7D19">
        <w:rPr>
          <w:rFonts w:ascii="Times New Roman" w:hAnsi="Times New Roman"/>
          <w:sz w:val="24"/>
          <w:szCs w:val="24"/>
        </w:rPr>
        <w:t>B. Tech.</w:t>
      </w:r>
      <w:r w:rsidR="00BA61C7" w:rsidRPr="00DA7D19">
        <w:rPr>
          <w:rFonts w:ascii="Times New Roman" w:hAnsi="Times New Roman"/>
          <w:sz w:val="24"/>
          <w:szCs w:val="24"/>
        </w:rPr>
        <w:t xml:space="preserve"> CSE spl. </w:t>
      </w:r>
      <w:r w:rsidR="00966CB5">
        <w:rPr>
          <w:rFonts w:ascii="Times New Roman" w:hAnsi="Times New Roman"/>
          <w:sz w:val="24"/>
          <w:szCs w:val="24"/>
        </w:rPr>
        <w:t>Devops</w:t>
      </w:r>
    </w:p>
    <w:p w:rsidR="000A12A8"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Course</w:t>
      </w:r>
      <w:r w:rsidRPr="002A6F88">
        <w:rPr>
          <w:rFonts w:ascii="Times New Roman" w:hAnsi="Times New Roman"/>
          <w:sz w:val="24"/>
          <w:szCs w:val="24"/>
        </w:rPr>
        <w:tab/>
      </w:r>
      <w:r w:rsidRPr="002A6F88">
        <w:rPr>
          <w:rFonts w:ascii="Times New Roman" w:hAnsi="Times New Roman"/>
          <w:sz w:val="24"/>
          <w:szCs w:val="24"/>
        </w:rPr>
        <w:tab/>
      </w:r>
      <w:r w:rsidR="008D6E90" w:rsidRPr="002A6F88">
        <w:rPr>
          <w:rFonts w:ascii="Times New Roman" w:hAnsi="Times New Roman"/>
          <w:sz w:val="24"/>
          <w:szCs w:val="24"/>
        </w:rPr>
        <w:t>:</w:t>
      </w:r>
      <w:r w:rsidR="00E13C3F" w:rsidRPr="002A6F88">
        <w:rPr>
          <w:rFonts w:ascii="Times New Roman" w:hAnsi="Times New Roman"/>
          <w:b/>
          <w:color w:val="FF0000"/>
          <w:sz w:val="24"/>
          <w:szCs w:val="24"/>
          <w:lang w:val="fr-FR"/>
        </w:rPr>
        <w:t xml:space="preserve"> </w:t>
      </w:r>
      <w:r w:rsidR="00B73DA3">
        <w:rPr>
          <w:rFonts w:ascii="Times New Roman" w:hAnsi="Times New Roman"/>
          <w:sz w:val="24"/>
          <w:szCs w:val="24"/>
          <w:lang w:val="fr-FR"/>
        </w:rPr>
        <w:t>Software Engineering and Project Management</w:t>
      </w:r>
    </w:p>
    <w:p w:rsidR="000A12A8" w:rsidRPr="002A6F88" w:rsidRDefault="00DA7D19" w:rsidP="00202234">
      <w:pPr>
        <w:spacing w:line="240" w:lineRule="auto"/>
        <w:ind w:left="720" w:firstLine="720"/>
        <w:rPr>
          <w:rFonts w:ascii="Times New Roman" w:hAnsi="Times New Roman"/>
          <w:sz w:val="24"/>
          <w:szCs w:val="24"/>
        </w:rPr>
      </w:pPr>
      <w:r w:rsidRPr="002A6F88">
        <w:rPr>
          <w:rFonts w:ascii="Times New Roman" w:hAnsi="Times New Roman"/>
          <w:sz w:val="24"/>
          <w:szCs w:val="24"/>
        </w:rPr>
        <w:t>Subject Code</w:t>
      </w:r>
      <w:r w:rsidRPr="002A6F88">
        <w:rPr>
          <w:rFonts w:ascii="Times New Roman" w:hAnsi="Times New Roman"/>
          <w:sz w:val="24"/>
          <w:szCs w:val="24"/>
        </w:rPr>
        <w:tab/>
      </w:r>
      <w:r w:rsidR="000A12A8" w:rsidRPr="002A6F88">
        <w:rPr>
          <w:rFonts w:ascii="Times New Roman" w:hAnsi="Times New Roman"/>
          <w:sz w:val="24"/>
          <w:szCs w:val="24"/>
        </w:rPr>
        <w:t>:</w:t>
      </w:r>
      <w:r w:rsidR="00670318" w:rsidRPr="002A6F88">
        <w:rPr>
          <w:rFonts w:ascii="Times New Roman" w:hAnsi="Times New Roman"/>
          <w:sz w:val="24"/>
          <w:szCs w:val="24"/>
        </w:rPr>
        <w:t xml:space="preserve"> </w:t>
      </w:r>
      <w:r w:rsidR="00236E10">
        <w:rPr>
          <w:rFonts w:ascii="Times New Roman" w:hAnsi="Times New Roman"/>
          <w:sz w:val="24"/>
          <w:szCs w:val="24"/>
        </w:rPr>
        <w:t>CSEG2008</w:t>
      </w:r>
      <w:r w:rsidR="000A12A8" w:rsidRPr="002A6F88">
        <w:rPr>
          <w:rFonts w:ascii="Times New Roman" w:hAnsi="Times New Roman"/>
          <w:sz w:val="24"/>
          <w:szCs w:val="24"/>
        </w:rPr>
        <w:tab/>
      </w:r>
    </w:p>
    <w:p w:rsidR="001037D8"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No. of credits</w:t>
      </w:r>
      <w:r w:rsidRPr="002A6F88">
        <w:rPr>
          <w:rFonts w:ascii="Times New Roman" w:hAnsi="Times New Roman"/>
          <w:sz w:val="24"/>
          <w:szCs w:val="24"/>
        </w:rPr>
        <w:tab/>
      </w:r>
      <w:r w:rsidR="000A12A8" w:rsidRPr="002A6F88">
        <w:rPr>
          <w:rFonts w:ascii="Times New Roman" w:hAnsi="Times New Roman"/>
          <w:sz w:val="24"/>
          <w:szCs w:val="24"/>
        </w:rPr>
        <w:t>:</w:t>
      </w:r>
      <w:r w:rsidR="00B73DA3">
        <w:rPr>
          <w:rFonts w:ascii="Times New Roman" w:hAnsi="Times New Roman"/>
          <w:sz w:val="24"/>
          <w:szCs w:val="24"/>
        </w:rPr>
        <w:t xml:space="preserve"> 3</w:t>
      </w:r>
    </w:p>
    <w:p w:rsidR="008D6E90"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Semester</w:t>
      </w:r>
      <w:r w:rsidRPr="002A6F88">
        <w:rPr>
          <w:rFonts w:ascii="Times New Roman" w:hAnsi="Times New Roman"/>
          <w:sz w:val="24"/>
          <w:szCs w:val="24"/>
        </w:rPr>
        <w:tab/>
      </w:r>
      <w:r w:rsidR="008D6E90" w:rsidRPr="002A6F88">
        <w:rPr>
          <w:rFonts w:ascii="Times New Roman" w:hAnsi="Times New Roman"/>
          <w:sz w:val="24"/>
          <w:szCs w:val="24"/>
        </w:rPr>
        <w:t>:</w:t>
      </w:r>
      <w:r w:rsidR="00B73DA3">
        <w:rPr>
          <w:rFonts w:ascii="Times New Roman" w:hAnsi="Times New Roman"/>
          <w:sz w:val="24"/>
          <w:szCs w:val="24"/>
        </w:rPr>
        <w:t xml:space="preserve"> IV</w:t>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p>
    <w:p w:rsidR="008D6E90" w:rsidRPr="002A6F88" w:rsidRDefault="00DA7D19" w:rsidP="00202234">
      <w:pPr>
        <w:spacing w:line="240" w:lineRule="auto"/>
        <w:ind w:left="1440" w:right="-1080"/>
        <w:rPr>
          <w:rFonts w:ascii="Times New Roman" w:hAnsi="Times New Roman"/>
          <w:sz w:val="24"/>
          <w:szCs w:val="24"/>
        </w:rPr>
      </w:pPr>
      <w:r w:rsidRPr="002A6F88">
        <w:rPr>
          <w:rFonts w:ascii="Times New Roman" w:hAnsi="Times New Roman"/>
          <w:sz w:val="24"/>
          <w:szCs w:val="24"/>
        </w:rPr>
        <w:t>Session</w:t>
      </w:r>
      <w:r w:rsidRPr="002A6F88">
        <w:rPr>
          <w:rFonts w:ascii="Times New Roman" w:hAnsi="Times New Roman"/>
          <w:sz w:val="24"/>
          <w:szCs w:val="24"/>
        </w:rPr>
        <w:tab/>
      </w:r>
      <w:r w:rsidR="00E74454" w:rsidRPr="002A6F88">
        <w:rPr>
          <w:rFonts w:ascii="Times New Roman" w:hAnsi="Times New Roman"/>
          <w:sz w:val="24"/>
          <w:szCs w:val="24"/>
        </w:rPr>
        <w:t>:</w:t>
      </w:r>
      <w:r w:rsidR="00E13C3F" w:rsidRPr="002A6F88">
        <w:rPr>
          <w:rFonts w:ascii="Times New Roman" w:hAnsi="Times New Roman"/>
          <w:sz w:val="24"/>
          <w:szCs w:val="24"/>
          <w:lang w:val="fr-FR"/>
        </w:rPr>
        <w:t xml:space="preserve"> </w:t>
      </w:r>
      <w:r w:rsidR="00B73DA3">
        <w:rPr>
          <w:rFonts w:ascii="Times New Roman" w:hAnsi="Times New Roman"/>
          <w:sz w:val="24"/>
          <w:szCs w:val="24"/>
          <w:lang w:val="fr-FR"/>
        </w:rPr>
        <w:t>Jan 2019</w:t>
      </w:r>
      <w:r w:rsidR="00420D90" w:rsidRPr="002A6F88">
        <w:rPr>
          <w:rFonts w:ascii="Times New Roman" w:hAnsi="Times New Roman"/>
          <w:sz w:val="24"/>
          <w:szCs w:val="24"/>
          <w:lang w:val="fr-FR"/>
        </w:rPr>
        <w:t xml:space="preserve"> –</w:t>
      </w:r>
      <w:r w:rsidR="00FC6197" w:rsidRPr="002A6F88">
        <w:rPr>
          <w:rFonts w:ascii="Times New Roman" w:hAnsi="Times New Roman"/>
          <w:sz w:val="24"/>
          <w:szCs w:val="24"/>
          <w:lang w:val="fr-FR"/>
        </w:rPr>
        <w:t xml:space="preserve"> </w:t>
      </w:r>
      <w:r w:rsidR="00B73DA3">
        <w:rPr>
          <w:rFonts w:ascii="Times New Roman" w:hAnsi="Times New Roman"/>
          <w:sz w:val="24"/>
          <w:szCs w:val="24"/>
          <w:lang w:val="fr-FR"/>
        </w:rPr>
        <w:t>May 2019</w:t>
      </w:r>
    </w:p>
    <w:p w:rsidR="008D6E90" w:rsidRPr="002A6F88" w:rsidRDefault="00DA7D19" w:rsidP="00202234">
      <w:pPr>
        <w:spacing w:line="240" w:lineRule="auto"/>
        <w:ind w:left="720" w:firstLine="720"/>
        <w:rPr>
          <w:rFonts w:ascii="Times New Roman" w:hAnsi="Times New Roman"/>
          <w:sz w:val="24"/>
          <w:szCs w:val="24"/>
        </w:rPr>
      </w:pPr>
      <w:r w:rsidRPr="002A6F88">
        <w:rPr>
          <w:rFonts w:ascii="Times New Roman" w:hAnsi="Times New Roman"/>
          <w:sz w:val="24"/>
          <w:szCs w:val="24"/>
        </w:rPr>
        <w:t>Batch</w:t>
      </w:r>
      <w:r w:rsidRPr="002A6F88">
        <w:rPr>
          <w:rFonts w:ascii="Times New Roman" w:hAnsi="Times New Roman"/>
          <w:sz w:val="24"/>
          <w:szCs w:val="24"/>
        </w:rPr>
        <w:tab/>
      </w:r>
      <w:r w:rsidRPr="002A6F88">
        <w:rPr>
          <w:rFonts w:ascii="Times New Roman" w:hAnsi="Times New Roman"/>
          <w:sz w:val="24"/>
          <w:szCs w:val="24"/>
        </w:rPr>
        <w:tab/>
      </w:r>
      <w:r w:rsidR="00E74454" w:rsidRPr="002A6F88">
        <w:rPr>
          <w:rFonts w:ascii="Times New Roman" w:hAnsi="Times New Roman"/>
          <w:sz w:val="24"/>
          <w:szCs w:val="24"/>
        </w:rPr>
        <w:t xml:space="preserve">: </w:t>
      </w:r>
      <w:r w:rsidR="00B73DA3">
        <w:rPr>
          <w:rFonts w:ascii="Times New Roman" w:hAnsi="Times New Roman"/>
          <w:sz w:val="24"/>
          <w:szCs w:val="24"/>
        </w:rPr>
        <w:t>2017 - 2021</w:t>
      </w:r>
      <w:r w:rsidR="00E74454" w:rsidRPr="002A6F88">
        <w:rPr>
          <w:rFonts w:ascii="Times New Roman" w:hAnsi="Times New Roman"/>
          <w:sz w:val="24"/>
          <w:szCs w:val="24"/>
        </w:rPr>
        <w:tab/>
      </w:r>
    </w:p>
    <w:p w:rsidR="00BA61C7" w:rsidRPr="002A6F88" w:rsidRDefault="008D6E90" w:rsidP="00BA61C7">
      <w:pPr>
        <w:spacing w:after="0" w:line="240" w:lineRule="auto"/>
        <w:ind w:left="2880" w:hanging="1440"/>
        <w:rPr>
          <w:rFonts w:ascii="Times New Roman" w:hAnsi="Times New Roman"/>
          <w:sz w:val="24"/>
          <w:szCs w:val="24"/>
        </w:rPr>
      </w:pPr>
      <w:r w:rsidRPr="002A6F88">
        <w:rPr>
          <w:rFonts w:ascii="Times New Roman" w:hAnsi="Times New Roman"/>
          <w:sz w:val="24"/>
          <w:szCs w:val="24"/>
        </w:rPr>
        <w:t>Prepared by</w:t>
      </w:r>
      <w:r w:rsidR="008C4228" w:rsidRPr="002A6F88">
        <w:rPr>
          <w:rFonts w:ascii="Times New Roman" w:hAnsi="Times New Roman"/>
          <w:sz w:val="24"/>
          <w:szCs w:val="24"/>
        </w:rPr>
        <w:t xml:space="preserve"> </w:t>
      </w:r>
      <w:r w:rsidR="008C4228" w:rsidRPr="002A6F88">
        <w:rPr>
          <w:rFonts w:ascii="Times New Roman" w:hAnsi="Times New Roman"/>
          <w:sz w:val="24"/>
          <w:szCs w:val="24"/>
        </w:rPr>
        <w:tab/>
      </w:r>
      <w:r w:rsidRPr="002A6F88">
        <w:rPr>
          <w:rFonts w:ascii="Times New Roman" w:hAnsi="Times New Roman"/>
          <w:sz w:val="24"/>
          <w:szCs w:val="24"/>
        </w:rPr>
        <w:t>:</w:t>
      </w:r>
      <w:r w:rsidR="00E13C3F" w:rsidRPr="002A6F88">
        <w:rPr>
          <w:rFonts w:ascii="Times New Roman" w:hAnsi="Times New Roman"/>
          <w:sz w:val="24"/>
          <w:szCs w:val="24"/>
        </w:rPr>
        <w:t xml:space="preserve"> </w:t>
      </w:r>
      <w:r w:rsidR="00966CB5">
        <w:rPr>
          <w:rFonts w:ascii="Times New Roman" w:hAnsi="Times New Roman"/>
          <w:sz w:val="24"/>
          <w:szCs w:val="24"/>
        </w:rPr>
        <w:t>Ms Kalpana Rangra</w:t>
      </w:r>
    </w:p>
    <w:p w:rsidR="00DA2E31" w:rsidRPr="002A6F88" w:rsidRDefault="00DA2E31" w:rsidP="00BA61C7">
      <w:pPr>
        <w:spacing w:after="0" w:line="240" w:lineRule="auto"/>
        <w:ind w:left="2880" w:hanging="1440"/>
        <w:rPr>
          <w:rFonts w:ascii="Times New Roman" w:hAnsi="Times New Roman"/>
          <w:sz w:val="24"/>
          <w:szCs w:val="24"/>
        </w:rPr>
      </w:pPr>
    </w:p>
    <w:p w:rsidR="00DA2E31" w:rsidRDefault="008C4228" w:rsidP="00DA2E31">
      <w:pPr>
        <w:spacing w:after="0" w:line="240" w:lineRule="auto"/>
        <w:ind w:left="720" w:firstLine="720"/>
        <w:rPr>
          <w:rFonts w:ascii="Times New Roman" w:hAnsi="Times New Roman"/>
          <w:sz w:val="24"/>
          <w:szCs w:val="24"/>
        </w:rPr>
      </w:pPr>
      <w:r w:rsidRPr="002A6F88">
        <w:rPr>
          <w:rFonts w:ascii="Times New Roman" w:hAnsi="Times New Roman"/>
          <w:sz w:val="24"/>
          <w:szCs w:val="24"/>
        </w:rPr>
        <w:t>Email</w:t>
      </w:r>
      <w:r w:rsidRPr="002A6F88">
        <w:rPr>
          <w:rFonts w:ascii="Times New Roman" w:hAnsi="Times New Roman"/>
          <w:sz w:val="24"/>
          <w:szCs w:val="24"/>
        </w:rPr>
        <w:tab/>
      </w:r>
      <w:r w:rsidRPr="002A6F88">
        <w:rPr>
          <w:rFonts w:ascii="Times New Roman" w:hAnsi="Times New Roman"/>
          <w:sz w:val="24"/>
          <w:szCs w:val="24"/>
        </w:rPr>
        <w:tab/>
      </w:r>
      <w:r w:rsidR="00E13C3F" w:rsidRPr="002A6F88">
        <w:rPr>
          <w:rFonts w:ascii="Times New Roman" w:hAnsi="Times New Roman"/>
          <w:sz w:val="24"/>
          <w:szCs w:val="24"/>
        </w:rPr>
        <w:t xml:space="preserve">: </w:t>
      </w:r>
      <w:r w:rsidR="00966CB5">
        <w:rPr>
          <w:rFonts w:ascii="Times New Roman" w:hAnsi="Times New Roman"/>
          <w:sz w:val="24"/>
          <w:szCs w:val="24"/>
        </w:rPr>
        <w:t>krangra@ddn.upes.ac.in</w:t>
      </w:r>
    </w:p>
    <w:p w:rsidR="00202234" w:rsidRDefault="008D6E90" w:rsidP="00DA2E31">
      <w:pPr>
        <w:spacing w:after="0" w:line="240" w:lineRule="auto"/>
        <w:ind w:left="720" w:firstLine="720"/>
        <w:rPr>
          <w:rFonts w:ascii="Californian FB" w:hAnsi="Californian FB"/>
          <w:b/>
          <w:sz w:val="28"/>
        </w:rPr>
      </w:pPr>
      <w:r>
        <w:rPr>
          <w:rFonts w:ascii="Californian FB" w:hAnsi="Californian FB"/>
          <w:b/>
          <w:sz w:val="28"/>
        </w:rPr>
        <w:t xml:space="preserve"> </w:t>
      </w:r>
    </w:p>
    <w:p w:rsidR="00A04171" w:rsidRDefault="00A04171" w:rsidP="00DA2E31">
      <w:pPr>
        <w:spacing w:after="0" w:line="240" w:lineRule="auto"/>
        <w:ind w:left="720" w:firstLine="720"/>
        <w:rPr>
          <w:rFonts w:ascii="Californian FB" w:hAnsi="Californian FB"/>
          <w:b/>
          <w:sz w:val="28"/>
        </w:rPr>
      </w:pPr>
    </w:p>
    <w:p w:rsidR="003E2E7F" w:rsidRDefault="003E2E7F" w:rsidP="00DA2E31">
      <w:pPr>
        <w:spacing w:after="0" w:line="240" w:lineRule="auto"/>
        <w:ind w:left="720" w:firstLine="720"/>
        <w:rPr>
          <w:rFonts w:ascii="Californian FB" w:hAnsi="Californian FB"/>
          <w:b/>
          <w:sz w:val="28"/>
        </w:rPr>
      </w:pPr>
    </w:p>
    <w:p w:rsidR="008D6E90" w:rsidRPr="00DA7D19" w:rsidRDefault="008D6E90" w:rsidP="008D6E90">
      <w:pPr>
        <w:jc w:val="center"/>
        <w:rPr>
          <w:rFonts w:ascii="Times New Roman" w:hAnsi="Times New Roman"/>
          <w:b/>
          <w:sz w:val="26"/>
        </w:rPr>
      </w:pPr>
      <w:r>
        <w:rPr>
          <w:rFonts w:ascii="Californian FB" w:hAnsi="Californian FB"/>
          <w:b/>
          <w:sz w:val="28"/>
        </w:rPr>
        <w:t xml:space="preserve"> </w:t>
      </w: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DA7D19">
      <w:pPr>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A04171">
        <w:rPr>
          <w:rFonts w:ascii="Times New Roman" w:hAnsi="Times New Roman"/>
          <w:sz w:val="26"/>
        </w:rPr>
        <w:t xml:space="preserve">             </w:t>
      </w:r>
      <w:r w:rsidR="00F001A5">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A04171">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04171">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Pr="00DA7D19" w:rsidRDefault="008D6E90" w:rsidP="00202BA8">
      <w:pPr>
        <w:spacing w:after="0" w:line="240" w:lineRule="auto"/>
        <w:ind w:firstLine="720"/>
        <w:rPr>
          <w:rFonts w:ascii="Times New Roman" w:hAnsi="Times New Roman"/>
        </w:rPr>
      </w:pPr>
      <w:r w:rsidRPr="00DA7D19">
        <w:rPr>
          <w:rFonts w:ascii="Times New Roman" w:hAnsi="Times New Roman"/>
          <w:sz w:val="24"/>
        </w:rPr>
        <w:t>P.O. Bidholi, Via Prem Nagar</w:t>
      </w:r>
      <w:r w:rsidR="00DA7D19" w:rsidRPr="00DA7D19">
        <w:rPr>
          <w:rFonts w:ascii="Times New Roman" w:hAnsi="Times New Roman"/>
          <w:sz w:val="24"/>
        </w:rPr>
        <w:t>, Dehradun</w:t>
      </w:r>
      <w:r w:rsidRPr="00DA7D19">
        <w:rPr>
          <w:rFonts w:ascii="Times New Roman" w:hAnsi="Times New Roman"/>
          <w:sz w:val="24"/>
        </w:rPr>
        <w:tab/>
      </w:r>
      <w:r w:rsidRPr="00DA7D19">
        <w:rPr>
          <w:rFonts w:ascii="Times New Roman" w:hAnsi="Times New Roman"/>
          <w:sz w:val="24"/>
        </w:rPr>
        <w:tab/>
      </w:r>
      <w:r w:rsidR="00A04171">
        <w:rPr>
          <w:rFonts w:ascii="Times New Roman" w:hAnsi="Times New Roman"/>
          <w:sz w:val="24"/>
        </w:rPr>
        <w:tab/>
      </w:r>
      <w:r w:rsidRPr="00DA7D19">
        <w:rPr>
          <w:rFonts w:ascii="Times New Roman" w:hAnsi="Times New Roman"/>
          <w:sz w:val="24"/>
        </w:rPr>
        <w:t xml:space="preserve">Website: </w:t>
      </w:r>
      <w:hyperlink r:id="rId8" w:history="1">
        <w:r w:rsidR="00202BA8" w:rsidRPr="00DA7D19">
          <w:rPr>
            <w:rStyle w:val="Hyperlink"/>
            <w:rFonts w:ascii="Times New Roman" w:hAnsi="Times New Roman"/>
          </w:rPr>
          <w:t>www.upes.ac.in</w:t>
        </w:r>
      </w:hyperlink>
    </w:p>
    <w:p w:rsidR="006114A7" w:rsidRDefault="006114A7" w:rsidP="008D6E90">
      <w:pPr>
        <w:jc w:val="center"/>
        <w:rPr>
          <w:rFonts w:ascii="Arial Black" w:hAnsi="Arial Black" w:cs="Arial"/>
          <w:b/>
          <w:sz w:val="28"/>
          <w:u w:val="single"/>
        </w:rPr>
      </w:pPr>
    </w:p>
    <w:p w:rsidR="008D6E90" w:rsidRDefault="008D6E90" w:rsidP="004D1DB3">
      <w:pPr>
        <w:spacing w:after="0" w:line="240" w:lineRule="auto"/>
        <w:jc w:val="center"/>
        <w:rPr>
          <w:rFonts w:ascii="Arial Black" w:hAnsi="Arial Black" w:cs="Arial"/>
          <w:b/>
          <w:sz w:val="28"/>
          <w:u w:val="single"/>
        </w:rPr>
      </w:pPr>
      <w:r w:rsidRPr="00AC3AA9">
        <w:rPr>
          <w:rFonts w:ascii="Arial Black" w:hAnsi="Arial Black" w:cs="Arial"/>
          <w:b/>
          <w:sz w:val="28"/>
          <w:u w:val="single"/>
        </w:rPr>
        <w:lastRenderedPageBreak/>
        <w:t>COURSE PLAN</w:t>
      </w:r>
    </w:p>
    <w:p w:rsidR="004D1DB3" w:rsidRDefault="004D1DB3" w:rsidP="004D1DB3">
      <w:pPr>
        <w:pStyle w:val="NormalWeb"/>
        <w:spacing w:before="0" w:beforeAutospacing="0" w:after="0" w:afterAutospacing="0"/>
        <w:ind w:left="360"/>
        <w:jc w:val="both"/>
        <w:rPr>
          <w:b/>
        </w:rPr>
      </w:pPr>
    </w:p>
    <w:p w:rsidR="00E41D90" w:rsidRDefault="00E41D90" w:rsidP="004D1DB3">
      <w:pPr>
        <w:pStyle w:val="NormalWeb"/>
        <w:spacing w:before="0" w:beforeAutospacing="0" w:after="0" w:afterAutospacing="0"/>
        <w:ind w:left="360"/>
        <w:jc w:val="both"/>
        <w:rPr>
          <w:b/>
        </w:rPr>
      </w:pPr>
    </w:p>
    <w:p w:rsidR="00D121DD" w:rsidRPr="00C17263" w:rsidRDefault="00D121DD" w:rsidP="00882B74">
      <w:pPr>
        <w:pStyle w:val="NormalWeb"/>
        <w:numPr>
          <w:ilvl w:val="0"/>
          <w:numId w:val="4"/>
        </w:numPr>
        <w:spacing w:before="0" w:beforeAutospacing="0" w:after="0" w:afterAutospacing="0"/>
        <w:ind w:left="360"/>
        <w:jc w:val="both"/>
        <w:rPr>
          <w:b/>
        </w:rPr>
      </w:pPr>
      <w:r w:rsidRPr="00C17263">
        <w:rPr>
          <w:b/>
        </w:rPr>
        <w:t xml:space="preserve">PRE-REQUISITES </w:t>
      </w:r>
    </w:p>
    <w:p w:rsidR="00D121DD" w:rsidRPr="00C17263" w:rsidRDefault="00D121DD" w:rsidP="00C17263">
      <w:pPr>
        <w:pStyle w:val="NormalWeb"/>
        <w:spacing w:before="0" w:beforeAutospacing="0" w:after="0" w:afterAutospacing="0"/>
        <w:jc w:val="both"/>
        <w:rPr>
          <w:b/>
        </w:rPr>
      </w:pPr>
    </w:p>
    <w:p w:rsidR="00D121DD" w:rsidRPr="00C17263" w:rsidRDefault="00B73DA3" w:rsidP="00C17263">
      <w:pPr>
        <w:spacing w:after="0" w:line="240" w:lineRule="auto"/>
        <w:ind w:left="360"/>
        <w:jc w:val="both"/>
        <w:rPr>
          <w:rFonts w:ascii="Times New Roman" w:hAnsi="Times New Roman"/>
          <w:sz w:val="24"/>
          <w:szCs w:val="24"/>
        </w:rPr>
      </w:pPr>
      <w:r w:rsidRPr="00131AC4">
        <w:rPr>
          <w:rFonts w:ascii="Times New Roman" w:hAnsi="Times New Roman"/>
          <w:color w:val="000000" w:themeColor="text1"/>
        </w:rPr>
        <w:t>Basic knowledge of Project, System Design and management.</w:t>
      </w:r>
    </w:p>
    <w:p w:rsidR="00D121DD" w:rsidRDefault="00D121DD" w:rsidP="00C17263">
      <w:pPr>
        <w:spacing w:after="0" w:line="240" w:lineRule="auto"/>
        <w:rPr>
          <w:rFonts w:ascii="Times New Roman" w:hAnsi="Times New Roman"/>
          <w:b/>
          <w:sz w:val="24"/>
          <w:szCs w:val="24"/>
          <w:u w:val="single"/>
        </w:rPr>
      </w:pPr>
    </w:p>
    <w:p w:rsidR="00CE7ADD" w:rsidRPr="00C17263" w:rsidRDefault="00CE7ADD" w:rsidP="00C17263">
      <w:pPr>
        <w:spacing w:after="0" w:line="240" w:lineRule="auto"/>
        <w:rPr>
          <w:rFonts w:ascii="Times New Roman" w:hAnsi="Times New Roman"/>
          <w:b/>
          <w:sz w:val="24"/>
          <w:szCs w:val="24"/>
          <w:u w:val="single"/>
        </w:rPr>
      </w:pPr>
    </w:p>
    <w:p w:rsidR="00A04171" w:rsidRPr="002A6F88" w:rsidRDefault="00944AB9" w:rsidP="00882B74">
      <w:pPr>
        <w:pStyle w:val="ListParagraph"/>
        <w:numPr>
          <w:ilvl w:val="0"/>
          <w:numId w:val="4"/>
        </w:numPr>
        <w:spacing w:after="0" w:line="240" w:lineRule="auto"/>
        <w:ind w:left="360"/>
        <w:jc w:val="both"/>
        <w:outlineLvl w:val="0"/>
        <w:rPr>
          <w:rFonts w:ascii="Times New Roman" w:hAnsi="Times New Roman"/>
          <w:b/>
          <w:bCs/>
          <w:sz w:val="24"/>
          <w:szCs w:val="24"/>
        </w:rPr>
      </w:pPr>
      <w:r w:rsidRPr="002A6F88">
        <w:rPr>
          <w:rFonts w:ascii="Times New Roman" w:hAnsi="Times New Roman"/>
          <w:b/>
          <w:bCs/>
          <w:sz w:val="24"/>
          <w:szCs w:val="24"/>
        </w:rPr>
        <w:t>PROGRAM OUTCOMES</w:t>
      </w:r>
      <w:r w:rsidR="00D121DD" w:rsidRPr="002A6F88">
        <w:rPr>
          <w:rFonts w:ascii="Times New Roman" w:hAnsi="Times New Roman"/>
          <w:b/>
          <w:bCs/>
          <w:sz w:val="24"/>
          <w:szCs w:val="24"/>
        </w:rPr>
        <w:t xml:space="preserve"> (POs) </w:t>
      </w:r>
      <w:r w:rsidR="00A04171" w:rsidRPr="002A6F88">
        <w:rPr>
          <w:rFonts w:ascii="Times New Roman" w:hAnsi="Times New Roman"/>
          <w:b/>
          <w:bCs/>
          <w:sz w:val="24"/>
          <w:szCs w:val="24"/>
        </w:rPr>
        <w:t xml:space="preserve">and PROGRAM SPECIFIC OUTCOMES </w:t>
      </w:r>
      <w:r w:rsidR="00D121DD" w:rsidRPr="002A6F88">
        <w:rPr>
          <w:rFonts w:ascii="Times New Roman" w:hAnsi="Times New Roman"/>
          <w:b/>
          <w:bCs/>
          <w:sz w:val="24"/>
          <w:szCs w:val="24"/>
        </w:rPr>
        <w:t xml:space="preserve">for B.Tech. CSE </w:t>
      </w:r>
      <w:r w:rsidR="00CB064F">
        <w:rPr>
          <w:rFonts w:ascii="Times New Roman" w:hAnsi="Times New Roman"/>
          <w:b/>
          <w:bCs/>
          <w:sz w:val="24"/>
          <w:szCs w:val="24"/>
        </w:rPr>
        <w:t>DevOps</w:t>
      </w:r>
    </w:p>
    <w:p w:rsidR="00A04171" w:rsidRPr="002A6F88" w:rsidRDefault="00A04171" w:rsidP="00A04171">
      <w:pPr>
        <w:spacing w:after="0" w:line="240" w:lineRule="auto"/>
        <w:ind w:firstLine="360"/>
        <w:jc w:val="both"/>
        <w:outlineLvl w:val="0"/>
        <w:rPr>
          <w:rFonts w:ascii="Times New Roman" w:hAnsi="Times New Roman"/>
          <w:sz w:val="24"/>
          <w:szCs w:val="24"/>
        </w:rPr>
      </w:pPr>
    </w:p>
    <w:p w:rsidR="00A04171" w:rsidRDefault="00C57E61" w:rsidP="002F6730">
      <w:pPr>
        <w:spacing w:after="0" w:line="240" w:lineRule="auto"/>
        <w:ind w:firstLine="360"/>
        <w:jc w:val="both"/>
        <w:outlineLvl w:val="0"/>
        <w:rPr>
          <w:rFonts w:ascii="Times New Roman" w:hAnsi="Times New Roman"/>
          <w:b/>
          <w:sz w:val="24"/>
          <w:szCs w:val="24"/>
        </w:rPr>
      </w:pPr>
      <w:r w:rsidRPr="002A6F88">
        <w:rPr>
          <w:rFonts w:ascii="Times New Roman" w:hAnsi="Times New Roman"/>
          <w:b/>
          <w:sz w:val="24"/>
          <w:szCs w:val="24"/>
        </w:rPr>
        <w:t>B1.</w:t>
      </w:r>
      <w:r w:rsidR="00A04171" w:rsidRPr="002A6F88">
        <w:rPr>
          <w:rFonts w:ascii="Times New Roman" w:hAnsi="Times New Roman"/>
          <w:b/>
          <w:sz w:val="24"/>
          <w:szCs w:val="24"/>
        </w:rPr>
        <w:t xml:space="preserve"> PROGRAM OUTCOMES (POs)</w:t>
      </w:r>
    </w:p>
    <w:p w:rsidR="00A04171" w:rsidRPr="00A04171" w:rsidRDefault="00A04171" w:rsidP="00A04171">
      <w:pPr>
        <w:spacing w:after="0" w:line="240" w:lineRule="auto"/>
        <w:ind w:firstLine="360"/>
        <w:jc w:val="both"/>
        <w:outlineLvl w:val="0"/>
        <w:rPr>
          <w:rFonts w:ascii="Times New Roman" w:hAnsi="Times New Roman"/>
          <w:b/>
          <w:bCs/>
          <w:sz w:val="24"/>
          <w:szCs w:val="24"/>
        </w:rPr>
      </w:pP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Engineering knowledge:</w:t>
      </w:r>
      <w:r w:rsidRPr="00743421">
        <w:rPr>
          <w:rFonts w:ascii="Times New Roman" w:hAnsi="Times New Roman"/>
          <w:sz w:val="24"/>
          <w:szCs w:val="24"/>
        </w:rPr>
        <w:t xml:space="preserve"> Apply the knowledge of mathematics, science, engineering fundamentals, and an engineering specialization to the solution of complex engineering problems.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Problem analysis:</w:t>
      </w:r>
      <w:r w:rsidRPr="00743421">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Design/development of solutions:</w:t>
      </w:r>
      <w:r w:rsidRPr="00743421">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Conduct investigations of complex problems:</w:t>
      </w:r>
      <w:r w:rsidRPr="00743421">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Modern tool usage:</w:t>
      </w:r>
      <w:r w:rsidRPr="00743421">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The engineer and society:</w:t>
      </w:r>
      <w:r w:rsidRPr="00743421">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Environment and sustainability:</w:t>
      </w:r>
      <w:r w:rsidRPr="00743421">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 xml:space="preserve">Ethics: </w:t>
      </w:r>
      <w:r w:rsidRPr="00743421">
        <w:rPr>
          <w:rFonts w:ascii="Times New Roman" w:hAnsi="Times New Roman"/>
          <w:sz w:val="24"/>
          <w:szCs w:val="24"/>
        </w:rPr>
        <w:t>Apply ethical principles and commit to professional ethics and responsibilities and norms of the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Individual and team-work:</w:t>
      </w:r>
      <w:r w:rsidRPr="00743421">
        <w:rPr>
          <w:rFonts w:ascii="Times New Roman" w:hAnsi="Times New Roman"/>
          <w:sz w:val="24"/>
          <w:szCs w:val="24"/>
        </w:rPr>
        <w:t xml:space="preserve"> Function effectively as</w:t>
      </w:r>
      <w:r w:rsidR="008C1439">
        <w:rPr>
          <w:rFonts w:ascii="Times New Roman" w:hAnsi="Times New Roman"/>
          <w:sz w:val="24"/>
          <w:szCs w:val="24"/>
        </w:rPr>
        <w:t xml:space="preserve"> an individual, and as a member</w:t>
      </w:r>
      <w:r w:rsidR="00743421">
        <w:rPr>
          <w:rFonts w:ascii="Times New Roman" w:hAnsi="Times New Roman"/>
          <w:sz w:val="24"/>
          <w:szCs w:val="24"/>
        </w:rPr>
        <w:t xml:space="preserve"> </w:t>
      </w:r>
      <w:r w:rsidRPr="00743421">
        <w:rPr>
          <w:rFonts w:ascii="Times New Roman" w:hAnsi="Times New Roman"/>
          <w:sz w:val="24"/>
          <w:szCs w:val="24"/>
        </w:rPr>
        <w:t>or leader in diverse teams, and in multidisciplinary settings.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Communication:</w:t>
      </w:r>
      <w:r w:rsidRPr="00743421">
        <w:rPr>
          <w:rFonts w:ascii="Times New Roman" w:hAnsi="Times New Roman"/>
          <w:sz w:val="24"/>
          <w:szCs w:val="24"/>
        </w:rPr>
        <w:t xml:space="preserve"> Communicate effectively on complex engineering activities with the engineering community and with society at-large, such as, being able to comprehend and write effective reports and design documentation, make effective presentations, and give and receive clear instructions.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lastRenderedPageBreak/>
        <w:t>Project management and finance:</w:t>
      </w:r>
      <w:r w:rsidRPr="00743421">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2F6730" w:rsidRP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Life-long learning:</w:t>
      </w:r>
      <w:r w:rsidRPr="00743421">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DB5A7D" w:rsidRDefault="00DB5A7D" w:rsidP="00743421">
      <w:pPr>
        <w:spacing w:after="0" w:line="240" w:lineRule="auto"/>
        <w:ind w:hanging="630"/>
        <w:jc w:val="both"/>
        <w:outlineLvl w:val="0"/>
        <w:rPr>
          <w:rFonts w:ascii="Times New Roman" w:hAnsi="Times New Roman"/>
          <w:b/>
          <w:sz w:val="24"/>
          <w:szCs w:val="24"/>
        </w:rPr>
      </w:pPr>
    </w:p>
    <w:p w:rsidR="002F6730" w:rsidRPr="002F6730" w:rsidRDefault="002F6730" w:rsidP="002F6730">
      <w:pPr>
        <w:spacing w:after="0" w:line="240" w:lineRule="auto"/>
        <w:ind w:firstLine="360"/>
        <w:jc w:val="both"/>
        <w:outlineLvl w:val="0"/>
        <w:rPr>
          <w:rFonts w:ascii="Times New Roman" w:hAnsi="Times New Roman"/>
          <w:sz w:val="24"/>
          <w:szCs w:val="24"/>
        </w:rPr>
      </w:pPr>
      <w:r w:rsidRPr="002F6730">
        <w:rPr>
          <w:rFonts w:ascii="Times New Roman" w:hAnsi="Times New Roman"/>
          <w:b/>
          <w:sz w:val="24"/>
          <w:szCs w:val="24"/>
        </w:rPr>
        <w:t>B2</w:t>
      </w:r>
      <w:r w:rsidR="00C57E61">
        <w:rPr>
          <w:rFonts w:ascii="Times New Roman" w:hAnsi="Times New Roman"/>
          <w:b/>
          <w:sz w:val="24"/>
          <w:szCs w:val="24"/>
        </w:rPr>
        <w:t>.</w:t>
      </w:r>
      <w:r w:rsidRPr="002F6730">
        <w:rPr>
          <w:rFonts w:ascii="Times New Roman" w:hAnsi="Times New Roman"/>
          <w:b/>
          <w:sz w:val="24"/>
          <w:szCs w:val="24"/>
        </w:rPr>
        <w:t xml:space="preserve"> PROGRAM SPECIFIC OUTCOMES (PSOs)</w:t>
      </w:r>
    </w:p>
    <w:p w:rsidR="002F6730" w:rsidRPr="002F6730" w:rsidRDefault="002F6730" w:rsidP="002F6730">
      <w:pPr>
        <w:pStyle w:val="ListParagraph"/>
        <w:spacing w:after="0" w:line="240" w:lineRule="auto"/>
        <w:ind w:left="1080"/>
        <w:jc w:val="both"/>
        <w:outlineLvl w:val="0"/>
        <w:rPr>
          <w:rFonts w:ascii="Times New Roman" w:hAnsi="Times New Roman"/>
          <w:sz w:val="24"/>
          <w:szCs w:val="24"/>
        </w:rPr>
      </w:pPr>
    </w:p>
    <w:p w:rsidR="00743421"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Perform system and application programming using computer system concepts, concepts of Data Structures, algorithm development, problem solving and optimizing techniques.</w:t>
      </w:r>
    </w:p>
    <w:p w:rsidR="00743421" w:rsidRPr="002A6F88"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 xml:space="preserve">Apply software development and </w:t>
      </w:r>
      <w:r w:rsidRPr="002A6F88">
        <w:rPr>
          <w:rFonts w:ascii="Times New Roman" w:hAnsi="Times New Roman"/>
          <w:sz w:val="24"/>
          <w:szCs w:val="24"/>
        </w:rPr>
        <w:t>project management methodologies using concepts of front-end and back-end development and emerging technologies and platforms.</w:t>
      </w:r>
    </w:p>
    <w:p w:rsidR="00461C83" w:rsidRPr="00461C83" w:rsidRDefault="00461C83" w:rsidP="00461C83">
      <w:pPr>
        <w:pStyle w:val="ListParagraph"/>
        <w:autoSpaceDE w:val="0"/>
        <w:autoSpaceDN w:val="0"/>
        <w:adjustRightInd w:val="0"/>
        <w:spacing w:after="0" w:line="240" w:lineRule="auto"/>
        <w:ind w:left="810"/>
        <w:contextualSpacing/>
        <w:rPr>
          <w:rFonts w:ascii="Times New Roman" w:hAnsi="Times New Roman"/>
          <w:sz w:val="24"/>
          <w:szCs w:val="24"/>
        </w:rPr>
      </w:pPr>
      <w:r>
        <w:rPr>
          <w:rFonts w:ascii="Times New Roman" w:hAnsi="Times New Roman"/>
          <w:sz w:val="24"/>
          <w:szCs w:val="24"/>
        </w:rPr>
        <w:t xml:space="preserve">PSO3.  </w:t>
      </w:r>
      <w:r w:rsidRPr="00461C83">
        <w:rPr>
          <w:rFonts w:ascii="Times New Roman" w:hAnsi="Times New Roman"/>
          <w:sz w:val="24"/>
          <w:szCs w:val="24"/>
        </w:rPr>
        <w:t>Understand and apply Cloud Computing architecture for scalable, secure and dynamically provisioned business oriented environment with optimized performance tuning and data reliability.</w:t>
      </w:r>
    </w:p>
    <w:p w:rsidR="00C17263" w:rsidRPr="002A6F88" w:rsidRDefault="008C1439" w:rsidP="00560730">
      <w:pPr>
        <w:pStyle w:val="ListParagraph"/>
        <w:spacing w:after="0" w:line="240" w:lineRule="auto"/>
        <w:ind w:left="1440"/>
        <w:jc w:val="both"/>
        <w:outlineLvl w:val="0"/>
        <w:rPr>
          <w:rFonts w:ascii="Times New Roman" w:hAnsi="Times New Roman"/>
          <w:sz w:val="24"/>
          <w:szCs w:val="24"/>
        </w:rPr>
      </w:pPr>
      <w:r w:rsidRPr="002A6F88">
        <w:rPr>
          <w:rFonts w:ascii="Times New Roman" w:hAnsi="Times New Roman"/>
          <w:sz w:val="24"/>
          <w:szCs w:val="24"/>
        </w:rPr>
        <w:t>.</w:t>
      </w:r>
    </w:p>
    <w:p w:rsidR="00CF6696" w:rsidRPr="002A6F88" w:rsidRDefault="00CF6696" w:rsidP="008C1439">
      <w:pPr>
        <w:spacing w:after="0" w:line="240" w:lineRule="auto"/>
        <w:rPr>
          <w:rFonts w:ascii="Times New Roman" w:hAnsi="Times New Roman"/>
          <w:sz w:val="24"/>
          <w:szCs w:val="24"/>
        </w:rPr>
      </w:pPr>
    </w:p>
    <w:p w:rsidR="00DB5A7D" w:rsidRPr="002A6F88" w:rsidRDefault="00DB5A7D" w:rsidP="008C1439">
      <w:pPr>
        <w:spacing w:after="0" w:line="240" w:lineRule="auto"/>
        <w:rPr>
          <w:rFonts w:ascii="Times New Roman" w:hAnsi="Times New Roman"/>
          <w:sz w:val="24"/>
          <w:szCs w:val="24"/>
        </w:rPr>
      </w:pPr>
    </w:p>
    <w:p w:rsidR="00B73DA3" w:rsidRPr="00B73DA3" w:rsidRDefault="00944AB9" w:rsidP="00B73DA3">
      <w:pPr>
        <w:pStyle w:val="Header"/>
        <w:numPr>
          <w:ilvl w:val="0"/>
          <w:numId w:val="4"/>
        </w:numPr>
        <w:ind w:left="360"/>
        <w:jc w:val="both"/>
        <w:outlineLvl w:val="0"/>
        <w:rPr>
          <w:rFonts w:ascii="Times New Roman" w:hAnsi="Times New Roman"/>
          <w:bCs/>
          <w:sz w:val="24"/>
          <w:szCs w:val="24"/>
        </w:rPr>
      </w:pPr>
      <w:r w:rsidRPr="002A6F88">
        <w:rPr>
          <w:rFonts w:ascii="Times New Roman" w:hAnsi="Times New Roman"/>
          <w:b/>
          <w:bCs/>
          <w:sz w:val="24"/>
          <w:szCs w:val="24"/>
        </w:rPr>
        <w:t xml:space="preserve">COURSE </w:t>
      </w:r>
      <w:r w:rsidR="00C13BF7" w:rsidRPr="002A6F88">
        <w:rPr>
          <w:rFonts w:ascii="Times New Roman" w:hAnsi="Times New Roman"/>
          <w:b/>
          <w:bCs/>
          <w:sz w:val="24"/>
          <w:szCs w:val="24"/>
        </w:rPr>
        <w:t>OBJECTIVES</w:t>
      </w:r>
    </w:p>
    <w:p w:rsidR="00B73DA3" w:rsidRPr="00B73DA3" w:rsidRDefault="00B73DA3" w:rsidP="00B73DA3">
      <w:pPr>
        <w:pStyle w:val="Header"/>
        <w:ind w:left="360"/>
        <w:jc w:val="both"/>
        <w:outlineLvl w:val="0"/>
        <w:rPr>
          <w:rFonts w:ascii="Times New Roman" w:hAnsi="Times New Roman"/>
          <w:bCs/>
          <w:sz w:val="24"/>
          <w:szCs w:val="24"/>
        </w:rPr>
      </w:pPr>
    </w:p>
    <w:p w:rsidR="00B73DA3" w:rsidRPr="00143343" w:rsidRDefault="00B73DA3" w:rsidP="00B73DA3">
      <w:pPr>
        <w:pStyle w:val="ListParagraph"/>
        <w:numPr>
          <w:ilvl w:val="0"/>
          <w:numId w:val="12"/>
        </w:numPr>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t>Gain a good understanding of the software engineering framework and the software engineering process models applied to various categories of software projects as well as analyse the scope and pros &amp; cons of each model.</w:t>
      </w:r>
    </w:p>
    <w:p w:rsidR="00B73DA3" w:rsidRPr="00143343" w:rsidRDefault="00B73DA3" w:rsidP="00B73DA3">
      <w:pPr>
        <w:pStyle w:val="ListParagraph"/>
        <w:numPr>
          <w:ilvl w:val="0"/>
          <w:numId w:val="12"/>
        </w:numPr>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t>Understand the Software Requirements Engineering Process, the importance and structure of SRS, Software Design Concepts and design the Use case diagram, Data Flow Diagram for any automated real-world existing system</w:t>
      </w:r>
    </w:p>
    <w:p w:rsidR="00B73DA3" w:rsidRPr="00143343" w:rsidRDefault="00B73DA3" w:rsidP="00B73DA3">
      <w:pPr>
        <w:pStyle w:val="ListParagraph"/>
        <w:numPr>
          <w:ilvl w:val="0"/>
          <w:numId w:val="12"/>
        </w:numPr>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t>Acquire a good understanding of planning a software project on the basis of Cost using Cost estimation models, understand the Software Quality models and schedule the software projects.</w:t>
      </w:r>
    </w:p>
    <w:p w:rsidR="00FF2455" w:rsidRPr="00143343" w:rsidRDefault="00B73DA3" w:rsidP="00FF2455">
      <w:pPr>
        <w:pStyle w:val="ListParagraph"/>
        <w:numPr>
          <w:ilvl w:val="0"/>
          <w:numId w:val="12"/>
        </w:numPr>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t xml:space="preserve">Gain a good understanding of the testing techniques and strategies deployed as well as the types of risks in Software Projects, their analysis and how to mitigate them </w:t>
      </w:r>
      <w:r w:rsidR="00FF2455" w:rsidRPr="00143343">
        <w:rPr>
          <w:rFonts w:ascii="Times New Roman" w:hAnsi="Times New Roman"/>
          <w:color w:val="000000" w:themeColor="text1"/>
          <w:sz w:val="24"/>
          <w:szCs w:val="24"/>
        </w:rPr>
        <w:t>.</w:t>
      </w:r>
    </w:p>
    <w:p w:rsidR="00C127DD" w:rsidRPr="00143343" w:rsidRDefault="00B73DA3" w:rsidP="00FF2455">
      <w:pPr>
        <w:pStyle w:val="ListParagraph"/>
        <w:numPr>
          <w:ilvl w:val="0"/>
          <w:numId w:val="12"/>
        </w:numPr>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t>Understand the concept of Project Management, Product vs. Project lifecycle, cost-benefit analysis of projects, project selection models, issues in managing projects and gain knowledge of the role and responsibilities of Project Managers</w:t>
      </w:r>
    </w:p>
    <w:p w:rsidR="00B73DA3" w:rsidRPr="00C13BF7" w:rsidRDefault="00B73DA3" w:rsidP="00B73DA3">
      <w:pPr>
        <w:pStyle w:val="Header"/>
        <w:ind w:left="360"/>
        <w:jc w:val="both"/>
        <w:outlineLvl w:val="0"/>
        <w:rPr>
          <w:rFonts w:ascii="Times New Roman" w:hAnsi="Times New Roman"/>
          <w:bCs/>
          <w:sz w:val="24"/>
          <w:szCs w:val="24"/>
        </w:rPr>
      </w:pPr>
    </w:p>
    <w:p w:rsidR="00D121DD" w:rsidRPr="00C17263" w:rsidRDefault="00C13BF7" w:rsidP="00882B74">
      <w:pPr>
        <w:pStyle w:val="Header"/>
        <w:numPr>
          <w:ilvl w:val="0"/>
          <w:numId w:val="4"/>
        </w:numPr>
        <w:ind w:left="360"/>
        <w:jc w:val="both"/>
        <w:outlineLvl w:val="0"/>
        <w:rPr>
          <w:rFonts w:ascii="Times New Roman" w:hAnsi="Times New Roman"/>
          <w:bCs/>
          <w:sz w:val="24"/>
          <w:szCs w:val="24"/>
        </w:rPr>
      </w:pPr>
      <w:r>
        <w:rPr>
          <w:rFonts w:ascii="Times New Roman" w:hAnsi="Times New Roman"/>
          <w:b/>
          <w:bCs/>
          <w:sz w:val="24"/>
          <w:szCs w:val="24"/>
        </w:rPr>
        <w:t xml:space="preserve">COURSE </w:t>
      </w:r>
      <w:r w:rsidR="00944AB9" w:rsidRPr="00C17263">
        <w:rPr>
          <w:rFonts w:ascii="Times New Roman" w:hAnsi="Times New Roman"/>
          <w:b/>
          <w:bCs/>
          <w:sz w:val="24"/>
          <w:szCs w:val="24"/>
        </w:rPr>
        <w:t>OUTCOMES</w:t>
      </w:r>
      <w:r w:rsidR="00D121DD" w:rsidRPr="00C17263">
        <w:rPr>
          <w:rFonts w:ascii="Times New Roman" w:hAnsi="Times New Roman"/>
          <w:b/>
          <w:bCs/>
          <w:sz w:val="24"/>
          <w:szCs w:val="24"/>
        </w:rPr>
        <w:t xml:space="preserve"> (COs)</w:t>
      </w:r>
      <w:r w:rsidR="00147F22">
        <w:rPr>
          <w:rFonts w:ascii="Times New Roman" w:hAnsi="Times New Roman"/>
          <w:b/>
          <w:bCs/>
          <w:sz w:val="24"/>
          <w:szCs w:val="24"/>
        </w:rPr>
        <w:t>, Mapping</w:t>
      </w:r>
      <w:r>
        <w:rPr>
          <w:rFonts w:ascii="Times New Roman" w:hAnsi="Times New Roman"/>
          <w:b/>
          <w:bCs/>
          <w:sz w:val="24"/>
          <w:szCs w:val="24"/>
        </w:rPr>
        <w:t xml:space="preserve"> with POs and PSOs</w:t>
      </w:r>
    </w:p>
    <w:p w:rsidR="00D121DD" w:rsidRPr="00C17263" w:rsidRDefault="00D121DD" w:rsidP="00C17263">
      <w:pPr>
        <w:pStyle w:val="Header"/>
        <w:jc w:val="both"/>
        <w:rPr>
          <w:rFonts w:ascii="Times New Roman" w:hAnsi="Times New Roman"/>
          <w:bCs/>
          <w:sz w:val="24"/>
          <w:szCs w:val="24"/>
        </w:rPr>
      </w:pPr>
    </w:p>
    <w:p w:rsidR="00C66EE6" w:rsidRPr="00143343" w:rsidRDefault="00D121DD" w:rsidP="00B73DA3">
      <w:pPr>
        <w:spacing w:after="0" w:line="240" w:lineRule="auto"/>
        <w:jc w:val="both"/>
        <w:rPr>
          <w:rFonts w:ascii="Times New Roman" w:hAnsi="Times New Roman"/>
        </w:rPr>
      </w:pPr>
      <w:r w:rsidRPr="00143343">
        <w:rPr>
          <w:rFonts w:ascii="Times New Roman" w:hAnsi="Times New Roman"/>
        </w:rPr>
        <w:t>Upon completion of this course</w:t>
      </w:r>
      <w:r w:rsidR="00C66EE6" w:rsidRPr="00143343">
        <w:rPr>
          <w:rFonts w:ascii="Times New Roman" w:hAnsi="Times New Roman"/>
        </w:rPr>
        <w:t xml:space="preserve"> </w:t>
      </w:r>
      <w:r w:rsidRPr="00143343">
        <w:rPr>
          <w:rFonts w:ascii="Times New Roman" w:hAnsi="Times New Roman"/>
        </w:rPr>
        <w:t>the learners will be able to:</w:t>
      </w:r>
    </w:p>
    <w:p w:rsidR="00B73DA3" w:rsidRPr="00143343" w:rsidRDefault="00B73DA3" w:rsidP="00B73DA3">
      <w:pPr>
        <w:spacing w:after="0" w:line="240" w:lineRule="auto"/>
        <w:jc w:val="both"/>
        <w:rPr>
          <w:rFonts w:ascii="Times New Roman" w:hAnsi="Times New Roman"/>
        </w:rPr>
      </w:pPr>
    </w:p>
    <w:p w:rsidR="00B73DA3" w:rsidRPr="00143343" w:rsidRDefault="00B73DA3" w:rsidP="00B73DA3">
      <w:pPr>
        <w:shd w:val="clear" w:color="auto" w:fill="FFFFFF"/>
        <w:spacing w:after="0" w:line="240" w:lineRule="auto"/>
        <w:jc w:val="both"/>
        <w:rPr>
          <w:rFonts w:ascii="Times New Roman" w:eastAsia="Times New Roman" w:hAnsi="Times New Roman"/>
          <w:color w:val="000000" w:themeColor="text1"/>
          <w:sz w:val="24"/>
          <w:szCs w:val="24"/>
        </w:rPr>
      </w:pPr>
      <w:r w:rsidRPr="00143343">
        <w:rPr>
          <w:rFonts w:ascii="Times New Roman" w:hAnsi="Times New Roman"/>
          <w:color w:val="000000" w:themeColor="text1"/>
          <w:sz w:val="24"/>
          <w:szCs w:val="24"/>
        </w:rPr>
        <w:t>CO1. Understand various software process models such as waterfall, Spiral and evolutionary models.</w:t>
      </w:r>
    </w:p>
    <w:p w:rsidR="00B73DA3" w:rsidRPr="00143343" w:rsidRDefault="00B73DA3" w:rsidP="00B73DA3">
      <w:pPr>
        <w:shd w:val="clear" w:color="auto" w:fill="FFFFFF"/>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t>CO2.  Demonstrate effective teamwork and strong working knowledge of ethics and professional responsibility for managing the software projects.  </w:t>
      </w:r>
    </w:p>
    <w:p w:rsidR="00B73DA3" w:rsidRPr="00143343" w:rsidRDefault="00B73DA3" w:rsidP="00B73DA3">
      <w:pPr>
        <w:spacing w:after="0" w:line="240" w:lineRule="auto"/>
        <w:jc w:val="both"/>
        <w:rPr>
          <w:rFonts w:ascii="Times New Roman" w:hAnsi="Times New Roman"/>
          <w:color w:val="000000" w:themeColor="text1"/>
          <w:sz w:val="24"/>
          <w:szCs w:val="24"/>
        </w:rPr>
      </w:pPr>
      <w:r w:rsidRPr="00143343">
        <w:rPr>
          <w:rFonts w:ascii="Times New Roman" w:eastAsiaTheme="minorHAnsi" w:hAnsi="Times New Roman"/>
          <w:color w:val="000000" w:themeColor="text1"/>
          <w:sz w:val="24"/>
          <w:szCs w:val="24"/>
        </w:rPr>
        <w:t>CO3</w:t>
      </w:r>
      <w:r w:rsidRPr="00143343">
        <w:rPr>
          <w:rFonts w:ascii="Times New Roman" w:hAnsi="Times New Roman"/>
          <w:color w:val="000000" w:themeColor="text1"/>
          <w:sz w:val="24"/>
          <w:szCs w:val="24"/>
        </w:rPr>
        <w:t>. Demonstrate effective project execution, quality control and risk management techniques that result in successful projects.</w:t>
      </w:r>
    </w:p>
    <w:p w:rsidR="00B73DA3" w:rsidRPr="00143343" w:rsidRDefault="00B73DA3" w:rsidP="00B73DA3">
      <w:pPr>
        <w:shd w:val="clear" w:color="auto" w:fill="FFFFFF"/>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lastRenderedPageBreak/>
        <w:t>CO4. Conduct project planning activities that accurately forecast project costs, timelines and quality.</w:t>
      </w:r>
    </w:p>
    <w:p w:rsidR="005B6E54" w:rsidRPr="00143343" w:rsidRDefault="00B73DA3" w:rsidP="00FF2455">
      <w:pPr>
        <w:shd w:val="clear" w:color="auto" w:fill="FFFFFF"/>
        <w:spacing w:after="0" w:line="240" w:lineRule="auto"/>
        <w:jc w:val="both"/>
        <w:rPr>
          <w:rFonts w:ascii="Times New Roman" w:hAnsi="Times New Roman"/>
          <w:color w:val="000000" w:themeColor="text1"/>
          <w:sz w:val="24"/>
          <w:szCs w:val="24"/>
        </w:rPr>
      </w:pPr>
      <w:r w:rsidRPr="00143343">
        <w:rPr>
          <w:rFonts w:ascii="Times New Roman" w:hAnsi="Times New Roman"/>
          <w:color w:val="000000" w:themeColor="text1"/>
          <w:sz w:val="24"/>
          <w:szCs w:val="24"/>
        </w:rPr>
        <w:t>CO5. Conduct standard tests and measurements for validation of projects; to conduct, analyze, and interpret results; and to apply results to improve processes.</w:t>
      </w:r>
    </w:p>
    <w:p w:rsidR="00967276" w:rsidRDefault="00967276" w:rsidP="00967276">
      <w:pPr>
        <w:spacing w:after="0" w:line="240" w:lineRule="auto"/>
        <w:ind w:firstLine="360"/>
        <w:jc w:val="both"/>
        <w:outlineLvl w:val="0"/>
        <w:rPr>
          <w:rFonts w:ascii="Times New Roman" w:hAnsi="Times New Roman"/>
          <w:b/>
          <w:bCs/>
          <w:sz w:val="24"/>
          <w:szCs w:val="24"/>
        </w:rPr>
      </w:pPr>
    </w:p>
    <w:p w:rsidR="003A4167" w:rsidRDefault="003A4167" w:rsidP="003A4167">
      <w:pPr>
        <w:spacing w:after="0" w:line="240" w:lineRule="auto"/>
        <w:ind w:firstLine="360"/>
        <w:jc w:val="both"/>
        <w:outlineLvl w:val="0"/>
        <w:rPr>
          <w:rFonts w:ascii="Times New Roman" w:hAnsi="Times New Roman"/>
          <w:b/>
          <w:bCs/>
          <w:sz w:val="24"/>
          <w:szCs w:val="24"/>
        </w:rPr>
      </w:pPr>
      <w:r w:rsidRPr="00C17263">
        <w:rPr>
          <w:rFonts w:ascii="Times New Roman" w:hAnsi="Times New Roman"/>
          <w:b/>
          <w:bCs/>
          <w:sz w:val="24"/>
          <w:szCs w:val="24"/>
        </w:rPr>
        <w:t xml:space="preserve">Table: </w:t>
      </w:r>
      <w:r>
        <w:rPr>
          <w:rFonts w:ascii="Times New Roman" w:hAnsi="Times New Roman"/>
          <w:b/>
          <w:bCs/>
          <w:sz w:val="24"/>
          <w:szCs w:val="24"/>
        </w:rPr>
        <w:t>Mapping of COs with P</w:t>
      </w:r>
      <w:r w:rsidRPr="00C17263">
        <w:rPr>
          <w:rFonts w:ascii="Times New Roman" w:hAnsi="Times New Roman"/>
          <w:b/>
          <w:bCs/>
          <w:sz w:val="24"/>
          <w:szCs w:val="24"/>
        </w:rPr>
        <w:t>Os</w:t>
      </w:r>
      <w:r>
        <w:rPr>
          <w:rFonts w:ascii="Times New Roman" w:hAnsi="Times New Roman"/>
          <w:b/>
          <w:bCs/>
          <w:sz w:val="24"/>
          <w:szCs w:val="24"/>
        </w:rPr>
        <w:t xml:space="preserve"> and PSOs</w:t>
      </w:r>
    </w:p>
    <w:p w:rsidR="003A4167" w:rsidRDefault="003A4167" w:rsidP="003A4167">
      <w:pPr>
        <w:spacing w:after="0" w:line="240" w:lineRule="auto"/>
        <w:ind w:firstLine="360"/>
        <w:jc w:val="both"/>
        <w:outlineLvl w:val="0"/>
        <w:rPr>
          <w:rFonts w:ascii="Times New Roman" w:hAnsi="Times New Roman"/>
          <w:b/>
          <w:bCs/>
          <w:sz w:val="24"/>
          <w:szCs w:val="24"/>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6691"/>
        <w:gridCol w:w="2700"/>
      </w:tblGrid>
      <w:tr w:rsidR="003A4167" w:rsidRPr="0046368F" w:rsidTr="003C1EB0">
        <w:trPr>
          <w:trHeight w:val="300"/>
          <w:jc w:val="center"/>
        </w:trPr>
        <w:tc>
          <w:tcPr>
            <w:tcW w:w="7285" w:type="dxa"/>
            <w:gridSpan w:val="2"/>
            <w:shd w:val="clear" w:color="auto" w:fill="auto"/>
            <w:vAlign w:val="center"/>
            <w:hideMark/>
          </w:tcPr>
          <w:p w:rsidR="003A4167" w:rsidRPr="002168B5" w:rsidRDefault="003A4167" w:rsidP="00B73DA3">
            <w:pPr>
              <w:spacing w:after="0" w:line="240" w:lineRule="auto"/>
              <w:jc w:val="center"/>
              <w:rPr>
                <w:rFonts w:ascii="Times New Roman" w:eastAsia="Times New Roman" w:hAnsi="Times New Roman"/>
                <w:b/>
                <w:bCs/>
                <w:color w:val="000000"/>
                <w:sz w:val="20"/>
                <w:szCs w:val="20"/>
              </w:rPr>
            </w:pPr>
            <w:r w:rsidRPr="002168B5">
              <w:rPr>
                <w:rFonts w:ascii="Times New Roman" w:eastAsia="Times New Roman" w:hAnsi="Times New Roman"/>
                <w:b/>
                <w:bCs/>
                <w:color w:val="000000"/>
                <w:sz w:val="20"/>
                <w:szCs w:val="20"/>
              </w:rPr>
              <w:t>Course Outcomes (COs)</w:t>
            </w:r>
          </w:p>
        </w:tc>
        <w:tc>
          <w:tcPr>
            <w:tcW w:w="2700" w:type="dxa"/>
            <w:shd w:val="clear" w:color="auto" w:fill="auto"/>
            <w:vAlign w:val="center"/>
            <w:hideMark/>
          </w:tcPr>
          <w:p w:rsidR="003A4167" w:rsidRPr="002168B5" w:rsidRDefault="003A4167" w:rsidP="00B73DA3">
            <w:pPr>
              <w:spacing w:after="0" w:line="240" w:lineRule="auto"/>
              <w:jc w:val="center"/>
              <w:rPr>
                <w:rFonts w:ascii="Times New Roman" w:eastAsia="Times New Roman" w:hAnsi="Times New Roman"/>
                <w:b/>
                <w:bCs/>
                <w:color w:val="000000"/>
                <w:sz w:val="20"/>
                <w:szCs w:val="20"/>
              </w:rPr>
            </w:pPr>
            <w:r w:rsidRPr="002168B5">
              <w:rPr>
                <w:rFonts w:ascii="Times New Roman" w:eastAsia="Times New Roman" w:hAnsi="Times New Roman"/>
                <w:b/>
                <w:bCs/>
                <w:color w:val="000000"/>
                <w:sz w:val="20"/>
                <w:szCs w:val="20"/>
              </w:rPr>
              <w:t>Mapped PO &amp; PSO</w:t>
            </w:r>
          </w:p>
        </w:tc>
      </w:tr>
      <w:tr w:rsidR="003A4167" w:rsidRPr="0046368F" w:rsidTr="003C1EB0">
        <w:trPr>
          <w:trHeight w:val="300"/>
          <w:jc w:val="center"/>
        </w:trPr>
        <w:tc>
          <w:tcPr>
            <w:tcW w:w="594" w:type="dxa"/>
            <w:shd w:val="clear" w:color="auto" w:fill="auto"/>
            <w:vAlign w:val="center"/>
            <w:hideMark/>
          </w:tcPr>
          <w:p w:rsidR="003A4167" w:rsidRPr="0046368F" w:rsidRDefault="003A4167" w:rsidP="00B73DA3">
            <w:pPr>
              <w:spacing w:after="0" w:line="240" w:lineRule="auto"/>
              <w:jc w:val="center"/>
              <w:rPr>
                <w:rFonts w:ascii="Times New Roman" w:eastAsia="Times New Roman" w:hAnsi="Times New Roman"/>
                <w:bCs/>
                <w:color w:val="000000"/>
                <w:sz w:val="20"/>
                <w:szCs w:val="20"/>
              </w:rPr>
            </w:pPr>
            <w:r w:rsidRPr="0046368F">
              <w:rPr>
                <w:rFonts w:ascii="Times New Roman" w:eastAsia="Times New Roman" w:hAnsi="Times New Roman"/>
                <w:bCs/>
                <w:color w:val="000000"/>
                <w:sz w:val="20"/>
                <w:szCs w:val="20"/>
              </w:rPr>
              <w:t>CO1</w:t>
            </w:r>
          </w:p>
        </w:tc>
        <w:tc>
          <w:tcPr>
            <w:tcW w:w="6691" w:type="dxa"/>
            <w:shd w:val="clear" w:color="auto" w:fill="auto"/>
            <w:vAlign w:val="center"/>
            <w:hideMark/>
          </w:tcPr>
          <w:p w:rsidR="00B73DA3" w:rsidRPr="00E95116" w:rsidRDefault="00B73DA3" w:rsidP="00B73DA3">
            <w:pPr>
              <w:shd w:val="clear" w:color="auto" w:fill="FFFFFF"/>
              <w:spacing w:after="0" w:line="240" w:lineRule="auto"/>
              <w:jc w:val="both"/>
              <w:rPr>
                <w:rFonts w:ascii="Times New Roman" w:eastAsia="Times New Roman" w:hAnsi="Times New Roman"/>
                <w:color w:val="000000" w:themeColor="text1"/>
              </w:rPr>
            </w:pPr>
            <w:r w:rsidRPr="00E95116">
              <w:rPr>
                <w:rFonts w:ascii="Times New Roman" w:hAnsi="Times New Roman"/>
                <w:color w:val="000000" w:themeColor="text1"/>
              </w:rPr>
              <w:t>Understand various software process models such as waterfall, Spiral and evolutionary models.</w:t>
            </w:r>
          </w:p>
          <w:p w:rsidR="003A4167" w:rsidRPr="002168B5" w:rsidRDefault="003A4167" w:rsidP="00B73DA3">
            <w:pPr>
              <w:spacing w:after="0" w:line="240" w:lineRule="auto"/>
              <w:rPr>
                <w:rFonts w:ascii="Times New Roman" w:eastAsia="Times New Roman" w:hAnsi="Times New Roman"/>
                <w:color w:val="000000"/>
                <w:sz w:val="20"/>
                <w:szCs w:val="20"/>
              </w:rPr>
            </w:pPr>
          </w:p>
        </w:tc>
        <w:tc>
          <w:tcPr>
            <w:tcW w:w="2700" w:type="dxa"/>
            <w:shd w:val="clear" w:color="auto" w:fill="auto"/>
            <w:vAlign w:val="center"/>
            <w:hideMark/>
          </w:tcPr>
          <w:p w:rsidR="003A4167" w:rsidRPr="002168B5" w:rsidRDefault="003C1EB0" w:rsidP="00B73DA3">
            <w:pPr>
              <w:spacing w:after="0" w:line="240" w:lineRule="auto"/>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PO1, </w:t>
            </w:r>
            <w:r w:rsidRPr="003C1EB0">
              <w:rPr>
                <w:rFonts w:ascii="Times New Roman" w:eastAsia="Times New Roman" w:hAnsi="Times New Roman"/>
                <w:bCs/>
                <w:color w:val="000000"/>
                <w:sz w:val="20"/>
                <w:szCs w:val="20"/>
              </w:rPr>
              <w:t>PO3</w:t>
            </w:r>
            <w:r>
              <w:rPr>
                <w:rFonts w:ascii="Times New Roman" w:eastAsia="Times New Roman" w:hAnsi="Times New Roman"/>
                <w:bCs/>
                <w:color w:val="000000"/>
                <w:sz w:val="20"/>
                <w:szCs w:val="20"/>
              </w:rPr>
              <w:t xml:space="preserve">, </w:t>
            </w:r>
            <w:r w:rsidRPr="003C1EB0">
              <w:rPr>
                <w:rFonts w:ascii="Times New Roman" w:eastAsia="Times New Roman" w:hAnsi="Times New Roman"/>
                <w:bCs/>
                <w:color w:val="000000"/>
                <w:sz w:val="20"/>
                <w:szCs w:val="20"/>
              </w:rPr>
              <w:t>PO4</w:t>
            </w:r>
            <w:r>
              <w:rPr>
                <w:rFonts w:ascii="Times New Roman" w:eastAsia="Times New Roman" w:hAnsi="Times New Roman"/>
                <w:bCs/>
                <w:color w:val="000000"/>
                <w:sz w:val="20"/>
                <w:szCs w:val="20"/>
              </w:rPr>
              <w:t>,</w:t>
            </w:r>
            <w:r w:rsidRPr="003C1EB0">
              <w:rPr>
                <w:rFonts w:ascii="Times New Roman" w:eastAsia="Times New Roman" w:hAnsi="Times New Roman"/>
                <w:bCs/>
                <w:color w:val="000000"/>
                <w:sz w:val="20"/>
                <w:szCs w:val="20"/>
              </w:rPr>
              <w:t xml:space="preserve"> PO12</w:t>
            </w:r>
            <w:r>
              <w:rPr>
                <w:rFonts w:ascii="Times New Roman" w:eastAsia="Times New Roman" w:hAnsi="Times New Roman"/>
                <w:bCs/>
                <w:color w:val="000000"/>
                <w:sz w:val="20"/>
                <w:szCs w:val="20"/>
              </w:rPr>
              <w:t>,</w:t>
            </w:r>
            <w:r w:rsidRPr="003C1EB0">
              <w:rPr>
                <w:rFonts w:ascii="Times New Roman" w:eastAsia="Times New Roman" w:hAnsi="Times New Roman"/>
                <w:bCs/>
                <w:color w:val="000000"/>
                <w:sz w:val="20"/>
                <w:szCs w:val="20"/>
              </w:rPr>
              <w:t xml:space="preserve"> PSO1</w:t>
            </w:r>
          </w:p>
        </w:tc>
      </w:tr>
      <w:tr w:rsidR="003A4167" w:rsidRPr="0046368F" w:rsidTr="003C1EB0">
        <w:trPr>
          <w:trHeight w:val="300"/>
          <w:jc w:val="center"/>
        </w:trPr>
        <w:tc>
          <w:tcPr>
            <w:tcW w:w="594" w:type="dxa"/>
            <w:shd w:val="clear" w:color="auto" w:fill="auto"/>
            <w:vAlign w:val="center"/>
            <w:hideMark/>
          </w:tcPr>
          <w:p w:rsidR="003A4167" w:rsidRPr="0046368F" w:rsidRDefault="003A4167" w:rsidP="00B73DA3">
            <w:pPr>
              <w:spacing w:after="0" w:line="240" w:lineRule="auto"/>
              <w:jc w:val="center"/>
              <w:rPr>
                <w:rFonts w:ascii="Times New Roman" w:eastAsia="Times New Roman" w:hAnsi="Times New Roman"/>
                <w:bCs/>
                <w:color w:val="000000"/>
                <w:sz w:val="20"/>
                <w:szCs w:val="20"/>
              </w:rPr>
            </w:pPr>
            <w:r w:rsidRPr="0046368F">
              <w:rPr>
                <w:rFonts w:ascii="Times New Roman" w:eastAsia="Times New Roman" w:hAnsi="Times New Roman"/>
                <w:bCs/>
                <w:color w:val="000000"/>
                <w:sz w:val="20"/>
                <w:szCs w:val="20"/>
              </w:rPr>
              <w:t>CO2</w:t>
            </w:r>
          </w:p>
        </w:tc>
        <w:tc>
          <w:tcPr>
            <w:tcW w:w="6691" w:type="dxa"/>
            <w:shd w:val="clear" w:color="auto" w:fill="auto"/>
            <w:vAlign w:val="center"/>
          </w:tcPr>
          <w:p w:rsidR="00B73DA3" w:rsidRPr="00E95116" w:rsidRDefault="00B73DA3" w:rsidP="00B73DA3">
            <w:pPr>
              <w:shd w:val="clear" w:color="auto" w:fill="FFFFFF"/>
              <w:spacing w:after="0" w:line="240" w:lineRule="auto"/>
              <w:jc w:val="both"/>
              <w:rPr>
                <w:rFonts w:ascii="Times New Roman" w:hAnsi="Times New Roman"/>
                <w:color w:val="000000" w:themeColor="text1"/>
              </w:rPr>
            </w:pPr>
            <w:r w:rsidRPr="00E95116">
              <w:rPr>
                <w:rFonts w:ascii="Times New Roman" w:hAnsi="Times New Roman"/>
                <w:color w:val="000000" w:themeColor="text1"/>
              </w:rPr>
              <w:t xml:space="preserve"> Demonstrate effective teamwork and strong working knowledge of ethics and professional responsibility for managing the software projects.  </w:t>
            </w:r>
          </w:p>
          <w:p w:rsidR="003A4167" w:rsidRPr="002168B5" w:rsidRDefault="003A4167" w:rsidP="00B73DA3">
            <w:pPr>
              <w:shd w:val="clear" w:color="auto" w:fill="FFFFFF"/>
              <w:spacing w:after="0" w:line="240" w:lineRule="auto"/>
              <w:jc w:val="both"/>
              <w:rPr>
                <w:rFonts w:ascii="Times New Roman" w:eastAsia="Times New Roman" w:hAnsi="Times New Roman"/>
                <w:color w:val="000000"/>
                <w:sz w:val="20"/>
                <w:szCs w:val="20"/>
              </w:rPr>
            </w:pPr>
          </w:p>
        </w:tc>
        <w:tc>
          <w:tcPr>
            <w:tcW w:w="2700" w:type="dxa"/>
            <w:shd w:val="clear" w:color="auto" w:fill="auto"/>
            <w:vAlign w:val="center"/>
            <w:hideMark/>
          </w:tcPr>
          <w:p w:rsidR="003A4167" w:rsidRPr="002168B5" w:rsidRDefault="00B73DA3" w:rsidP="00B73DA3">
            <w:pPr>
              <w:spacing w:after="0" w:line="240" w:lineRule="auto"/>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PO2, PO3, </w:t>
            </w:r>
            <w:r w:rsidR="003C1EB0" w:rsidRPr="003C1EB0">
              <w:rPr>
                <w:rFonts w:ascii="Times New Roman" w:eastAsia="Times New Roman" w:hAnsi="Times New Roman"/>
                <w:bCs/>
                <w:color w:val="000000"/>
                <w:sz w:val="20"/>
                <w:szCs w:val="20"/>
              </w:rPr>
              <w:t xml:space="preserve"> PSO1</w:t>
            </w:r>
            <w:r>
              <w:rPr>
                <w:rFonts w:ascii="Times New Roman" w:eastAsia="Times New Roman" w:hAnsi="Times New Roman"/>
                <w:bCs/>
                <w:color w:val="000000"/>
                <w:sz w:val="20"/>
                <w:szCs w:val="20"/>
              </w:rPr>
              <w:t>,PSO2,PSO3</w:t>
            </w:r>
          </w:p>
        </w:tc>
      </w:tr>
      <w:tr w:rsidR="003A4167" w:rsidRPr="0046368F" w:rsidTr="003C1EB0">
        <w:trPr>
          <w:trHeight w:val="300"/>
          <w:jc w:val="center"/>
        </w:trPr>
        <w:tc>
          <w:tcPr>
            <w:tcW w:w="594" w:type="dxa"/>
            <w:shd w:val="clear" w:color="auto" w:fill="auto"/>
            <w:vAlign w:val="center"/>
            <w:hideMark/>
          </w:tcPr>
          <w:p w:rsidR="003A4167" w:rsidRPr="0046368F" w:rsidRDefault="003A4167" w:rsidP="00B73DA3">
            <w:pPr>
              <w:spacing w:after="0" w:line="240" w:lineRule="auto"/>
              <w:jc w:val="center"/>
              <w:rPr>
                <w:rFonts w:ascii="Times New Roman" w:eastAsia="Times New Roman" w:hAnsi="Times New Roman"/>
                <w:bCs/>
                <w:color w:val="000000"/>
                <w:sz w:val="20"/>
                <w:szCs w:val="20"/>
              </w:rPr>
            </w:pPr>
            <w:r w:rsidRPr="0046368F">
              <w:rPr>
                <w:rFonts w:ascii="Times New Roman" w:eastAsia="Times New Roman" w:hAnsi="Times New Roman"/>
                <w:bCs/>
                <w:color w:val="000000"/>
                <w:sz w:val="20"/>
                <w:szCs w:val="20"/>
              </w:rPr>
              <w:t>CO3</w:t>
            </w:r>
          </w:p>
        </w:tc>
        <w:tc>
          <w:tcPr>
            <w:tcW w:w="6691" w:type="dxa"/>
            <w:shd w:val="clear" w:color="auto" w:fill="auto"/>
            <w:vAlign w:val="center"/>
          </w:tcPr>
          <w:p w:rsidR="00B73DA3" w:rsidRPr="00E95116" w:rsidRDefault="00B73DA3" w:rsidP="00B73DA3">
            <w:pPr>
              <w:spacing w:after="0" w:line="240" w:lineRule="auto"/>
              <w:jc w:val="both"/>
              <w:rPr>
                <w:rFonts w:ascii="Times New Roman" w:hAnsi="Times New Roman"/>
                <w:color w:val="000000" w:themeColor="text1"/>
              </w:rPr>
            </w:pPr>
            <w:r w:rsidRPr="00E95116">
              <w:rPr>
                <w:rFonts w:ascii="Times New Roman" w:hAnsi="Times New Roman"/>
                <w:color w:val="000000" w:themeColor="text1"/>
              </w:rPr>
              <w:t>Demonstrate effective project execution, quality control and risk management techniques that result in successful projects.</w:t>
            </w:r>
          </w:p>
          <w:p w:rsidR="003A4167" w:rsidRPr="002168B5" w:rsidRDefault="003A4167" w:rsidP="00B73DA3">
            <w:pPr>
              <w:spacing w:after="0" w:line="240" w:lineRule="auto"/>
              <w:rPr>
                <w:rFonts w:ascii="Times New Roman" w:eastAsia="Times New Roman" w:hAnsi="Times New Roman"/>
                <w:color w:val="000000"/>
                <w:sz w:val="20"/>
                <w:szCs w:val="20"/>
              </w:rPr>
            </w:pPr>
          </w:p>
        </w:tc>
        <w:tc>
          <w:tcPr>
            <w:tcW w:w="2700" w:type="dxa"/>
            <w:shd w:val="clear" w:color="auto" w:fill="auto"/>
            <w:vAlign w:val="center"/>
            <w:hideMark/>
          </w:tcPr>
          <w:p w:rsidR="003A4167" w:rsidRPr="002168B5" w:rsidRDefault="00B73DA3" w:rsidP="00B73DA3">
            <w:pPr>
              <w:spacing w:after="0" w:line="240" w:lineRule="auto"/>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PO10, </w:t>
            </w:r>
            <w:r w:rsidR="003C1EB0" w:rsidRPr="003C1EB0">
              <w:rPr>
                <w:rFonts w:ascii="Times New Roman" w:eastAsia="Times New Roman" w:hAnsi="Times New Roman"/>
                <w:bCs/>
                <w:color w:val="000000"/>
                <w:sz w:val="20"/>
                <w:szCs w:val="20"/>
              </w:rPr>
              <w:t xml:space="preserve"> PSO1</w:t>
            </w:r>
            <w:r>
              <w:rPr>
                <w:rFonts w:ascii="Times New Roman" w:eastAsia="Times New Roman" w:hAnsi="Times New Roman"/>
                <w:bCs/>
                <w:color w:val="000000"/>
                <w:sz w:val="20"/>
                <w:szCs w:val="20"/>
              </w:rPr>
              <w:t>,PSO2,PSO3</w:t>
            </w:r>
          </w:p>
        </w:tc>
      </w:tr>
      <w:tr w:rsidR="003A4167" w:rsidRPr="0046368F" w:rsidTr="003C1EB0">
        <w:trPr>
          <w:trHeight w:val="300"/>
          <w:jc w:val="center"/>
        </w:trPr>
        <w:tc>
          <w:tcPr>
            <w:tcW w:w="594" w:type="dxa"/>
            <w:shd w:val="clear" w:color="auto" w:fill="auto"/>
            <w:vAlign w:val="center"/>
            <w:hideMark/>
          </w:tcPr>
          <w:p w:rsidR="003A4167" w:rsidRPr="0046368F" w:rsidRDefault="003A4167" w:rsidP="00B73DA3">
            <w:pPr>
              <w:spacing w:after="0" w:line="240" w:lineRule="auto"/>
              <w:jc w:val="center"/>
              <w:rPr>
                <w:rFonts w:ascii="Times New Roman" w:eastAsia="Times New Roman" w:hAnsi="Times New Roman"/>
                <w:bCs/>
                <w:color w:val="000000"/>
                <w:sz w:val="20"/>
                <w:szCs w:val="20"/>
              </w:rPr>
            </w:pPr>
            <w:r w:rsidRPr="0046368F">
              <w:rPr>
                <w:rFonts w:ascii="Times New Roman" w:eastAsia="Times New Roman" w:hAnsi="Times New Roman"/>
                <w:bCs/>
                <w:color w:val="000000"/>
                <w:sz w:val="20"/>
                <w:szCs w:val="20"/>
              </w:rPr>
              <w:t>CO4</w:t>
            </w:r>
          </w:p>
        </w:tc>
        <w:tc>
          <w:tcPr>
            <w:tcW w:w="6691" w:type="dxa"/>
            <w:shd w:val="clear" w:color="auto" w:fill="auto"/>
            <w:vAlign w:val="center"/>
          </w:tcPr>
          <w:p w:rsidR="00B73DA3" w:rsidRPr="00E95116" w:rsidRDefault="00B73DA3" w:rsidP="00B73DA3">
            <w:pPr>
              <w:shd w:val="clear" w:color="auto" w:fill="FFFFFF"/>
              <w:spacing w:after="0" w:line="240" w:lineRule="auto"/>
              <w:jc w:val="both"/>
              <w:rPr>
                <w:rFonts w:ascii="Times New Roman" w:hAnsi="Times New Roman"/>
                <w:color w:val="000000" w:themeColor="text1"/>
              </w:rPr>
            </w:pPr>
            <w:r w:rsidRPr="00E95116">
              <w:rPr>
                <w:rFonts w:ascii="Times New Roman" w:hAnsi="Times New Roman"/>
                <w:color w:val="000000" w:themeColor="text1"/>
              </w:rPr>
              <w:t xml:space="preserve"> Conduct project </w:t>
            </w:r>
            <w:r>
              <w:rPr>
                <w:rFonts w:ascii="Times New Roman" w:hAnsi="Times New Roman"/>
                <w:color w:val="000000" w:themeColor="text1"/>
              </w:rPr>
              <w:t>planning</w:t>
            </w:r>
            <w:r w:rsidRPr="00E95116">
              <w:rPr>
                <w:rFonts w:ascii="Times New Roman" w:hAnsi="Times New Roman"/>
                <w:color w:val="000000" w:themeColor="text1"/>
              </w:rPr>
              <w:t xml:space="preserve"> activities that accurately forecast project costs, timelines and quality.</w:t>
            </w:r>
          </w:p>
          <w:p w:rsidR="003A4167" w:rsidRPr="002168B5" w:rsidRDefault="003A4167" w:rsidP="00B73DA3">
            <w:pPr>
              <w:spacing w:after="0" w:line="240" w:lineRule="auto"/>
              <w:jc w:val="both"/>
              <w:rPr>
                <w:rFonts w:ascii="Times New Roman" w:eastAsia="Times New Roman" w:hAnsi="Times New Roman"/>
                <w:color w:val="000000"/>
                <w:sz w:val="20"/>
                <w:szCs w:val="20"/>
              </w:rPr>
            </w:pPr>
          </w:p>
        </w:tc>
        <w:tc>
          <w:tcPr>
            <w:tcW w:w="2700" w:type="dxa"/>
            <w:shd w:val="clear" w:color="auto" w:fill="auto"/>
            <w:vAlign w:val="center"/>
            <w:hideMark/>
          </w:tcPr>
          <w:p w:rsidR="003A4167" w:rsidRPr="002168B5" w:rsidRDefault="00B73DA3" w:rsidP="00B73DA3">
            <w:pPr>
              <w:spacing w:after="0" w:line="240" w:lineRule="auto"/>
              <w:rPr>
                <w:rFonts w:ascii="Times New Roman" w:eastAsia="Times New Roman" w:hAnsi="Times New Roman"/>
                <w:bCs/>
                <w:color w:val="000000"/>
                <w:sz w:val="20"/>
                <w:szCs w:val="20"/>
              </w:rPr>
            </w:pPr>
            <w:r>
              <w:rPr>
                <w:rFonts w:ascii="Times New Roman" w:eastAsia="Times New Roman" w:hAnsi="Times New Roman"/>
                <w:bCs/>
                <w:color w:val="000000"/>
                <w:sz w:val="20"/>
                <w:szCs w:val="20"/>
              </w:rPr>
              <w:t>PSO2,PSO3</w:t>
            </w:r>
          </w:p>
        </w:tc>
      </w:tr>
      <w:tr w:rsidR="003A4167" w:rsidRPr="0046368F" w:rsidTr="003C1EB0">
        <w:trPr>
          <w:trHeight w:val="300"/>
          <w:jc w:val="center"/>
        </w:trPr>
        <w:tc>
          <w:tcPr>
            <w:tcW w:w="594" w:type="dxa"/>
            <w:shd w:val="clear" w:color="auto" w:fill="auto"/>
            <w:vAlign w:val="center"/>
            <w:hideMark/>
          </w:tcPr>
          <w:p w:rsidR="003A4167" w:rsidRPr="0046368F" w:rsidRDefault="003A4167" w:rsidP="00B73DA3">
            <w:pPr>
              <w:spacing w:after="0" w:line="240" w:lineRule="auto"/>
              <w:jc w:val="center"/>
              <w:rPr>
                <w:rFonts w:ascii="Times New Roman" w:eastAsia="Times New Roman" w:hAnsi="Times New Roman"/>
                <w:bCs/>
                <w:color w:val="000000"/>
                <w:sz w:val="20"/>
                <w:szCs w:val="20"/>
              </w:rPr>
            </w:pPr>
            <w:r w:rsidRPr="0046368F">
              <w:rPr>
                <w:rFonts w:ascii="Times New Roman" w:eastAsia="Times New Roman" w:hAnsi="Times New Roman"/>
                <w:bCs/>
                <w:color w:val="000000"/>
                <w:sz w:val="20"/>
                <w:szCs w:val="20"/>
              </w:rPr>
              <w:t>CO5</w:t>
            </w:r>
          </w:p>
        </w:tc>
        <w:tc>
          <w:tcPr>
            <w:tcW w:w="6691" w:type="dxa"/>
            <w:shd w:val="clear" w:color="auto" w:fill="auto"/>
            <w:vAlign w:val="center"/>
          </w:tcPr>
          <w:p w:rsidR="00B73DA3" w:rsidRPr="00E95116" w:rsidRDefault="00B73DA3" w:rsidP="00B73DA3">
            <w:pPr>
              <w:shd w:val="clear" w:color="auto" w:fill="FFFFFF"/>
              <w:spacing w:after="0" w:line="240" w:lineRule="auto"/>
              <w:jc w:val="both"/>
              <w:rPr>
                <w:rFonts w:ascii="Times New Roman" w:hAnsi="Times New Roman"/>
                <w:color w:val="000000" w:themeColor="text1"/>
              </w:rPr>
            </w:pPr>
            <w:r w:rsidRPr="00E95116">
              <w:rPr>
                <w:rFonts w:ascii="Times New Roman" w:hAnsi="Times New Roman"/>
                <w:color w:val="000000" w:themeColor="text1"/>
              </w:rPr>
              <w:t>Conduct standard tests and measurements for validation of projects; to conduct, analyze, and interpret results; and to apply results to improve processes.</w:t>
            </w:r>
          </w:p>
          <w:p w:rsidR="003A4167" w:rsidRPr="002168B5" w:rsidRDefault="003A4167" w:rsidP="00B73DA3">
            <w:pPr>
              <w:spacing w:after="0" w:line="240" w:lineRule="auto"/>
              <w:rPr>
                <w:rFonts w:ascii="Times New Roman" w:eastAsia="Times New Roman" w:hAnsi="Times New Roman"/>
                <w:color w:val="000000"/>
                <w:sz w:val="20"/>
                <w:szCs w:val="20"/>
              </w:rPr>
            </w:pPr>
          </w:p>
        </w:tc>
        <w:tc>
          <w:tcPr>
            <w:tcW w:w="2700" w:type="dxa"/>
            <w:shd w:val="clear" w:color="auto" w:fill="auto"/>
            <w:vAlign w:val="center"/>
            <w:hideMark/>
          </w:tcPr>
          <w:p w:rsidR="003A4167" w:rsidRPr="002168B5" w:rsidRDefault="00B73DA3" w:rsidP="00B73DA3">
            <w:pPr>
              <w:spacing w:after="0" w:line="240" w:lineRule="auto"/>
              <w:rPr>
                <w:rFonts w:ascii="Times New Roman" w:eastAsia="Times New Roman" w:hAnsi="Times New Roman"/>
                <w:bCs/>
                <w:color w:val="000000"/>
                <w:sz w:val="20"/>
                <w:szCs w:val="20"/>
              </w:rPr>
            </w:pPr>
            <w:r w:rsidRPr="003C1EB0">
              <w:rPr>
                <w:rFonts w:ascii="Times New Roman" w:eastAsia="Times New Roman" w:hAnsi="Times New Roman"/>
                <w:bCs/>
                <w:color w:val="000000"/>
                <w:sz w:val="20"/>
                <w:szCs w:val="20"/>
              </w:rPr>
              <w:t>PSO1</w:t>
            </w:r>
            <w:r>
              <w:rPr>
                <w:rFonts w:ascii="Times New Roman" w:eastAsia="Times New Roman" w:hAnsi="Times New Roman"/>
                <w:bCs/>
                <w:color w:val="000000"/>
                <w:sz w:val="20"/>
                <w:szCs w:val="20"/>
              </w:rPr>
              <w:t>,PSO2,PSO3</w:t>
            </w:r>
          </w:p>
        </w:tc>
      </w:tr>
    </w:tbl>
    <w:p w:rsidR="003A4167" w:rsidRDefault="003A4167" w:rsidP="00176495">
      <w:pPr>
        <w:spacing w:after="0" w:line="240" w:lineRule="auto"/>
        <w:jc w:val="both"/>
        <w:outlineLvl w:val="0"/>
        <w:rPr>
          <w:rFonts w:ascii="Times New Roman" w:hAnsi="Times New Roman"/>
          <w:b/>
          <w:bCs/>
          <w:sz w:val="24"/>
          <w:szCs w:val="24"/>
        </w:rPr>
      </w:pPr>
    </w:p>
    <w:p w:rsidR="001E4FA5" w:rsidRDefault="001E4FA5" w:rsidP="001E4FA5">
      <w:pPr>
        <w:spacing w:after="0" w:line="240" w:lineRule="auto"/>
        <w:ind w:firstLine="360"/>
        <w:jc w:val="both"/>
        <w:outlineLvl w:val="0"/>
        <w:rPr>
          <w:rFonts w:ascii="Times New Roman" w:hAnsi="Times New Roman"/>
          <w:b/>
          <w:bCs/>
          <w:sz w:val="24"/>
          <w:szCs w:val="24"/>
        </w:rPr>
      </w:pPr>
      <w:r w:rsidRPr="00C17263">
        <w:rPr>
          <w:rFonts w:ascii="Times New Roman" w:hAnsi="Times New Roman"/>
          <w:b/>
          <w:bCs/>
          <w:sz w:val="24"/>
          <w:szCs w:val="24"/>
        </w:rPr>
        <w:t xml:space="preserve">Table: Correlation of </w:t>
      </w:r>
      <w:r>
        <w:rPr>
          <w:rFonts w:ascii="Times New Roman" w:hAnsi="Times New Roman"/>
          <w:b/>
          <w:bCs/>
          <w:sz w:val="24"/>
          <w:szCs w:val="24"/>
        </w:rPr>
        <w:t xml:space="preserve">the Course with the </w:t>
      </w:r>
      <w:r w:rsidRPr="00C17263">
        <w:rPr>
          <w:rFonts w:ascii="Times New Roman" w:hAnsi="Times New Roman"/>
          <w:b/>
          <w:bCs/>
          <w:sz w:val="24"/>
          <w:szCs w:val="24"/>
        </w:rPr>
        <w:t>POs</w:t>
      </w:r>
      <w:r>
        <w:rPr>
          <w:rFonts w:ascii="Times New Roman" w:hAnsi="Times New Roman"/>
          <w:b/>
          <w:bCs/>
          <w:sz w:val="24"/>
          <w:szCs w:val="24"/>
        </w:rPr>
        <w:t xml:space="preserve"> and PSOs</w:t>
      </w:r>
    </w:p>
    <w:p w:rsidR="00FF2455" w:rsidRDefault="00FF2455" w:rsidP="001E4FA5">
      <w:pPr>
        <w:spacing w:after="0" w:line="240" w:lineRule="auto"/>
        <w:ind w:firstLine="360"/>
        <w:jc w:val="both"/>
        <w:outlineLvl w:val="0"/>
        <w:rPr>
          <w:rFonts w:ascii="Times New Roman" w:hAnsi="Times New Roman"/>
          <w:b/>
          <w:bCs/>
          <w:sz w:val="24"/>
          <w:szCs w:val="24"/>
        </w:rPr>
      </w:pPr>
    </w:p>
    <w:p w:rsidR="00FF2455" w:rsidRDefault="00FF2455" w:rsidP="001E4FA5">
      <w:pPr>
        <w:spacing w:after="0" w:line="240" w:lineRule="auto"/>
        <w:ind w:firstLine="360"/>
        <w:jc w:val="both"/>
        <w:outlineLvl w:val="0"/>
        <w:rPr>
          <w:rFonts w:ascii="Times New Roman" w:hAnsi="Times New Roman"/>
          <w:b/>
          <w:bCs/>
          <w:sz w:val="24"/>
          <w:szCs w:val="24"/>
        </w:rPr>
      </w:pPr>
    </w:p>
    <w:p w:rsidR="00FF2455" w:rsidRDefault="00FF2455" w:rsidP="001E4FA5">
      <w:pPr>
        <w:spacing w:after="0" w:line="240" w:lineRule="auto"/>
        <w:ind w:firstLine="360"/>
        <w:jc w:val="both"/>
        <w:outlineLvl w:val="0"/>
        <w:rPr>
          <w:rFonts w:ascii="Times New Roman" w:hAnsi="Times New Roman"/>
          <w:b/>
          <w:bCs/>
          <w:sz w:val="24"/>
          <w:szCs w:val="24"/>
        </w:rPr>
      </w:pPr>
    </w:p>
    <w:p w:rsidR="002168B5" w:rsidRDefault="002168B5" w:rsidP="001E4FA5">
      <w:pPr>
        <w:spacing w:after="0" w:line="240" w:lineRule="auto"/>
        <w:ind w:firstLine="360"/>
        <w:jc w:val="both"/>
        <w:outlineLvl w:val="0"/>
        <w:rPr>
          <w:rFonts w:ascii="Times New Roman" w:hAnsi="Times New Roman"/>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575"/>
        <w:gridCol w:w="575"/>
        <w:gridCol w:w="575"/>
        <w:gridCol w:w="575"/>
        <w:gridCol w:w="651"/>
        <w:gridCol w:w="575"/>
        <w:gridCol w:w="575"/>
        <w:gridCol w:w="575"/>
        <w:gridCol w:w="575"/>
        <w:gridCol w:w="575"/>
        <w:gridCol w:w="575"/>
        <w:gridCol w:w="575"/>
        <w:gridCol w:w="575"/>
        <w:gridCol w:w="575"/>
        <w:gridCol w:w="575"/>
      </w:tblGrid>
      <w:tr w:rsidR="00B73DA3" w:rsidRPr="00E95116" w:rsidTr="00B73DA3">
        <w:trPr>
          <w:cantSplit/>
          <w:trHeight w:val="1134"/>
          <w:jc w:val="center"/>
        </w:trPr>
        <w:tc>
          <w:tcPr>
            <w:tcW w:w="0" w:type="auto"/>
            <w:vAlign w:val="center"/>
          </w:tcPr>
          <w:p w:rsidR="00B73DA3" w:rsidRPr="00E95116" w:rsidRDefault="00B73DA3" w:rsidP="00B73DA3">
            <w:pPr>
              <w:spacing w:line="240" w:lineRule="auto"/>
              <w:jc w:val="center"/>
              <w:rPr>
                <w:rFonts w:ascii="Times New Roman" w:hAnsi="Times New Roman"/>
                <w:color w:val="000000" w:themeColor="text1"/>
              </w:rPr>
            </w:pPr>
            <w:r w:rsidRPr="00E95116">
              <w:rPr>
                <w:rFonts w:ascii="Times New Roman" w:hAnsi="Times New Roman"/>
                <w:color w:val="000000" w:themeColor="text1"/>
              </w:rPr>
              <w:t xml:space="preserve">Course </w:t>
            </w:r>
          </w:p>
          <w:p w:rsidR="00B73DA3" w:rsidRPr="00E95116" w:rsidRDefault="00B73DA3" w:rsidP="00B73DA3">
            <w:pPr>
              <w:spacing w:line="240" w:lineRule="auto"/>
              <w:jc w:val="center"/>
              <w:rPr>
                <w:rFonts w:ascii="Times New Roman" w:hAnsi="Times New Roman"/>
                <w:color w:val="000000" w:themeColor="text1"/>
              </w:rPr>
            </w:pPr>
            <w:r w:rsidRPr="00E95116">
              <w:rPr>
                <w:rFonts w:ascii="Times New Roman" w:hAnsi="Times New Roman"/>
                <w:color w:val="000000" w:themeColor="text1"/>
              </w:rPr>
              <w:t>Outcomes</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PO1</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PO2</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PO3</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PO4</w:t>
            </w:r>
          </w:p>
        </w:tc>
        <w:tc>
          <w:tcPr>
            <w:tcW w:w="0" w:type="auto"/>
            <w:shd w:val="clear" w:color="auto" w:fill="FFFFFF"/>
            <w:textDirection w:val="btLr"/>
            <w:vAlign w:val="center"/>
          </w:tcPr>
          <w:p w:rsidR="00B73DA3" w:rsidRPr="00E95116" w:rsidRDefault="00B73DA3" w:rsidP="00B73DA3">
            <w:pPr>
              <w:spacing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PO5</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PO6</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PO7</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PO8</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PO9</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PO10</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PO11</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PO12</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PSO1</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PSO2</w:t>
            </w:r>
          </w:p>
        </w:tc>
        <w:tc>
          <w:tcPr>
            <w:tcW w:w="0" w:type="auto"/>
            <w:shd w:val="clear" w:color="auto" w:fill="FFFFFF"/>
            <w:textDirection w:val="btLr"/>
            <w:vAlign w:val="center"/>
          </w:tcPr>
          <w:p w:rsidR="00B73DA3" w:rsidRPr="00E95116" w:rsidRDefault="00B73DA3" w:rsidP="00B73DA3">
            <w:pPr>
              <w:spacing w:after="120" w:line="240" w:lineRule="auto"/>
              <w:ind w:left="113" w:right="113"/>
              <w:jc w:val="center"/>
              <w:rPr>
                <w:rFonts w:ascii="Times New Roman" w:hAnsi="Times New Roman"/>
                <w:color w:val="000000" w:themeColor="text1"/>
              </w:rPr>
            </w:pPr>
            <w:r w:rsidRPr="00E95116">
              <w:rPr>
                <w:rFonts w:ascii="Times New Roman" w:hAnsi="Times New Roman"/>
                <w:color w:val="000000" w:themeColor="text1"/>
              </w:rPr>
              <w:t>PSO3</w:t>
            </w:r>
          </w:p>
        </w:tc>
      </w:tr>
      <w:tr w:rsidR="00B73DA3" w:rsidRPr="00E95116" w:rsidTr="00B73DA3">
        <w:trPr>
          <w:trHeight w:val="85"/>
          <w:jc w:val="center"/>
        </w:trPr>
        <w:tc>
          <w:tcPr>
            <w:tcW w:w="0" w:type="auto"/>
            <w:vAlign w:val="center"/>
          </w:tcPr>
          <w:p w:rsidR="00B73DA3" w:rsidRPr="00E95116" w:rsidRDefault="00B73DA3" w:rsidP="00B73DA3">
            <w:pPr>
              <w:spacing w:line="240" w:lineRule="auto"/>
              <w:jc w:val="center"/>
              <w:rPr>
                <w:rFonts w:ascii="Times New Roman" w:hAnsi="Times New Roman"/>
                <w:color w:val="000000" w:themeColor="text1"/>
              </w:rPr>
            </w:pPr>
            <w:r w:rsidRPr="00E95116">
              <w:rPr>
                <w:rFonts w:ascii="Times New Roman" w:hAnsi="Times New Roman"/>
                <w:color w:val="000000" w:themeColor="text1"/>
              </w:rPr>
              <w:t>CO1</w:t>
            </w: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r w:rsidRPr="00E95116">
              <w:rPr>
                <w:rFonts w:ascii="Times New Roman" w:hAnsi="Times New Roman"/>
                <w:color w:val="000000" w:themeColor="text1"/>
              </w:rPr>
              <w:t>1</w:t>
            </w: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r w:rsidRPr="00E95116">
              <w:rPr>
                <w:rFonts w:ascii="Times New Roman" w:hAnsi="Times New Roman"/>
                <w:color w:val="000000" w:themeColor="text1"/>
              </w:rPr>
              <w:t>2</w:t>
            </w:r>
          </w:p>
        </w:tc>
        <w:tc>
          <w:tcPr>
            <w:tcW w:w="0" w:type="auto"/>
            <w:shd w:val="clear" w:color="auto" w:fill="FFFFFF"/>
            <w:vAlign w:val="center"/>
          </w:tcPr>
          <w:p w:rsidR="00B73DA3" w:rsidRPr="00E95116" w:rsidRDefault="00B27CF4" w:rsidP="00B73DA3">
            <w:pPr>
              <w:spacing w:after="120" w:line="240" w:lineRule="auto"/>
              <w:jc w:val="center"/>
              <w:rPr>
                <w:rFonts w:ascii="Times New Roman" w:hAnsi="Times New Roman"/>
                <w:color w:val="000000" w:themeColor="text1"/>
              </w:rPr>
            </w:pPr>
            <w:r>
              <w:rPr>
                <w:rFonts w:ascii="Times New Roman" w:hAnsi="Times New Roman"/>
                <w:color w:val="000000" w:themeColor="text1"/>
              </w:rPr>
              <w:t>2</w:t>
            </w:r>
          </w:p>
        </w:tc>
        <w:tc>
          <w:tcPr>
            <w:tcW w:w="0" w:type="auto"/>
            <w:shd w:val="clear" w:color="auto" w:fill="auto"/>
            <w:vAlign w:val="center"/>
          </w:tcPr>
          <w:p w:rsidR="00B73DA3" w:rsidRPr="00E95116" w:rsidRDefault="00B73DA3" w:rsidP="00B73DA3">
            <w:pPr>
              <w:spacing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c>
          <w:tcPr>
            <w:tcW w:w="0" w:type="auto"/>
            <w:shd w:val="clear" w:color="auto" w:fill="FFFFFF" w:themeFill="background1"/>
          </w:tcPr>
          <w:p w:rsidR="00B73DA3" w:rsidRPr="00E95116" w:rsidRDefault="00B06CE5" w:rsidP="00B73DA3">
            <w:pPr>
              <w:spacing w:after="120" w:line="240" w:lineRule="auto"/>
              <w:rPr>
                <w:rFonts w:ascii="Times New Roman" w:hAnsi="Times New Roman"/>
                <w:color w:val="000000" w:themeColor="text1"/>
              </w:rPr>
            </w:pPr>
            <w:r>
              <w:rPr>
                <w:rFonts w:ascii="Times New Roman" w:hAnsi="Times New Roman"/>
                <w:color w:val="000000" w:themeColor="text1"/>
              </w:rPr>
              <w:t>1</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3</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r>
      <w:tr w:rsidR="00B73DA3" w:rsidRPr="00E95116" w:rsidTr="00B73DA3">
        <w:trPr>
          <w:trHeight w:val="85"/>
          <w:jc w:val="center"/>
        </w:trPr>
        <w:tc>
          <w:tcPr>
            <w:tcW w:w="0" w:type="auto"/>
            <w:vAlign w:val="center"/>
          </w:tcPr>
          <w:p w:rsidR="00B73DA3" w:rsidRPr="00E95116" w:rsidRDefault="00B73DA3" w:rsidP="00B73DA3">
            <w:pPr>
              <w:spacing w:line="240" w:lineRule="auto"/>
              <w:jc w:val="center"/>
              <w:rPr>
                <w:rFonts w:ascii="Times New Roman" w:hAnsi="Times New Roman"/>
                <w:color w:val="000000" w:themeColor="text1"/>
              </w:rPr>
            </w:pPr>
            <w:r w:rsidRPr="00E95116">
              <w:rPr>
                <w:rFonts w:ascii="Times New Roman" w:hAnsi="Times New Roman"/>
                <w:color w:val="000000" w:themeColor="text1"/>
              </w:rPr>
              <w:t>CO2</w:t>
            </w: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27CF4" w:rsidP="00B73DA3">
            <w:pPr>
              <w:spacing w:after="120" w:line="240" w:lineRule="auto"/>
              <w:jc w:val="center"/>
              <w:rPr>
                <w:rFonts w:ascii="Times New Roman" w:hAnsi="Times New Roman"/>
                <w:color w:val="000000" w:themeColor="text1"/>
              </w:rPr>
            </w:pPr>
            <w:r>
              <w:rPr>
                <w:rFonts w:ascii="Times New Roman" w:hAnsi="Times New Roman"/>
                <w:color w:val="000000" w:themeColor="text1"/>
              </w:rPr>
              <w:t>2</w:t>
            </w:r>
          </w:p>
        </w:tc>
        <w:tc>
          <w:tcPr>
            <w:tcW w:w="0" w:type="auto"/>
            <w:shd w:val="clear" w:color="auto" w:fill="FFFFFF"/>
            <w:vAlign w:val="center"/>
          </w:tcPr>
          <w:p w:rsidR="00B73DA3" w:rsidRPr="00E95116" w:rsidRDefault="00B27CF4" w:rsidP="00B73DA3">
            <w:pPr>
              <w:spacing w:after="120" w:line="240" w:lineRule="auto"/>
              <w:jc w:val="center"/>
              <w:rPr>
                <w:rFonts w:ascii="Times New Roman" w:hAnsi="Times New Roman"/>
                <w:color w:val="000000" w:themeColor="text1"/>
              </w:rPr>
            </w:pPr>
            <w:r>
              <w:rPr>
                <w:rFonts w:ascii="Times New Roman" w:hAnsi="Times New Roman"/>
                <w:color w:val="000000" w:themeColor="text1"/>
              </w:rPr>
              <w:t>2</w:t>
            </w:r>
          </w:p>
        </w:tc>
        <w:tc>
          <w:tcPr>
            <w:tcW w:w="0" w:type="auto"/>
            <w:shd w:val="clear" w:color="auto" w:fill="FFFFFF" w:themeFill="background1"/>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2</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3</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r>
      <w:tr w:rsidR="00B73DA3" w:rsidRPr="00E95116" w:rsidTr="00B73DA3">
        <w:trPr>
          <w:trHeight w:val="85"/>
          <w:jc w:val="center"/>
        </w:trPr>
        <w:tc>
          <w:tcPr>
            <w:tcW w:w="0" w:type="auto"/>
            <w:vAlign w:val="center"/>
          </w:tcPr>
          <w:p w:rsidR="00B73DA3" w:rsidRPr="00E95116" w:rsidRDefault="00B73DA3" w:rsidP="00B73DA3">
            <w:pPr>
              <w:spacing w:line="240" w:lineRule="auto"/>
              <w:jc w:val="center"/>
              <w:rPr>
                <w:rFonts w:ascii="Times New Roman" w:hAnsi="Times New Roman"/>
                <w:color w:val="000000" w:themeColor="text1"/>
              </w:rPr>
            </w:pPr>
            <w:r w:rsidRPr="00E95116">
              <w:rPr>
                <w:rFonts w:ascii="Times New Roman" w:hAnsi="Times New Roman"/>
                <w:color w:val="000000" w:themeColor="text1"/>
              </w:rPr>
              <w:t>CO3</w:t>
            </w: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vAlign w:val="center"/>
          </w:tcPr>
          <w:p w:rsidR="00B73DA3" w:rsidRPr="00E95116" w:rsidRDefault="00B73DA3" w:rsidP="00B73DA3">
            <w:pPr>
              <w:spacing w:after="120" w:line="240" w:lineRule="auto"/>
              <w:jc w:val="center"/>
              <w:rPr>
                <w:rFonts w:ascii="Times New Roman" w:hAnsi="Times New Roman"/>
                <w:color w:val="000000" w:themeColor="text1"/>
              </w:rPr>
            </w:pPr>
            <w:r w:rsidRPr="00E95116">
              <w:rPr>
                <w:rFonts w:ascii="Times New Roman" w:hAnsi="Times New Roman"/>
                <w:color w:val="000000" w:themeColor="text1"/>
              </w:rPr>
              <w:t>2</w:t>
            </w: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2</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3</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r>
      <w:tr w:rsidR="00B73DA3" w:rsidRPr="00E95116" w:rsidTr="00B73DA3">
        <w:trPr>
          <w:trHeight w:val="85"/>
          <w:jc w:val="center"/>
        </w:trPr>
        <w:tc>
          <w:tcPr>
            <w:tcW w:w="0" w:type="auto"/>
            <w:vAlign w:val="center"/>
          </w:tcPr>
          <w:p w:rsidR="00B73DA3" w:rsidRPr="00E95116" w:rsidRDefault="00B73DA3" w:rsidP="00B73DA3">
            <w:pPr>
              <w:spacing w:line="240" w:lineRule="auto"/>
              <w:jc w:val="center"/>
              <w:rPr>
                <w:rFonts w:ascii="Times New Roman" w:hAnsi="Times New Roman"/>
                <w:color w:val="000000" w:themeColor="text1"/>
              </w:rPr>
            </w:pPr>
            <w:r w:rsidRPr="00E95116">
              <w:rPr>
                <w:rFonts w:ascii="Times New Roman" w:hAnsi="Times New Roman"/>
                <w:color w:val="000000" w:themeColor="text1"/>
              </w:rPr>
              <w:t>CO4</w:t>
            </w: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27CF4" w:rsidP="00B73DA3">
            <w:pPr>
              <w:spacing w:line="240" w:lineRule="auto"/>
              <w:jc w:val="center"/>
              <w:rPr>
                <w:rFonts w:ascii="Times New Roman" w:hAnsi="Times New Roman"/>
                <w:color w:val="000000" w:themeColor="text1"/>
              </w:rPr>
            </w:pPr>
            <w:r>
              <w:rPr>
                <w:rFonts w:ascii="Times New Roman" w:hAnsi="Times New Roman"/>
                <w:color w:val="000000" w:themeColor="text1"/>
              </w:rPr>
              <w:t>2</w:t>
            </w: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c>
          <w:tcPr>
            <w:tcW w:w="0" w:type="auto"/>
            <w:shd w:val="clear" w:color="auto" w:fill="FFFFFF" w:themeFill="background1"/>
          </w:tcPr>
          <w:p w:rsidR="00B73DA3" w:rsidRPr="00E95116" w:rsidRDefault="00B06CE5" w:rsidP="00B73DA3">
            <w:pPr>
              <w:spacing w:after="120" w:line="240" w:lineRule="auto"/>
              <w:rPr>
                <w:rFonts w:ascii="Times New Roman" w:hAnsi="Times New Roman"/>
                <w:color w:val="000000" w:themeColor="text1"/>
              </w:rPr>
            </w:pPr>
            <w:r>
              <w:rPr>
                <w:rFonts w:ascii="Times New Roman" w:hAnsi="Times New Roman"/>
                <w:color w:val="000000" w:themeColor="text1"/>
              </w:rPr>
              <w:t>2</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2</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r>
      <w:tr w:rsidR="00B73DA3" w:rsidRPr="00E95116" w:rsidTr="00B73DA3">
        <w:trPr>
          <w:trHeight w:val="85"/>
          <w:jc w:val="center"/>
        </w:trPr>
        <w:tc>
          <w:tcPr>
            <w:tcW w:w="0" w:type="auto"/>
            <w:vAlign w:val="center"/>
          </w:tcPr>
          <w:p w:rsidR="00B73DA3" w:rsidRPr="00E95116" w:rsidRDefault="00B73DA3" w:rsidP="00B73DA3">
            <w:pPr>
              <w:spacing w:line="240" w:lineRule="auto"/>
              <w:jc w:val="center"/>
              <w:rPr>
                <w:rFonts w:ascii="Times New Roman" w:hAnsi="Times New Roman"/>
                <w:color w:val="000000" w:themeColor="text1"/>
              </w:rPr>
            </w:pPr>
            <w:r w:rsidRPr="00E95116">
              <w:rPr>
                <w:rFonts w:ascii="Times New Roman" w:hAnsi="Times New Roman"/>
                <w:color w:val="000000" w:themeColor="text1"/>
              </w:rPr>
              <w:t>CO5</w:t>
            </w: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auto"/>
            <w:vAlign w:val="center"/>
          </w:tcPr>
          <w:p w:rsidR="00B73DA3" w:rsidRPr="00E95116" w:rsidRDefault="00B73DA3" w:rsidP="00B73DA3">
            <w:pPr>
              <w:spacing w:after="120" w:line="240" w:lineRule="auto"/>
              <w:jc w:val="center"/>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2</w:t>
            </w:r>
          </w:p>
        </w:tc>
        <w:tc>
          <w:tcPr>
            <w:tcW w:w="0" w:type="auto"/>
            <w:shd w:val="clear" w:color="auto" w:fill="FFFFFF" w:themeFill="background1"/>
          </w:tcPr>
          <w:p w:rsidR="00B73DA3" w:rsidRPr="00E95116" w:rsidRDefault="00B73DA3" w:rsidP="00B73DA3">
            <w:pPr>
              <w:spacing w:after="120" w:line="240" w:lineRule="auto"/>
              <w:rPr>
                <w:rFonts w:ascii="Times New Roman" w:hAnsi="Times New Roman"/>
                <w:color w:val="000000" w:themeColor="text1"/>
              </w:rPr>
            </w:pPr>
            <w:r w:rsidRPr="00E95116">
              <w:rPr>
                <w:rFonts w:ascii="Times New Roman" w:hAnsi="Times New Roman"/>
                <w:color w:val="000000" w:themeColor="text1"/>
              </w:rPr>
              <w:t>2</w:t>
            </w:r>
          </w:p>
        </w:tc>
        <w:tc>
          <w:tcPr>
            <w:tcW w:w="0" w:type="auto"/>
            <w:shd w:val="clear" w:color="auto" w:fill="FFFFFF" w:themeFill="background1"/>
          </w:tcPr>
          <w:p w:rsidR="00B73DA3" w:rsidRPr="00E95116" w:rsidRDefault="00461C83" w:rsidP="00B73DA3">
            <w:pPr>
              <w:spacing w:after="120" w:line="240" w:lineRule="auto"/>
              <w:rPr>
                <w:rFonts w:ascii="Times New Roman" w:hAnsi="Times New Roman"/>
                <w:color w:val="000000" w:themeColor="text1"/>
              </w:rPr>
            </w:pPr>
            <w:r>
              <w:rPr>
                <w:rFonts w:ascii="Times New Roman" w:hAnsi="Times New Roman"/>
                <w:color w:val="000000" w:themeColor="text1"/>
              </w:rPr>
              <w:t>1</w:t>
            </w:r>
            <w:bookmarkStart w:id="0" w:name="_GoBack"/>
            <w:bookmarkEnd w:id="0"/>
          </w:p>
        </w:tc>
      </w:tr>
    </w:tbl>
    <w:p w:rsidR="001E4FA5" w:rsidRDefault="001E4FA5" w:rsidP="001E4FA5">
      <w:pPr>
        <w:spacing w:after="0" w:line="240" w:lineRule="auto"/>
        <w:jc w:val="center"/>
        <w:outlineLvl w:val="0"/>
        <w:rPr>
          <w:rFonts w:ascii="Times New Roman" w:hAnsi="Times New Roman"/>
          <w:bCs/>
          <w:sz w:val="20"/>
          <w:szCs w:val="24"/>
        </w:rPr>
      </w:pPr>
      <w:r w:rsidRPr="002973F8">
        <w:rPr>
          <w:rFonts w:ascii="Times New Roman" w:hAnsi="Times New Roman"/>
          <w:bCs/>
          <w:sz w:val="20"/>
          <w:szCs w:val="24"/>
        </w:rPr>
        <w:t>1=weakly mapped                                2= moderately mapped                           3=strongly mapped</w:t>
      </w:r>
    </w:p>
    <w:p w:rsidR="00B73DA3" w:rsidRDefault="00B73DA3" w:rsidP="001E4FA5">
      <w:pPr>
        <w:spacing w:after="0" w:line="240" w:lineRule="auto"/>
        <w:jc w:val="center"/>
        <w:outlineLvl w:val="0"/>
        <w:rPr>
          <w:rFonts w:ascii="Times New Roman" w:hAnsi="Times New Roman"/>
          <w:bCs/>
          <w:sz w:val="20"/>
          <w:szCs w:val="24"/>
        </w:rPr>
      </w:pPr>
    </w:p>
    <w:p w:rsidR="00B73DA3" w:rsidRDefault="00B73DA3" w:rsidP="001E4FA5">
      <w:pPr>
        <w:spacing w:after="0" w:line="240" w:lineRule="auto"/>
        <w:jc w:val="center"/>
        <w:outlineLvl w:val="0"/>
        <w:rPr>
          <w:rFonts w:ascii="Times New Roman" w:hAnsi="Times New Roman"/>
          <w:bCs/>
          <w:sz w:val="20"/>
          <w:szCs w:val="24"/>
        </w:rPr>
      </w:pPr>
    </w:p>
    <w:p w:rsidR="00B73DA3" w:rsidRDefault="00B73DA3" w:rsidP="001E4FA5">
      <w:pPr>
        <w:spacing w:after="0" w:line="240" w:lineRule="auto"/>
        <w:jc w:val="center"/>
        <w:outlineLvl w:val="0"/>
        <w:rPr>
          <w:rFonts w:ascii="Times New Roman" w:hAnsi="Times New Roman"/>
          <w:bCs/>
          <w:sz w:val="20"/>
          <w:szCs w:val="24"/>
        </w:rPr>
      </w:pPr>
    </w:p>
    <w:p w:rsidR="00B73DA3" w:rsidRDefault="00B73DA3" w:rsidP="001E4FA5">
      <w:pPr>
        <w:spacing w:after="0" w:line="240" w:lineRule="auto"/>
        <w:jc w:val="center"/>
        <w:outlineLvl w:val="0"/>
        <w:rPr>
          <w:rFonts w:ascii="Times New Roman" w:hAnsi="Times New Roman"/>
          <w:bCs/>
          <w:sz w:val="20"/>
          <w:szCs w:val="24"/>
        </w:rPr>
      </w:pPr>
    </w:p>
    <w:p w:rsidR="00B73DA3" w:rsidRDefault="00B73DA3" w:rsidP="001E4FA5">
      <w:pPr>
        <w:spacing w:after="0" w:line="240" w:lineRule="auto"/>
        <w:jc w:val="center"/>
        <w:outlineLvl w:val="0"/>
        <w:rPr>
          <w:rFonts w:ascii="Times New Roman" w:hAnsi="Times New Roman"/>
          <w:bCs/>
          <w:sz w:val="20"/>
          <w:szCs w:val="24"/>
        </w:rPr>
      </w:pPr>
    </w:p>
    <w:p w:rsidR="00FF2455" w:rsidRDefault="00FF2455" w:rsidP="001E4FA5">
      <w:pPr>
        <w:spacing w:after="0" w:line="240" w:lineRule="auto"/>
        <w:jc w:val="center"/>
        <w:outlineLvl w:val="0"/>
        <w:rPr>
          <w:rFonts w:ascii="Times New Roman" w:hAnsi="Times New Roman"/>
          <w:bCs/>
          <w:sz w:val="20"/>
          <w:szCs w:val="24"/>
        </w:rPr>
      </w:pPr>
    </w:p>
    <w:p w:rsidR="00FF2455" w:rsidRDefault="00FF2455" w:rsidP="001E4FA5">
      <w:pPr>
        <w:spacing w:after="0" w:line="240" w:lineRule="auto"/>
        <w:jc w:val="center"/>
        <w:outlineLvl w:val="0"/>
        <w:rPr>
          <w:rFonts w:ascii="Times New Roman" w:hAnsi="Times New Roman"/>
          <w:bCs/>
          <w:sz w:val="20"/>
          <w:szCs w:val="24"/>
        </w:rPr>
      </w:pPr>
    </w:p>
    <w:p w:rsidR="00B73DA3" w:rsidRDefault="00B73DA3" w:rsidP="001E4FA5">
      <w:pPr>
        <w:spacing w:after="0" w:line="240" w:lineRule="auto"/>
        <w:jc w:val="center"/>
        <w:outlineLvl w:val="0"/>
        <w:rPr>
          <w:rFonts w:ascii="Times New Roman" w:hAnsi="Times New Roman"/>
          <w:bCs/>
          <w:sz w:val="20"/>
          <w:szCs w:val="24"/>
        </w:rPr>
      </w:pPr>
    </w:p>
    <w:p w:rsidR="00B73DA3" w:rsidRPr="002973F8" w:rsidRDefault="00B73DA3" w:rsidP="001E4FA5">
      <w:pPr>
        <w:spacing w:after="0" w:line="240" w:lineRule="auto"/>
        <w:jc w:val="center"/>
        <w:outlineLvl w:val="0"/>
        <w:rPr>
          <w:rFonts w:ascii="Times New Roman" w:hAnsi="Times New Roman"/>
          <w:bCs/>
          <w:sz w:val="20"/>
          <w:szCs w:val="24"/>
        </w:rPr>
      </w:pPr>
    </w:p>
    <w:p w:rsidR="00F71899" w:rsidRDefault="003B50F4" w:rsidP="00B73DA3">
      <w:pPr>
        <w:pStyle w:val="ListParagraph"/>
        <w:numPr>
          <w:ilvl w:val="0"/>
          <w:numId w:val="4"/>
        </w:numPr>
        <w:spacing w:after="0" w:line="240" w:lineRule="auto"/>
        <w:ind w:left="360"/>
        <w:rPr>
          <w:rFonts w:ascii="Times New Roman" w:hAnsi="Times New Roman"/>
          <w:b/>
          <w:sz w:val="24"/>
          <w:szCs w:val="24"/>
        </w:rPr>
      </w:pPr>
      <w:r w:rsidRPr="00B73DA3">
        <w:rPr>
          <w:rFonts w:ascii="Times New Roman" w:hAnsi="Times New Roman"/>
          <w:b/>
          <w:sz w:val="24"/>
          <w:szCs w:val="24"/>
        </w:rPr>
        <w:t>CO</w:t>
      </w:r>
      <w:r w:rsidR="00F71899" w:rsidRPr="00B73DA3">
        <w:rPr>
          <w:rFonts w:ascii="Times New Roman" w:hAnsi="Times New Roman"/>
          <w:b/>
          <w:sz w:val="24"/>
          <w:szCs w:val="24"/>
        </w:rPr>
        <w:t>URSE OUTLINE</w:t>
      </w:r>
    </w:p>
    <w:p w:rsidR="00FF2455" w:rsidRPr="00B73DA3" w:rsidRDefault="00FF2455" w:rsidP="00FF2455">
      <w:pPr>
        <w:pStyle w:val="ListParagraph"/>
        <w:spacing w:after="0" w:line="240" w:lineRule="auto"/>
        <w:ind w:left="360"/>
        <w:rPr>
          <w:rFonts w:ascii="Times New Roman" w:hAnsi="Times New Roman"/>
          <w:b/>
          <w:sz w:val="24"/>
          <w:szCs w:val="24"/>
        </w:rPr>
      </w:pPr>
    </w:p>
    <w:p w:rsidR="00F71899" w:rsidRDefault="00F71899" w:rsidP="00F71899">
      <w:pPr>
        <w:pStyle w:val="ListParagraph"/>
        <w:spacing w:after="0" w:line="240" w:lineRule="auto"/>
        <w:ind w:left="360"/>
        <w:rPr>
          <w:rFonts w:ascii="Times New Roman" w:hAnsi="Times New Roman"/>
          <w:b/>
          <w:sz w:val="24"/>
          <w:szCs w:val="24"/>
        </w:rPr>
      </w:pPr>
    </w:p>
    <w:tbl>
      <w:tblPr>
        <w:tblW w:w="8818" w:type="dxa"/>
        <w:jc w:val="center"/>
        <w:tblLook w:val="04A0" w:firstRow="1" w:lastRow="0" w:firstColumn="1" w:lastColumn="0" w:noHBand="0" w:noVBand="1"/>
      </w:tblPr>
      <w:tblGrid>
        <w:gridCol w:w="1213"/>
        <w:gridCol w:w="7605"/>
      </w:tblGrid>
      <w:tr w:rsidR="000813D0" w:rsidRPr="00F71899" w:rsidTr="00FF2455">
        <w:trPr>
          <w:trHeight w:val="412"/>
          <w:jc w:val="center"/>
        </w:trPr>
        <w:tc>
          <w:tcPr>
            <w:tcW w:w="12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Module</w:t>
            </w:r>
          </w:p>
        </w:tc>
        <w:tc>
          <w:tcPr>
            <w:tcW w:w="7605" w:type="dxa"/>
            <w:tcBorders>
              <w:top w:val="single" w:sz="4" w:space="0" w:color="auto"/>
              <w:left w:val="nil"/>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sidRPr="00F71899">
              <w:rPr>
                <w:rFonts w:ascii="Times New Roman" w:eastAsia="Times New Roman" w:hAnsi="Times New Roman"/>
                <w:b/>
                <w:bCs/>
                <w:color w:val="000000"/>
                <w:sz w:val="24"/>
                <w:szCs w:val="24"/>
              </w:rPr>
              <w:t>Contents</w:t>
            </w:r>
          </w:p>
        </w:tc>
      </w:tr>
      <w:tr w:rsidR="00C2254F" w:rsidRPr="00F71899" w:rsidTr="00FF2455">
        <w:trPr>
          <w:trHeight w:val="412"/>
          <w:jc w:val="center"/>
        </w:trPr>
        <w:tc>
          <w:tcPr>
            <w:tcW w:w="1213" w:type="dxa"/>
            <w:tcBorders>
              <w:top w:val="nil"/>
              <w:left w:val="single" w:sz="4" w:space="0" w:color="auto"/>
              <w:bottom w:val="single" w:sz="4" w:space="0" w:color="auto"/>
              <w:right w:val="single" w:sz="4" w:space="0" w:color="auto"/>
            </w:tcBorders>
            <w:shd w:val="clear" w:color="auto" w:fill="auto"/>
            <w:vAlign w:val="center"/>
            <w:hideMark/>
          </w:tcPr>
          <w:p w:rsidR="00C2254F" w:rsidRPr="00F71899" w:rsidRDefault="00C2254F" w:rsidP="00C2254F">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1</w:t>
            </w:r>
          </w:p>
        </w:tc>
        <w:tc>
          <w:tcPr>
            <w:tcW w:w="7605" w:type="dxa"/>
            <w:tcBorders>
              <w:top w:val="nil"/>
              <w:left w:val="nil"/>
              <w:bottom w:val="single" w:sz="4" w:space="0" w:color="auto"/>
              <w:right w:val="single" w:sz="4" w:space="0" w:color="auto"/>
            </w:tcBorders>
            <w:shd w:val="clear" w:color="auto" w:fill="auto"/>
            <w:hideMark/>
          </w:tcPr>
          <w:p w:rsidR="00C2254F" w:rsidRPr="00027577" w:rsidRDefault="00C2254F" w:rsidP="00C2254F">
            <w:pPr>
              <w:tabs>
                <w:tab w:val="left" w:pos="0"/>
              </w:tabs>
              <w:spacing w:after="0" w:line="360" w:lineRule="auto"/>
              <w:rPr>
                <w:rFonts w:ascii="Times New Roman" w:hAnsi="Times New Roman"/>
                <w:b/>
                <w:sz w:val="26"/>
              </w:rPr>
            </w:pPr>
            <w:r w:rsidRPr="00027577">
              <w:rPr>
                <w:rFonts w:ascii="Times New Roman" w:hAnsi="Times New Roman"/>
                <w:b/>
                <w:sz w:val="26"/>
              </w:rPr>
              <w:t xml:space="preserve">UNIT- 1:  Introduction to Software Engineering </w:t>
            </w:r>
          </w:p>
        </w:tc>
      </w:tr>
      <w:tr w:rsidR="00C2254F" w:rsidRPr="00F71899" w:rsidTr="00FF2455">
        <w:trPr>
          <w:trHeight w:val="412"/>
          <w:jc w:val="center"/>
        </w:trPr>
        <w:tc>
          <w:tcPr>
            <w:tcW w:w="1213" w:type="dxa"/>
            <w:tcBorders>
              <w:top w:val="nil"/>
              <w:left w:val="single" w:sz="4" w:space="0" w:color="auto"/>
              <w:bottom w:val="single" w:sz="4" w:space="0" w:color="auto"/>
              <w:right w:val="single" w:sz="4" w:space="0" w:color="auto"/>
            </w:tcBorders>
            <w:shd w:val="clear" w:color="auto" w:fill="auto"/>
            <w:vAlign w:val="center"/>
            <w:hideMark/>
          </w:tcPr>
          <w:p w:rsidR="00C2254F" w:rsidRPr="00F71899" w:rsidRDefault="00C2254F" w:rsidP="00C2254F">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2</w:t>
            </w:r>
          </w:p>
        </w:tc>
        <w:tc>
          <w:tcPr>
            <w:tcW w:w="7605" w:type="dxa"/>
            <w:tcBorders>
              <w:top w:val="nil"/>
              <w:left w:val="nil"/>
              <w:bottom w:val="single" w:sz="4" w:space="0" w:color="auto"/>
              <w:right w:val="single" w:sz="4" w:space="0" w:color="auto"/>
            </w:tcBorders>
            <w:shd w:val="clear" w:color="auto" w:fill="auto"/>
            <w:hideMark/>
          </w:tcPr>
          <w:p w:rsidR="00C2254F" w:rsidRPr="00027577" w:rsidRDefault="00C2254F" w:rsidP="00C2254F">
            <w:pPr>
              <w:tabs>
                <w:tab w:val="left" w:pos="0"/>
              </w:tabs>
              <w:spacing w:after="0" w:line="360" w:lineRule="auto"/>
              <w:rPr>
                <w:rFonts w:ascii="Times New Roman" w:hAnsi="Times New Roman"/>
                <w:b/>
                <w:sz w:val="26"/>
              </w:rPr>
            </w:pPr>
            <w:r w:rsidRPr="00027577">
              <w:rPr>
                <w:rFonts w:ascii="Times New Roman" w:hAnsi="Times New Roman"/>
                <w:b/>
                <w:sz w:val="26"/>
              </w:rPr>
              <w:t>UNIT- 2:  Requirement Analysis and Specifications</w:t>
            </w:r>
          </w:p>
        </w:tc>
      </w:tr>
      <w:tr w:rsidR="00C2254F" w:rsidRPr="00F71899" w:rsidTr="00FF2455">
        <w:trPr>
          <w:trHeight w:val="412"/>
          <w:jc w:val="center"/>
        </w:trPr>
        <w:tc>
          <w:tcPr>
            <w:tcW w:w="1213" w:type="dxa"/>
            <w:tcBorders>
              <w:top w:val="nil"/>
              <w:left w:val="single" w:sz="4" w:space="0" w:color="auto"/>
              <w:bottom w:val="single" w:sz="4" w:space="0" w:color="auto"/>
              <w:right w:val="single" w:sz="4" w:space="0" w:color="auto"/>
            </w:tcBorders>
            <w:shd w:val="clear" w:color="auto" w:fill="auto"/>
            <w:vAlign w:val="center"/>
            <w:hideMark/>
          </w:tcPr>
          <w:p w:rsidR="00C2254F" w:rsidRPr="00F71899" w:rsidRDefault="00C2254F" w:rsidP="00C2254F">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3</w:t>
            </w:r>
          </w:p>
        </w:tc>
        <w:tc>
          <w:tcPr>
            <w:tcW w:w="7605" w:type="dxa"/>
            <w:tcBorders>
              <w:top w:val="nil"/>
              <w:left w:val="nil"/>
              <w:bottom w:val="single" w:sz="4" w:space="0" w:color="auto"/>
              <w:right w:val="single" w:sz="4" w:space="0" w:color="auto"/>
            </w:tcBorders>
            <w:shd w:val="clear" w:color="auto" w:fill="auto"/>
            <w:hideMark/>
          </w:tcPr>
          <w:p w:rsidR="00C2254F" w:rsidRPr="00027577" w:rsidRDefault="00C2254F" w:rsidP="00C2254F">
            <w:pPr>
              <w:tabs>
                <w:tab w:val="left" w:pos="0"/>
              </w:tabs>
              <w:spacing w:after="0" w:line="360" w:lineRule="auto"/>
              <w:rPr>
                <w:rFonts w:ascii="Times New Roman" w:hAnsi="Times New Roman"/>
                <w:b/>
                <w:sz w:val="26"/>
              </w:rPr>
            </w:pPr>
            <w:r w:rsidRPr="00027577">
              <w:rPr>
                <w:rFonts w:ascii="Times New Roman" w:hAnsi="Times New Roman"/>
                <w:b/>
                <w:sz w:val="26"/>
              </w:rPr>
              <w:t xml:space="preserve">UNIT- 3:  Software Project Planning </w:t>
            </w:r>
          </w:p>
        </w:tc>
      </w:tr>
      <w:tr w:rsidR="00C2254F" w:rsidRPr="00F71899" w:rsidTr="00FF2455">
        <w:trPr>
          <w:trHeight w:val="412"/>
          <w:jc w:val="center"/>
        </w:trPr>
        <w:tc>
          <w:tcPr>
            <w:tcW w:w="1213" w:type="dxa"/>
            <w:tcBorders>
              <w:top w:val="nil"/>
              <w:left w:val="single" w:sz="4" w:space="0" w:color="auto"/>
              <w:bottom w:val="single" w:sz="4" w:space="0" w:color="auto"/>
              <w:right w:val="single" w:sz="4" w:space="0" w:color="auto"/>
            </w:tcBorders>
            <w:shd w:val="clear" w:color="auto" w:fill="auto"/>
            <w:vAlign w:val="center"/>
          </w:tcPr>
          <w:p w:rsidR="00C2254F" w:rsidRPr="00F71899" w:rsidRDefault="00C2254F" w:rsidP="00C2254F">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4</w:t>
            </w:r>
          </w:p>
        </w:tc>
        <w:tc>
          <w:tcPr>
            <w:tcW w:w="7605" w:type="dxa"/>
            <w:tcBorders>
              <w:top w:val="nil"/>
              <w:left w:val="nil"/>
              <w:bottom w:val="single" w:sz="4" w:space="0" w:color="auto"/>
              <w:right w:val="single" w:sz="4" w:space="0" w:color="auto"/>
            </w:tcBorders>
            <w:shd w:val="clear" w:color="auto" w:fill="auto"/>
          </w:tcPr>
          <w:p w:rsidR="00C2254F" w:rsidRPr="00027577" w:rsidRDefault="00C2254F" w:rsidP="00C2254F">
            <w:pPr>
              <w:tabs>
                <w:tab w:val="left" w:pos="0"/>
              </w:tabs>
              <w:spacing w:after="0" w:line="360" w:lineRule="auto"/>
              <w:rPr>
                <w:rFonts w:ascii="Times New Roman" w:hAnsi="Times New Roman"/>
                <w:b/>
                <w:sz w:val="26"/>
              </w:rPr>
            </w:pPr>
            <w:r w:rsidRPr="00027577">
              <w:rPr>
                <w:rFonts w:ascii="Times New Roman" w:hAnsi="Times New Roman"/>
                <w:b/>
                <w:sz w:val="26"/>
              </w:rPr>
              <w:t>UNIT -4:  Software Metrics</w:t>
            </w:r>
          </w:p>
        </w:tc>
      </w:tr>
      <w:tr w:rsidR="00C2254F" w:rsidRPr="00F71899" w:rsidTr="00FF2455">
        <w:trPr>
          <w:trHeight w:val="412"/>
          <w:jc w:val="center"/>
        </w:trPr>
        <w:tc>
          <w:tcPr>
            <w:tcW w:w="1213" w:type="dxa"/>
            <w:tcBorders>
              <w:top w:val="nil"/>
              <w:left w:val="single" w:sz="4" w:space="0" w:color="auto"/>
              <w:bottom w:val="single" w:sz="4" w:space="0" w:color="auto"/>
              <w:right w:val="single" w:sz="4" w:space="0" w:color="auto"/>
            </w:tcBorders>
            <w:shd w:val="clear" w:color="auto" w:fill="auto"/>
            <w:vAlign w:val="center"/>
          </w:tcPr>
          <w:p w:rsidR="00C2254F" w:rsidRPr="00F71899" w:rsidRDefault="00C2254F" w:rsidP="00C2254F">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5</w:t>
            </w:r>
          </w:p>
        </w:tc>
        <w:tc>
          <w:tcPr>
            <w:tcW w:w="7605" w:type="dxa"/>
            <w:tcBorders>
              <w:top w:val="nil"/>
              <w:left w:val="nil"/>
              <w:bottom w:val="single" w:sz="4" w:space="0" w:color="auto"/>
              <w:right w:val="single" w:sz="4" w:space="0" w:color="auto"/>
            </w:tcBorders>
            <w:shd w:val="clear" w:color="auto" w:fill="auto"/>
          </w:tcPr>
          <w:p w:rsidR="00C2254F" w:rsidRPr="00027577" w:rsidRDefault="00C2254F" w:rsidP="00C2254F">
            <w:pPr>
              <w:tabs>
                <w:tab w:val="left" w:pos="0"/>
              </w:tabs>
              <w:spacing w:after="0" w:line="360" w:lineRule="auto"/>
              <w:rPr>
                <w:rFonts w:ascii="Times New Roman" w:hAnsi="Times New Roman"/>
                <w:b/>
                <w:sz w:val="26"/>
              </w:rPr>
            </w:pPr>
            <w:r w:rsidRPr="00027577">
              <w:rPr>
                <w:rFonts w:ascii="Times New Roman" w:hAnsi="Times New Roman"/>
                <w:b/>
                <w:sz w:val="26"/>
              </w:rPr>
              <w:t>UNIT- 5:  Software Testing</w:t>
            </w:r>
          </w:p>
        </w:tc>
      </w:tr>
      <w:tr w:rsidR="00C2254F" w:rsidRPr="00F71899" w:rsidTr="00FF2455">
        <w:trPr>
          <w:trHeight w:val="764"/>
          <w:jc w:val="center"/>
        </w:trPr>
        <w:tc>
          <w:tcPr>
            <w:tcW w:w="1213" w:type="dxa"/>
            <w:tcBorders>
              <w:top w:val="nil"/>
              <w:left w:val="single" w:sz="4" w:space="0" w:color="auto"/>
              <w:bottom w:val="single" w:sz="4" w:space="0" w:color="auto"/>
              <w:right w:val="single" w:sz="4" w:space="0" w:color="auto"/>
            </w:tcBorders>
            <w:shd w:val="clear" w:color="auto" w:fill="auto"/>
            <w:vAlign w:val="center"/>
          </w:tcPr>
          <w:p w:rsidR="00C2254F" w:rsidRPr="00F71899" w:rsidRDefault="00C2254F" w:rsidP="00C2254F">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7605" w:type="dxa"/>
            <w:tcBorders>
              <w:top w:val="nil"/>
              <w:left w:val="nil"/>
              <w:bottom w:val="single" w:sz="4" w:space="0" w:color="auto"/>
              <w:right w:val="single" w:sz="4" w:space="0" w:color="auto"/>
            </w:tcBorders>
            <w:shd w:val="clear" w:color="auto" w:fill="auto"/>
          </w:tcPr>
          <w:p w:rsidR="00C2254F" w:rsidRPr="004843C6" w:rsidRDefault="00C2254F" w:rsidP="00C2254F">
            <w:pPr>
              <w:tabs>
                <w:tab w:val="left" w:pos="0"/>
              </w:tabs>
              <w:spacing w:after="0" w:line="360" w:lineRule="auto"/>
              <w:rPr>
                <w:rFonts w:ascii="Times New Roman" w:hAnsi="Times New Roman"/>
                <w:b/>
                <w:sz w:val="26"/>
              </w:rPr>
            </w:pPr>
            <w:r w:rsidRPr="004843C6">
              <w:rPr>
                <w:rFonts w:ascii="Times New Roman" w:hAnsi="Times New Roman"/>
                <w:b/>
                <w:sz w:val="26"/>
              </w:rPr>
              <w:t>UNIT-6:   Project Quality and Risk Management</w:t>
            </w:r>
          </w:p>
          <w:p w:rsidR="00C2254F" w:rsidRPr="00027577" w:rsidRDefault="00C2254F" w:rsidP="00C2254F">
            <w:pPr>
              <w:tabs>
                <w:tab w:val="left" w:pos="0"/>
              </w:tabs>
              <w:spacing w:after="0" w:line="360" w:lineRule="auto"/>
              <w:rPr>
                <w:rFonts w:ascii="Times New Roman" w:hAnsi="Times New Roman"/>
                <w:b/>
                <w:sz w:val="26"/>
              </w:rPr>
            </w:pPr>
          </w:p>
        </w:tc>
      </w:tr>
      <w:tr w:rsidR="00C2254F" w:rsidRPr="00F71899" w:rsidTr="00FF2455">
        <w:trPr>
          <w:trHeight w:val="412"/>
          <w:jc w:val="center"/>
        </w:trPr>
        <w:tc>
          <w:tcPr>
            <w:tcW w:w="1213" w:type="dxa"/>
            <w:tcBorders>
              <w:top w:val="nil"/>
              <w:left w:val="single" w:sz="4" w:space="0" w:color="auto"/>
              <w:bottom w:val="single" w:sz="4" w:space="0" w:color="auto"/>
              <w:right w:val="single" w:sz="4" w:space="0" w:color="auto"/>
            </w:tcBorders>
            <w:shd w:val="clear" w:color="auto" w:fill="auto"/>
            <w:vAlign w:val="center"/>
          </w:tcPr>
          <w:p w:rsidR="00C2254F" w:rsidRPr="00F71899" w:rsidRDefault="00C2254F" w:rsidP="00C2254F">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7605" w:type="dxa"/>
            <w:tcBorders>
              <w:top w:val="nil"/>
              <w:left w:val="nil"/>
              <w:bottom w:val="single" w:sz="4" w:space="0" w:color="auto"/>
              <w:right w:val="single" w:sz="4" w:space="0" w:color="auto"/>
            </w:tcBorders>
            <w:shd w:val="clear" w:color="auto" w:fill="auto"/>
          </w:tcPr>
          <w:p w:rsidR="00C2254F" w:rsidRPr="004843C6" w:rsidRDefault="00C2254F" w:rsidP="00C2254F">
            <w:pPr>
              <w:tabs>
                <w:tab w:val="left" w:pos="0"/>
              </w:tabs>
              <w:spacing w:after="0" w:line="360" w:lineRule="auto"/>
              <w:rPr>
                <w:rFonts w:ascii="Times New Roman" w:hAnsi="Times New Roman"/>
                <w:b/>
                <w:sz w:val="26"/>
              </w:rPr>
            </w:pPr>
            <w:r w:rsidRPr="004843C6">
              <w:rPr>
                <w:rFonts w:ascii="Times New Roman" w:hAnsi="Times New Roman"/>
                <w:b/>
                <w:sz w:val="26"/>
              </w:rPr>
              <w:t xml:space="preserve">UNIT-7:   Project Integration and Scope Management </w:t>
            </w:r>
          </w:p>
          <w:p w:rsidR="00C2254F" w:rsidRPr="00027577" w:rsidRDefault="00C2254F" w:rsidP="00C2254F">
            <w:pPr>
              <w:tabs>
                <w:tab w:val="left" w:pos="0"/>
              </w:tabs>
              <w:spacing w:after="0" w:line="360" w:lineRule="auto"/>
              <w:ind w:firstLine="720"/>
              <w:rPr>
                <w:rFonts w:ascii="Times New Roman" w:hAnsi="Times New Roman"/>
                <w:b/>
                <w:sz w:val="26"/>
              </w:rPr>
            </w:pPr>
          </w:p>
        </w:tc>
      </w:tr>
    </w:tbl>
    <w:p w:rsidR="00F71899" w:rsidRPr="00F71899" w:rsidRDefault="00F71899" w:rsidP="00F71899">
      <w:pPr>
        <w:spacing w:after="0" w:line="240" w:lineRule="auto"/>
        <w:jc w:val="center"/>
        <w:rPr>
          <w:rFonts w:ascii="Times New Roman" w:hAnsi="Times New Roman"/>
          <w:sz w:val="24"/>
          <w:szCs w:val="24"/>
        </w:rPr>
      </w:pPr>
    </w:p>
    <w:p w:rsidR="00F71899" w:rsidRPr="00F71899" w:rsidRDefault="00F71899" w:rsidP="00F71899">
      <w:pPr>
        <w:spacing w:after="0" w:line="240" w:lineRule="auto"/>
        <w:rPr>
          <w:rFonts w:ascii="Times New Roman" w:hAnsi="Times New Roman"/>
          <w:sz w:val="24"/>
          <w:szCs w:val="24"/>
        </w:rPr>
      </w:pPr>
    </w:p>
    <w:p w:rsidR="00954736" w:rsidRPr="003B50F4" w:rsidRDefault="008D6E90" w:rsidP="00882B74">
      <w:pPr>
        <w:pStyle w:val="ListParagraph"/>
        <w:numPr>
          <w:ilvl w:val="0"/>
          <w:numId w:val="4"/>
        </w:numPr>
        <w:spacing w:after="0" w:line="240" w:lineRule="auto"/>
        <w:ind w:left="360"/>
        <w:rPr>
          <w:rFonts w:ascii="Times New Roman" w:hAnsi="Times New Roman"/>
          <w:b/>
          <w:sz w:val="24"/>
          <w:szCs w:val="24"/>
        </w:rPr>
      </w:pPr>
      <w:r w:rsidRPr="00BB57A6">
        <w:rPr>
          <w:rFonts w:ascii="Times New Roman" w:hAnsi="Times New Roman"/>
          <w:b/>
          <w:sz w:val="24"/>
          <w:szCs w:val="24"/>
        </w:rPr>
        <w:t>PEDAGOGY</w:t>
      </w:r>
      <w:r w:rsidRPr="00BB57A6">
        <w:rPr>
          <w:rFonts w:ascii="Times New Roman" w:hAnsi="Times New Roman"/>
          <w:b/>
          <w:i/>
          <w:color w:val="1F497D"/>
          <w:sz w:val="24"/>
          <w:szCs w:val="24"/>
          <w:u w:val="single"/>
        </w:rPr>
        <w:t xml:space="preserve"> </w:t>
      </w:r>
    </w:p>
    <w:p w:rsidR="003B50F4" w:rsidRPr="00954736" w:rsidRDefault="003B50F4" w:rsidP="002168B5">
      <w:pPr>
        <w:pStyle w:val="ListParagraph"/>
        <w:spacing w:after="0" w:line="240" w:lineRule="auto"/>
        <w:ind w:left="360"/>
        <w:rPr>
          <w:rFonts w:ascii="Times New Roman" w:hAnsi="Times New Roman"/>
          <w:b/>
          <w:sz w:val="24"/>
          <w:szCs w:val="24"/>
        </w:rPr>
      </w:pP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Presentations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Flipped Classroom sessions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Think-Pair-Share Activities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 xml:space="preserve">Video Lectures </w:t>
      </w:r>
    </w:p>
    <w:p w:rsidR="00C2254F" w:rsidRPr="004843C6" w:rsidRDefault="00C2254F" w:rsidP="00C2254F">
      <w:pPr>
        <w:numPr>
          <w:ilvl w:val="0"/>
          <w:numId w:val="8"/>
        </w:numPr>
        <w:tabs>
          <w:tab w:val="left" w:pos="0"/>
        </w:tabs>
        <w:spacing w:after="0" w:line="240" w:lineRule="auto"/>
        <w:rPr>
          <w:rFonts w:ascii="Times New Roman" w:hAnsi="Times New Roman"/>
          <w:sz w:val="24"/>
        </w:rPr>
      </w:pPr>
      <w:r w:rsidRPr="004843C6">
        <w:rPr>
          <w:rFonts w:ascii="Times New Roman" w:hAnsi="Times New Roman"/>
          <w:sz w:val="24"/>
        </w:rPr>
        <w:t>Class Test</w:t>
      </w:r>
    </w:p>
    <w:p w:rsidR="00C2254F" w:rsidRPr="004843C6" w:rsidRDefault="00C2254F" w:rsidP="00C2254F">
      <w:pPr>
        <w:numPr>
          <w:ilvl w:val="0"/>
          <w:numId w:val="8"/>
        </w:numPr>
        <w:tabs>
          <w:tab w:val="left" w:pos="0"/>
        </w:tabs>
        <w:spacing w:after="0" w:line="240" w:lineRule="auto"/>
        <w:rPr>
          <w:rFonts w:ascii="Times New Roman" w:hAnsi="Times New Roman"/>
          <w:sz w:val="24"/>
        </w:rPr>
      </w:pPr>
      <w:r w:rsidRPr="004843C6">
        <w:rPr>
          <w:rFonts w:ascii="Times New Roman" w:hAnsi="Times New Roman"/>
          <w:sz w:val="24"/>
        </w:rPr>
        <w:t>Quiz</w:t>
      </w:r>
    </w:p>
    <w:p w:rsidR="00C2254F" w:rsidRPr="004843C6" w:rsidRDefault="00C2254F" w:rsidP="00C2254F">
      <w:pPr>
        <w:numPr>
          <w:ilvl w:val="0"/>
          <w:numId w:val="8"/>
        </w:numPr>
        <w:tabs>
          <w:tab w:val="left" w:pos="0"/>
        </w:tabs>
        <w:spacing w:after="0" w:line="240" w:lineRule="auto"/>
        <w:rPr>
          <w:rFonts w:ascii="Times New Roman" w:hAnsi="Times New Roman"/>
          <w:sz w:val="24"/>
        </w:rPr>
      </w:pPr>
      <w:r w:rsidRPr="004843C6">
        <w:rPr>
          <w:rFonts w:ascii="Times New Roman" w:hAnsi="Times New Roman"/>
          <w:sz w:val="24"/>
        </w:rPr>
        <w:t>Assignments</w:t>
      </w:r>
    </w:p>
    <w:p w:rsidR="00C2254F" w:rsidRPr="004843C6" w:rsidRDefault="00C2254F" w:rsidP="00C2254F">
      <w:pPr>
        <w:numPr>
          <w:ilvl w:val="0"/>
          <w:numId w:val="8"/>
        </w:numPr>
        <w:tabs>
          <w:tab w:val="left" w:pos="0"/>
        </w:tabs>
        <w:spacing w:after="0" w:line="240" w:lineRule="auto"/>
        <w:rPr>
          <w:rFonts w:ascii="Times New Roman" w:hAnsi="Times New Roman"/>
          <w:sz w:val="24"/>
        </w:rPr>
      </w:pPr>
      <w:r w:rsidRPr="004843C6">
        <w:rPr>
          <w:rFonts w:ascii="Times New Roman" w:hAnsi="Times New Roman"/>
          <w:sz w:val="24"/>
        </w:rPr>
        <w:t xml:space="preserve">Digital and analog Presentations </w:t>
      </w:r>
    </w:p>
    <w:p w:rsidR="003B50F4" w:rsidRPr="00D353BC" w:rsidRDefault="00C2254F" w:rsidP="003B50F4">
      <w:pPr>
        <w:numPr>
          <w:ilvl w:val="0"/>
          <w:numId w:val="8"/>
        </w:numPr>
        <w:tabs>
          <w:tab w:val="left" w:pos="0"/>
        </w:tabs>
        <w:spacing w:after="0" w:line="240" w:lineRule="auto"/>
        <w:rPr>
          <w:rFonts w:ascii="Times New Roman" w:hAnsi="Times New Roman"/>
          <w:sz w:val="24"/>
        </w:rPr>
      </w:pPr>
      <w:r w:rsidRPr="004843C6">
        <w:rPr>
          <w:rFonts w:ascii="Times New Roman" w:hAnsi="Times New Roman"/>
          <w:sz w:val="24"/>
        </w:rPr>
        <w:t xml:space="preserve">Concept diary (needs to be maintained by students-short and concise notes which include course concepts that he/she has understood.) </w:t>
      </w:r>
    </w:p>
    <w:p w:rsidR="003B50F4" w:rsidRPr="003B50F4" w:rsidRDefault="003B50F4" w:rsidP="003B50F4">
      <w:pPr>
        <w:spacing w:after="0" w:line="240" w:lineRule="auto"/>
        <w:rPr>
          <w:rFonts w:ascii="Times New Roman" w:hAnsi="Times New Roman"/>
          <w:sz w:val="24"/>
          <w:szCs w:val="24"/>
        </w:rPr>
      </w:pPr>
    </w:p>
    <w:p w:rsidR="008D6E90" w:rsidRPr="00CF65E8" w:rsidRDefault="008D6E90" w:rsidP="00CF65E8">
      <w:pPr>
        <w:pStyle w:val="ListParagraph"/>
        <w:numPr>
          <w:ilvl w:val="0"/>
          <w:numId w:val="4"/>
        </w:numPr>
        <w:autoSpaceDE w:val="0"/>
        <w:autoSpaceDN w:val="0"/>
        <w:adjustRightInd w:val="0"/>
        <w:spacing w:after="0" w:line="240" w:lineRule="auto"/>
        <w:ind w:left="360"/>
        <w:rPr>
          <w:rFonts w:ascii="Times New Roman" w:hAnsi="Times New Roman"/>
          <w:b/>
          <w:bCs/>
          <w:sz w:val="24"/>
          <w:szCs w:val="24"/>
        </w:rPr>
      </w:pPr>
      <w:r w:rsidRPr="00CF65E8">
        <w:rPr>
          <w:rFonts w:ascii="Times New Roman" w:hAnsi="Times New Roman"/>
          <w:b/>
          <w:bCs/>
          <w:sz w:val="24"/>
          <w:szCs w:val="24"/>
        </w:rPr>
        <w:t>COURSE COMPLETION PLAN</w:t>
      </w:r>
    </w:p>
    <w:p w:rsidR="00EE34D6" w:rsidRDefault="00EE34D6" w:rsidP="00342194">
      <w:pPr>
        <w:autoSpaceDE w:val="0"/>
        <w:autoSpaceDN w:val="0"/>
        <w:adjustRightInd w:val="0"/>
        <w:spacing w:after="0" w:line="240" w:lineRule="auto"/>
        <w:rPr>
          <w:rFonts w:ascii="Times New Roman" w:hAnsi="Times New Roman"/>
          <w:b/>
          <w:bCs/>
          <w:sz w:val="24"/>
          <w:szCs w:val="24"/>
          <w:u w:val="single"/>
        </w:rPr>
      </w:pPr>
    </w:p>
    <w:tbl>
      <w:tblPr>
        <w:tblStyle w:val="TableGrid"/>
        <w:tblW w:w="6030" w:type="dxa"/>
        <w:jc w:val="center"/>
        <w:tblLayout w:type="fixed"/>
        <w:tblLook w:val="04A0" w:firstRow="1" w:lastRow="0" w:firstColumn="1" w:lastColumn="0" w:noHBand="0" w:noVBand="1"/>
      </w:tblPr>
      <w:tblGrid>
        <w:gridCol w:w="3335"/>
        <w:gridCol w:w="2695"/>
      </w:tblGrid>
      <w:tr w:rsidR="00CF65E8" w:rsidRPr="00C17263" w:rsidTr="002A7669">
        <w:trPr>
          <w:trHeight w:val="331"/>
          <w:jc w:val="center"/>
        </w:trPr>
        <w:tc>
          <w:tcPr>
            <w:tcW w:w="3335" w:type="dxa"/>
            <w:vAlign w:val="center"/>
          </w:tcPr>
          <w:p w:rsidR="00CF65E8" w:rsidRPr="002A7669" w:rsidRDefault="00CF65E8" w:rsidP="00DB5A7D">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 xml:space="preserve">Total </w:t>
            </w:r>
            <w:r w:rsidR="00DB5A7D" w:rsidRPr="002A7669">
              <w:rPr>
                <w:rFonts w:ascii="Times New Roman" w:hAnsi="Times New Roman"/>
                <w:b/>
                <w:bCs/>
                <w:sz w:val="24"/>
                <w:szCs w:val="24"/>
              </w:rPr>
              <w:t>Sessions</w:t>
            </w:r>
          </w:p>
        </w:tc>
        <w:tc>
          <w:tcPr>
            <w:tcW w:w="2695" w:type="dxa"/>
            <w:vAlign w:val="center"/>
          </w:tcPr>
          <w:p w:rsidR="00CF65E8" w:rsidRPr="00F71899" w:rsidRDefault="00C2254F" w:rsidP="00483B1E">
            <w:pPr>
              <w:autoSpaceDE w:val="0"/>
              <w:autoSpaceDN w:val="0"/>
              <w:adjustRightInd w:val="0"/>
              <w:jc w:val="center"/>
              <w:rPr>
                <w:rFonts w:ascii="Times New Roman" w:hAnsi="Times New Roman"/>
                <w:bCs/>
                <w:sz w:val="24"/>
                <w:szCs w:val="24"/>
              </w:rPr>
            </w:pPr>
            <w:r>
              <w:rPr>
                <w:rFonts w:ascii="Times New Roman" w:hAnsi="Times New Roman"/>
                <w:bCs/>
                <w:sz w:val="24"/>
                <w:szCs w:val="24"/>
              </w:rPr>
              <w:t>36 (F2F: 24</w:t>
            </w:r>
            <w:r w:rsidR="00872F84" w:rsidRPr="00F71899">
              <w:rPr>
                <w:rFonts w:ascii="Times New Roman" w:hAnsi="Times New Roman"/>
                <w:bCs/>
                <w:sz w:val="24"/>
                <w:szCs w:val="24"/>
              </w:rPr>
              <w:t>, Online: 12</w:t>
            </w:r>
            <w:r w:rsidR="00DB5A7D" w:rsidRPr="00F71899">
              <w:rPr>
                <w:rFonts w:ascii="Times New Roman" w:hAnsi="Times New Roman"/>
                <w:bCs/>
                <w:sz w:val="24"/>
                <w:szCs w:val="24"/>
              </w:rPr>
              <w:t>)</w:t>
            </w:r>
          </w:p>
        </w:tc>
      </w:tr>
      <w:tr w:rsidR="00CF65E8" w:rsidRPr="00C17263" w:rsidTr="002A7669">
        <w:trPr>
          <w:trHeight w:val="331"/>
          <w:jc w:val="center"/>
        </w:trPr>
        <w:tc>
          <w:tcPr>
            <w:tcW w:w="3335" w:type="dxa"/>
            <w:vAlign w:val="center"/>
          </w:tcPr>
          <w:p w:rsidR="00CF65E8" w:rsidRPr="002A7669" w:rsidRDefault="00CF65E8"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 xml:space="preserve">Total </w:t>
            </w:r>
            <w:r w:rsidR="00C2254F">
              <w:rPr>
                <w:rFonts w:ascii="Times New Roman" w:hAnsi="Times New Roman"/>
                <w:b/>
                <w:bCs/>
                <w:sz w:val="24"/>
                <w:szCs w:val="24"/>
              </w:rPr>
              <w:t>Quizz</w:t>
            </w:r>
          </w:p>
        </w:tc>
        <w:tc>
          <w:tcPr>
            <w:tcW w:w="2695" w:type="dxa"/>
            <w:vAlign w:val="center"/>
          </w:tcPr>
          <w:p w:rsidR="00CF65E8" w:rsidRPr="00F71899" w:rsidRDefault="00C2254F"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02</w:t>
            </w:r>
          </w:p>
        </w:tc>
      </w:tr>
      <w:tr w:rsidR="00CF0C3B" w:rsidRPr="00C17263" w:rsidTr="002A7669">
        <w:trPr>
          <w:trHeight w:val="331"/>
          <w:jc w:val="center"/>
        </w:trPr>
        <w:tc>
          <w:tcPr>
            <w:tcW w:w="3335" w:type="dxa"/>
            <w:vAlign w:val="center"/>
          </w:tcPr>
          <w:p w:rsidR="00CF0C3B" w:rsidRPr="002A7669" w:rsidRDefault="00CF0C3B"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Total Tests</w:t>
            </w:r>
          </w:p>
        </w:tc>
        <w:tc>
          <w:tcPr>
            <w:tcW w:w="2695" w:type="dxa"/>
            <w:vAlign w:val="center"/>
          </w:tcPr>
          <w:p w:rsidR="00CF0C3B" w:rsidRPr="00F71899" w:rsidRDefault="00C2254F" w:rsidP="00CF0C3B">
            <w:pPr>
              <w:autoSpaceDE w:val="0"/>
              <w:autoSpaceDN w:val="0"/>
              <w:adjustRightInd w:val="0"/>
              <w:jc w:val="center"/>
              <w:rPr>
                <w:rFonts w:ascii="Times New Roman" w:hAnsi="Times New Roman"/>
                <w:bCs/>
                <w:sz w:val="24"/>
                <w:szCs w:val="24"/>
              </w:rPr>
            </w:pPr>
            <w:r>
              <w:rPr>
                <w:rFonts w:ascii="Times New Roman" w:hAnsi="Times New Roman"/>
                <w:bCs/>
                <w:sz w:val="24"/>
                <w:szCs w:val="24"/>
              </w:rPr>
              <w:t>02</w:t>
            </w:r>
          </w:p>
        </w:tc>
      </w:tr>
      <w:tr w:rsidR="00CF0C3B" w:rsidRPr="00C17263" w:rsidTr="002A7669">
        <w:trPr>
          <w:trHeight w:val="331"/>
          <w:jc w:val="center"/>
        </w:trPr>
        <w:tc>
          <w:tcPr>
            <w:tcW w:w="3335" w:type="dxa"/>
            <w:vAlign w:val="center"/>
          </w:tcPr>
          <w:p w:rsidR="00CF0C3B" w:rsidRPr="002A7669" w:rsidRDefault="00CF0C3B"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Total Assignments</w:t>
            </w:r>
            <w:r w:rsidR="004D706B" w:rsidRPr="002A7669">
              <w:rPr>
                <w:rFonts w:ascii="Times New Roman" w:hAnsi="Times New Roman"/>
                <w:b/>
                <w:bCs/>
                <w:sz w:val="24"/>
                <w:szCs w:val="24"/>
              </w:rPr>
              <w:t>/</w:t>
            </w:r>
            <w:r w:rsidR="009B20C4" w:rsidRPr="002A7669">
              <w:rPr>
                <w:rFonts w:ascii="Times New Roman" w:hAnsi="Times New Roman"/>
                <w:b/>
                <w:bCs/>
                <w:sz w:val="24"/>
                <w:szCs w:val="24"/>
              </w:rPr>
              <w:t>Project</w:t>
            </w:r>
          </w:p>
        </w:tc>
        <w:tc>
          <w:tcPr>
            <w:tcW w:w="2695" w:type="dxa"/>
            <w:vAlign w:val="center"/>
          </w:tcPr>
          <w:p w:rsidR="00CF0C3B" w:rsidRPr="00F71899" w:rsidRDefault="00C2254F" w:rsidP="00CF0C3B">
            <w:pPr>
              <w:autoSpaceDE w:val="0"/>
              <w:autoSpaceDN w:val="0"/>
              <w:adjustRightInd w:val="0"/>
              <w:jc w:val="center"/>
              <w:rPr>
                <w:rFonts w:ascii="Times New Roman" w:hAnsi="Times New Roman"/>
                <w:bCs/>
                <w:sz w:val="24"/>
                <w:szCs w:val="24"/>
              </w:rPr>
            </w:pPr>
            <w:r>
              <w:rPr>
                <w:rFonts w:ascii="Times New Roman" w:hAnsi="Times New Roman"/>
                <w:bCs/>
                <w:sz w:val="24"/>
                <w:szCs w:val="24"/>
              </w:rPr>
              <w:t>02</w:t>
            </w:r>
          </w:p>
        </w:tc>
      </w:tr>
    </w:tbl>
    <w:p w:rsidR="003551A6" w:rsidRDefault="00933211" w:rsidP="00872F84">
      <w:pPr>
        <w:spacing w:after="0" w:line="240" w:lineRule="auto"/>
        <w:ind w:left="1800" w:firstLine="360"/>
        <w:rPr>
          <w:rFonts w:ascii="Times New Roman" w:hAnsi="Times New Roman"/>
          <w:sz w:val="24"/>
          <w:szCs w:val="24"/>
        </w:rPr>
      </w:pPr>
      <w:r w:rsidRPr="00C17263">
        <w:rPr>
          <w:rFonts w:ascii="Times New Roman" w:hAnsi="Times New Roman"/>
          <w:sz w:val="24"/>
          <w:szCs w:val="24"/>
        </w:rPr>
        <w:lastRenderedPageBreak/>
        <w:t xml:space="preserve">One </w:t>
      </w:r>
      <w:r w:rsidR="00CF0C3B">
        <w:rPr>
          <w:rFonts w:ascii="Times New Roman" w:hAnsi="Times New Roman"/>
          <w:sz w:val="24"/>
          <w:szCs w:val="24"/>
        </w:rPr>
        <w:t>S</w:t>
      </w:r>
      <w:r w:rsidRPr="00C17263">
        <w:rPr>
          <w:rFonts w:ascii="Times New Roman" w:hAnsi="Times New Roman"/>
          <w:sz w:val="24"/>
          <w:szCs w:val="24"/>
        </w:rPr>
        <w:t xml:space="preserve">ession = </w:t>
      </w:r>
      <w:r w:rsidR="00CF0C3B">
        <w:rPr>
          <w:rFonts w:ascii="Times New Roman" w:hAnsi="Times New Roman"/>
          <w:sz w:val="24"/>
          <w:szCs w:val="24"/>
        </w:rPr>
        <w:t>60 minutes</w:t>
      </w:r>
    </w:p>
    <w:p w:rsidR="00D353BC" w:rsidRPr="00C17263" w:rsidRDefault="00D353BC" w:rsidP="00872F84">
      <w:pPr>
        <w:spacing w:after="0" w:line="240" w:lineRule="auto"/>
        <w:ind w:left="1800" w:firstLine="360"/>
        <w:rPr>
          <w:rFonts w:ascii="Times New Roman" w:hAnsi="Times New Roman"/>
          <w:sz w:val="24"/>
          <w:szCs w:val="24"/>
        </w:rPr>
      </w:pPr>
    </w:p>
    <w:p w:rsidR="003551A6" w:rsidRDefault="003551A6" w:rsidP="00342194">
      <w:pPr>
        <w:spacing w:after="0" w:line="240" w:lineRule="auto"/>
        <w:rPr>
          <w:rFonts w:ascii="Times New Roman" w:hAnsi="Times New Roman"/>
          <w:b/>
          <w:sz w:val="24"/>
          <w:szCs w:val="24"/>
        </w:rPr>
      </w:pPr>
    </w:p>
    <w:p w:rsidR="005B6E54" w:rsidRPr="00035A4A" w:rsidRDefault="005B6E54" w:rsidP="00CF65E8">
      <w:pPr>
        <w:spacing w:after="0"/>
        <w:rPr>
          <w:rFonts w:ascii="Times New Roman" w:hAnsi="Times New Roman"/>
          <w:vanish/>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917089" w:rsidRDefault="008D6E90" w:rsidP="00917089">
      <w:pPr>
        <w:pStyle w:val="ListParagraph"/>
        <w:numPr>
          <w:ilvl w:val="0"/>
          <w:numId w:val="4"/>
        </w:numPr>
        <w:spacing w:after="0" w:line="240" w:lineRule="auto"/>
        <w:ind w:left="360"/>
        <w:rPr>
          <w:rFonts w:ascii="Times New Roman" w:hAnsi="Times New Roman"/>
          <w:b/>
          <w:sz w:val="24"/>
          <w:szCs w:val="24"/>
        </w:rPr>
      </w:pPr>
      <w:r w:rsidRPr="00917089">
        <w:rPr>
          <w:rFonts w:ascii="Times New Roman" w:hAnsi="Times New Roman"/>
          <w:b/>
          <w:sz w:val="24"/>
          <w:szCs w:val="24"/>
        </w:rPr>
        <w:t>EVALUATION &amp; GRADING</w:t>
      </w:r>
    </w:p>
    <w:p w:rsidR="00EE34D6" w:rsidRPr="00917089" w:rsidRDefault="00EE34D6" w:rsidP="00342194">
      <w:pPr>
        <w:spacing w:after="0" w:line="240" w:lineRule="auto"/>
        <w:rPr>
          <w:rFonts w:ascii="Times New Roman" w:hAnsi="Times New Roman"/>
          <w:b/>
          <w:sz w:val="24"/>
          <w:szCs w:val="24"/>
        </w:rPr>
      </w:pPr>
    </w:p>
    <w:p w:rsidR="00D37961" w:rsidRDefault="00CF0C3B" w:rsidP="00D37961">
      <w:pPr>
        <w:ind w:left="360"/>
        <w:rPr>
          <w:rFonts w:ascii="Times New Roman" w:hAnsi="Times New Roman"/>
          <w:sz w:val="24"/>
        </w:rPr>
      </w:pPr>
      <w:r w:rsidRPr="008D6D14">
        <w:rPr>
          <w:rFonts w:ascii="Times New Roman" w:hAnsi="Times New Roman"/>
          <w:sz w:val="24"/>
        </w:rPr>
        <w:t>The components of the instructor-led continuous evaluation system will be as follows:</w:t>
      </w:r>
    </w:p>
    <w:tbl>
      <w:tblPr>
        <w:tblW w:w="8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3561"/>
        <w:gridCol w:w="1388"/>
        <w:gridCol w:w="2314"/>
      </w:tblGrid>
      <w:tr w:rsidR="00CF0C3B" w:rsidRPr="008D6D14" w:rsidTr="00D353BC">
        <w:trPr>
          <w:trHeight w:val="453"/>
          <w:jc w:val="center"/>
        </w:trPr>
        <w:tc>
          <w:tcPr>
            <w:tcW w:w="785" w:type="dxa"/>
            <w:shd w:val="clear" w:color="auto" w:fill="F2F2F2" w:themeFill="background1" w:themeFillShade="F2"/>
            <w:noWrap/>
            <w:vAlign w:val="center"/>
            <w:hideMark/>
          </w:tcPr>
          <w:p w:rsidR="00CF0C3B" w:rsidRPr="008D6D14" w:rsidRDefault="00CF0C3B" w:rsidP="00F10FA3">
            <w:pPr>
              <w:spacing w:after="0"/>
              <w:jc w:val="center"/>
              <w:rPr>
                <w:rFonts w:ascii="Times New Roman" w:hAnsi="Times New Roman"/>
                <w:b/>
                <w:bCs/>
                <w:color w:val="000000"/>
                <w:sz w:val="24"/>
              </w:rPr>
            </w:pPr>
            <w:r>
              <w:rPr>
                <w:rFonts w:ascii="Times New Roman" w:hAnsi="Times New Roman"/>
                <w:b/>
                <w:bCs/>
                <w:color w:val="000000"/>
                <w:sz w:val="24"/>
              </w:rPr>
              <w:t>S.</w:t>
            </w:r>
            <w:r w:rsidRPr="008D6D14">
              <w:rPr>
                <w:rFonts w:ascii="Times New Roman" w:hAnsi="Times New Roman"/>
                <w:b/>
                <w:bCs/>
                <w:color w:val="000000"/>
                <w:sz w:val="24"/>
              </w:rPr>
              <w:t>No.</w:t>
            </w:r>
          </w:p>
        </w:tc>
        <w:tc>
          <w:tcPr>
            <w:tcW w:w="3560"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88"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314"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Schedule</w:t>
            </w:r>
          </w:p>
        </w:tc>
      </w:tr>
      <w:tr w:rsidR="00CF0C3B" w:rsidRPr="008D6D14" w:rsidTr="00D353BC">
        <w:trPr>
          <w:trHeight w:val="453"/>
          <w:jc w:val="center"/>
        </w:trPr>
        <w:tc>
          <w:tcPr>
            <w:tcW w:w="785"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1</w:t>
            </w:r>
          </w:p>
        </w:tc>
        <w:tc>
          <w:tcPr>
            <w:tcW w:w="356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Internal Assessment (IA)</w:t>
            </w:r>
          </w:p>
        </w:tc>
        <w:tc>
          <w:tcPr>
            <w:tcW w:w="1388"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30%</w:t>
            </w:r>
          </w:p>
        </w:tc>
        <w:tc>
          <w:tcPr>
            <w:tcW w:w="2314" w:type="dxa"/>
            <w:shd w:val="clear" w:color="auto" w:fill="auto"/>
            <w:vAlign w:val="center"/>
            <w:hideMark/>
          </w:tcPr>
          <w:p w:rsidR="00CF0C3B" w:rsidRPr="008D6D14" w:rsidRDefault="00CF0C3B" w:rsidP="00CF0C3B">
            <w:pPr>
              <w:spacing w:after="0"/>
              <w:rPr>
                <w:rFonts w:ascii="Times New Roman" w:hAnsi="Times New Roman"/>
                <w:color w:val="000000"/>
                <w:sz w:val="24"/>
              </w:rPr>
            </w:pPr>
            <w:r>
              <w:rPr>
                <w:rFonts w:ascii="Times New Roman" w:hAnsi="Times New Roman"/>
                <w:color w:val="000000"/>
                <w:sz w:val="24"/>
              </w:rPr>
              <w:t>Detailed Below</w:t>
            </w:r>
          </w:p>
        </w:tc>
      </w:tr>
      <w:tr w:rsidR="00CF0C3B" w:rsidRPr="008D6D14" w:rsidTr="00D353BC">
        <w:trPr>
          <w:trHeight w:val="453"/>
          <w:jc w:val="center"/>
        </w:trPr>
        <w:tc>
          <w:tcPr>
            <w:tcW w:w="785"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w:t>
            </w:r>
          </w:p>
        </w:tc>
        <w:tc>
          <w:tcPr>
            <w:tcW w:w="356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88"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20%</w:t>
            </w:r>
          </w:p>
        </w:tc>
        <w:tc>
          <w:tcPr>
            <w:tcW w:w="2314"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CF0C3B" w:rsidRPr="008D6D14" w:rsidTr="00D353BC">
        <w:trPr>
          <w:trHeight w:val="453"/>
          <w:jc w:val="center"/>
        </w:trPr>
        <w:tc>
          <w:tcPr>
            <w:tcW w:w="785"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w:t>
            </w:r>
          </w:p>
        </w:tc>
        <w:tc>
          <w:tcPr>
            <w:tcW w:w="356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88"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50%</w:t>
            </w:r>
          </w:p>
        </w:tc>
        <w:tc>
          <w:tcPr>
            <w:tcW w:w="2314"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064583" w:rsidRPr="008D6D14" w:rsidTr="00D353BC">
        <w:trPr>
          <w:trHeight w:val="453"/>
          <w:jc w:val="center"/>
        </w:trPr>
        <w:tc>
          <w:tcPr>
            <w:tcW w:w="4346" w:type="dxa"/>
            <w:gridSpan w:val="2"/>
            <w:shd w:val="clear" w:color="auto" w:fill="auto"/>
            <w:noWrap/>
            <w:vAlign w:val="center"/>
          </w:tcPr>
          <w:p w:rsidR="00064583" w:rsidRPr="008D6D14" w:rsidRDefault="00064583" w:rsidP="00064583">
            <w:pPr>
              <w:spacing w:after="0"/>
              <w:jc w:val="right"/>
              <w:rPr>
                <w:rFonts w:ascii="Times New Roman" w:eastAsia="Arial" w:hAnsi="Times New Roman"/>
                <w:color w:val="000000"/>
                <w:sz w:val="24"/>
              </w:rPr>
            </w:pPr>
            <w:r>
              <w:rPr>
                <w:rFonts w:ascii="Times New Roman" w:eastAsia="Arial" w:hAnsi="Times New Roman"/>
                <w:color w:val="000000"/>
                <w:sz w:val="24"/>
              </w:rPr>
              <w:t>Total</w:t>
            </w:r>
          </w:p>
        </w:tc>
        <w:tc>
          <w:tcPr>
            <w:tcW w:w="1388" w:type="dxa"/>
            <w:shd w:val="clear" w:color="auto" w:fill="auto"/>
            <w:vAlign w:val="center"/>
          </w:tcPr>
          <w:p w:rsidR="00064583" w:rsidRPr="008D6D14" w:rsidRDefault="00064583" w:rsidP="00CF0C3B">
            <w:pPr>
              <w:spacing w:after="0"/>
              <w:jc w:val="center"/>
              <w:rPr>
                <w:rFonts w:ascii="Times New Roman" w:hAnsi="Times New Roman"/>
                <w:color w:val="000000"/>
                <w:sz w:val="24"/>
              </w:rPr>
            </w:pPr>
            <w:r>
              <w:rPr>
                <w:rFonts w:ascii="Times New Roman" w:hAnsi="Times New Roman"/>
                <w:color w:val="000000"/>
                <w:sz w:val="24"/>
              </w:rPr>
              <w:t>100%</w:t>
            </w:r>
          </w:p>
        </w:tc>
        <w:tc>
          <w:tcPr>
            <w:tcW w:w="2314" w:type="dxa"/>
            <w:shd w:val="clear" w:color="auto" w:fill="auto"/>
            <w:vAlign w:val="center"/>
          </w:tcPr>
          <w:p w:rsidR="00064583" w:rsidRPr="008D6D14" w:rsidRDefault="00064583" w:rsidP="00CF0C3B">
            <w:pPr>
              <w:spacing w:after="0"/>
              <w:rPr>
                <w:rFonts w:ascii="Times New Roman" w:hAnsi="Times New Roman"/>
                <w:color w:val="000000"/>
                <w:sz w:val="24"/>
              </w:rPr>
            </w:pPr>
          </w:p>
        </w:tc>
      </w:tr>
    </w:tbl>
    <w:p w:rsidR="002A7669" w:rsidRDefault="002A7669" w:rsidP="00EF74C1">
      <w:pPr>
        <w:autoSpaceDE w:val="0"/>
        <w:autoSpaceDN w:val="0"/>
        <w:adjustRightInd w:val="0"/>
        <w:spacing w:after="0"/>
        <w:ind w:left="274"/>
        <w:jc w:val="both"/>
        <w:rPr>
          <w:rFonts w:ascii="Times New Roman" w:eastAsiaTheme="minorHAnsi" w:hAnsi="Times New Roman"/>
          <w:color w:val="000000"/>
          <w:sz w:val="24"/>
        </w:rPr>
      </w:pPr>
    </w:p>
    <w:p w:rsidR="004D6006" w:rsidRDefault="00FF2455" w:rsidP="004D6006">
      <w:pPr>
        <w:autoSpaceDE w:val="0"/>
        <w:autoSpaceDN w:val="0"/>
        <w:adjustRightInd w:val="0"/>
        <w:ind w:left="270"/>
        <w:jc w:val="both"/>
        <w:rPr>
          <w:rFonts w:ascii="Times New Roman" w:hAnsi="Times New Roman"/>
          <w:sz w:val="24"/>
          <w:szCs w:val="24"/>
        </w:rPr>
      </w:pPr>
      <w:r>
        <w:rPr>
          <w:rFonts w:ascii="Times New Roman" w:eastAsiaTheme="minorHAnsi" w:hAnsi="Times New Roman"/>
          <w:color w:val="000000"/>
          <w:sz w:val="24"/>
        </w:rPr>
        <w:t xml:space="preserve">Each Assessment is </w:t>
      </w:r>
      <w:r w:rsidR="004D6006" w:rsidRPr="008D6D14">
        <w:rPr>
          <w:rFonts w:ascii="Times New Roman" w:eastAsiaTheme="minorHAnsi" w:hAnsi="Times New Roman"/>
          <w:color w:val="000000"/>
          <w:sz w:val="24"/>
        </w:rPr>
        <w:t xml:space="preserve">carried out for </w:t>
      </w:r>
      <w:r w:rsidR="004D6006">
        <w:rPr>
          <w:rFonts w:ascii="Times New Roman" w:eastAsiaTheme="minorHAnsi" w:hAnsi="Times New Roman"/>
          <w:color w:val="000000"/>
          <w:sz w:val="24"/>
        </w:rPr>
        <w:t xml:space="preserve">suitable </w:t>
      </w:r>
      <w:r w:rsidR="004D6006" w:rsidRPr="008D6D14">
        <w:rPr>
          <w:rFonts w:ascii="Times New Roman" w:eastAsiaTheme="minorHAnsi" w:hAnsi="Times New Roman"/>
          <w:color w:val="000000"/>
          <w:sz w:val="24"/>
        </w:rPr>
        <w:t xml:space="preserve">marks and finally reduced suitably based on its weightage. </w:t>
      </w:r>
      <w:r w:rsidR="004D6006" w:rsidRPr="003D7015">
        <w:rPr>
          <w:rFonts w:ascii="Times New Roman" w:eastAsiaTheme="minorHAnsi" w:hAnsi="Times New Roman"/>
          <w:color w:val="000000"/>
          <w:sz w:val="24"/>
        </w:rPr>
        <w:t>It is mandatory for all the students to undergo the process of continuous evaluation.</w:t>
      </w:r>
      <w:r w:rsidR="004D6006">
        <w:rPr>
          <w:rFonts w:ascii="Times New Roman" w:eastAsiaTheme="minorHAnsi" w:hAnsi="Times New Roman"/>
          <w:color w:val="000000"/>
          <w:sz w:val="24"/>
        </w:rPr>
        <w:t xml:space="preserve"> </w:t>
      </w:r>
      <w:r w:rsidR="004D6006" w:rsidRPr="00C17263">
        <w:rPr>
          <w:rFonts w:ascii="Times New Roman" w:hAnsi="Times New Roman"/>
          <w:sz w:val="24"/>
          <w:szCs w:val="24"/>
        </w:rPr>
        <w:t>The overall marks obtained at the end of the s</w:t>
      </w:r>
      <w:r w:rsidR="004D6006">
        <w:rPr>
          <w:rFonts w:ascii="Times New Roman" w:hAnsi="Times New Roman"/>
          <w:sz w:val="24"/>
          <w:szCs w:val="24"/>
        </w:rPr>
        <w:t xml:space="preserve">emester comprising the above three </w:t>
      </w:r>
      <w:r>
        <w:rPr>
          <w:rFonts w:ascii="Times New Roman" w:hAnsi="Times New Roman"/>
          <w:sz w:val="24"/>
          <w:szCs w:val="24"/>
        </w:rPr>
        <w:t xml:space="preserve">shall </w:t>
      </w:r>
      <w:r w:rsidR="004D6006" w:rsidRPr="00C17263">
        <w:rPr>
          <w:rFonts w:ascii="Times New Roman" w:hAnsi="Times New Roman"/>
          <w:sz w:val="24"/>
          <w:szCs w:val="24"/>
        </w:rPr>
        <w:t>be converted to a grade.</w:t>
      </w: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Internal Assessment:</w:t>
      </w:r>
    </w:p>
    <w:p w:rsidR="00D37961" w:rsidRDefault="00CF0C3B" w:rsidP="00D37961">
      <w:pPr>
        <w:pStyle w:val="Header"/>
        <w:ind w:left="720"/>
        <w:jc w:val="both"/>
        <w:rPr>
          <w:rFonts w:ascii="Times New Roman" w:hAnsi="Times New Roman"/>
          <w:sz w:val="24"/>
        </w:rPr>
      </w:pPr>
      <w:r w:rsidRPr="00C8061B">
        <w:rPr>
          <w:rFonts w:ascii="Times New Roman" w:hAnsi="Times New Roman"/>
          <w:sz w:val="24"/>
        </w:rPr>
        <w:t xml:space="preserve">Internal Assessment shall be done based on the following detailed breakup and scheme of assessment: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5345"/>
        <w:gridCol w:w="1980"/>
      </w:tblGrid>
      <w:tr w:rsidR="00A9188E" w:rsidRPr="00730570" w:rsidTr="00B27CF4">
        <w:trPr>
          <w:trHeight w:val="432"/>
          <w:jc w:val="center"/>
        </w:trPr>
        <w:tc>
          <w:tcPr>
            <w:tcW w:w="908" w:type="dxa"/>
            <w:vAlign w:val="center"/>
          </w:tcPr>
          <w:p w:rsidR="00A9188E" w:rsidRPr="00640851" w:rsidRDefault="00A9188E" w:rsidP="00B27CF4">
            <w:pPr>
              <w:spacing w:after="0"/>
              <w:jc w:val="center"/>
              <w:rPr>
                <w:rFonts w:ascii="Times New Roman" w:hAnsi="Times New Roman"/>
                <w:b/>
                <w:sz w:val="24"/>
                <w:szCs w:val="24"/>
              </w:rPr>
            </w:pPr>
            <w:r>
              <w:rPr>
                <w:rFonts w:ascii="Times New Roman" w:hAnsi="Times New Roman"/>
                <w:b/>
                <w:sz w:val="24"/>
                <w:szCs w:val="24"/>
              </w:rPr>
              <w:t>S</w:t>
            </w:r>
            <w:r w:rsidRPr="00640851">
              <w:rPr>
                <w:rFonts w:ascii="Times New Roman" w:hAnsi="Times New Roman"/>
                <w:b/>
                <w:sz w:val="24"/>
                <w:szCs w:val="24"/>
              </w:rPr>
              <w:t>. No.</w:t>
            </w:r>
          </w:p>
        </w:tc>
        <w:tc>
          <w:tcPr>
            <w:tcW w:w="5345" w:type="dxa"/>
            <w:vAlign w:val="center"/>
          </w:tcPr>
          <w:p w:rsidR="00A9188E" w:rsidRPr="00640851" w:rsidRDefault="00A9188E" w:rsidP="00B27CF4">
            <w:pPr>
              <w:spacing w:after="0"/>
              <w:jc w:val="center"/>
              <w:rPr>
                <w:rFonts w:ascii="Times New Roman" w:hAnsi="Times New Roman"/>
                <w:b/>
                <w:sz w:val="24"/>
                <w:szCs w:val="24"/>
              </w:rPr>
            </w:pPr>
            <w:r w:rsidRPr="00640851">
              <w:rPr>
                <w:rFonts w:ascii="Times New Roman" w:hAnsi="Times New Roman"/>
                <w:b/>
                <w:sz w:val="24"/>
                <w:szCs w:val="24"/>
              </w:rPr>
              <w:t>Description</w:t>
            </w:r>
          </w:p>
        </w:tc>
        <w:tc>
          <w:tcPr>
            <w:tcW w:w="1980" w:type="dxa"/>
            <w:tcBorders>
              <w:bottom w:val="single" w:sz="4" w:space="0" w:color="auto"/>
            </w:tcBorders>
            <w:vAlign w:val="center"/>
          </w:tcPr>
          <w:p w:rsidR="00A9188E" w:rsidRPr="00640851" w:rsidRDefault="00A9188E" w:rsidP="00B27CF4">
            <w:pPr>
              <w:spacing w:after="0"/>
              <w:jc w:val="center"/>
              <w:rPr>
                <w:rFonts w:ascii="Times New Roman" w:hAnsi="Times New Roman"/>
                <w:b/>
                <w:sz w:val="24"/>
                <w:szCs w:val="24"/>
              </w:rPr>
            </w:pPr>
            <w:r w:rsidRPr="00640851">
              <w:rPr>
                <w:rFonts w:ascii="Times New Roman" w:hAnsi="Times New Roman"/>
                <w:b/>
                <w:sz w:val="24"/>
                <w:szCs w:val="24"/>
              </w:rPr>
              <w:t>% of Weightage</w:t>
            </w:r>
          </w:p>
        </w:tc>
      </w:tr>
      <w:tr w:rsidR="00A9188E" w:rsidRPr="00730570" w:rsidTr="00B27CF4">
        <w:trPr>
          <w:trHeight w:val="432"/>
          <w:jc w:val="center"/>
        </w:trPr>
        <w:tc>
          <w:tcPr>
            <w:tcW w:w="908" w:type="dxa"/>
            <w:vAlign w:val="center"/>
          </w:tcPr>
          <w:p w:rsidR="00A9188E" w:rsidRPr="00730570" w:rsidRDefault="00A9188E" w:rsidP="00B27CF4">
            <w:pPr>
              <w:spacing w:after="0"/>
              <w:jc w:val="center"/>
              <w:rPr>
                <w:rFonts w:ascii="Times New Roman" w:hAnsi="Times New Roman"/>
                <w:sz w:val="24"/>
                <w:szCs w:val="24"/>
              </w:rPr>
            </w:pPr>
            <w:r w:rsidRPr="00730570">
              <w:rPr>
                <w:rFonts w:ascii="Times New Roman" w:hAnsi="Times New Roman"/>
                <w:sz w:val="24"/>
                <w:szCs w:val="24"/>
              </w:rPr>
              <w:t>1</w:t>
            </w:r>
          </w:p>
        </w:tc>
        <w:tc>
          <w:tcPr>
            <w:tcW w:w="5345" w:type="dxa"/>
            <w:vAlign w:val="center"/>
          </w:tcPr>
          <w:p w:rsidR="00A9188E" w:rsidRPr="00730570" w:rsidRDefault="00A9188E" w:rsidP="00B27CF4">
            <w:pPr>
              <w:spacing w:after="0"/>
              <w:rPr>
                <w:rFonts w:ascii="Times New Roman" w:hAnsi="Times New Roman"/>
                <w:sz w:val="24"/>
                <w:szCs w:val="24"/>
              </w:rPr>
            </w:pPr>
            <w:r>
              <w:rPr>
                <w:rFonts w:ascii="Times New Roman" w:hAnsi="Times New Roman"/>
                <w:sz w:val="24"/>
                <w:szCs w:val="24"/>
              </w:rPr>
              <w:t xml:space="preserve">Individual Assignments &amp; </w:t>
            </w:r>
            <w:r w:rsidRPr="00730570">
              <w:rPr>
                <w:rFonts w:ascii="Times New Roman" w:hAnsi="Times New Roman"/>
                <w:sz w:val="24"/>
                <w:szCs w:val="24"/>
              </w:rPr>
              <w:t>Problems/Presentations</w:t>
            </w:r>
          </w:p>
        </w:tc>
        <w:tc>
          <w:tcPr>
            <w:tcW w:w="1980" w:type="dxa"/>
            <w:vAlign w:val="center"/>
          </w:tcPr>
          <w:p w:rsidR="00A9188E" w:rsidRPr="00730570" w:rsidRDefault="00A9188E" w:rsidP="00B27CF4">
            <w:pPr>
              <w:spacing w:after="0"/>
              <w:jc w:val="center"/>
              <w:rPr>
                <w:rFonts w:ascii="Times New Roman" w:hAnsi="Times New Roman"/>
                <w:sz w:val="24"/>
                <w:szCs w:val="24"/>
              </w:rPr>
            </w:pPr>
            <w:r>
              <w:rPr>
                <w:rFonts w:ascii="Times New Roman" w:hAnsi="Times New Roman"/>
                <w:sz w:val="24"/>
                <w:szCs w:val="24"/>
              </w:rPr>
              <w:t>3</w:t>
            </w:r>
            <w:r w:rsidRPr="00730570">
              <w:rPr>
                <w:rFonts w:ascii="Times New Roman" w:hAnsi="Times New Roman"/>
                <w:sz w:val="24"/>
                <w:szCs w:val="24"/>
              </w:rPr>
              <w:t>0%</w:t>
            </w:r>
          </w:p>
        </w:tc>
      </w:tr>
      <w:tr w:rsidR="00A9188E" w:rsidRPr="00730570" w:rsidTr="00B27CF4">
        <w:trPr>
          <w:trHeight w:val="432"/>
          <w:jc w:val="center"/>
        </w:trPr>
        <w:tc>
          <w:tcPr>
            <w:tcW w:w="908" w:type="dxa"/>
            <w:vAlign w:val="center"/>
          </w:tcPr>
          <w:p w:rsidR="00A9188E" w:rsidRPr="00730570" w:rsidRDefault="00A9188E" w:rsidP="00B27CF4">
            <w:pPr>
              <w:spacing w:after="0"/>
              <w:jc w:val="center"/>
              <w:rPr>
                <w:rFonts w:ascii="Times New Roman" w:hAnsi="Times New Roman"/>
                <w:sz w:val="24"/>
                <w:szCs w:val="24"/>
              </w:rPr>
            </w:pPr>
            <w:r w:rsidRPr="00730570">
              <w:rPr>
                <w:rFonts w:ascii="Times New Roman" w:hAnsi="Times New Roman"/>
                <w:sz w:val="24"/>
                <w:szCs w:val="24"/>
              </w:rPr>
              <w:t>2</w:t>
            </w:r>
          </w:p>
        </w:tc>
        <w:tc>
          <w:tcPr>
            <w:tcW w:w="5345" w:type="dxa"/>
            <w:vAlign w:val="center"/>
          </w:tcPr>
          <w:p w:rsidR="00A9188E" w:rsidRPr="00730570" w:rsidRDefault="00A9188E" w:rsidP="00B27CF4">
            <w:pPr>
              <w:spacing w:after="0"/>
              <w:rPr>
                <w:rFonts w:ascii="Times New Roman" w:hAnsi="Times New Roman"/>
                <w:sz w:val="24"/>
                <w:szCs w:val="24"/>
              </w:rPr>
            </w:pPr>
            <w:r w:rsidRPr="00730570">
              <w:rPr>
                <w:rFonts w:ascii="Times New Roman" w:hAnsi="Times New Roman"/>
                <w:sz w:val="24"/>
                <w:szCs w:val="24"/>
              </w:rPr>
              <w:t>Class Tests</w:t>
            </w:r>
            <w:r>
              <w:rPr>
                <w:rFonts w:ascii="Times New Roman" w:hAnsi="Times New Roman"/>
                <w:sz w:val="24"/>
                <w:szCs w:val="24"/>
              </w:rPr>
              <w:t>/ Quiz</w:t>
            </w:r>
          </w:p>
        </w:tc>
        <w:tc>
          <w:tcPr>
            <w:tcW w:w="1980" w:type="dxa"/>
            <w:tcBorders>
              <w:bottom w:val="nil"/>
            </w:tcBorders>
            <w:vAlign w:val="center"/>
          </w:tcPr>
          <w:p w:rsidR="00A9188E" w:rsidRPr="00730570" w:rsidRDefault="00A9188E" w:rsidP="00B27CF4">
            <w:pPr>
              <w:spacing w:after="0"/>
              <w:jc w:val="center"/>
              <w:rPr>
                <w:rFonts w:ascii="Times New Roman" w:hAnsi="Times New Roman"/>
                <w:sz w:val="24"/>
                <w:szCs w:val="24"/>
              </w:rPr>
            </w:pPr>
            <w:r>
              <w:rPr>
                <w:rFonts w:ascii="Times New Roman" w:hAnsi="Times New Roman"/>
                <w:sz w:val="24"/>
                <w:szCs w:val="24"/>
              </w:rPr>
              <w:t>5</w:t>
            </w:r>
            <w:r w:rsidRPr="00730570">
              <w:rPr>
                <w:rFonts w:ascii="Times New Roman" w:hAnsi="Times New Roman"/>
                <w:sz w:val="24"/>
                <w:szCs w:val="24"/>
              </w:rPr>
              <w:t>0%</w:t>
            </w:r>
          </w:p>
        </w:tc>
      </w:tr>
      <w:tr w:rsidR="00A9188E" w:rsidRPr="00730570" w:rsidTr="00B27CF4">
        <w:trPr>
          <w:trHeight w:val="432"/>
          <w:jc w:val="center"/>
        </w:trPr>
        <w:tc>
          <w:tcPr>
            <w:tcW w:w="908" w:type="dxa"/>
            <w:vAlign w:val="center"/>
          </w:tcPr>
          <w:p w:rsidR="00A9188E" w:rsidRPr="00730570" w:rsidRDefault="00A9188E" w:rsidP="00B27CF4">
            <w:pPr>
              <w:spacing w:after="0"/>
              <w:jc w:val="center"/>
              <w:rPr>
                <w:rFonts w:ascii="Times New Roman" w:hAnsi="Times New Roman"/>
                <w:sz w:val="24"/>
                <w:szCs w:val="24"/>
              </w:rPr>
            </w:pPr>
            <w:r>
              <w:rPr>
                <w:rFonts w:ascii="Times New Roman" w:hAnsi="Times New Roman"/>
                <w:sz w:val="24"/>
                <w:szCs w:val="24"/>
              </w:rPr>
              <w:t>3</w:t>
            </w:r>
          </w:p>
        </w:tc>
        <w:tc>
          <w:tcPr>
            <w:tcW w:w="5345" w:type="dxa"/>
            <w:vAlign w:val="center"/>
          </w:tcPr>
          <w:p w:rsidR="00A9188E" w:rsidRPr="00730570" w:rsidRDefault="00A9188E" w:rsidP="00B27CF4">
            <w:pPr>
              <w:spacing w:after="0"/>
              <w:rPr>
                <w:rFonts w:ascii="Times New Roman" w:hAnsi="Times New Roman"/>
                <w:sz w:val="24"/>
                <w:szCs w:val="24"/>
              </w:rPr>
            </w:pPr>
            <w:r w:rsidRPr="00730570">
              <w:rPr>
                <w:rFonts w:ascii="Times New Roman" w:hAnsi="Times New Roman"/>
                <w:sz w:val="24"/>
                <w:szCs w:val="24"/>
              </w:rPr>
              <w:t>General Discipline</w:t>
            </w:r>
            <w:r>
              <w:rPr>
                <w:rFonts w:ascii="Times New Roman" w:hAnsi="Times New Roman"/>
                <w:sz w:val="24"/>
                <w:szCs w:val="24"/>
              </w:rPr>
              <w:t>, Faculty Assessment, Attendance</w:t>
            </w:r>
          </w:p>
        </w:tc>
        <w:tc>
          <w:tcPr>
            <w:tcW w:w="1980" w:type="dxa"/>
            <w:vAlign w:val="center"/>
          </w:tcPr>
          <w:p w:rsidR="00A9188E" w:rsidRPr="00730570" w:rsidRDefault="00A9188E" w:rsidP="00B27CF4">
            <w:pPr>
              <w:spacing w:after="0"/>
              <w:jc w:val="center"/>
              <w:rPr>
                <w:rFonts w:ascii="Times New Roman" w:hAnsi="Times New Roman"/>
                <w:sz w:val="24"/>
                <w:szCs w:val="24"/>
              </w:rPr>
            </w:pPr>
            <w:r>
              <w:rPr>
                <w:rFonts w:ascii="Times New Roman" w:hAnsi="Times New Roman"/>
                <w:sz w:val="24"/>
                <w:szCs w:val="24"/>
              </w:rPr>
              <w:t>2</w:t>
            </w:r>
            <w:r w:rsidRPr="00730570">
              <w:rPr>
                <w:rFonts w:ascii="Times New Roman" w:hAnsi="Times New Roman"/>
                <w:sz w:val="24"/>
                <w:szCs w:val="24"/>
              </w:rPr>
              <w:t>0%</w:t>
            </w:r>
          </w:p>
        </w:tc>
      </w:tr>
      <w:tr w:rsidR="00A9188E" w:rsidRPr="00730570" w:rsidTr="00B27CF4">
        <w:trPr>
          <w:trHeight w:val="432"/>
          <w:jc w:val="center"/>
        </w:trPr>
        <w:tc>
          <w:tcPr>
            <w:tcW w:w="908" w:type="dxa"/>
            <w:vAlign w:val="center"/>
          </w:tcPr>
          <w:p w:rsidR="00A9188E" w:rsidRDefault="00A9188E" w:rsidP="00B27CF4">
            <w:pPr>
              <w:spacing w:after="0"/>
              <w:jc w:val="center"/>
              <w:rPr>
                <w:rFonts w:ascii="Times New Roman" w:hAnsi="Times New Roman"/>
                <w:sz w:val="24"/>
                <w:szCs w:val="24"/>
              </w:rPr>
            </w:pPr>
          </w:p>
        </w:tc>
        <w:tc>
          <w:tcPr>
            <w:tcW w:w="5345" w:type="dxa"/>
            <w:vAlign w:val="center"/>
          </w:tcPr>
          <w:p w:rsidR="00A9188E" w:rsidRPr="00A9188E" w:rsidRDefault="00A9188E" w:rsidP="00B27CF4">
            <w:pPr>
              <w:spacing w:after="0"/>
              <w:rPr>
                <w:rFonts w:ascii="Times New Roman" w:hAnsi="Times New Roman"/>
                <w:b/>
                <w:sz w:val="24"/>
                <w:szCs w:val="24"/>
              </w:rPr>
            </w:pPr>
            <w:r w:rsidRPr="00A9188E">
              <w:rPr>
                <w:rFonts w:ascii="Times New Roman" w:hAnsi="Times New Roman"/>
                <w:b/>
                <w:sz w:val="24"/>
                <w:szCs w:val="24"/>
              </w:rPr>
              <w:t>Total</w:t>
            </w:r>
          </w:p>
        </w:tc>
        <w:tc>
          <w:tcPr>
            <w:tcW w:w="1980" w:type="dxa"/>
            <w:vAlign w:val="center"/>
          </w:tcPr>
          <w:p w:rsidR="00A9188E" w:rsidRPr="00A9188E" w:rsidRDefault="00A9188E" w:rsidP="00B27CF4">
            <w:pPr>
              <w:spacing w:after="0"/>
              <w:jc w:val="center"/>
              <w:rPr>
                <w:rFonts w:ascii="Times New Roman" w:hAnsi="Times New Roman"/>
                <w:b/>
                <w:sz w:val="24"/>
                <w:szCs w:val="24"/>
              </w:rPr>
            </w:pPr>
            <w:r w:rsidRPr="00A9188E">
              <w:rPr>
                <w:rFonts w:ascii="Times New Roman" w:hAnsi="Times New Roman"/>
                <w:b/>
                <w:sz w:val="24"/>
                <w:szCs w:val="24"/>
              </w:rPr>
              <w:t>100</w:t>
            </w:r>
          </w:p>
        </w:tc>
      </w:tr>
    </w:tbl>
    <w:p w:rsidR="00A9188E" w:rsidRDefault="00A9188E" w:rsidP="00D37961">
      <w:pPr>
        <w:pStyle w:val="Header"/>
        <w:ind w:left="720"/>
        <w:jc w:val="both"/>
        <w:rPr>
          <w:rFonts w:ascii="Times New Roman" w:hAnsi="Times New Roman"/>
          <w:sz w:val="24"/>
        </w:rPr>
      </w:pPr>
    </w:p>
    <w:p w:rsidR="00D841B8" w:rsidRDefault="00D841B8" w:rsidP="00CF0C3B">
      <w:pPr>
        <w:pStyle w:val="Header"/>
        <w:ind w:left="720"/>
        <w:jc w:val="both"/>
        <w:rPr>
          <w:rFonts w:ascii="Times New Roman" w:hAnsi="Times New Roman"/>
          <w:sz w:val="24"/>
        </w:rPr>
      </w:pPr>
    </w:p>
    <w:p w:rsidR="00EF74C1" w:rsidRDefault="00EF74C1" w:rsidP="00CF0C3B">
      <w:pPr>
        <w:pStyle w:val="Header"/>
        <w:ind w:left="720"/>
        <w:jc w:val="both"/>
        <w:rPr>
          <w:rFonts w:ascii="Times New Roman" w:hAnsi="Times New Roman"/>
          <w:sz w:val="24"/>
        </w:rPr>
      </w:pPr>
    </w:p>
    <w:p w:rsidR="00CF0C3B" w:rsidRDefault="00CF0C3B" w:rsidP="00CF0C3B">
      <w:pPr>
        <w:pStyle w:val="Header"/>
        <w:ind w:left="720"/>
        <w:jc w:val="both"/>
        <w:rPr>
          <w:rFonts w:ascii="Times New Roman" w:hAnsi="Times New Roman"/>
          <w:sz w:val="24"/>
        </w:rPr>
      </w:pPr>
      <w:r>
        <w:rPr>
          <w:rFonts w:ascii="Times New Roman" w:hAnsi="Times New Roman"/>
          <w:sz w:val="24"/>
        </w:rPr>
        <w:t>The marks awarded for the Online Internal Assessments will be available in Black Board and displayed to the students.</w:t>
      </w:r>
    </w:p>
    <w:p w:rsidR="003615BF" w:rsidRPr="00E37EB0" w:rsidRDefault="003615BF" w:rsidP="00CF0C3B">
      <w:pPr>
        <w:pStyle w:val="Header"/>
        <w:ind w:left="720"/>
        <w:jc w:val="both"/>
        <w:rPr>
          <w:rFonts w:ascii="Times New Roman" w:hAnsi="Times New Roman"/>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Mid-semester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Mid-seme</w:t>
      </w:r>
      <w:r w:rsidR="003615BF">
        <w:rPr>
          <w:rFonts w:ascii="Times New Roman" w:hAnsi="Times New Roman"/>
          <w:sz w:val="24"/>
        </w:rPr>
        <w:t xml:space="preserve">ster examination </w:t>
      </w:r>
      <w:r w:rsidR="00181A67">
        <w:rPr>
          <w:rFonts w:ascii="Times New Roman" w:hAnsi="Times New Roman"/>
          <w:sz w:val="24"/>
        </w:rPr>
        <w:t>will cover approximately ha</w:t>
      </w:r>
      <w:r w:rsidR="0060767C">
        <w:rPr>
          <w:rFonts w:ascii="Times New Roman" w:hAnsi="Times New Roman"/>
          <w:sz w:val="24"/>
        </w:rPr>
        <w:t xml:space="preserve">lf of the entire course content and </w:t>
      </w:r>
      <w:r w:rsidR="003615BF">
        <w:rPr>
          <w:rFonts w:ascii="Times New Roman" w:hAnsi="Times New Roman"/>
          <w:sz w:val="24"/>
        </w:rPr>
        <w:t xml:space="preserve">shall be </w:t>
      </w:r>
      <w:r w:rsidR="002D5DF6">
        <w:rPr>
          <w:rFonts w:ascii="Times New Roman" w:hAnsi="Times New Roman"/>
          <w:sz w:val="24"/>
        </w:rPr>
        <w:t xml:space="preserve">of two hours </w:t>
      </w:r>
      <w:r w:rsidR="0060767C">
        <w:rPr>
          <w:rFonts w:ascii="Times New Roman" w:hAnsi="Times New Roman"/>
          <w:sz w:val="24"/>
        </w:rPr>
        <w:t>duration. The question</w:t>
      </w:r>
      <w:r w:rsidR="000737A7">
        <w:rPr>
          <w:rFonts w:ascii="Times New Roman" w:hAnsi="Times New Roman"/>
          <w:sz w:val="24"/>
        </w:rPr>
        <w:t xml:space="preserve"> paper pattern would be discussed </w:t>
      </w:r>
      <w:r w:rsidR="0060767C">
        <w:rPr>
          <w:rFonts w:ascii="Times New Roman" w:hAnsi="Times New Roman"/>
          <w:sz w:val="24"/>
        </w:rPr>
        <w:t xml:space="preserve">well in advance before </w:t>
      </w:r>
      <w:r w:rsidR="002D5DF6">
        <w:rPr>
          <w:rFonts w:ascii="Times New Roman" w:hAnsi="Times New Roman"/>
          <w:sz w:val="24"/>
        </w:rPr>
        <w:t xml:space="preserve">the exam. </w:t>
      </w:r>
      <w:r w:rsidR="005F044E" w:rsidRPr="00C8061B">
        <w:rPr>
          <w:rFonts w:ascii="Times New Roman" w:hAnsi="Times New Roman"/>
          <w:sz w:val="24"/>
        </w:rPr>
        <w:t xml:space="preserve">The evaluated answer sheets </w:t>
      </w:r>
      <w:r w:rsidR="005F044E">
        <w:rPr>
          <w:rFonts w:ascii="Times New Roman" w:hAnsi="Times New Roman"/>
          <w:sz w:val="24"/>
        </w:rPr>
        <w:t xml:space="preserve">of the written exam </w:t>
      </w:r>
      <w:r w:rsidR="005F044E" w:rsidRPr="00C8061B">
        <w:rPr>
          <w:rFonts w:ascii="Times New Roman" w:hAnsi="Times New Roman"/>
          <w:sz w:val="24"/>
        </w:rPr>
        <w:t>shall be disclosed to the students ten days after the examinations.</w:t>
      </w:r>
    </w:p>
    <w:p w:rsidR="00FF2455" w:rsidRDefault="00FF2455" w:rsidP="00CF0C3B">
      <w:pPr>
        <w:pStyle w:val="Header"/>
        <w:ind w:left="720"/>
        <w:jc w:val="both"/>
        <w:rPr>
          <w:rFonts w:ascii="Times New Roman" w:hAnsi="Times New Roman"/>
          <w:sz w:val="24"/>
        </w:rPr>
      </w:pPr>
    </w:p>
    <w:p w:rsidR="00FF2455" w:rsidRDefault="00FF2455" w:rsidP="00CF0C3B">
      <w:pPr>
        <w:pStyle w:val="Header"/>
        <w:ind w:left="720"/>
        <w:jc w:val="both"/>
        <w:rPr>
          <w:rFonts w:ascii="Times New Roman" w:hAnsi="Times New Roman"/>
          <w:sz w:val="24"/>
        </w:rPr>
      </w:pPr>
    </w:p>
    <w:p w:rsidR="005B6E54" w:rsidRDefault="005B6E54" w:rsidP="003B15CD">
      <w:pPr>
        <w:pStyle w:val="Header"/>
        <w:jc w:val="both"/>
        <w:rPr>
          <w:rFonts w:ascii="Times New Roman" w:hAnsi="Times New Roman"/>
          <w:b/>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End-semester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 xml:space="preserve">End-semester examination will cover the entire course content and shall be of three hours duration. The examination </w:t>
      </w:r>
      <w:r w:rsidR="005F044E">
        <w:rPr>
          <w:rFonts w:ascii="Times New Roman" w:hAnsi="Times New Roman"/>
          <w:sz w:val="24"/>
        </w:rPr>
        <w:t>shall have short answer type questions, a</w:t>
      </w:r>
      <w:r w:rsidRPr="00C8061B">
        <w:rPr>
          <w:rFonts w:ascii="Times New Roman" w:hAnsi="Times New Roman"/>
          <w:sz w:val="24"/>
        </w:rPr>
        <w:t>nalytical and conceptual comprehension through essay/d</w:t>
      </w:r>
      <w:r w:rsidR="005F044E">
        <w:rPr>
          <w:rFonts w:ascii="Times New Roman" w:hAnsi="Times New Roman"/>
          <w:sz w:val="24"/>
        </w:rPr>
        <w:t>escriptive type questions, and c</w:t>
      </w:r>
      <w:r w:rsidRPr="00C8061B">
        <w:rPr>
          <w:rFonts w:ascii="Times New Roman" w:hAnsi="Times New Roman"/>
          <w:sz w:val="24"/>
        </w:rPr>
        <w:t>ases or problem solving exercises.</w:t>
      </w:r>
      <w:r>
        <w:rPr>
          <w:rFonts w:ascii="Times New Roman" w:hAnsi="Times New Roman"/>
          <w:sz w:val="24"/>
        </w:rPr>
        <w:t xml:space="preserve"> </w:t>
      </w:r>
      <w:r w:rsidRPr="00C8061B">
        <w:rPr>
          <w:rFonts w:ascii="Times New Roman" w:hAnsi="Times New Roman"/>
          <w:sz w:val="24"/>
        </w:rPr>
        <w:t>The evaluated answer sheets shall be disclosed to the students ten days after the examinations.</w:t>
      </w:r>
    </w:p>
    <w:p w:rsidR="00D273F6" w:rsidRDefault="00D273F6" w:rsidP="00D273F6">
      <w:pPr>
        <w:spacing w:after="0" w:line="240" w:lineRule="auto"/>
        <w:jc w:val="both"/>
        <w:rPr>
          <w:rFonts w:ascii="Times New Roman" w:hAnsi="Times New Roman"/>
          <w:sz w:val="24"/>
          <w:szCs w:val="24"/>
        </w:rPr>
      </w:pPr>
    </w:p>
    <w:p w:rsidR="00861A8D" w:rsidRDefault="00861A8D" w:rsidP="00D273F6">
      <w:pPr>
        <w:spacing w:after="0" w:line="240" w:lineRule="auto"/>
        <w:jc w:val="both"/>
        <w:rPr>
          <w:rFonts w:ascii="Times New Roman" w:hAnsi="Times New Roman"/>
          <w:sz w:val="24"/>
          <w:szCs w:val="24"/>
        </w:rPr>
      </w:pPr>
    </w:p>
    <w:p w:rsidR="003E7E82" w:rsidRDefault="00EE34D6" w:rsidP="003E7E82">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3E7E82" w:rsidRDefault="003E7E82" w:rsidP="003E7E82">
      <w:pPr>
        <w:spacing w:after="0" w:line="240" w:lineRule="auto"/>
        <w:ind w:left="270"/>
        <w:jc w:val="both"/>
        <w:rPr>
          <w:rFonts w:ascii="Times New Roman" w:hAnsi="Times New Roman"/>
          <w:b/>
          <w:sz w:val="24"/>
          <w:szCs w:val="24"/>
        </w:rPr>
      </w:pPr>
    </w:p>
    <w:p w:rsidR="003E7E82" w:rsidRDefault="003E7E82" w:rsidP="003E7E82">
      <w:pPr>
        <w:spacing w:after="0" w:line="240" w:lineRule="auto"/>
        <w:ind w:left="270"/>
        <w:jc w:val="both"/>
        <w:rPr>
          <w:rFonts w:ascii="Times New Roman" w:hAnsi="Times New Roman"/>
          <w:sz w:val="24"/>
          <w:szCs w:val="24"/>
        </w:rPr>
      </w:pPr>
      <w:r w:rsidRPr="003E7E82">
        <w:rPr>
          <w:rFonts w:ascii="Times New Roman" w:hAnsi="Times New Roman"/>
          <w:sz w:val="24"/>
          <w:szCs w:val="24"/>
        </w:rPr>
        <w:t xml:space="preserve">At course completion, the student is awarded with a grade (on a 10-point scale) based on the composite score (30% IA + 20% MS + 50% ES) obtained out of 100 marks. Students scoring less than 35 absolute marks in individual course either in End semester examination or as composite score shall be awarded a ‘F’ grade. Students scoring 85 marks and above as composite score shall be awarded a ‘O’ grade. The minimum individual course grade is ‘C’. </w:t>
      </w:r>
    </w:p>
    <w:p w:rsidR="003E7E82" w:rsidRDefault="003E7E82" w:rsidP="003E7E82">
      <w:pPr>
        <w:spacing w:after="0" w:line="240" w:lineRule="auto"/>
        <w:ind w:left="270"/>
        <w:jc w:val="both"/>
        <w:rPr>
          <w:rFonts w:ascii="Times New Roman" w:hAnsi="Times New Roman"/>
          <w:sz w:val="24"/>
          <w:szCs w:val="24"/>
        </w:rPr>
      </w:pPr>
    </w:p>
    <w:p w:rsidR="003E7E82" w:rsidRDefault="003E7E82" w:rsidP="003E7E82">
      <w:pPr>
        <w:spacing w:after="0" w:line="240" w:lineRule="auto"/>
        <w:ind w:left="270"/>
        <w:jc w:val="both"/>
        <w:rPr>
          <w:rFonts w:ascii="Times New Roman" w:hAnsi="Times New Roman"/>
          <w:sz w:val="24"/>
          <w:szCs w:val="24"/>
        </w:rPr>
      </w:pPr>
      <w:r w:rsidRPr="003E7E82">
        <w:rPr>
          <w:rFonts w:ascii="Times New Roman" w:hAnsi="Times New Roman"/>
          <w:sz w:val="24"/>
          <w:szCs w:val="24"/>
        </w:rPr>
        <w:t xml:space="preserve">Students not meeting the individual course criteria or SGPA criteria (NC) should register for the Supplementary Examination (SE) by paying the prescribed fee per subject as notified by the University. For improving the grades (in case of NC) the student needs to opt for such courses in which the grade is less than ‘A’. </w:t>
      </w:r>
    </w:p>
    <w:p w:rsidR="003E7E82" w:rsidRDefault="003E7E82" w:rsidP="003E7E82">
      <w:pPr>
        <w:spacing w:after="0" w:line="240" w:lineRule="auto"/>
        <w:ind w:left="270"/>
        <w:jc w:val="both"/>
        <w:rPr>
          <w:rFonts w:ascii="Times New Roman" w:hAnsi="Times New Roman"/>
          <w:sz w:val="24"/>
          <w:szCs w:val="24"/>
        </w:rPr>
      </w:pPr>
    </w:p>
    <w:p w:rsidR="003E7E82" w:rsidRDefault="003E7E82" w:rsidP="003E7E82">
      <w:pPr>
        <w:spacing w:after="0" w:line="240" w:lineRule="auto"/>
        <w:ind w:left="270"/>
        <w:jc w:val="both"/>
        <w:rPr>
          <w:rFonts w:ascii="Times New Roman" w:hAnsi="Times New Roman"/>
          <w:sz w:val="24"/>
          <w:szCs w:val="24"/>
        </w:rPr>
      </w:pPr>
      <w:r w:rsidRPr="003E7E82">
        <w:rPr>
          <w:rFonts w:ascii="Times New Roman" w:hAnsi="Times New Roman"/>
          <w:sz w:val="24"/>
          <w:szCs w:val="24"/>
        </w:rPr>
        <w:t>The student who is debarred due to shortage of attendance or with Grade ‘F’ for a course will need to register for Summer School during summer vacation (June-July) by paying the prescribed fee per subject as notified by the University and repeat continuous internal evaluation (IA) of the respective subject(s). The grade is awarded based on the composite score (30% IA + 70% SE) and capping (grade ‘A’, 8.0 in a 10-point scale). All other rules and regulations such as requirement of passing, etc. will remain same as mentioned above.</w:t>
      </w:r>
    </w:p>
    <w:p w:rsidR="00296A39" w:rsidRDefault="00296A39" w:rsidP="003E7E82">
      <w:pPr>
        <w:spacing w:after="0" w:line="240" w:lineRule="auto"/>
        <w:ind w:left="270"/>
        <w:jc w:val="both"/>
        <w:rPr>
          <w:rFonts w:ascii="Times New Roman" w:hAnsi="Times New Roman"/>
          <w:sz w:val="24"/>
          <w:szCs w:val="24"/>
        </w:rPr>
      </w:pPr>
    </w:p>
    <w:p w:rsidR="00296A39" w:rsidRPr="003E7E82" w:rsidRDefault="00296A39" w:rsidP="003E7E82">
      <w:pPr>
        <w:spacing w:after="0" w:line="240" w:lineRule="auto"/>
        <w:ind w:left="270"/>
        <w:jc w:val="both"/>
        <w:rPr>
          <w:rFonts w:ascii="Times New Roman" w:hAnsi="Times New Roman"/>
          <w:b/>
          <w:sz w:val="24"/>
          <w:szCs w:val="24"/>
        </w:rPr>
        <w:sectPr w:rsidR="00296A39" w:rsidRPr="003E7E82" w:rsidSect="00B73DA3">
          <w:headerReference w:type="default" r:id="rId9"/>
          <w:headerReference w:type="first" r:id="rId10"/>
          <w:pgSz w:w="12240" w:h="15840"/>
          <w:pgMar w:top="1440" w:right="1170" w:bottom="1296"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342194" w:rsidRPr="00917089" w:rsidRDefault="00D20715" w:rsidP="00986C92">
      <w:pPr>
        <w:pStyle w:val="ListParagraph"/>
        <w:numPr>
          <w:ilvl w:val="0"/>
          <w:numId w:val="4"/>
        </w:numPr>
        <w:spacing w:after="0" w:line="240" w:lineRule="auto"/>
        <w:ind w:left="360"/>
        <w:jc w:val="both"/>
        <w:rPr>
          <w:rFonts w:ascii="Times New Roman" w:hAnsi="Times New Roman"/>
          <w:b/>
          <w:sz w:val="24"/>
          <w:szCs w:val="24"/>
        </w:rPr>
      </w:pPr>
      <w:r w:rsidRPr="00917089">
        <w:rPr>
          <w:rFonts w:ascii="Times New Roman" w:hAnsi="Times New Roman"/>
          <w:b/>
          <w:sz w:val="24"/>
          <w:szCs w:val="24"/>
        </w:rPr>
        <w:lastRenderedPageBreak/>
        <w:t xml:space="preserve">DETAILED </w:t>
      </w:r>
      <w:r w:rsidR="00725ACD" w:rsidRPr="00917089">
        <w:rPr>
          <w:rFonts w:ascii="Times New Roman" w:hAnsi="Times New Roman"/>
          <w:b/>
          <w:sz w:val="24"/>
          <w:szCs w:val="24"/>
        </w:rPr>
        <w:t>SESSION</w:t>
      </w:r>
      <w:r w:rsidRPr="00917089">
        <w:rPr>
          <w:rFonts w:ascii="Times New Roman" w:hAnsi="Times New Roman"/>
          <w:b/>
          <w:sz w:val="24"/>
          <w:szCs w:val="24"/>
        </w:rPr>
        <w:t xml:space="preserve"> PLAN</w:t>
      </w:r>
    </w:p>
    <w:p w:rsidR="00D20715" w:rsidRPr="00917089" w:rsidRDefault="00D20715" w:rsidP="00D20715">
      <w:pPr>
        <w:spacing w:after="0" w:line="240" w:lineRule="auto"/>
        <w:jc w:val="both"/>
        <w:rPr>
          <w:rFonts w:ascii="Times New Roman" w:hAnsi="Times New Roman"/>
          <w:b/>
          <w:sz w:val="24"/>
          <w:szCs w:val="24"/>
        </w:rPr>
      </w:pPr>
    </w:p>
    <w:p w:rsidR="00D03B89" w:rsidRDefault="00D03B89" w:rsidP="002B2E3D">
      <w:pPr>
        <w:pStyle w:val="Header"/>
        <w:ind w:left="360"/>
        <w:rPr>
          <w:rFonts w:ascii="Times New Roman" w:hAnsi="Times New Roman"/>
          <w:sz w:val="24"/>
        </w:rPr>
      </w:pPr>
      <w:r w:rsidRPr="00642AC0">
        <w:rPr>
          <w:rFonts w:ascii="Times New Roman" w:hAnsi="Times New Roman"/>
          <w:sz w:val="24"/>
          <w:highlight w:val="yellow"/>
        </w:rPr>
        <w:t>Note: The Online Sessions are highlighted</w:t>
      </w:r>
      <w:r w:rsidR="00FB2124">
        <w:rPr>
          <w:rFonts w:ascii="Times New Roman" w:hAnsi="Times New Roman"/>
          <w:sz w:val="24"/>
          <w:highlight w:val="yellow"/>
        </w:rPr>
        <w:t xml:space="preserve"> in yellow color</w:t>
      </w:r>
      <w:r w:rsidRPr="00642AC0">
        <w:rPr>
          <w:rFonts w:ascii="Times New Roman" w:hAnsi="Times New Roman"/>
          <w:sz w:val="24"/>
          <w:highlight w:val="yellow"/>
        </w:rPr>
        <w:t>.</w:t>
      </w:r>
    </w:p>
    <w:p w:rsidR="00D353BC" w:rsidRDefault="00D353BC" w:rsidP="002B2E3D">
      <w:pPr>
        <w:pStyle w:val="Header"/>
        <w:ind w:left="360"/>
        <w:rPr>
          <w:rFonts w:ascii="Times New Roman" w:hAnsi="Times New Roman"/>
          <w:sz w:val="24"/>
        </w:rPr>
      </w:pPr>
    </w:p>
    <w:p w:rsidR="00495A0B" w:rsidRDefault="00495A0B" w:rsidP="00D03B89">
      <w:pPr>
        <w:pStyle w:val="Header"/>
        <w:ind w:left="270"/>
        <w:rPr>
          <w:rFonts w:ascii="Times New Roman" w:hAnsi="Times New Roman"/>
          <w:sz w:val="24"/>
        </w:rPr>
      </w:pPr>
    </w:p>
    <w:p w:rsidR="002B2E3D" w:rsidRDefault="002B2E3D" w:rsidP="00D03B89">
      <w:pPr>
        <w:pStyle w:val="Header"/>
        <w:ind w:left="270"/>
        <w:rPr>
          <w:rFonts w:ascii="Times New Roman" w:hAnsi="Times New Roman"/>
          <w:sz w:val="24"/>
        </w:rPr>
      </w:pPr>
    </w:p>
    <w:p w:rsidR="00D353BC" w:rsidRPr="003C5937" w:rsidRDefault="003C5937" w:rsidP="003C5937">
      <w:pPr>
        <w:spacing w:after="0" w:line="240" w:lineRule="auto"/>
        <w:ind w:left="720"/>
        <w:rPr>
          <w:rFonts w:ascii="Times New Roman" w:hAnsi="Times New Roman"/>
          <w:sz w:val="20"/>
          <w:szCs w:val="24"/>
        </w:rPr>
      </w:pPr>
      <w:r w:rsidRPr="003C5937">
        <w:rPr>
          <w:rFonts w:ascii="Times New Roman" w:hAnsi="Times New Roman"/>
          <w:sz w:val="20"/>
          <w:szCs w:val="24"/>
        </w:rPr>
        <w:tab/>
      </w:r>
    </w:p>
    <w:tbl>
      <w:tblPr>
        <w:tblW w:w="50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
        <w:gridCol w:w="3481"/>
        <w:gridCol w:w="1743"/>
        <w:gridCol w:w="3433"/>
        <w:gridCol w:w="1851"/>
        <w:gridCol w:w="1819"/>
      </w:tblGrid>
      <w:tr w:rsidR="00D353BC" w:rsidRPr="002F37BB" w:rsidTr="00B27CF4">
        <w:trPr>
          <w:trHeight w:val="1205"/>
          <w:jc w:val="center"/>
        </w:trPr>
        <w:tc>
          <w:tcPr>
            <w:tcW w:w="318" w:type="pct"/>
            <w:vAlign w:val="center"/>
          </w:tcPr>
          <w:p w:rsidR="00D353BC" w:rsidRPr="002F37BB" w:rsidRDefault="00D353BC" w:rsidP="00B27CF4">
            <w:pPr>
              <w:tabs>
                <w:tab w:val="left" w:pos="1503"/>
              </w:tabs>
              <w:jc w:val="center"/>
              <w:rPr>
                <w:rFonts w:ascii="Arial" w:hAnsi="Arial" w:cs="Arial"/>
                <w:b/>
                <w:sz w:val="24"/>
                <w:szCs w:val="24"/>
              </w:rPr>
            </w:pPr>
            <w:r w:rsidRPr="002F37BB">
              <w:rPr>
                <w:rFonts w:ascii="Arial" w:hAnsi="Arial" w:cs="Arial"/>
                <w:b/>
                <w:sz w:val="24"/>
                <w:szCs w:val="24"/>
              </w:rPr>
              <w:t>SESS</w:t>
            </w:r>
            <w:r>
              <w:rPr>
                <w:rFonts w:ascii="Arial" w:hAnsi="Arial" w:cs="Arial"/>
                <w:b/>
                <w:sz w:val="24"/>
                <w:szCs w:val="24"/>
              </w:rPr>
              <w:t>-</w:t>
            </w:r>
            <w:r w:rsidRPr="002F37BB">
              <w:rPr>
                <w:rFonts w:ascii="Arial" w:hAnsi="Arial" w:cs="Arial"/>
                <w:b/>
                <w:sz w:val="24"/>
                <w:szCs w:val="24"/>
              </w:rPr>
              <w:t>ION</w:t>
            </w:r>
          </w:p>
        </w:tc>
        <w:tc>
          <w:tcPr>
            <w:tcW w:w="1322" w:type="pct"/>
            <w:vAlign w:val="center"/>
          </w:tcPr>
          <w:p w:rsidR="00D353BC" w:rsidRPr="002F37BB" w:rsidRDefault="00D353BC" w:rsidP="00B27CF4">
            <w:pPr>
              <w:tabs>
                <w:tab w:val="left" w:pos="1503"/>
              </w:tabs>
              <w:jc w:val="center"/>
              <w:rPr>
                <w:rFonts w:ascii="Arial" w:hAnsi="Arial" w:cs="Arial"/>
                <w:b/>
                <w:sz w:val="24"/>
                <w:szCs w:val="24"/>
              </w:rPr>
            </w:pPr>
            <w:r w:rsidRPr="002F37BB">
              <w:rPr>
                <w:rFonts w:ascii="Arial" w:hAnsi="Arial" w:cs="Arial"/>
                <w:b/>
                <w:sz w:val="24"/>
                <w:szCs w:val="24"/>
              </w:rPr>
              <w:t>TOPIC</w:t>
            </w:r>
          </w:p>
        </w:tc>
        <w:tc>
          <w:tcPr>
            <w:tcW w:w="662" w:type="pct"/>
            <w:vAlign w:val="center"/>
          </w:tcPr>
          <w:p w:rsidR="00D353BC" w:rsidRPr="002F37BB" w:rsidRDefault="00D353BC" w:rsidP="00B27CF4">
            <w:pPr>
              <w:jc w:val="center"/>
              <w:rPr>
                <w:rFonts w:ascii="Arial" w:hAnsi="Arial" w:cs="Arial"/>
                <w:b/>
                <w:bCs/>
                <w:color w:val="000000"/>
                <w:sz w:val="24"/>
                <w:szCs w:val="24"/>
              </w:rPr>
            </w:pPr>
            <w:r w:rsidRPr="002F37BB">
              <w:rPr>
                <w:rFonts w:ascii="Arial" w:hAnsi="Arial" w:cs="Arial"/>
                <w:b/>
                <w:bCs/>
                <w:color w:val="000000"/>
                <w:sz w:val="24"/>
                <w:szCs w:val="24"/>
              </w:rPr>
              <w:t>Course Outcomes Addressed</w:t>
            </w:r>
          </w:p>
        </w:tc>
        <w:tc>
          <w:tcPr>
            <w:tcW w:w="1304" w:type="pct"/>
            <w:vAlign w:val="center"/>
          </w:tcPr>
          <w:p w:rsidR="00D353BC" w:rsidRPr="002F37BB" w:rsidRDefault="00D353BC" w:rsidP="00B27CF4">
            <w:pPr>
              <w:jc w:val="center"/>
              <w:rPr>
                <w:rFonts w:ascii="Arial" w:hAnsi="Arial" w:cs="Arial"/>
                <w:b/>
                <w:bCs/>
                <w:color w:val="000000"/>
                <w:sz w:val="24"/>
                <w:szCs w:val="24"/>
              </w:rPr>
            </w:pPr>
            <w:r w:rsidRPr="002F37BB">
              <w:rPr>
                <w:rFonts w:ascii="Arial" w:hAnsi="Arial" w:cs="Arial"/>
                <w:b/>
                <w:bCs/>
                <w:color w:val="000000"/>
                <w:sz w:val="24"/>
                <w:szCs w:val="24"/>
              </w:rPr>
              <w:t>Required Learning Resources</w:t>
            </w:r>
          </w:p>
          <w:p w:rsidR="00D353BC" w:rsidRPr="002F37BB" w:rsidRDefault="00D353BC" w:rsidP="00B27CF4">
            <w:pPr>
              <w:jc w:val="center"/>
              <w:rPr>
                <w:rFonts w:ascii="Arial" w:hAnsi="Arial" w:cs="Arial"/>
                <w:b/>
                <w:bCs/>
                <w:color w:val="000000"/>
                <w:sz w:val="24"/>
                <w:szCs w:val="24"/>
              </w:rPr>
            </w:pPr>
            <w:r w:rsidRPr="002F37BB">
              <w:rPr>
                <w:rFonts w:ascii="Arial" w:hAnsi="Arial" w:cs="Arial"/>
                <w:b/>
                <w:bCs/>
                <w:color w:val="000000"/>
                <w:sz w:val="24"/>
                <w:szCs w:val="24"/>
              </w:rPr>
              <w:t>(including media)</w:t>
            </w:r>
          </w:p>
        </w:tc>
        <w:tc>
          <w:tcPr>
            <w:tcW w:w="703" w:type="pct"/>
            <w:vAlign w:val="center"/>
          </w:tcPr>
          <w:p w:rsidR="00D353BC" w:rsidRPr="002F37BB" w:rsidRDefault="00D353BC" w:rsidP="00B27CF4">
            <w:pPr>
              <w:jc w:val="center"/>
              <w:rPr>
                <w:rFonts w:ascii="Arial" w:hAnsi="Arial" w:cs="Arial"/>
                <w:b/>
                <w:bCs/>
                <w:color w:val="000000"/>
                <w:sz w:val="24"/>
                <w:szCs w:val="24"/>
              </w:rPr>
            </w:pPr>
            <w:r w:rsidRPr="002F37BB">
              <w:rPr>
                <w:rFonts w:ascii="Arial" w:hAnsi="Arial" w:cs="Arial"/>
                <w:b/>
                <w:bCs/>
                <w:color w:val="000000"/>
                <w:sz w:val="24"/>
                <w:szCs w:val="24"/>
              </w:rPr>
              <w:t>Discussion(s) and</w:t>
            </w:r>
            <w:r w:rsidRPr="002F37BB">
              <w:rPr>
                <w:rFonts w:ascii="Arial" w:hAnsi="Arial" w:cs="Arial"/>
                <w:b/>
                <w:bCs/>
                <w:color w:val="000000"/>
                <w:sz w:val="24"/>
                <w:szCs w:val="24"/>
              </w:rPr>
              <w:br/>
              <w:t xml:space="preserve"> Postings on Frontier</w:t>
            </w:r>
          </w:p>
        </w:tc>
        <w:tc>
          <w:tcPr>
            <w:tcW w:w="691" w:type="pct"/>
          </w:tcPr>
          <w:p w:rsidR="00D353BC" w:rsidRPr="002F37BB" w:rsidRDefault="00D353BC" w:rsidP="00B27CF4">
            <w:pPr>
              <w:jc w:val="center"/>
              <w:rPr>
                <w:rFonts w:ascii="Arial" w:hAnsi="Arial" w:cs="Arial"/>
                <w:b/>
                <w:bCs/>
                <w:color w:val="000000"/>
                <w:sz w:val="24"/>
                <w:szCs w:val="24"/>
              </w:rPr>
            </w:pPr>
            <w:r w:rsidRPr="002F37BB">
              <w:rPr>
                <w:rFonts w:ascii="Arial" w:hAnsi="Arial" w:cs="Arial"/>
                <w:b/>
                <w:bCs/>
                <w:color w:val="000000"/>
                <w:sz w:val="24"/>
                <w:szCs w:val="24"/>
              </w:rPr>
              <w:t>Assignment</w:t>
            </w:r>
            <w:r>
              <w:rPr>
                <w:rFonts w:ascii="Arial" w:hAnsi="Arial" w:cs="Arial"/>
                <w:b/>
                <w:bCs/>
                <w:color w:val="000000"/>
                <w:sz w:val="24"/>
                <w:szCs w:val="24"/>
              </w:rPr>
              <w:t>/ Quizzes/ Tests</w:t>
            </w:r>
          </w:p>
        </w:tc>
      </w:tr>
      <w:tr w:rsidR="00D353BC" w:rsidRPr="002F37BB" w:rsidTr="00B27CF4">
        <w:trPr>
          <w:trHeight w:val="949"/>
          <w:jc w:val="center"/>
        </w:trPr>
        <w:tc>
          <w:tcPr>
            <w:tcW w:w="318" w:type="pct"/>
            <w:vAlign w:val="center"/>
          </w:tcPr>
          <w:p w:rsidR="00D353BC" w:rsidRPr="002F37BB" w:rsidRDefault="00D353BC" w:rsidP="00B27CF4">
            <w:pPr>
              <w:rPr>
                <w:rFonts w:ascii="Arial" w:hAnsi="Arial" w:cs="Arial"/>
                <w:b/>
                <w:sz w:val="24"/>
                <w:szCs w:val="24"/>
              </w:rPr>
            </w:pPr>
          </w:p>
        </w:tc>
        <w:tc>
          <w:tcPr>
            <w:tcW w:w="1322" w:type="pct"/>
            <w:vAlign w:val="center"/>
          </w:tcPr>
          <w:p w:rsidR="00D353BC" w:rsidRPr="006636E3" w:rsidRDefault="00D353BC" w:rsidP="00B27CF4">
            <w:pPr>
              <w:tabs>
                <w:tab w:val="left" w:pos="0"/>
              </w:tabs>
              <w:spacing w:before="120" w:after="0"/>
              <w:rPr>
                <w:rFonts w:ascii="Arial" w:hAnsi="Arial" w:cs="Arial"/>
                <w:b/>
                <w:szCs w:val="24"/>
              </w:rPr>
            </w:pPr>
            <w:r w:rsidRPr="006636E3">
              <w:rPr>
                <w:rFonts w:ascii="Arial" w:hAnsi="Arial" w:cs="Arial"/>
                <w:b/>
                <w:szCs w:val="24"/>
              </w:rPr>
              <w:t>UNIT 1 : Introduction to Software Engineering</w:t>
            </w:r>
          </w:p>
        </w:tc>
        <w:tc>
          <w:tcPr>
            <w:tcW w:w="662" w:type="pct"/>
            <w:vMerge w:val="restart"/>
          </w:tcPr>
          <w:p w:rsidR="00D353BC" w:rsidRDefault="00D353BC" w:rsidP="00B27CF4">
            <w:pPr>
              <w:tabs>
                <w:tab w:val="left" w:pos="1503"/>
              </w:tabs>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Default="00D353BC" w:rsidP="00D86EF7">
            <w:pPr>
              <w:tabs>
                <w:tab w:val="left" w:pos="1503"/>
              </w:tabs>
              <w:jc w:val="center"/>
              <w:rPr>
                <w:rFonts w:ascii="Arial" w:hAnsi="Arial" w:cs="Arial"/>
                <w:b/>
                <w:sz w:val="24"/>
                <w:szCs w:val="24"/>
              </w:rPr>
            </w:pPr>
          </w:p>
          <w:p w:rsidR="00D353BC" w:rsidRPr="00F65EC9" w:rsidRDefault="00D353BC" w:rsidP="00B27CF4">
            <w:pPr>
              <w:tabs>
                <w:tab w:val="left" w:pos="1503"/>
              </w:tabs>
              <w:jc w:val="center"/>
              <w:rPr>
                <w:rFonts w:ascii="Arial" w:hAnsi="Arial" w:cs="Arial"/>
                <w:b/>
                <w:sz w:val="24"/>
                <w:szCs w:val="24"/>
              </w:rPr>
            </w:pPr>
          </w:p>
        </w:tc>
        <w:tc>
          <w:tcPr>
            <w:tcW w:w="1304" w:type="pct"/>
            <w:vMerge w:val="restart"/>
          </w:tcPr>
          <w:p w:rsidR="00D353BC" w:rsidRPr="00CE623E" w:rsidRDefault="00D353BC" w:rsidP="00B27CF4">
            <w:pPr>
              <w:tabs>
                <w:tab w:val="left" w:pos="0"/>
              </w:tabs>
              <w:rPr>
                <w:rFonts w:ascii="Arial" w:hAnsi="Arial" w:cs="Arial"/>
                <w:b/>
                <w:bCs/>
                <w:sz w:val="24"/>
                <w:szCs w:val="24"/>
              </w:rPr>
            </w:pPr>
            <w:r w:rsidRPr="00CE623E">
              <w:rPr>
                <w:rFonts w:ascii="Arial" w:hAnsi="Arial" w:cs="Arial"/>
                <w:b/>
                <w:bCs/>
                <w:sz w:val="24"/>
                <w:szCs w:val="24"/>
              </w:rPr>
              <w:t>Books:</w:t>
            </w:r>
          </w:p>
          <w:p w:rsidR="00D353BC" w:rsidRDefault="00D353BC" w:rsidP="00B27CF4">
            <w:pPr>
              <w:widowControl w:val="0"/>
              <w:overflowPunct w:val="0"/>
              <w:autoSpaceDE w:val="0"/>
              <w:autoSpaceDN w:val="0"/>
              <w:adjustRightInd w:val="0"/>
              <w:spacing w:after="0" w:line="240" w:lineRule="auto"/>
              <w:jc w:val="both"/>
              <w:rPr>
                <w:rFonts w:cs="Calibri"/>
              </w:rPr>
            </w:pPr>
            <w:r>
              <w:rPr>
                <w:rStyle w:val="Emphasis"/>
                <w:rFonts w:ascii="Arial" w:hAnsi="Arial" w:cs="Arial"/>
                <w:bCs/>
                <w:shd w:val="clear" w:color="auto" w:fill="FFFFFF"/>
              </w:rPr>
              <w:t xml:space="preserve">1. </w:t>
            </w:r>
            <w:r w:rsidRPr="000577CA">
              <w:rPr>
                <w:rFonts w:ascii="Times New Roman" w:eastAsia="Times New Roman" w:hAnsi="Times New Roman"/>
                <w:i/>
                <w:sz w:val="24"/>
              </w:rPr>
              <w:t>Aggarwal, K. K. &amp; Singh, Yogesh (2008). Software Engineering. New Age International Publishers</w:t>
            </w:r>
            <w:r w:rsidRPr="000577CA">
              <w:rPr>
                <w:rFonts w:ascii="Times New Roman" w:eastAsia="Times New Roman" w:hAnsi="Times New Roman"/>
                <w:sz w:val="24"/>
              </w:rPr>
              <w:t>.</w:t>
            </w:r>
            <w:r>
              <w:rPr>
                <w:rFonts w:cs="Calibri"/>
              </w:rPr>
              <w:t xml:space="preserve"> </w:t>
            </w:r>
          </w:p>
          <w:p w:rsidR="00D353BC" w:rsidRPr="002F37BB" w:rsidRDefault="00D353BC" w:rsidP="00B27CF4">
            <w:pPr>
              <w:tabs>
                <w:tab w:val="left" w:pos="0"/>
              </w:tabs>
              <w:spacing w:after="0"/>
              <w:rPr>
                <w:rFonts w:ascii="Arial" w:hAnsi="Arial" w:cs="Arial"/>
                <w:sz w:val="24"/>
                <w:szCs w:val="24"/>
              </w:rPr>
            </w:pPr>
          </w:p>
          <w:p w:rsidR="00D353BC" w:rsidRPr="00972309" w:rsidRDefault="00D353BC" w:rsidP="00B27CF4">
            <w:pPr>
              <w:rPr>
                <w:rFonts w:ascii="Arial" w:hAnsi="Arial" w:cs="Arial"/>
                <w:sz w:val="24"/>
                <w:szCs w:val="24"/>
              </w:rPr>
            </w:pPr>
            <w:r w:rsidRPr="006636E3">
              <w:rPr>
                <w:rFonts w:ascii="Arial" w:hAnsi="Arial" w:cs="Arial"/>
                <w:szCs w:val="24"/>
                <w:highlight w:val="yellow"/>
              </w:rPr>
              <w:t>Note: Learning resources have bee</w:t>
            </w:r>
            <w:r w:rsidR="00A9188E">
              <w:rPr>
                <w:rFonts w:ascii="Arial" w:hAnsi="Arial" w:cs="Arial"/>
                <w:szCs w:val="24"/>
                <w:highlight w:val="yellow"/>
              </w:rPr>
              <w:t>n written for first few lecture</w:t>
            </w:r>
            <w:r w:rsidRPr="006636E3">
              <w:rPr>
                <w:rFonts w:ascii="Arial" w:hAnsi="Arial" w:cs="Arial"/>
                <w:szCs w:val="24"/>
                <w:highlight w:val="yellow"/>
              </w:rPr>
              <w:t xml:space="preserve"> only. For remaining lectures the same may be added accordingly.</w:t>
            </w:r>
          </w:p>
        </w:tc>
        <w:tc>
          <w:tcPr>
            <w:tcW w:w="703" w:type="pct"/>
            <w:vMerge w:val="restart"/>
          </w:tcPr>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665"/>
          <w:jc w:val="center"/>
        </w:trPr>
        <w:tc>
          <w:tcPr>
            <w:tcW w:w="318" w:type="pct"/>
            <w:vAlign w:val="center"/>
          </w:tcPr>
          <w:p w:rsidR="00D353BC" w:rsidRPr="003B5F75" w:rsidRDefault="00D353BC" w:rsidP="00B27CF4">
            <w:pPr>
              <w:rPr>
                <w:rFonts w:ascii="Arial" w:hAnsi="Arial" w:cs="Arial"/>
                <w:b/>
                <w:sz w:val="24"/>
                <w:szCs w:val="24"/>
              </w:rPr>
            </w:pPr>
            <w:r w:rsidRPr="002F37BB">
              <w:rPr>
                <w:rFonts w:ascii="Arial" w:hAnsi="Arial" w:cs="Arial"/>
                <w:b/>
                <w:sz w:val="24"/>
                <w:szCs w:val="24"/>
              </w:rPr>
              <w:t>L</w:t>
            </w:r>
            <w:r>
              <w:rPr>
                <w:rFonts w:ascii="Arial" w:hAnsi="Arial" w:cs="Arial"/>
                <w:b/>
                <w:sz w:val="24"/>
                <w:szCs w:val="24"/>
              </w:rPr>
              <w:t>1</w:t>
            </w:r>
          </w:p>
        </w:tc>
        <w:tc>
          <w:tcPr>
            <w:tcW w:w="1322" w:type="pct"/>
            <w:vAlign w:val="center"/>
          </w:tcPr>
          <w:p w:rsidR="00D353BC" w:rsidRPr="005456BB" w:rsidRDefault="00D353BC" w:rsidP="00B27CF4">
            <w:pPr>
              <w:pStyle w:val="NoSpacing"/>
              <w:rPr>
                <w:rFonts w:ascii="Times New Roman" w:hAnsi="Times New Roman"/>
                <w:sz w:val="24"/>
              </w:rPr>
            </w:pPr>
            <w:r>
              <w:rPr>
                <w:rFonts w:ascii="Times New Roman" w:hAnsi="Times New Roman"/>
                <w:sz w:val="24"/>
              </w:rPr>
              <w:t>Software Engineering definition; S/W characteristics, applications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0"/>
              </w:tabs>
              <w:rPr>
                <w:rFonts w:ascii="Arial" w:hAnsi="Arial" w:cs="Arial"/>
                <w:b/>
                <w:sz w:val="24"/>
                <w:szCs w:val="24"/>
              </w:rPr>
            </w:pPr>
          </w:p>
        </w:tc>
      </w:tr>
      <w:tr w:rsidR="00D353BC" w:rsidRPr="002F37BB" w:rsidTr="00B27CF4">
        <w:trPr>
          <w:trHeight w:val="683"/>
          <w:jc w:val="center"/>
        </w:trPr>
        <w:tc>
          <w:tcPr>
            <w:tcW w:w="318" w:type="pct"/>
            <w:vAlign w:val="center"/>
          </w:tcPr>
          <w:p w:rsidR="00D353BC" w:rsidRPr="003B5F75" w:rsidRDefault="00D353BC" w:rsidP="00B27CF4">
            <w:pPr>
              <w:rPr>
                <w:rFonts w:ascii="Arial" w:hAnsi="Arial" w:cs="Arial"/>
                <w:b/>
                <w:sz w:val="24"/>
                <w:szCs w:val="24"/>
              </w:rPr>
            </w:pPr>
            <w:r w:rsidRPr="002F37BB">
              <w:rPr>
                <w:rFonts w:ascii="Arial" w:hAnsi="Arial" w:cs="Arial"/>
                <w:b/>
                <w:sz w:val="24"/>
                <w:szCs w:val="24"/>
              </w:rPr>
              <w:t>L</w:t>
            </w:r>
            <w:r w:rsidRPr="003B5F75">
              <w:rPr>
                <w:rFonts w:ascii="Arial" w:hAnsi="Arial" w:cs="Arial"/>
                <w:b/>
                <w:sz w:val="24"/>
                <w:szCs w:val="24"/>
              </w:rPr>
              <w:t>2</w:t>
            </w:r>
          </w:p>
        </w:tc>
        <w:tc>
          <w:tcPr>
            <w:tcW w:w="1322" w:type="pct"/>
            <w:vAlign w:val="center"/>
          </w:tcPr>
          <w:p w:rsidR="00D353BC" w:rsidRPr="00796EAB" w:rsidRDefault="00D353BC" w:rsidP="00B27CF4">
            <w:pPr>
              <w:pStyle w:val="NoSpacing"/>
              <w:rPr>
                <w:rFonts w:ascii="Arial" w:hAnsi="Arial" w:cs="Arial"/>
                <w:sz w:val="24"/>
                <w:szCs w:val="24"/>
              </w:rPr>
            </w:pPr>
            <w:r w:rsidRPr="00796EAB">
              <w:rPr>
                <w:rFonts w:ascii="Times New Roman" w:hAnsi="Times New Roman"/>
                <w:sz w:val="24"/>
              </w:rPr>
              <w:t>Life Cycle Models – Waterfall (classical and iterative)</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0"/>
              </w:tabs>
              <w:rPr>
                <w:rFonts w:ascii="Arial" w:hAnsi="Arial" w:cs="Arial"/>
                <w:b/>
                <w:sz w:val="24"/>
                <w:szCs w:val="24"/>
              </w:rPr>
            </w:pPr>
          </w:p>
        </w:tc>
      </w:tr>
      <w:tr w:rsidR="00D353BC" w:rsidRPr="002F37BB" w:rsidTr="00B27CF4">
        <w:trPr>
          <w:trHeight w:val="620"/>
          <w:jc w:val="center"/>
        </w:trPr>
        <w:tc>
          <w:tcPr>
            <w:tcW w:w="318" w:type="pct"/>
            <w:vAlign w:val="center"/>
          </w:tcPr>
          <w:p w:rsidR="00D353BC" w:rsidRPr="003B5F75" w:rsidRDefault="00D353BC" w:rsidP="00B27CF4">
            <w:pPr>
              <w:rPr>
                <w:rFonts w:ascii="Arial" w:hAnsi="Arial" w:cs="Arial"/>
                <w:b/>
                <w:sz w:val="24"/>
                <w:szCs w:val="24"/>
              </w:rPr>
            </w:pPr>
            <w:r w:rsidRPr="002F37BB">
              <w:rPr>
                <w:rFonts w:ascii="Arial" w:hAnsi="Arial" w:cs="Arial"/>
                <w:b/>
                <w:sz w:val="24"/>
                <w:szCs w:val="24"/>
              </w:rPr>
              <w:t>L</w:t>
            </w:r>
            <w:r w:rsidRPr="003B5F75">
              <w:rPr>
                <w:rFonts w:ascii="Arial" w:hAnsi="Arial" w:cs="Arial"/>
                <w:b/>
                <w:sz w:val="24"/>
                <w:szCs w:val="24"/>
              </w:rPr>
              <w:t>3</w:t>
            </w:r>
          </w:p>
        </w:tc>
        <w:tc>
          <w:tcPr>
            <w:tcW w:w="1322" w:type="pct"/>
            <w:vAlign w:val="center"/>
          </w:tcPr>
          <w:p w:rsidR="00D353BC" w:rsidRPr="00796EAB" w:rsidRDefault="00D353BC" w:rsidP="00B27CF4">
            <w:pPr>
              <w:pStyle w:val="NoSpacing"/>
              <w:rPr>
                <w:rFonts w:ascii="Times New Roman" w:hAnsi="Times New Roman"/>
                <w:sz w:val="24"/>
                <w:highlight w:val="yellow"/>
              </w:rPr>
            </w:pPr>
            <w:r w:rsidRPr="00796EAB">
              <w:rPr>
                <w:rFonts w:ascii="Times New Roman" w:hAnsi="Times New Roman"/>
                <w:sz w:val="24"/>
                <w:highlight w:val="yellow"/>
              </w:rPr>
              <w:t xml:space="preserve">Spiral Model with </w:t>
            </w:r>
            <w:r>
              <w:rPr>
                <w:rFonts w:ascii="Times New Roman" w:hAnsi="Times New Roman"/>
                <w:sz w:val="24"/>
                <w:highlight w:val="yellow"/>
              </w:rPr>
              <w:t>quadrants</w:t>
            </w:r>
            <w:r w:rsidRPr="00796EAB">
              <w:rPr>
                <w:rFonts w:ascii="Times New Roman" w:hAnsi="Times New Roman"/>
                <w:sz w:val="24"/>
                <w:highlight w:val="yellow"/>
              </w:rPr>
              <w:t xml:space="preserve"> and </w:t>
            </w:r>
            <w:r>
              <w:rPr>
                <w:rFonts w:ascii="Times New Roman" w:hAnsi="Times New Roman"/>
                <w:sz w:val="24"/>
                <w:highlight w:val="yellow"/>
              </w:rPr>
              <w:t xml:space="preserve">its </w:t>
            </w:r>
            <w:r w:rsidRPr="00796EAB">
              <w:rPr>
                <w:rFonts w:ascii="Times New Roman" w:hAnsi="Times New Roman"/>
                <w:sz w:val="24"/>
                <w:highlight w:val="yellow"/>
              </w:rPr>
              <w:t>scope</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0"/>
              </w:tabs>
              <w:rPr>
                <w:rFonts w:ascii="Arial" w:hAnsi="Arial" w:cs="Arial"/>
                <w:b/>
                <w:sz w:val="24"/>
                <w:szCs w:val="24"/>
              </w:rPr>
            </w:pPr>
          </w:p>
        </w:tc>
      </w:tr>
      <w:tr w:rsidR="00D353BC" w:rsidRPr="002F37BB" w:rsidTr="00B27CF4">
        <w:trPr>
          <w:trHeight w:val="440"/>
          <w:jc w:val="center"/>
        </w:trPr>
        <w:tc>
          <w:tcPr>
            <w:tcW w:w="318" w:type="pct"/>
          </w:tcPr>
          <w:p w:rsidR="00D353BC" w:rsidRDefault="00D353BC" w:rsidP="00B27CF4">
            <w:pPr>
              <w:rPr>
                <w:rFonts w:ascii="Arial" w:hAnsi="Arial" w:cs="Arial"/>
                <w:b/>
                <w:sz w:val="24"/>
                <w:szCs w:val="24"/>
              </w:rPr>
            </w:pPr>
            <w:r>
              <w:rPr>
                <w:rFonts w:ascii="Arial" w:hAnsi="Arial" w:cs="Arial"/>
                <w:b/>
                <w:sz w:val="24"/>
                <w:szCs w:val="24"/>
              </w:rPr>
              <w:t>L</w:t>
            </w:r>
            <w:r w:rsidRPr="003B5F75">
              <w:rPr>
                <w:rFonts w:ascii="Arial" w:hAnsi="Arial" w:cs="Arial"/>
                <w:b/>
                <w:sz w:val="24"/>
                <w:szCs w:val="24"/>
              </w:rPr>
              <w:t>4</w:t>
            </w:r>
          </w:p>
        </w:tc>
        <w:tc>
          <w:tcPr>
            <w:tcW w:w="1322" w:type="pct"/>
            <w:vAlign w:val="center"/>
          </w:tcPr>
          <w:p w:rsidR="00D353BC" w:rsidRPr="004D3294" w:rsidRDefault="00D353BC" w:rsidP="00B27CF4">
            <w:pPr>
              <w:pStyle w:val="NoSpacing"/>
              <w:rPr>
                <w:rFonts w:ascii="Arial" w:hAnsi="Arial" w:cs="Arial"/>
                <w:b/>
                <w:sz w:val="24"/>
                <w:szCs w:val="24"/>
              </w:rPr>
            </w:pPr>
            <w:r w:rsidRPr="004D3294">
              <w:rPr>
                <w:rFonts w:ascii="Times New Roman" w:hAnsi="Times New Roman"/>
                <w:sz w:val="24"/>
              </w:rPr>
              <w:t>Prototyping, RAD Models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tabs>
                <w:tab w:val="left" w:pos="0"/>
              </w:tabs>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Pr="002F37BB" w:rsidRDefault="00D353BC" w:rsidP="00B27CF4">
            <w:pPr>
              <w:rPr>
                <w:rFonts w:ascii="Arial" w:hAnsi="Arial" w:cs="Arial"/>
                <w:b/>
                <w:sz w:val="24"/>
                <w:szCs w:val="24"/>
              </w:rPr>
            </w:pPr>
            <w:r>
              <w:rPr>
                <w:rFonts w:ascii="Arial" w:hAnsi="Arial" w:cs="Arial"/>
                <w:b/>
                <w:sz w:val="24"/>
                <w:szCs w:val="24"/>
              </w:rPr>
              <w:t>L</w:t>
            </w:r>
            <w:r w:rsidRPr="003B5F75">
              <w:rPr>
                <w:rFonts w:ascii="Arial" w:hAnsi="Arial" w:cs="Arial"/>
                <w:b/>
                <w:sz w:val="24"/>
                <w:szCs w:val="24"/>
              </w:rPr>
              <w:t>5</w:t>
            </w:r>
          </w:p>
        </w:tc>
        <w:tc>
          <w:tcPr>
            <w:tcW w:w="1322" w:type="pct"/>
          </w:tcPr>
          <w:p w:rsidR="00D353BC" w:rsidRPr="004D3294" w:rsidRDefault="00D353BC" w:rsidP="00B27CF4">
            <w:pPr>
              <w:pStyle w:val="NoSpacing"/>
              <w:rPr>
                <w:rFonts w:ascii="Times New Roman" w:hAnsi="Times New Roman"/>
                <w:sz w:val="24"/>
                <w:highlight w:val="yellow"/>
              </w:rPr>
            </w:pPr>
            <w:r w:rsidRPr="004D3294">
              <w:rPr>
                <w:rFonts w:ascii="Times New Roman" w:hAnsi="Times New Roman"/>
                <w:sz w:val="24"/>
                <w:highlight w:val="yellow"/>
              </w:rPr>
              <w:t>Comparison of above models and their applications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tabs>
                <w:tab w:val="left" w:pos="0"/>
              </w:tabs>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715"/>
          <w:jc w:val="center"/>
        </w:trPr>
        <w:tc>
          <w:tcPr>
            <w:tcW w:w="318" w:type="pct"/>
            <w:vAlign w:val="center"/>
          </w:tcPr>
          <w:p w:rsidR="00D353BC" w:rsidRPr="003B5F75" w:rsidRDefault="00D353BC" w:rsidP="00B27CF4">
            <w:pPr>
              <w:rPr>
                <w:rFonts w:ascii="Arial" w:hAnsi="Arial" w:cs="Arial"/>
                <w:b/>
                <w:sz w:val="24"/>
                <w:szCs w:val="24"/>
              </w:rPr>
            </w:pPr>
          </w:p>
        </w:tc>
        <w:tc>
          <w:tcPr>
            <w:tcW w:w="1322" w:type="pct"/>
            <w:vAlign w:val="center"/>
          </w:tcPr>
          <w:p w:rsidR="00D353BC" w:rsidRPr="006636E3" w:rsidRDefault="00D353BC" w:rsidP="00B27CF4">
            <w:pPr>
              <w:pStyle w:val="NoSpacing"/>
              <w:rPr>
                <w:rFonts w:ascii="Times New Roman" w:hAnsi="Times New Roman"/>
                <w:color w:val="000000"/>
                <w:szCs w:val="24"/>
              </w:rPr>
            </w:pPr>
            <w:r w:rsidRPr="006636E3">
              <w:rPr>
                <w:rFonts w:ascii="Arial" w:hAnsi="Arial" w:cs="Arial"/>
                <w:b/>
                <w:szCs w:val="24"/>
              </w:rPr>
              <w:t>UNIT 2 : Requirements Analysis and Specifications</w:t>
            </w:r>
          </w:p>
        </w:tc>
        <w:tc>
          <w:tcPr>
            <w:tcW w:w="662" w:type="pct"/>
            <w:vMerge w:val="restart"/>
          </w:tcPr>
          <w:p w:rsidR="00D353BC" w:rsidRPr="00E81F0D" w:rsidRDefault="00D353BC" w:rsidP="00B27CF4">
            <w:pPr>
              <w:tabs>
                <w:tab w:val="left" w:pos="1503"/>
              </w:tabs>
              <w:rPr>
                <w:rFonts w:ascii="Arial" w:hAnsi="Arial" w:cs="Arial"/>
                <w:sz w:val="24"/>
                <w:szCs w:val="24"/>
              </w:rPr>
            </w:pPr>
          </w:p>
          <w:p w:rsidR="00D353BC"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Pr="002F37BB" w:rsidRDefault="00D353BC" w:rsidP="00D86EF7">
            <w:pPr>
              <w:tabs>
                <w:tab w:val="left" w:pos="1503"/>
              </w:tabs>
              <w:jc w:val="center"/>
              <w:rPr>
                <w:rFonts w:ascii="Arial" w:hAnsi="Arial" w:cs="Arial"/>
                <w:b/>
                <w:sz w:val="24"/>
                <w:szCs w:val="24"/>
              </w:rPr>
            </w:pPr>
          </w:p>
        </w:tc>
        <w:tc>
          <w:tcPr>
            <w:tcW w:w="1304" w:type="pct"/>
            <w:vMerge w:val="restart"/>
          </w:tcPr>
          <w:p w:rsidR="00D353BC" w:rsidRPr="002F37BB" w:rsidRDefault="00D353BC" w:rsidP="00B27CF4">
            <w:pPr>
              <w:rPr>
                <w:rFonts w:ascii="Arial" w:hAnsi="Arial" w:cs="Arial"/>
                <w:sz w:val="24"/>
                <w:szCs w:val="24"/>
              </w:rPr>
            </w:pPr>
          </w:p>
          <w:p w:rsidR="00D353BC" w:rsidRPr="002F37BB" w:rsidRDefault="00D353BC" w:rsidP="00B27CF4">
            <w:pPr>
              <w:rPr>
                <w:rFonts w:ascii="Arial" w:hAnsi="Arial" w:cs="Arial"/>
                <w:sz w:val="24"/>
                <w:szCs w:val="24"/>
              </w:rPr>
            </w:pPr>
          </w:p>
          <w:p w:rsidR="00D353BC" w:rsidRPr="002F37BB" w:rsidRDefault="00D353BC" w:rsidP="00B27CF4">
            <w:pPr>
              <w:rPr>
                <w:rFonts w:ascii="Arial" w:hAnsi="Arial" w:cs="Arial"/>
                <w:sz w:val="24"/>
                <w:szCs w:val="24"/>
              </w:rPr>
            </w:pPr>
          </w:p>
          <w:p w:rsidR="00D353BC" w:rsidRDefault="00D353BC" w:rsidP="00B27CF4">
            <w:pPr>
              <w:widowControl w:val="0"/>
              <w:overflowPunct w:val="0"/>
              <w:autoSpaceDE w:val="0"/>
              <w:autoSpaceDN w:val="0"/>
              <w:adjustRightInd w:val="0"/>
              <w:spacing w:after="0" w:line="240" w:lineRule="auto"/>
              <w:jc w:val="both"/>
              <w:rPr>
                <w:rFonts w:cs="Calibri"/>
              </w:rPr>
            </w:pPr>
            <w:r>
              <w:rPr>
                <w:rStyle w:val="Emphasis"/>
                <w:rFonts w:ascii="Arial" w:hAnsi="Arial" w:cs="Arial"/>
                <w:bCs/>
                <w:shd w:val="clear" w:color="auto" w:fill="FFFFFF"/>
              </w:rPr>
              <w:lastRenderedPageBreak/>
              <w:t xml:space="preserve">1. </w:t>
            </w:r>
            <w:r w:rsidRPr="000577CA">
              <w:rPr>
                <w:rFonts w:ascii="Times New Roman" w:eastAsia="Times New Roman" w:hAnsi="Times New Roman"/>
                <w:i/>
                <w:sz w:val="24"/>
              </w:rPr>
              <w:t>Aggarwal, K. K. &amp; Singh, Yogesh (2008). Software Engineering. New Age International Publishers</w:t>
            </w:r>
            <w:r w:rsidRPr="000577CA">
              <w:rPr>
                <w:rFonts w:ascii="Times New Roman" w:eastAsia="Times New Roman" w:hAnsi="Times New Roman"/>
                <w:sz w:val="24"/>
              </w:rPr>
              <w:t>.</w:t>
            </w:r>
            <w:r>
              <w:rPr>
                <w:rFonts w:cs="Calibri"/>
              </w:rPr>
              <w:t xml:space="preserve"> </w:t>
            </w:r>
          </w:p>
          <w:p w:rsidR="00D353BC" w:rsidRPr="002F37BB" w:rsidRDefault="00D353BC" w:rsidP="00B27CF4">
            <w:pPr>
              <w:rPr>
                <w:rFonts w:ascii="Arial" w:hAnsi="Arial" w:cs="Arial"/>
                <w:sz w:val="24"/>
                <w:szCs w:val="24"/>
              </w:rPr>
            </w:pPr>
          </w:p>
        </w:tc>
        <w:tc>
          <w:tcPr>
            <w:tcW w:w="703" w:type="pct"/>
            <w:vMerge w:val="restart"/>
          </w:tcPr>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tc>
        <w:tc>
          <w:tcPr>
            <w:tcW w:w="691" w:type="pct"/>
            <w:vMerge w:val="restart"/>
          </w:tcPr>
          <w:p w:rsidR="00D353BC" w:rsidRDefault="00D353BC" w:rsidP="00B27CF4">
            <w:pPr>
              <w:tabs>
                <w:tab w:val="left" w:pos="0"/>
              </w:tabs>
              <w:rPr>
                <w:rFonts w:ascii="Arial" w:hAnsi="Arial" w:cs="Arial"/>
                <w:sz w:val="24"/>
                <w:szCs w:val="24"/>
              </w:rPr>
            </w:pPr>
          </w:p>
          <w:p w:rsidR="00D353BC" w:rsidRPr="002F37BB" w:rsidRDefault="00D353BC" w:rsidP="00B27CF4">
            <w:pPr>
              <w:tabs>
                <w:tab w:val="left" w:pos="0"/>
              </w:tabs>
              <w:rPr>
                <w:rFonts w:ascii="Arial" w:hAnsi="Arial" w:cs="Arial"/>
                <w:b/>
                <w:sz w:val="24"/>
                <w:szCs w:val="24"/>
              </w:rPr>
            </w:pPr>
          </w:p>
        </w:tc>
      </w:tr>
      <w:tr w:rsidR="00D353BC" w:rsidRPr="002F37BB" w:rsidTr="00B27CF4">
        <w:trPr>
          <w:trHeight w:val="715"/>
          <w:jc w:val="center"/>
        </w:trPr>
        <w:tc>
          <w:tcPr>
            <w:tcW w:w="318" w:type="pct"/>
            <w:vAlign w:val="center"/>
          </w:tcPr>
          <w:p w:rsidR="00D353BC" w:rsidRPr="003B5F75" w:rsidRDefault="00D353BC" w:rsidP="00B27CF4">
            <w:pPr>
              <w:rPr>
                <w:rFonts w:ascii="Arial" w:hAnsi="Arial" w:cs="Arial"/>
                <w:b/>
                <w:sz w:val="24"/>
                <w:szCs w:val="24"/>
              </w:rPr>
            </w:pPr>
            <w:r w:rsidRPr="002F37BB">
              <w:rPr>
                <w:rFonts w:ascii="Arial" w:hAnsi="Arial" w:cs="Arial"/>
                <w:b/>
                <w:sz w:val="24"/>
                <w:szCs w:val="24"/>
              </w:rPr>
              <w:t>L</w:t>
            </w:r>
            <w:r>
              <w:rPr>
                <w:rFonts w:ascii="Arial" w:hAnsi="Arial" w:cs="Arial"/>
                <w:b/>
                <w:sz w:val="24"/>
                <w:szCs w:val="24"/>
              </w:rPr>
              <w:t>6</w:t>
            </w:r>
          </w:p>
        </w:tc>
        <w:tc>
          <w:tcPr>
            <w:tcW w:w="1322" w:type="pct"/>
            <w:vAlign w:val="center"/>
          </w:tcPr>
          <w:p w:rsidR="00D353BC" w:rsidRDefault="00D353BC" w:rsidP="00B27CF4">
            <w:pPr>
              <w:spacing w:after="0" w:line="240" w:lineRule="auto"/>
              <w:rPr>
                <w:rFonts w:ascii="Times New Roman" w:hAnsi="Times New Roman"/>
                <w:sz w:val="24"/>
              </w:rPr>
            </w:pPr>
            <w:r>
              <w:rPr>
                <w:rFonts w:ascii="Times New Roman" w:hAnsi="Times New Roman"/>
                <w:sz w:val="24"/>
              </w:rPr>
              <w:t>Requirements Engineering-Crucial steps;  types of requirements</w:t>
            </w:r>
          </w:p>
        </w:tc>
        <w:tc>
          <w:tcPr>
            <w:tcW w:w="662" w:type="pct"/>
            <w:vMerge/>
          </w:tcPr>
          <w:p w:rsidR="00D353BC" w:rsidRPr="00E81F0D" w:rsidRDefault="00D353BC" w:rsidP="00B27CF4">
            <w:pPr>
              <w:tabs>
                <w:tab w:val="left" w:pos="1503"/>
              </w:tabs>
              <w:rPr>
                <w:rFonts w:ascii="Arial" w:hAnsi="Arial" w:cs="Arial"/>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tcPr>
          <w:p w:rsidR="00D353BC" w:rsidRDefault="00D353BC" w:rsidP="00B27CF4">
            <w:pPr>
              <w:tabs>
                <w:tab w:val="left" w:pos="0"/>
              </w:tabs>
              <w:rPr>
                <w:rFonts w:ascii="Arial" w:hAnsi="Arial" w:cs="Arial"/>
                <w:sz w:val="24"/>
                <w:szCs w:val="24"/>
              </w:rPr>
            </w:pPr>
          </w:p>
        </w:tc>
      </w:tr>
      <w:tr w:rsidR="00D353BC" w:rsidRPr="002F37BB" w:rsidTr="00B27CF4">
        <w:trPr>
          <w:trHeight w:val="530"/>
          <w:jc w:val="center"/>
        </w:trPr>
        <w:tc>
          <w:tcPr>
            <w:tcW w:w="318" w:type="pct"/>
            <w:vAlign w:val="center"/>
          </w:tcPr>
          <w:p w:rsidR="00D353BC" w:rsidRPr="003B5F75" w:rsidRDefault="00D353BC" w:rsidP="00B27CF4">
            <w:pPr>
              <w:rPr>
                <w:rFonts w:ascii="Arial" w:hAnsi="Arial" w:cs="Arial"/>
                <w:b/>
                <w:sz w:val="24"/>
                <w:szCs w:val="24"/>
              </w:rPr>
            </w:pPr>
            <w:r w:rsidRPr="002F37BB">
              <w:rPr>
                <w:rFonts w:ascii="Arial" w:hAnsi="Arial" w:cs="Arial"/>
                <w:b/>
                <w:sz w:val="24"/>
                <w:szCs w:val="24"/>
              </w:rPr>
              <w:lastRenderedPageBreak/>
              <w:t>L</w:t>
            </w:r>
            <w:r w:rsidRPr="003B5F75">
              <w:rPr>
                <w:rFonts w:ascii="Arial" w:hAnsi="Arial" w:cs="Arial"/>
                <w:b/>
                <w:sz w:val="24"/>
                <w:szCs w:val="24"/>
              </w:rPr>
              <w:t>7</w:t>
            </w:r>
          </w:p>
        </w:tc>
        <w:tc>
          <w:tcPr>
            <w:tcW w:w="1322" w:type="pct"/>
            <w:vAlign w:val="center"/>
          </w:tcPr>
          <w:p w:rsidR="00D353BC" w:rsidRPr="001327EB" w:rsidRDefault="00D353BC" w:rsidP="00B27CF4">
            <w:pPr>
              <w:spacing w:after="0" w:line="240" w:lineRule="auto"/>
              <w:rPr>
                <w:rFonts w:ascii="Times New Roman" w:eastAsia="Times New Roman" w:hAnsi="Times New Roman"/>
                <w:color w:val="000000"/>
                <w:sz w:val="24"/>
                <w:szCs w:val="24"/>
                <w:highlight w:val="yellow"/>
              </w:rPr>
            </w:pPr>
            <w:r w:rsidRPr="001327EB">
              <w:rPr>
                <w:rFonts w:ascii="Times New Roman" w:eastAsia="Times New Roman" w:hAnsi="Times New Roman"/>
                <w:color w:val="000000"/>
                <w:sz w:val="24"/>
                <w:szCs w:val="24"/>
                <w:highlight w:val="yellow"/>
              </w:rPr>
              <w:t>Requirements documentation – Nature of SRS, characteristics of a good SRS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vAlign w:val="center"/>
          </w:tcPr>
          <w:p w:rsidR="00D353BC" w:rsidRPr="002F37BB" w:rsidRDefault="00D353BC" w:rsidP="00B27CF4">
            <w:pPr>
              <w:rPr>
                <w:rFonts w:ascii="Arial" w:hAnsi="Arial" w:cs="Arial"/>
                <w:b/>
                <w:sz w:val="24"/>
                <w:szCs w:val="24"/>
              </w:rPr>
            </w:pPr>
            <w:r>
              <w:rPr>
                <w:rFonts w:ascii="Arial" w:hAnsi="Arial" w:cs="Arial"/>
                <w:b/>
                <w:sz w:val="24"/>
                <w:szCs w:val="24"/>
              </w:rPr>
              <w:lastRenderedPageBreak/>
              <w:t>L</w:t>
            </w:r>
            <w:r w:rsidRPr="003B5F75">
              <w:rPr>
                <w:rFonts w:ascii="Arial" w:hAnsi="Arial" w:cs="Arial"/>
                <w:b/>
                <w:sz w:val="24"/>
                <w:szCs w:val="24"/>
              </w:rPr>
              <w:t>8</w:t>
            </w:r>
          </w:p>
        </w:tc>
        <w:tc>
          <w:tcPr>
            <w:tcW w:w="1322" w:type="pct"/>
            <w:vAlign w:val="center"/>
          </w:tcPr>
          <w:p w:rsidR="00D353BC" w:rsidRPr="00571782" w:rsidRDefault="00D353BC" w:rsidP="00B27CF4">
            <w:pPr>
              <w:spacing w:after="0" w:line="240" w:lineRule="auto"/>
              <w:rPr>
                <w:rFonts w:ascii="Times New Roman" w:eastAsia="Times New Roman" w:hAnsi="Times New Roman"/>
                <w:color w:val="000000"/>
                <w:sz w:val="24"/>
                <w:szCs w:val="24"/>
              </w:rPr>
            </w:pPr>
            <w:r>
              <w:rPr>
                <w:rFonts w:ascii="Times New Roman" w:hAnsi="Times New Roman"/>
                <w:sz w:val="24"/>
              </w:rPr>
              <w:t xml:space="preserve">Use case approach with guidelines </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val="restart"/>
          </w:tcPr>
          <w:p w:rsidR="00D353BC" w:rsidRDefault="00D353BC" w:rsidP="00B27CF4">
            <w:pPr>
              <w:tabs>
                <w:tab w:val="left" w:pos="1503"/>
              </w:tabs>
              <w:jc w:val="center"/>
              <w:rPr>
                <w:rFonts w:ascii="Arial" w:hAnsi="Arial" w:cs="Arial"/>
                <w:b/>
                <w:sz w:val="24"/>
                <w:szCs w:val="24"/>
              </w:rPr>
            </w:pPr>
          </w:p>
          <w:p w:rsidR="00D353BC" w:rsidRPr="00A9188E" w:rsidRDefault="00D353BC" w:rsidP="00B27CF4">
            <w:pPr>
              <w:tabs>
                <w:tab w:val="left" w:pos="0"/>
              </w:tabs>
              <w:rPr>
                <w:rFonts w:ascii="Arial" w:hAnsi="Arial" w:cs="Arial"/>
                <w:b/>
                <w:sz w:val="24"/>
                <w:szCs w:val="24"/>
              </w:rPr>
            </w:pPr>
            <w:r w:rsidRPr="00A9188E">
              <w:rPr>
                <w:rFonts w:ascii="Arial" w:hAnsi="Arial" w:cs="Arial"/>
                <w:b/>
                <w:sz w:val="24"/>
                <w:szCs w:val="24"/>
              </w:rPr>
              <w:t>Assignment – 1</w:t>
            </w:r>
          </w:p>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323"/>
          <w:jc w:val="center"/>
        </w:trPr>
        <w:tc>
          <w:tcPr>
            <w:tcW w:w="318" w:type="pct"/>
          </w:tcPr>
          <w:p w:rsidR="00D353BC" w:rsidRPr="003B5F75" w:rsidRDefault="00D353BC" w:rsidP="00B27CF4">
            <w:pPr>
              <w:rPr>
                <w:rFonts w:ascii="Arial" w:hAnsi="Arial" w:cs="Arial"/>
                <w:b/>
                <w:sz w:val="24"/>
                <w:szCs w:val="24"/>
              </w:rPr>
            </w:pPr>
            <w:r w:rsidRPr="001F5552">
              <w:rPr>
                <w:rFonts w:ascii="Arial" w:hAnsi="Arial" w:cs="Arial"/>
                <w:b/>
                <w:sz w:val="24"/>
                <w:szCs w:val="24"/>
              </w:rPr>
              <w:t>L</w:t>
            </w:r>
            <w:r w:rsidRPr="003B5F75">
              <w:rPr>
                <w:rFonts w:ascii="Arial" w:hAnsi="Arial" w:cs="Arial"/>
                <w:b/>
                <w:sz w:val="24"/>
                <w:szCs w:val="24"/>
              </w:rPr>
              <w:t>9</w:t>
            </w:r>
          </w:p>
        </w:tc>
        <w:tc>
          <w:tcPr>
            <w:tcW w:w="1322" w:type="pct"/>
            <w:vAlign w:val="center"/>
          </w:tcPr>
          <w:p w:rsidR="00D353BC" w:rsidRDefault="00D353BC" w:rsidP="00B27CF4">
            <w:pPr>
              <w:spacing w:after="0" w:line="240" w:lineRule="auto"/>
              <w:rPr>
                <w:rFonts w:ascii="Times New Roman" w:hAnsi="Times New Roman"/>
                <w:sz w:val="24"/>
              </w:rPr>
            </w:pPr>
            <w:r>
              <w:rPr>
                <w:rFonts w:ascii="Times New Roman" w:eastAsia="Times New Roman" w:hAnsi="Times New Roman"/>
                <w:color w:val="000000"/>
                <w:sz w:val="24"/>
                <w:szCs w:val="24"/>
              </w:rPr>
              <w:t xml:space="preserve">Problems on Use Case diagram </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332"/>
          <w:jc w:val="center"/>
        </w:trPr>
        <w:tc>
          <w:tcPr>
            <w:tcW w:w="318" w:type="pct"/>
          </w:tcPr>
          <w:p w:rsidR="00D353BC" w:rsidRPr="003B5F75" w:rsidRDefault="00D353BC" w:rsidP="00B27CF4">
            <w:pPr>
              <w:rPr>
                <w:rFonts w:ascii="Arial" w:hAnsi="Arial" w:cs="Arial"/>
                <w:b/>
                <w:sz w:val="24"/>
                <w:szCs w:val="24"/>
              </w:rPr>
            </w:pPr>
            <w:r w:rsidRPr="001F5552">
              <w:rPr>
                <w:rFonts w:ascii="Arial" w:hAnsi="Arial" w:cs="Arial"/>
                <w:b/>
                <w:sz w:val="24"/>
                <w:szCs w:val="24"/>
              </w:rPr>
              <w:t>L</w:t>
            </w:r>
            <w:r w:rsidRPr="003B5F75">
              <w:rPr>
                <w:rFonts w:ascii="Arial" w:hAnsi="Arial" w:cs="Arial"/>
                <w:b/>
                <w:sz w:val="24"/>
                <w:szCs w:val="24"/>
              </w:rPr>
              <w:t>10</w:t>
            </w:r>
          </w:p>
        </w:tc>
        <w:tc>
          <w:tcPr>
            <w:tcW w:w="1322" w:type="pct"/>
            <w:vAlign w:val="center"/>
          </w:tcPr>
          <w:p w:rsidR="00D353BC" w:rsidRPr="00571782" w:rsidRDefault="00D353BC" w:rsidP="00B27CF4">
            <w:pPr>
              <w:spacing w:after="0" w:line="240" w:lineRule="auto"/>
              <w:rPr>
                <w:rFonts w:ascii="Times New Roman" w:eastAsia="Times New Roman" w:hAnsi="Times New Roman"/>
                <w:color w:val="000000"/>
                <w:sz w:val="24"/>
                <w:szCs w:val="24"/>
              </w:rPr>
            </w:pPr>
            <w:r>
              <w:rPr>
                <w:rFonts w:ascii="Times New Roman" w:hAnsi="Times New Roman"/>
                <w:sz w:val="24"/>
              </w:rPr>
              <w:t>DFD (Level 0, 1, 2 and 3)</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cantSplit/>
          <w:trHeight w:hRule="exact" w:val="550"/>
          <w:jc w:val="center"/>
        </w:trPr>
        <w:tc>
          <w:tcPr>
            <w:tcW w:w="318" w:type="pct"/>
          </w:tcPr>
          <w:p w:rsidR="00D353BC" w:rsidRPr="003B5F75" w:rsidRDefault="00D353BC" w:rsidP="00B27CF4">
            <w:pPr>
              <w:rPr>
                <w:rFonts w:ascii="Arial" w:hAnsi="Arial" w:cs="Arial"/>
                <w:b/>
                <w:sz w:val="24"/>
                <w:szCs w:val="24"/>
              </w:rPr>
            </w:pPr>
            <w:r>
              <w:rPr>
                <w:rFonts w:ascii="Arial" w:hAnsi="Arial" w:cs="Arial"/>
                <w:b/>
                <w:sz w:val="24"/>
                <w:szCs w:val="24"/>
              </w:rPr>
              <w:t>L11</w:t>
            </w:r>
          </w:p>
        </w:tc>
        <w:tc>
          <w:tcPr>
            <w:tcW w:w="1322" w:type="pct"/>
            <w:vAlign w:val="center"/>
          </w:tcPr>
          <w:p w:rsidR="00D353BC" w:rsidRPr="00571782" w:rsidRDefault="00D353BC" w:rsidP="00B27CF4">
            <w:pPr>
              <w:spacing w:after="0" w:line="240" w:lineRule="auto"/>
              <w:rPr>
                <w:rFonts w:ascii="Times New Roman" w:eastAsia="Times New Roman" w:hAnsi="Times New Roman"/>
                <w:color w:val="000000"/>
                <w:sz w:val="24"/>
                <w:szCs w:val="24"/>
              </w:rPr>
            </w:pPr>
            <w:r w:rsidRPr="001C71E0">
              <w:rPr>
                <w:rFonts w:ascii="Times New Roman" w:hAnsi="Times New Roman"/>
                <w:sz w:val="24"/>
                <w:highlight w:val="yellow"/>
              </w:rPr>
              <w:t>Organization of the SRS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Pr="001F5552" w:rsidRDefault="00D353BC" w:rsidP="00B27CF4">
            <w:pPr>
              <w:rPr>
                <w:rFonts w:ascii="Arial" w:hAnsi="Arial" w:cs="Arial"/>
                <w:b/>
                <w:sz w:val="24"/>
                <w:szCs w:val="24"/>
              </w:rPr>
            </w:pPr>
          </w:p>
        </w:tc>
        <w:tc>
          <w:tcPr>
            <w:tcW w:w="1322" w:type="pct"/>
            <w:vAlign w:val="center"/>
          </w:tcPr>
          <w:p w:rsidR="00D353BC" w:rsidRDefault="00D353BC" w:rsidP="00B27CF4">
            <w:pPr>
              <w:spacing w:after="0" w:line="240" w:lineRule="auto"/>
              <w:rPr>
                <w:rFonts w:ascii="Times New Roman" w:hAnsi="Times New Roman"/>
                <w:sz w:val="24"/>
              </w:rPr>
            </w:pPr>
            <w:r w:rsidRPr="005B048C">
              <w:rPr>
                <w:rFonts w:ascii="Arial" w:hAnsi="Arial" w:cs="Arial"/>
                <w:b/>
                <w:sz w:val="24"/>
                <w:szCs w:val="24"/>
              </w:rPr>
              <w:t>UNIT 3</w:t>
            </w:r>
            <w:r>
              <w:rPr>
                <w:rFonts w:ascii="Arial" w:hAnsi="Arial" w:cs="Arial"/>
                <w:b/>
                <w:sz w:val="24"/>
                <w:szCs w:val="24"/>
              </w:rPr>
              <w:t>: Software Project Planning</w:t>
            </w:r>
          </w:p>
        </w:tc>
        <w:tc>
          <w:tcPr>
            <w:tcW w:w="662" w:type="pct"/>
            <w:vMerge w:val="restart"/>
            <w:vAlign w:val="center"/>
          </w:tcPr>
          <w:p w:rsidR="00D353BC"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Default="00D353BC" w:rsidP="00B27CF4">
            <w:pPr>
              <w:tabs>
                <w:tab w:val="left" w:pos="1503"/>
              </w:tabs>
              <w:jc w:val="center"/>
              <w:rPr>
                <w:rFonts w:ascii="Arial" w:hAnsi="Arial" w:cs="Arial"/>
                <w:b/>
                <w:sz w:val="24"/>
                <w:szCs w:val="24"/>
              </w:rPr>
            </w:pPr>
          </w:p>
          <w:p w:rsidR="00D353BC" w:rsidRDefault="00D353BC" w:rsidP="00D86EF7">
            <w:pPr>
              <w:tabs>
                <w:tab w:val="left" w:pos="1503"/>
              </w:tabs>
              <w:jc w:val="center"/>
              <w:rPr>
                <w:rFonts w:ascii="Arial" w:hAnsi="Arial" w:cs="Arial"/>
                <w:b/>
                <w:sz w:val="24"/>
                <w:szCs w:val="24"/>
              </w:rPr>
            </w:pPr>
          </w:p>
        </w:tc>
        <w:tc>
          <w:tcPr>
            <w:tcW w:w="1304" w:type="pct"/>
            <w:vMerge w:val="restart"/>
          </w:tcPr>
          <w:p w:rsidR="00D353BC" w:rsidRDefault="00D353BC" w:rsidP="00B27CF4">
            <w:pPr>
              <w:tabs>
                <w:tab w:val="left" w:pos="0"/>
              </w:tabs>
              <w:rPr>
                <w:rFonts w:ascii="Arial" w:hAnsi="Arial" w:cs="Arial"/>
                <w:sz w:val="24"/>
                <w:szCs w:val="24"/>
              </w:rPr>
            </w:pPr>
          </w:p>
          <w:p w:rsidR="00D353BC" w:rsidRDefault="00D353BC" w:rsidP="00B27CF4">
            <w:pPr>
              <w:tabs>
                <w:tab w:val="left" w:pos="0"/>
              </w:tabs>
              <w:rPr>
                <w:rFonts w:ascii="Arial" w:hAnsi="Arial" w:cs="Arial"/>
                <w:sz w:val="24"/>
                <w:szCs w:val="24"/>
              </w:rPr>
            </w:pPr>
          </w:p>
          <w:p w:rsidR="00D353BC" w:rsidRDefault="00D353BC" w:rsidP="00B27CF4">
            <w:pPr>
              <w:tabs>
                <w:tab w:val="left" w:pos="0"/>
              </w:tabs>
              <w:rPr>
                <w:rFonts w:ascii="Arial" w:hAnsi="Arial" w:cs="Arial"/>
                <w:sz w:val="24"/>
                <w:szCs w:val="24"/>
              </w:rPr>
            </w:pPr>
          </w:p>
          <w:p w:rsidR="00D353BC" w:rsidRDefault="00D353BC" w:rsidP="00B27CF4">
            <w:pPr>
              <w:widowControl w:val="0"/>
              <w:overflowPunct w:val="0"/>
              <w:autoSpaceDE w:val="0"/>
              <w:autoSpaceDN w:val="0"/>
              <w:adjustRightInd w:val="0"/>
              <w:spacing w:after="0" w:line="240" w:lineRule="auto"/>
              <w:jc w:val="both"/>
              <w:rPr>
                <w:rFonts w:cs="Calibri"/>
              </w:rPr>
            </w:pPr>
            <w:r>
              <w:rPr>
                <w:rStyle w:val="Emphasis"/>
                <w:rFonts w:ascii="Arial" w:hAnsi="Arial" w:cs="Arial"/>
                <w:bCs/>
                <w:shd w:val="clear" w:color="auto" w:fill="FFFFFF"/>
              </w:rPr>
              <w:t xml:space="preserve">1. </w:t>
            </w:r>
            <w:r w:rsidRPr="000577CA">
              <w:rPr>
                <w:rFonts w:ascii="Times New Roman" w:eastAsia="Times New Roman" w:hAnsi="Times New Roman"/>
                <w:i/>
                <w:sz w:val="24"/>
              </w:rPr>
              <w:t>Aggarwal, K. K. &amp; Singh, Yogesh (2008). Software Engineering. New Age International Publishers</w:t>
            </w:r>
            <w:r w:rsidRPr="000577CA">
              <w:rPr>
                <w:rFonts w:ascii="Times New Roman" w:eastAsia="Times New Roman" w:hAnsi="Times New Roman"/>
                <w:sz w:val="24"/>
              </w:rPr>
              <w:t>.</w:t>
            </w:r>
            <w:r>
              <w:rPr>
                <w:rFonts w:cs="Calibri"/>
              </w:rPr>
              <w:t xml:space="preserve"> </w:t>
            </w:r>
          </w:p>
          <w:p w:rsidR="00D353BC" w:rsidRDefault="00D353BC" w:rsidP="00B27CF4">
            <w:pPr>
              <w:tabs>
                <w:tab w:val="left" w:pos="0"/>
              </w:tabs>
              <w:rPr>
                <w:rFonts w:ascii="Arial" w:hAnsi="Arial" w:cs="Arial"/>
                <w:sz w:val="24"/>
                <w:szCs w:val="24"/>
              </w:rPr>
            </w:pPr>
          </w:p>
        </w:tc>
        <w:tc>
          <w:tcPr>
            <w:tcW w:w="703" w:type="pct"/>
            <w:vMerge w:val="restart"/>
          </w:tcPr>
          <w:p w:rsidR="00D353BC" w:rsidRPr="002F37BB" w:rsidRDefault="00D353BC" w:rsidP="00B27CF4">
            <w:pPr>
              <w:tabs>
                <w:tab w:val="left" w:pos="1503"/>
              </w:tabs>
              <w:jc w:val="center"/>
              <w:rPr>
                <w:rFonts w:ascii="Arial" w:hAnsi="Arial" w:cs="Arial"/>
                <w:b/>
                <w:sz w:val="24"/>
                <w:szCs w:val="24"/>
              </w:rPr>
            </w:pPr>
          </w:p>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661301" w:rsidRDefault="00D353BC" w:rsidP="00B27CF4">
            <w:pPr>
              <w:tabs>
                <w:tab w:val="left" w:pos="0"/>
              </w:tabs>
              <w:rPr>
                <w:rFonts w:ascii="Arial" w:hAnsi="Arial" w:cs="Arial"/>
                <w:sz w:val="24"/>
                <w:szCs w:val="24"/>
              </w:rPr>
            </w:pPr>
          </w:p>
        </w:tc>
      </w:tr>
      <w:tr w:rsidR="00D353BC" w:rsidRPr="002F37BB" w:rsidTr="00B27CF4">
        <w:trPr>
          <w:trHeight w:val="773"/>
          <w:jc w:val="center"/>
        </w:trPr>
        <w:tc>
          <w:tcPr>
            <w:tcW w:w="318" w:type="pct"/>
          </w:tcPr>
          <w:p w:rsidR="00D353BC" w:rsidRPr="003B5F75" w:rsidRDefault="00D353BC" w:rsidP="00B27CF4">
            <w:pPr>
              <w:rPr>
                <w:rFonts w:ascii="Arial" w:hAnsi="Arial" w:cs="Arial"/>
                <w:b/>
                <w:sz w:val="24"/>
                <w:szCs w:val="24"/>
              </w:rPr>
            </w:pPr>
            <w:r>
              <w:rPr>
                <w:rFonts w:ascii="Arial" w:hAnsi="Arial" w:cs="Arial"/>
                <w:b/>
                <w:sz w:val="24"/>
                <w:szCs w:val="24"/>
              </w:rPr>
              <w:t>L12</w:t>
            </w:r>
          </w:p>
        </w:tc>
        <w:tc>
          <w:tcPr>
            <w:tcW w:w="1322" w:type="pct"/>
            <w:vAlign w:val="center"/>
          </w:tcPr>
          <w:p w:rsidR="00D353BC" w:rsidRDefault="00D353BC" w:rsidP="00B27CF4">
            <w:pPr>
              <w:spacing w:after="0" w:line="240" w:lineRule="auto"/>
              <w:rPr>
                <w:rFonts w:ascii="Times New Roman" w:hAnsi="Times New Roman"/>
                <w:sz w:val="24"/>
              </w:rPr>
            </w:pPr>
            <w:r>
              <w:rPr>
                <w:rFonts w:ascii="Times New Roman" w:hAnsi="Times New Roman"/>
                <w:sz w:val="24"/>
              </w:rPr>
              <w:t>Size Estimation – LOC and Function Count, Albrecht FPA</w:t>
            </w:r>
          </w:p>
        </w:tc>
        <w:tc>
          <w:tcPr>
            <w:tcW w:w="662" w:type="pct"/>
            <w:vMerge/>
            <w:vAlign w:val="center"/>
          </w:tcPr>
          <w:p w:rsidR="00D353BC" w:rsidRPr="00F65EC9"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tabs>
                <w:tab w:val="left" w:pos="0"/>
              </w:tabs>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661301" w:rsidRDefault="00D353BC" w:rsidP="00B27CF4">
            <w:pPr>
              <w:tabs>
                <w:tab w:val="left" w:pos="0"/>
              </w:tabs>
              <w:rPr>
                <w:rFonts w:ascii="Arial" w:hAnsi="Arial" w:cs="Arial"/>
                <w:sz w:val="24"/>
                <w:szCs w:val="24"/>
              </w:rPr>
            </w:pPr>
          </w:p>
        </w:tc>
      </w:tr>
      <w:tr w:rsidR="00D353BC" w:rsidRPr="002F37BB" w:rsidTr="00B27CF4">
        <w:trPr>
          <w:trHeight w:val="980"/>
          <w:jc w:val="center"/>
        </w:trPr>
        <w:tc>
          <w:tcPr>
            <w:tcW w:w="318" w:type="pct"/>
          </w:tcPr>
          <w:p w:rsidR="00D353BC" w:rsidRPr="003B5F75" w:rsidRDefault="00D353BC" w:rsidP="00B27CF4">
            <w:pPr>
              <w:rPr>
                <w:rFonts w:ascii="Arial" w:hAnsi="Arial" w:cs="Arial"/>
                <w:b/>
                <w:sz w:val="24"/>
                <w:szCs w:val="24"/>
              </w:rPr>
            </w:pPr>
            <w:r w:rsidRPr="001F5552">
              <w:rPr>
                <w:rFonts w:ascii="Arial" w:hAnsi="Arial" w:cs="Arial"/>
                <w:b/>
                <w:sz w:val="24"/>
                <w:szCs w:val="24"/>
              </w:rPr>
              <w:t>L</w:t>
            </w:r>
            <w:r>
              <w:rPr>
                <w:rFonts w:ascii="Arial" w:hAnsi="Arial" w:cs="Arial"/>
                <w:b/>
                <w:sz w:val="24"/>
                <w:szCs w:val="24"/>
              </w:rPr>
              <w:t>13</w:t>
            </w:r>
          </w:p>
        </w:tc>
        <w:tc>
          <w:tcPr>
            <w:tcW w:w="1322" w:type="pct"/>
            <w:vAlign w:val="center"/>
          </w:tcPr>
          <w:p w:rsidR="00D353BC" w:rsidRPr="00391DE9" w:rsidRDefault="00D353BC" w:rsidP="00B27CF4">
            <w:pPr>
              <w:spacing w:after="0" w:line="240" w:lineRule="auto"/>
              <w:rPr>
                <w:rFonts w:ascii="Times New Roman" w:eastAsia="Times New Roman" w:hAnsi="Times New Roman"/>
                <w:color w:val="000000"/>
                <w:sz w:val="24"/>
                <w:szCs w:val="24"/>
                <w:highlight w:val="yellow"/>
              </w:rPr>
            </w:pPr>
            <w:r w:rsidRPr="00391DE9">
              <w:rPr>
                <w:rFonts w:ascii="Times New Roman" w:hAnsi="Times New Roman"/>
                <w:sz w:val="24"/>
                <w:highlight w:val="yellow"/>
              </w:rPr>
              <w:t>Cost estimation– Static, Single variable and Multivariable Models (SEL, Watson Felix model)</w:t>
            </w:r>
          </w:p>
        </w:tc>
        <w:tc>
          <w:tcPr>
            <w:tcW w:w="662" w:type="pct"/>
            <w:vMerge/>
            <w:vAlign w:val="center"/>
          </w:tcPr>
          <w:p w:rsidR="00D353BC" w:rsidRPr="00F65EC9"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tabs>
                <w:tab w:val="left" w:pos="0"/>
              </w:tabs>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661301" w:rsidRDefault="00D353BC" w:rsidP="00B27CF4">
            <w:pPr>
              <w:tabs>
                <w:tab w:val="left" w:pos="0"/>
              </w:tabs>
              <w:rPr>
                <w:rFonts w:ascii="Arial" w:hAnsi="Arial" w:cs="Arial"/>
                <w:sz w:val="24"/>
                <w:szCs w:val="24"/>
              </w:rPr>
            </w:pPr>
          </w:p>
        </w:tc>
      </w:tr>
      <w:tr w:rsidR="00D353BC" w:rsidRPr="002F37BB" w:rsidTr="00B27CF4">
        <w:trPr>
          <w:trHeight w:val="800"/>
          <w:jc w:val="center"/>
        </w:trPr>
        <w:tc>
          <w:tcPr>
            <w:tcW w:w="318" w:type="pct"/>
          </w:tcPr>
          <w:p w:rsidR="00D353BC" w:rsidRPr="003B5F75" w:rsidRDefault="00D353BC" w:rsidP="00B27CF4">
            <w:pPr>
              <w:rPr>
                <w:rFonts w:ascii="Arial" w:hAnsi="Arial" w:cs="Arial"/>
                <w:b/>
                <w:sz w:val="24"/>
                <w:szCs w:val="24"/>
              </w:rPr>
            </w:pPr>
            <w:r w:rsidRPr="002F37BB">
              <w:rPr>
                <w:rFonts w:ascii="Arial" w:hAnsi="Arial" w:cs="Arial"/>
                <w:b/>
                <w:sz w:val="24"/>
                <w:szCs w:val="24"/>
              </w:rPr>
              <w:t>L</w:t>
            </w:r>
            <w:r w:rsidRPr="003B5F75">
              <w:rPr>
                <w:rFonts w:ascii="Arial" w:hAnsi="Arial" w:cs="Arial"/>
                <w:b/>
                <w:sz w:val="24"/>
                <w:szCs w:val="24"/>
              </w:rPr>
              <w:t>1</w:t>
            </w:r>
            <w:r>
              <w:rPr>
                <w:rFonts w:ascii="Arial" w:hAnsi="Arial" w:cs="Arial"/>
                <w:b/>
                <w:sz w:val="24"/>
                <w:szCs w:val="24"/>
              </w:rPr>
              <w:t>4</w:t>
            </w:r>
          </w:p>
        </w:tc>
        <w:tc>
          <w:tcPr>
            <w:tcW w:w="1322" w:type="pct"/>
            <w:vAlign w:val="center"/>
          </w:tcPr>
          <w:p w:rsidR="00D353BC" w:rsidRPr="005B048C" w:rsidRDefault="00D353BC" w:rsidP="00B27CF4">
            <w:pPr>
              <w:pStyle w:val="NoSpacing"/>
              <w:rPr>
                <w:rFonts w:ascii="Times New Roman" w:hAnsi="Times New Roman"/>
                <w:b/>
                <w:color w:val="000000"/>
                <w:sz w:val="24"/>
                <w:szCs w:val="24"/>
              </w:rPr>
            </w:pPr>
            <w:r w:rsidRPr="00A91A02">
              <w:rPr>
                <w:rFonts w:ascii="Times New Roman" w:hAnsi="Times New Roman"/>
                <w:sz w:val="24"/>
              </w:rPr>
              <w:t>The Constructive Cost model: basic, intermediate model</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val="restar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890"/>
          <w:jc w:val="center"/>
        </w:trPr>
        <w:tc>
          <w:tcPr>
            <w:tcW w:w="318" w:type="pct"/>
          </w:tcPr>
          <w:p w:rsidR="00D353BC" w:rsidRPr="003B5F75" w:rsidRDefault="00D353BC" w:rsidP="00B27CF4">
            <w:pPr>
              <w:rPr>
                <w:rFonts w:ascii="Arial" w:hAnsi="Arial" w:cs="Arial"/>
                <w:b/>
                <w:sz w:val="24"/>
                <w:szCs w:val="24"/>
              </w:rPr>
            </w:pPr>
            <w:r w:rsidRPr="002F37BB">
              <w:rPr>
                <w:rFonts w:ascii="Arial" w:hAnsi="Arial" w:cs="Arial"/>
                <w:b/>
                <w:sz w:val="24"/>
                <w:szCs w:val="24"/>
              </w:rPr>
              <w:t>L</w:t>
            </w:r>
            <w:r>
              <w:rPr>
                <w:rFonts w:ascii="Arial" w:hAnsi="Arial" w:cs="Arial"/>
                <w:b/>
                <w:sz w:val="24"/>
                <w:szCs w:val="24"/>
              </w:rPr>
              <w:t>15</w:t>
            </w:r>
          </w:p>
        </w:tc>
        <w:tc>
          <w:tcPr>
            <w:tcW w:w="1322" w:type="pct"/>
            <w:vAlign w:val="center"/>
          </w:tcPr>
          <w:p w:rsidR="00D353BC" w:rsidRPr="00391DE9" w:rsidRDefault="00D353BC" w:rsidP="00B27CF4">
            <w:pPr>
              <w:spacing w:after="0" w:line="240" w:lineRule="auto"/>
              <w:rPr>
                <w:rFonts w:ascii="Times New Roman" w:eastAsia="Times New Roman" w:hAnsi="Times New Roman"/>
                <w:color w:val="000000"/>
                <w:sz w:val="24"/>
                <w:szCs w:val="24"/>
              </w:rPr>
            </w:pPr>
            <w:r w:rsidRPr="00391DE9">
              <w:rPr>
                <w:rFonts w:ascii="Times New Roman" w:eastAsia="Times New Roman" w:hAnsi="Times New Roman"/>
                <w:color w:val="000000"/>
                <w:sz w:val="24"/>
                <w:szCs w:val="24"/>
              </w:rPr>
              <w:t>Cost-benefit evaluation techniques (Net Profit, Payback period, ROI, NPV computation)</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800"/>
          <w:jc w:val="center"/>
        </w:trPr>
        <w:tc>
          <w:tcPr>
            <w:tcW w:w="318" w:type="pct"/>
          </w:tcPr>
          <w:p w:rsidR="00D353BC" w:rsidRPr="003B5F75" w:rsidRDefault="00D353BC" w:rsidP="00B27CF4">
            <w:pPr>
              <w:rPr>
                <w:rFonts w:ascii="Arial" w:hAnsi="Arial" w:cs="Arial"/>
                <w:b/>
                <w:sz w:val="24"/>
                <w:szCs w:val="24"/>
              </w:rPr>
            </w:pPr>
            <w:r w:rsidRPr="002F37BB">
              <w:rPr>
                <w:rFonts w:ascii="Arial" w:hAnsi="Arial" w:cs="Arial"/>
                <w:b/>
                <w:sz w:val="24"/>
                <w:szCs w:val="24"/>
              </w:rPr>
              <w:t>L</w:t>
            </w:r>
            <w:r>
              <w:rPr>
                <w:rFonts w:ascii="Arial" w:hAnsi="Arial" w:cs="Arial"/>
                <w:b/>
                <w:sz w:val="24"/>
                <w:szCs w:val="24"/>
              </w:rPr>
              <w:t>16</w:t>
            </w:r>
          </w:p>
        </w:tc>
        <w:tc>
          <w:tcPr>
            <w:tcW w:w="1322" w:type="pct"/>
            <w:vAlign w:val="center"/>
          </w:tcPr>
          <w:p w:rsidR="00D353BC" w:rsidRPr="00A91A02" w:rsidRDefault="00D353BC" w:rsidP="00B27CF4">
            <w:pPr>
              <w:spacing w:after="0" w:line="240" w:lineRule="auto"/>
              <w:rPr>
                <w:rFonts w:ascii="Times New Roman" w:eastAsia="Times New Roman" w:hAnsi="Times New Roman"/>
                <w:color w:val="000000"/>
                <w:sz w:val="24"/>
                <w:szCs w:val="24"/>
                <w:highlight w:val="yellow"/>
              </w:rPr>
            </w:pPr>
            <w:r>
              <w:rPr>
                <w:rFonts w:ascii="Times New Roman" w:hAnsi="Times New Roman"/>
                <w:sz w:val="24"/>
              </w:rPr>
              <w:t>Problems(numerical) on above methods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cantSplit/>
          <w:trHeight w:val="144"/>
          <w:jc w:val="center"/>
        </w:trPr>
        <w:tc>
          <w:tcPr>
            <w:tcW w:w="318" w:type="pct"/>
          </w:tcPr>
          <w:p w:rsidR="00D353BC" w:rsidRPr="003B5F75" w:rsidRDefault="00D353BC" w:rsidP="00B27CF4">
            <w:pPr>
              <w:rPr>
                <w:rFonts w:ascii="Arial" w:hAnsi="Arial" w:cs="Arial"/>
                <w:b/>
                <w:sz w:val="24"/>
                <w:szCs w:val="24"/>
              </w:rPr>
            </w:pPr>
          </w:p>
        </w:tc>
        <w:tc>
          <w:tcPr>
            <w:tcW w:w="1322" w:type="pct"/>
            <w:vAlign w:val="center"/>
          </w:tcPr>
          <w:p w:rsidR="00D353BC" w:rsidRPr="006636E3" w:rsidRDefault="00D353BC" w:rsidP="00B27CF4">
            <w:pPr>
              <w:spacing w:after="0" w:line="240" w:lineRule="auto"/>
              <w:rPr>
                <w:rFonts w:ascii="Arial" w:hAnsi="Arial" w:cs="Arial"/>
                <w:b/>
                <w:sz w:val="24"/>
                <w:szCs w:val="24"/>
              </w:rPr>
            </w:pP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D86D00" w:rsidRDefault="00D353BC" w:rsidP="00B27CF4">
            <w:pPr>
              <w:tabs>
                <w:tab w:val="left" w:pos="1503"/>
              </w:tabs>
              <w:jc w:val="center"/>
              <w:rPr>
                <w:rFonts w:ascii="Arial" w:hAnsi="Arial" w:cs="Arial"/>
                <w:sz w:val="24"/>
                <w:szCs w:val="24"/>
              </w:rPr>
            </w:pPr>
          </w:p>
        </w:tc>
      </w:tr>
      <w:tr w:rsidR="00D353BC" w:rsidRPr="002F37BB" w:rsidTr="00B27CF4">
        <w:trPr>
          <w:trHeight w:val="530"/>
          <w:jc w:val="center"/>
        </w:trPr>
        <w:tc>
          <w:tcPr>
            <w:tcW w:w="318" w:type="pct"/>
          </w:tcPr>
          <w:p w:rsidR="00D353BC" w:rsidRPr="003B5F75" w:rsidRDefault="00D353BC" w:rsidP="00B27CF4">
            <w:pPr>
              <w:rPr>
                <w:rFonts w:ascii="Arial" w:hAnsi="Arial" w:cs="Arial"/>
                <w:b/>
                <w:sz w:val="24"/>
                <w:szCs w:val="24"/>
              </w:rPr>
            </w:pPr>
          </w:p>
        </w:tc>
        <w:tc>
          <w:tcPr>
            <w:tcW w:w="1322" w:type="pct"/>
            <w:vAlign w:val="center"/>
          </w:tcPr>
          <w:p w:rsidR="00D353BC" w:rsidRPr="006636E3" w:rsidRDefault="00D353BC" w:rsidP="00B27CF4">
            <w:pPr>
              <w:spacing w:after="0" w:line="240" w:lineRule="auto"/>
              <w:rPr>
                <w:rFonts w:ascii="Times New Roman" w:hAnsi="Times New Roman"/>
                <w:b/>
                <w:sz w:val="24"/>
              </w:rPr>
            </w:pPr>
            <w:r w:rsidRPr="006636E3">
              <w:rPr>
                <w:rFonts w:ascii="Arial" w:hAnsi="Arial" w:cs="Arial"/>
                <w:b/>
                <w:sz w:val="24"/>
                <w:szCs w:val="24"/>
              </w:rPr>
              <w:t>UNIT 4 : Software Metrics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D86D00" w:rsidRDefault="00D353BC" w:rsidP="00B27CF4">
            <w:pPr>
              <w:tabs>
                <w:tab w:val="left" w:pos="1503"/>
              </w:tabs>
              <w:jc w:val="center"/>
              <w:rPr>
                <w:rFonts w:ascii="Arial" w:hAnsi="Arial" w:cs="Arial"/>
                <w:sz w:val="24"/>
                <w:szCs w:val="24"/>
              </w:rPr>
            </w:pPr>
          </w:p>
        </w:tc>
      </w:tr>
      <w:tr w:rsidR="00D353BC" w:rsidRPr="002F37BB" w:rsidTr="00B27CF4">
        <w:trPr>
          <w:trHeight w:val="530"/>
          <w:jc w:val="center"/>
        </w:trPr>
        <w:tc>
          <w:tcPr>
            <w:tcW w:w="318" w:type="pct"/>
          </w:tcPr>
          <w:p w:rsidR="00D353BC" w:rsidRDefault="00D353BC" w:rsidP="00B27CF4">
            <w:pPr>
              <w:rPr>
                <w:rFonts w:ascii="Arial" w:hAnsi="Arial" w:cs="Arial"/>
                <w:b/>
                <w:sz w:val="24"/>
                <w:szCs w:val="24"/>
              </w:rPr>
            </w:pPr>
            <w:r>
              <w:rPr>
                <w:rFonts w:ascii="Arial" w:hAnsi="Arial" w:cs="Arial"/>
                <w:b/>
                <w:sz w:val="24"/>
                <w:szCs w:val="24"/>
              </w:rPr>
              <w:lastRenderedPageBreak/>
              <w:t>L17</w:t>
            </w:r>
          </w:p>
        </w:tc>
        <w:tc>
          <w:tcPr>
            <w:tcW w:w="1322" w:type="pct"/>
            <w:vAlign w:val="center"/>
          </w:tcPr>
          <w:p w:rsidR="00D353BC" w:rsidRPr="003C7088" w:rsidRDefault="00D353BC" w:rsidP="00B27CF4">
            <w:pPr>
              <w:spacing w:after="0" w:line="240" w:lineRule="auto"/>
              <w:rPr>
                <w:rFonts w:ascii="Times New Roman" w:hAnsi="Times New Roman"/>
                <w:b/>
                <w:sz w:val="24"/>
              </w:rPr>
            </w:pPr>
            <w:r w:rsidRPr="003C7088">
              <w:rPr>
                <w:rFonts w:ascii="Times New Roman" w:hAnsi="Times New Roman"/>
                <w:sz w:val="24"/>
              </w:rPr>
              <w:t xml:space="preserve">Understanding metrics: definition, process metrics, product and project metrics, areas of applications </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Pr="002F37BB" w:rsidRDefault="00D353BC" w:rsidP="00B27CF4">
            <w:pPr>
              <w:rPr>
                <w:rFonts w:ascii="Arial" w:hAnsi="Arial" w:cs="Arial"/>
                <w:b/>
                <w:sz w:val="24"/>
                <w:szCs w:val="24"/>
              </w:rPr>
            </w:pPr>
            <w:r w:rsidRPr="002F37BB">
              <w:rPr>
                <w:rFonts w:ascii="Arial" w:hAnsi="Arial" w:cs="Arial"/>
                <w:b/>
                <w:sz w:val="24"/>
                <w:szCs w:val="24"/>
              </w:rPr>
              <w:t>L</w:t>
            </w:r>
            <w:r>
              <w:rPr>
                <w:rFonts w:ascii="Arial" w:hAnsi="Arial" w:cs="Arial"/>
                <w:b/>
                <w:sz w:val="24"/>
                <w:szCs w:val="24"/>
              </w:rPr>
              <w:t>18</w:t>
            </w:r>
          </w:p>
        </w:tc>
        <w:tc>
          <w:tcPr>
            <w:tcW w:w="1322" w:type="pct"/>
            <w:vAlign w:val="center"/>
          </w:tcPr>
          <w:p w:rsidR="00D353BC" w:rsidRPr="003C7088" w:rsidRDefault="00D353BC" w:rsidP="00B27CF4">
            <w:pPr>
              <w:spacing w:after="0" w:line="240" w:lineRule="auto"/>
              <w:rPr>
                <w:rFonts w:ascii="Times New Roman" w:hAnsi="Times New Roman"/>
                <w:sz w:val="24"/>
              </w:rPr>
            </w:pPr>
            <w:r w:rsidRPr="003C7088">
              <w:rPr>
                <w:rFonts w:ascii="Times New Roman" w:hAnsi="Times New Roman"/>
                <w:sz w:val="24"/>
              </w:rPr>
              <w:t xml:space="preserve">Product metrics – Metrics for source code; metrics for testing(Halstead metrics); </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Pr="003B5F75" w:rsidRDefault="00D353BC" w:rsidP="00B27CF4">
            <w:pPr>
              <w:rPr>
                <w:rFonts w:ascii="Arial" w:hAnsi="Arial" w:cs="Arial"/>
                <w:b/>
                <w:sz w:val="24"/>
                <w:szCs w:val="24"/>
              </w:rPr>
            </w:pPr>
            <w:r w:rsidRPr="002F37BB">
              <w:rPr>
                <w:rFonts w:ascii="Arial" w:hAnsi="Arial" w:cs="Arial"/>
                <w:b/>
                <w:sz w:val="24"/>
                <w:szCs w:val="24"/>
              </w:rPr>
              <w:t>L</w:t>
            </w:r>
            <w:r>
              <w:rPr>
                <w:rFonts w:ascii="Arial" w:hAnsi="Arial" w:cs="Arial"/>
                <w:b/>
                <w:sz w:val="24"/>
                <w:szCs w:val="24"/>
              </w:rPr>
              <w:t>19</w:t>
            </w:r>
          </w:p>
        </w:tc>
        <w:tc>
          <w:tcPr>
            <w:tcW w:w="1322" w:type="pct"/>
            <w:vAlign w:val="center"/>
          </w:tcPr>
          <w:p w:rsidR="00D353BC" w:rsidRPr="00A91A02" w:rsidRDefault="00D353BC" w:rsidP="00B27CF4">
            <w:pPr>
              <w:spacing w:after="0" w:line="240" w:lineRule="auto"/>
              <w:rPr>
                <w:rFonts w:ascii="Times New Roman" w:hAnsi="Times New Roman"/>
                <w:sz w:val="24"/>
                <w:highlight w:val="yellow"/>
              </w:rPr>
            </w:pPr>
            <w:r>
              <w:rPr>
                <w:rFonts w:ascii="Times New Roman" w:hAnsi="Times New Roman"/>
                <w:sz w:val="24"/>
              </w:rPr>
              <w:t>Numericals based on above metrices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Pr="003B5F75" w:rsidRDefault="00D353BC" w:rsidP="00B27CF4">
            <w:pPr>
              <w:rPr>
                <w:rFonts w:ascii="Arial" w:hAnsi="Arial" w:cs="Arial"/>
                <w:b/>
                <w:sz w:val="24"/>
                <w:szCs w:val="24"/>
              </w:rPr>
            </w:pPr>
            <w:r>
              <w:rPr>
                <w:rFonts w:ascii="Arial" w:hAnsi="Arial" w:cs="Arial"/>
                <w:b/>
                <w:sz w:val="24"/>
                <w:szCs w:val="24"/>
              </w:rPr>
              <w:t>L20</w:t>
            </w:r>
          </w:p>
        </w:tc>
        <w:tc>
          <w:tcPr>
            <w:tcW w:w="1322" w:type="pct"/>
          </w:tcPr>
          <w:p w:rsidR="00D353BC" w:rsidRPr="00F57912" w:rsidRDefault="00D353BC" w:rsidP="00B27CF4">
            <w:pPr>
              <w:spacing w:after="0" w:line="240" w:lineRule="auto"/>
              <w:rPr>
                <w:rFonts w:ascii="Times New Roman" w:hAnsi="Times New Roman"/>
                <w:sz w:val="24"/>
              </w:rPr>
            </w:pPr>
            <w:r>
              <w:rPr>
                <w:rFonts w:ascii="Times New Roman" w:hAnsi="Times New Roman"/>
                <w:sz w:val="24"/>
              </w:rPr>
              <w:t>Metrics for maintenance and numericals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12"/>
          <w:jc w:val="center"/>
        </w:trPr>
        <w:tc>
          <w:tcPr>
            <w:tcW w:w="318" w:type="pct"/>
          </w:tcPr>
          <w:p w:rsidR="00D353BC" w:rsidRPr="002F37BB" w:rsidRDefault="00D353BC" w:rsidP="00B27CF4">
            <w:pPr>
              <w:rPr>
                <w:rFonts w:ascii="Arial" w:hAnsi="Arial" w:cs="Arial"/>
                <w:b/>
                <w:sz w:val="24"/>
                <w:szCs w:val="24"/>
                <w:vertAlign w:val="subscript"/>
              </w:rPr>
            </w:pPr>
          </w:p>
        </w:tc>
        <w:tc>
          <w:tcPr>
            <w:tcW w:w="1322" w:type="pct"/>
            <w:vAlign w:val="center"/>
          </w:tcPr>
          <w:p w:rsidR="00D353BC" w:rsidRPr="00C85A7E" w:rsidRDefault="00D353BC" w:rsidP="00B27CF4">
            <w:pPr>
              <w:spacing w:before="120" w:after="120" w:line="240" w:lineRule="auto"/>
              <w:rPr>
                <w:rFonts w:ascii="Times New Roman" w:eastAsia="Times New Roman" w:hAnsi="Times New Roman"/>
                <w:color w:val="000000"/>
                <w:szCs w:val="24"/>
              </w:rPr>
            </w:pPr>
            <w:r w:rsidRPr="00C85A7E">
              <w:rPr>
                <w:rFonts w:ascii="Arial" w:hAnsi="Arial" w:cs="Arial"/>
                <w:b/>
                <w:szCs w:val="24"/>
              </w:rPr>
              <w:t>UNIT 5:  Software Testing</w:t>
            </w:r>
          </w:p>
        </w:tc>
        <w:tc>
          <w:tcPr>
            <w:tcW w:w="662" w:type="pct"/>
            <w:vMerge w:val="restart"/>
            <w:vAlign w:val="center"/>
          </w:tcPr>
          <w:p w:rsidR="00D353BC" w:rsidRDefault="00D353BC" w:rsidP="00B27CF4">
            <w:pPr>
              <w:tabs>
                <w:tab w:val="left" w:pos="0"/>
              </w:tabs>
              <w:spacing w:after="0" w:line="360" w:lineRule="auto"/>
              <w:jc w:val="center"/>
              <w:rPr>
                <w:rFonts w:ascii="Arial" w:eastAsiaTheme="minorHAnsi" w:hAnsi="Arial" w:cs="Arial"/>
                <w:b/>
                <w:sz w:val="24"/>
                <w:szCs w:val="24"/>
              </w:rPr>
            </w:pPr>
          </w:p>
          <w:p w:rsidR="00D353BC" w:rsidRDefault="00D353BC" w:rsidP="00B27CF4">
            <w:pPr>
              <w:tabs>
                <w:tab w:val="left" w:pos="0"/>
              </w:tabs>
              <w:spacing w:after="0" w:line="360" w:lineRule="auto"/>
              <w:jc w:val="center"/>
              <w:rPr>
                <w:rFonts w:ascii="Arial" w:eastAsiaTheme="minorHAnsi" w:hAnsi="Arial" w:cs="Arial"/>
                <w:b/>
                <w:sz w:val="24"/>
                <w:szCs w:val="24"/>
              </w:rPr>
            </w:pPr>
          </w:p>
          <w:p w:rsidR="00D353BC" w:rsidRPr="00A74B34" w:rsidRDefault="00D353BC" w:rsidP="00D86EF7">
            <w:pPr>
              <w:tabs>
                <w:tab w:val="left" w:pos="0"/>
              </w:tabs>
              <w:spacing w:after="0" w:line="360" w:lineRule="auto"/>
              <w:jc w:val="center"/>
              <w:rPr>
                <w:rFonts w:ascii="Arial" w:eastAsiaTheme="minorHAnsi" w:hAnsi="Arial" w:cs="Arial"/>
                <w:b/>
                <w:sz w:val="24"/>
                <w:szCs w:val="24"/>
              </w:rPr>
            </w:pPr>
          </w:p>
          <w:p w:rsidR="00D353BC" w:rsidRPr="002F37BB" w:rsidRDefault="00D353BC" w:rsidP="00B27CF4">
            <w:pPr>
              <w:tabs>
                <w:tab w:val="left" w:pos="1503"/>
              </w:tabs>
              <w:jc w:val="center"/>
              <w:rPr>
                <w:rFonts w:ascii="Arial" w:hAnsi="Arial" w:cs="Arial"/>
                <w:b/>
                <w:sz w:val="24"/>
                <w:szCs w:val="24"/>
              </w:rPr>
            </w:pPr>
          </w:p>
          <w:p w:rsidR="00D353BC" w:rsidRDefault="00D353BC" w:rsidP="00B27CF4">
            <w:pPr>
              <w:autoSpaceDE w:val="0"/>
              <w:autoSpaceDN w:val="0"/>
              <w:adjustRightInd w:val="0"/>
              <w:spacing w:after="0" w:line="240" w:lineRule="auto"/>
              <w:rPr>
                <w:rFonts w:ascii="Arial" w:hAnsi="Arial" w:cs="Arial"/>
                <w:b/>
                <w:sz w:val="24"/>
                <w:szCs w:val="24"/>
              </w:rPr>
            </w:pPr>
          </w:p>
          <w:p w:rsidR="00D353BC" w:rsidRDefault="00D353BC" w:rsidP="00B27CF4">
            <w:pPr>
              <w:autoSpaceDE w:val="0"/>
              <w:autoSpaceDN w:val="0"/>
              <w:adjustRightInd w:val="0"/>
              <w:spacing w:after="0" w:line="240" w:lineRule="auto"/>
              <w:rPr>
                <w:rFonts w:ascii="Arial" w:hAnsi="Arial" w:cs="Arial"/>
                <w:b/>
                <w:sz w:val="24"/>
                <w:szCs w:val="24"/>
              </w:rPr>
            </w:pPr>
          </w:p>
          <w:p w:rsidR="00D353BC" w:rsidRDefault="00D353BC" w:rsidP="00B27CF4">
            <w:pPr>
              <w:autoSpaceDE w:val="0"/>
              <w:autoSpaceDN w:val="0"/>
              <w:adjustRightInd w:val="0"/>
              <w:spacing w:after="0" w:line="240" w:lineRule="auto"/>
              <w:rPr>
                <w:rFonts w:ascii="Arial" w:hAnsi="Arial" w:cs="Arial"/>
                <w:b/>
                <w:sz w:val="24"/>
                <w:szCs w:val="24"/>
              </w:rPr>
            </w:pPr>
          </w:p>
          <w:p w:rsidR="00D353BC" w:rsidRDefault="00D353BC" w:rsidP="00B27CF4">
            <w:pPr>
              <w:autoSpaceDE w:val="0"/>
              <w:autoSpaceDN w:val="0"/>
              <w:adjustRightInd w:val="0"/>
              <w:spacing w:after="0" w:line="240" w:lineRule="auto"/>
              <w:rPr>
                <w:rFonts w:ascii="Arial" w:hAnsi="Arial" w:cs="Arial"/>
                <w:b/>
                <w:sz w:val="24"/>
                <w:szCs w:val="24"/>
              </w:rPr>
            </w:pPr>
          </w:p>
          <w:p w:rsidR="00D353BC" w:rsidRDefault="00D353BC" w:rsidP="00B27CF4">
            <w:pPr>
              <w:autoSpaceDE w:val="0"/>
              <w:autoSpaceDN w:val="0"/>
              <w:adjustRightInd w:val="0"/>
              <w:spacing w:after="0" w:line="240" w:lineRule="auto"/>
              <w:rPr>
                <w:rFonts w:ascii="Arial" w:hAnsi="Arial" w:cs="Arial"/>
                <w:b/>
                <w:sz w:val="24"/>
                <w:szCs w:val="24"/>
              </w:rPr>
            </w:pPr>
          </w:p>
          <w:p w:rsidR="00D353BC" w:rsidRPr="002F37BB" w:rsidRDefault="00D353BC" w:rsidP="00B27CF4">
            <w:pPr>
              <w:autoSpaceDE w:val="0"/>
              <w:autoSpaceDN w:val="0"/>
              <w:adjustRightInd w:val="0"/>
              <w:spacing w:after="0" w:line="240" w:lineRule="auto"/>
              <w:rPr>
                <w:rFonts w:ascii="Arial" w:hAnsi="Arial" w:cs="Arial"/>
                <w:b/>
                <w:sz w:val="24"/>
                <w:szCs w:val="24"/>
              </w:rPr>
            </w:pPr>
          </w:p>
        </w:tc>
        <w:tc>
          <w:tcPr>
            <w:tcW w:w="1304" w:type="pct"/>
            <w:vMerge w:val="restart"/>
            <w:tcBorders>
              <w:top w:val="single" w:sz="4" w:space="0" w:color="000000" w:themeColor="text1"/>
            </w:tcBorders>
          </w:tcPr>
          <w:p w:rsidR="00D353BC" w:rsidRPr="002F37BB" w:rsidRDefault="00D353BC" w:rsidP="00B27CF4">
            <w:pPr>
              <w:rPr>
                <w:rFonts w:ascii="Arial" w:hAnsi="Arial" w:cs="Arial"/>
                <w:sz w:val="24"/>
                <w:szCs w:val="24"/>
              </w:rPr>
            </w:pPr>
          </w:p>
          <w:p w:rsidR="00D353BC" w:rsidRDefault="00D353BC" w:rsidP="00B27CF4">
            <w:pPr>
              <w:widowControl w:val="0"/>
              <w:overflowPunct w:val="0"/>
              <w:autoSpaceDE w:val="0"/>
              <w:autoSpaceDN w:val="0"/>
              <w:adjustRightInd w:val="0"/>
              <w:spacing w:after="0" w:line="240" w:lineRule="auto"/>
              <w:jc w:val="both"/>
              <w:rPr>
                <w:rFonts w:cs="Calibri"/>
              </w:rPr>
            </w:pPr>
            <w:r>
              <w:rPr>
                <w:rStyle w:val="Emphasis"/>
                <w:rFonts w:ascii="Arial" w:hAnsi="Arial" w:cs="Arial"/>
                <w:bCs/>
                <w:shd w:val="clear" w:color="auto" w:fill="FFFFFF"/>
              </w:rPr>
              <w:t xml:space="preserve">1. </w:t>
            </w:r>
            <w:r w:rsidRPr="000577CA">
              <w:rPr>
                <w:rFonts w:ascii="Times New Roman" w:eastAsia="Times New Roman" w:hAnsi="Times New Roman"/>
                <w:i/>
                <w:sz w:val="24"/>
              </w:rPr>
              <w:t>Aggarwal, K. K. &amp; Singh, Yogesh (2008). Software Engineering. New Age International Publishers</w:t>
            </w:r>
            <w:r w:rsidRPr="000577CA">
              <w:rPr>
                <w:rFonts w:ascii="Times New Roman" w:eastAsia="Times New Roman" w:hAnsi="Times New Roman"/>
                <w:sz w:val="24"/>
              </w:rPr>
              <w:t>.</w:t>
            </w:r>
            <w:r>
              <w:rPr>
                <w:rFonts w:cs="Calibri"/>
              </w:rPr>
              <w:t xml:space="preserve"> </w:t>
            </w:r>
          </w:p>
          <w:p w:rsidR="00D353BC" w:rsidRPr="002F37BB" w:rsidRDefault="00D353BC" w:rsidP="00B27CF4">
            <w:pPr>
              <w:rPr>
                <w:rFonts w:ascii="Arial" w:hAnsi="Arial" w:cs="Arial"/>
                <w:sz w:val="24"/>
                <w:szCs w:val="24"/>
              </w:rPr>
            </w:pPr>
          </w:p>
          <w:p w:rsidR="00D353BC" w:rsidRDefault="00D353BC" w:rsidP="00B27CF4">
            <w:pPr>
              <w:widowControl w:val="0"/>
              <w:overflowPunct w:val="0"/>
              <w:autoSpaceDE w:val="0"/>
              <w:autoSpaceDN w:val="0"/>
              <w:adjustRightInd w:val="0"/>
              <w:spacing w:after="0" w:line="239" w:lineRule="auto"/>
              <w:jc w:val="both"/>
              <w:rPr>
                <w:rFonts w:cs="Calibri"/>
              </w:rPr>
            </w:pPr>
          </w:p>
          <w:p w:rsidR="00D353BC" w:rsidRDefault="00D353BC" w:rsidP="00B27CF4">
            <w:pPr>
              <w:widowControl w:val="0"/>
              <w:overflowPunct w:val="0"/>
              <w:autoSpaceDE w:val="0"/>
              <w:autoSpaceDN w:val="0"/>
              <w:adjustRightInd w:val="0"/>
              <w:spacing w:after="0" w:line="239" w:lineRule="auto"/>
              <w:jc w:val="both"/>
              <w:rPr>
                <w:rFonts w:cs="Calibri"/>
              </w:rPr>
            </w:pPr>
          </w:p>
          <w:p w:rsidR="00D353BC" w:rsidRPr="000577CA" w:rsidRDefault="00D353BC" w:rsidP="00B27CF4">
            <w:pPr>
              <w:widowControl w:val="0"/>
              <w:overflowPunct w:val="0"/>
              <w:autoSpaceDE w:val="0"/>
              <w:autoSpaceDN w:val="0"/>
              <w:adjustRightInd w:val="0"/>
              <w:spacing w:after="0" w:line="239" w:lineRule="auto"/>
              <w:jc w:val="both"/>
              <w:rPr>
                <w:rFonts w:cs="Calibri"/>
              </w:rPr>
            </w:pPr>
          </w:p>
        </w:tc>
        <w:tc>
          <w:tcPr>
            <w:tcW w:w="703" w:type="pct"/>
            <w:vMerge w:val="restart"/>
          </w:tcPr>
          <w:p w:rsidR="00D353BC" w:rsidRPr="002F37BB" w:rsidRDefault="00D353BC" w:rsidP="00B27CF4">
            <w:pPr>
              <w:tabs>
                <w:tab w:val="left" w:pos="1503"/>
              </w:tabs>
              <w:jc w:val="center"/>
              <w:rPr>
                <w:rFonts w:ascii="Arial" w:hAnsi="Arial" w:cs="Arial"/>
                <w:b/>
                <w:sz w:val="24"/>
                <w:szCs w:val="24"/>
              </w:rPr>
            </w:pPr>
          </w:p>
        </w:tc>
        <w:tc>
          <w:tcPr>
            <w:tcW w:w="691" w:type="pct"/>
            <w:vMerge w:val="restart"/>
          </w:tcPr>
          <w:p w:rsidR="00D353BC" w:rsidRPr="002F37BB" w:rsidRDefault="00D353BC" w:rsidP="00B27CF4">
            <w:pPr>
              <w:tabs>
                <w:tab w:val="left" w:pos="0"/>
              </w:tabs>
              <w:rPr>
                <w:rFonts w:ascii="Arial" w:hAnsi="Arial" w:cs="Arial"/>
                <w:b/>
                <w:sz w:val="24"/>
                <w:szCs w:val="24"/>
              </w:rPr>
            </w:pPr>
          </w:p>
        </w:tc>
      </w:tr>
      <w:tr w:rsidR="00D353BC" w:rsidRPr="002F37BB" w:rsidTr="00B27CF4">
        <w:trPr>
          <w:trHeight w:val="890"/>
          <w:jc w:val="center"/>
        </w:trPr>
        <w:tc>
          <w:tcPr>
            <w:tcW w:w="318" w:type="pct"/>
          </w:tcPr>
          <w:p w:rsidR="00D353BC" w:rsidRPr="002F37BB" w:rsidRDefault="00D353BC" w:rsidP="00B27CF4">
            <w:pPr>
              <w:rPr>
                <w:rFonts w:ascii="Arial" w:hAnsi="Arial" w:cs="Arial"/>
                <w:b/>
                <w:sz w:val="24"/>
                <w:szCs w:val="24"/>
                <w:vertAlign w:val="subscript"/>
              </w:rPr>
            </w:pPr>
            <w:r>
              <w:rPr>
                <w:rFonts w:ascii="Arial" w:hAnsi="Arial" w:cs="Arial"/>
                <w:b/>
                <w:sz w:val="24"/>
                <w:szCs w:val="24"/>
              </w:rPr>
              <w:t>L21</w:t>
            </w:r>
          </w:p>
        </w:tc>
        <w:tc>
          <w:tcPr>
            <w:tcW w:w="1322" w:type="pct"/>
          </w:tcPr>
          <w:p w:rsidR="00D353BC" w:rsidRPr="003C7088" w:rsidRDefault="00D353BC" w:rsidP="00B27CF4">
            <w:pPr>
              <w:spacing w:before="120" w:after="120" w:line="240" w:lineRule="auto"/>
              <w:rPr>
                <w:rFonts w:ascii="Times New Roman" w:eastAsia="Times New Roman" w:hAnsi="Times New Roman"/>
                <w:color w:val="000000"/>
                <w:sz w:val="24"/>
                <w:szCs w:val="24"/>
              </w:rPr>
            </w:pPr>
            <w:r w:rsidRPr="003C7088">
              <w:rPr>
                <w:rFonts w:ascii="Times New Roman" w:hAnsi="Times New Roman"/>
                <w:sz w:val="24"/>
              </w:rPr>
              <w:t>Understanding software testing, its need and objectives; Error, mistake, bug, fault and failure</w:t>
            </w:r>
          </w:p>
        </w:tc>
        <w:tc>
          <w:tcPr>
            <w:tcW w:w="662" w:type="pct"/>
            <w:vMerge/>
            <w:vAlign w:val="center"/>
          </w:tcPr>
          <w:p w:rsidR="00D353BC" w:rsidRPr="002F37BB" w:rsidRDefault="00D353BC" w:rsidP="00B27CF4">
            <w:pPr>
              <w:autoSpaceDE w:val="0"/>
              <w:autoSpaceDN w:val="0"/>
              <w:adjustRightInd w:val="0"/>
              <w:spacing w:after="0" w:line="240" w:lineRule="auto"/>
              <w:ind w:firstLine="360"/>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Default="00D353BC" w:rsidP="00B27CF4">
            <w:pPr>
              <w:rPr>
                <w:rFonts w:ascii="Arial" w:hAnsi="Arial" w:cs="Arial"/>
                <w:b/>
                <w:sz w:val="24"/>
                <w:szCs w:val="24"/>
              </w:rPr>
            </w:pPr>
            <w:r>
              <w:rPr>
                <w:rFonts w:ascii="Arial" w:hAnsi="Arial" w:cs="Arial"/>
                <w:b/>
                <w:sz w:val="24"/>
                <w:szCs w:val="24"/>
              </w:rPr>
              <w:t>L22</w:t>
            </w:r>
          </w:p>
        </w:tc>
        <w:tc>
          <w:tcPr>
            <w:tcW w:w="1322" w:type="pct"/>
          </w:tcPr>
          <w:p w:rsidR="00D353BC" w:rsidRPr="003C7088" w:rsidRDefault="00D353BC" w:rsidP="00B27CF4">
            <w:pPr>
              <w:pStyle w:val="NoSpacing"/>
              <w:rPr>
                <w:rFonts w:ascii="Times New Roman" w:hAnsi="Times New Roman"/>
                <w:sz w:val="24"/>
                <w:highlight w:val="yellow"/>
              </w:rPr>
            </w:pPr>
            <w:r w:rsidRPr="003C7088">
              <w:rPr>
                <w:rFonts w:ascii="Times New Roman" w:hAnsi="Times New Roman"/>
                <w:sz w:val="24"/>
                <w:highlight w:val="yellow"/>
              </w:rPr>
              <w:t>Test, test case and test suite; Verification &amp; Validation; Alpha, Beta and Acceptance Testing</w:t>
            </w:r>
          </w:p>
        </w:tc>
        <w:tc>
          <w:tcPr>
            <w:tcW w:w="662" w:type="pct"/>
            <w:vMerge/>
            <w:vAlign w:val="center"/>
          </w:tcPr>
          <w:p w:rsidR="00D353BC" w:rsidRPr="002F37BB" w:rsidRDefault="00D353BC" w:rsidP="00B27CF4">
            <w:pPr>
              <w:autoSpaceDE w:val="0"/>
              <w:autoSpaceDN w:val="0"/>
              <w:adjustRightInd w:val="0"/>
              <w:spacing w:after="0" w:line="240" w:lineRule="auto"/>
              <w:ind w:firstLine="360"/>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Pr="002F37BB" w:rsidRDefault="00D353BC" w:rsidP="00B27CF4">
            <w:pPr>
              <w:rPr>
                <w:rFonts w:ascii="Arial" w:hAnsi="Arial" w:cs="Arial"/>
                <w:b/>
                <w:sz w:val="24"/>
                <w:szCs w:val="24"/>
                <w:vertAlign w:val="subscript"/>
              </w:rPr>
            </w:pPr>
            <w:r>
              <w:rPr>
                <w:rFonts w:ascii="Arial" w:hAnsi="Arial" w:cs="Arial"/>
                <w:b/>
                <w:sz w:val="24"/>
                <w:szCs w:val="24"/>
              </w:rPr>
              <w:t>L23</w:t>
            </w:r>
          </w:p>
        </w:tc>
        <w:tc>
          <w:tcPr>
            <w:tcW w:w="1322" w:type="pct"/>
          </w:tcPr>
          <w:p w:rsidR="00D353BC" w:rsidRPr="001C71E0" w:rsidRDefault="00D353BC" w:rsidP="00B27CF4">
            <w:pPr>
              <w:pStyle w:val="NoSpacing"/>
              <w:rPr>
                <w:rFonts w:ascii="Times New Roman" w:eastAsia="Calibri" w:hAnsi="Times New Roman"/>
                <w:sz w:val="24"/>
                <w:highlight w:val="yellow"/>
              </w:rPr>
            </w:pPr>
            <w:r w:rsidRPr="001C71E0">
              <w:rPr>
                <w:rFonts w:ascii="Times New Roman" w:hAnsi="Times New Roman"/>
                <w:sz w:val="24"/>
                <w:highlight w:val="yellow"/>
              </w:rPr>
              <w:t>Functional (BBT) Testing –characteristics, pros &amp; cons</w:t>
            </w:r>
          </w:p>
        </w:tc>
        <w:tc>
          <w:tcPr>
            <w:tcW w:w="662" w:type="pct"/>
            <w:vMerge/>
            <w:vAlign w:val="center"/>
          </w:tcPr>
          <w:p w:rsidR="00D353BC" w:rsidRPr="002F37BB" w:rsidRDefault="00D353BC" w:rsidP="00B27CF4">
            <w:pPr>
              <w:autoSpaceDE w:val="0"/>
              <w:autoSpaceDN w:val="0"/>
              <w:adjustRightInd w:val="0"/>
              <w:spacing w:after="0" w:line="240" w:lineRule="auto"/>
              <w:ind w:firstLine="360"/>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tcPr>
          <w:p w:rsidR="00D353BC" w:rsidRPr="002F37BB" w:rsidRDefault="00D353BC" w:rsidP="00B27CF4">
            <w:pPr>
              <w:tabs>
                <w:tab w:val="left" w:pos="1503"/>
              </w:tabs>
              <w:jc w:val="center"/>
              <w:rPr>
                <w:rFonts w:ascii="Arial" w:hAnsi="Arial" w:cs="Arial"/>
                <w:b/>
                <w:sz w:val="24"/>
                <w:szCs w:val="24"/>
              </w:rPr>
            </w:pPr>
          </w:p>
        </w:tc>
      </w:tr>
      <w:tr w:rsidR="00D353BC" w:rsidRPr="002F37BB" w:rsidTr="00B27CF4">
        <w:trPr>
          <w:trHeight w:val="530"/>
          <w:jc w:val="center"/>
        </w:trPr>
        <w:tc>
          <w:tcPr>
            <w:tcW w:w="318" w:type="pct"/>
          </w:tcPr>
          <w:p w:rsidR="00D353BC" w:rsidRPr="002F37BB" w:rsidRDefault="00D353BC" w:rsidP="00B27CF4">
            <w:pPr>
              <w:rPr>
                <w:rFonts w:ascii="Arial" w:hAnsi="Arial" w:cs="Arial"/>
                <w:b/>
                <w:sz w:val="24"/>
                <w:szCs w:val="24"/>
              </w:rPr>
            </w:pPr>
            <w:r>
              <w:rPr>
                <w:rFonts w:ascii="Arial" w:hAnsi="Arial" w:cs="Arial"/>
                <w:b/>
                <w:sz w:val="24"/>
                <w:szCs w:val="24"/>
              </w:rPr>
              <w:t>L24</w:t>
            </w:r>
          </w:p>
        </w:tc>
        <w:tc>
          <w:tcPr>
            <w:tcW w:w="1322" w:type="pct"/>
          </w:tcPr>
          <w:p w:rsidR="00D353BC" w:rsidRPr="00A91A02" w:rsidRDefault="00D353BC" w:rsidP="00B27CF4">
            <w:pPr>
              <w:spacing w:after="0" w:line="240" w:lineRule="auto"/>
              <w:rPr>
                <w:rFonts w:ascii="Times New Roman" w:hAnsi="Times New Roman"/>
                <w:sz w:val="24"/>
                <w:highlight w:val="yellow"/>
              </w:rPr>
            </w:pPr>
            <w:r>
              <w:rPr>
                <w:rFonts w:ascii="Times New Roman" w:hAnsi="Times New Roman"/>
                <w:sz w:val="24"/>
              </w:rPr>
              <w:t>Boundary Value Analysis with  numerical problems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val="restart"/>
            <w:vAlign w:val="bottom"/>
          </w:tcPr>
          <w:p w:rsidR="00D353BC" w:rsidRPr="0065271A" w:rsidRDefault="00D353BC" w:rsidP="00B27CF4">
            <w:pPr>
              <w:rPr>
                <w:rFonts w:ascii="Arial" w:hAnsi="Arial" w:cs="Arial"/>
                <w:sz w:val="24"/>
                <w:szCs w:val="24"/>
              </w:rPr>
            </w:pPr>
          </w:p>
        </w:tc>
      </w:tr>
      <w:tr w:rsidR="00D353BC" w:rsidRPr="002F37BB" w:rsidTr="00B27CF4">
        <w:trPr>
          <w:trHeight w:val="530"/>
          <w:jc w:val="center"/>
        </w:trPr>
        <w:tc>
          <w:tcPr>
            <w:tcW w:w="318" w:type="pct"/>
          </w:tcPr>
          <w:p w:rsidR="00D353BC" w:rsidRPr="002F37BB" w:rsidRDefault="00D353BC" w:rsidP="00B27CF4">
            <w:pPr>
              <w:rPr>
                <w:rFonts w:ascii="Arial" w:hAnsi="Arial" w:cs="Arial"/>
                <w:b/>
                <w:sz w:val="24"/>
                <w:szCs w:val="24"/>
              </w:rPr>
            </w:pPr>
            <w:r>
              <w:rPr>
                <w:rFonts w:ascii="Arial" w:hAnsi="Arial" w:cs="Arial"/>
                <w:b/>
                <w:sz w:val="24"/>
                <w:szCs w:val="24"/>
              </w:rPr>
              <w:t>L25</w:t>
            </w:r>
          </w:p>
        </w:tc>
        <w:tc>
          <w:tcPr>
            <w:tcW w:w="1322" w:type="pct"/>
          </w:tcPr>
          <w:p w:rsidR="00D353BC" w:rsidRDefault="00D353BC" w:rsidP="00B27CF4">
            <w:pPr>
              <w:spacing w:after="0" w:line="240" w:lineRule="auto"/>
              <w:rPr>
                <w:rFonts w:ascii="Times New Roman" w:hAnsi="Times New Roman"/>
                <w:sz w:val="24"/>
              </w:rPr>
            </w:pPr>
            <w:r>
              <w:rPr>
                <w:rFonts w:ascii="Times New Roman" w:hAnsi="Times New Roman"/>
                <w:sz w:val="24"/>
              </w:rPr>
              <w:t>Equivalence Class testing with numerical problems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tcPr>
          <w:p w:rsidR="00D353BC" w:rsidRPr="002F37BB" w:rsidRDefault="00D353BC" w:rsidP="00B27CF4">
            <w:pPr>
              <w:rPr>
                <w:rFonts w:ascii="Arial" w:hAnsi="Arial" w:cs="Arial"/>
                <w:b/>
                <w:sz w:val="24"/>
                <w:szCs w:val="24"/>
              </w:rPr>
            </w:pPr>
            <w:r>
              <w:rPr>
                <w:rFonts w:ascii="Arial" w:hAnsi="Arial" w:cs="Arial"/>
                <w:b/>
                <w:sz w:val="24"/>
                <w:szCs w:val="24"/>
              </w:rPr>
              <w:t>L26</w:t>
            </w:r>
          </w:p>
        </w:tc>
        <w:tc>
          <w:tcPr>
            <w:tcW w:w="1322" w:type="pct"/>
          </w:tcPr>
          <w:p w:rsidR="00D353BC" w:rsidRDefault="00D353BC" w:rsidP="00B27CF4">
            <w:pPr>
              <w:spacing w:line="216" w:lineRule="auto"/>
              <w:rPr>
                <w:rFonts w:ascii="Times New Roman" w:hAnsi="Times New Roman"/>
                <w:sz w:val="24"/>
              </w:rPr>
            </w:pPr>
            <w:r w:rsidRPr="00A91A02">
              <w:rPr>
                <w:rFonts w:ascii="Times New Roman" w:hAnsi="Times New Roman"/>
                <w:sz w:val="24"/>
                <w:highlight w:val="yellow"/>
              </w:rPr>
              <w:t>Structural Testing (WBT) –</w:t>
            </w:r>
            <w:r>
              <w:rPr>
                <w:rFonts w:ascii="Times New Roman" w:hAnsi="Times New Roman"/>
                <w:sz w:val="24"/>
                <w:highlight w:val="yellow"/>
              </w:rPr>
              <w:t xml:space="preserve"> concept; characteristics</w:t>
            </w:r>
            <w:r w:rsidRPr="00A91A02">
              <w:rPr>
                <w:rFonts w:ascii="Times New Roman" w:hAnsi="Times New Roman"/>
                <w:sz w:val="24"/>
                <w:highlight w:val="yellow"/>
              </w:rPr>
              <w:t>, its pros and cons; Comparison with BBT</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tcPr>
          <w:p w:rsidR="00D353BC" w:rsidRPr="002F37BB" w:rsidRDefault="00D353BC" w:rsidP="00B27CF4">
            <w:pPr>
              <w:rPr>
                <w:rFonts w:ascii="Arial" w:hAnsi="Arial" w:cs="Arial"/>
                <w:b/>
                <w:sz w:val="24"/>
                <w:szCs w:val="24"/>
              </w:rPr>
            </w:pPr>
            <w:r>
              <w:rPr>
                <w:rFonts w:ascii="Arial" w:hAnsi="Arial" w:cs="Arial"/>
                <w:b/>
                <w:sz w:val="24"/>
                <w:szCs w:val="24"/>
              </w:rPr>
              <w:lastRenderedPageBreak/>
              <w:t>L27</w:t>
            </w:r>
          </w:p>
        </w:tc>
        <w:tc>
          <w:tcPr>
            <w:tcW w:w="1322" w:type="pct"/>
          </w:tcPr>
          <w:p w:rsidR="00D353BC" w:rsidRDefault="00D353BC" w:rsidP="00B27CF4">
            <w:pPr>
              <w:spacing w:after="0" w:line="240" w:lineRule="auto"/>
              <w:rPr>
                <w:rFonts w:ascii="Times New Roman" w:hAnsi="Times New Roman"/>
                <w:sz w:val="24"/>
              </w:rPr>
            </w:pPr>
            <w:r>
              <w:rPr>
                <w:rFonts w:ascii="Times New Roman" w:hAnsi="Times New Roman"/>
                <w:sz w:val="24"/>
              </w:rPr>
              <w:t>Path Testing(Flow graph) with problems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tcPr>
          <w:p w:rsidR="00D353BC" w:rsidRDefault="00D353BC" w:rsidP="00B27CF4">
            <w:pPr>
              <w:rPr>
                <w:rFonts w:ascii="Arial" w:hAnsi="Arial" w:cs="Arial"/>
                <w:b/>
                <w:sz w:val="24"/>
                <w:szCs w:val="24"/>
              </w:rPr>
            </w:pPr>
            <w:r>
              <w:rPr>
                <w:rFonts w:ascii="Arial" w:hAnsi="Arial" w:cs="Arial"/>
                <w:b/>
                <w:sz w:val="24"/>
                <w:szCs w:val="24"/>
              </w:rPr>
              <w:lastRenderedPageBreak/>
              <w:t>L28</w:t>
            </w:r>
          </w:p>
        </w:tc>
        <w:tc>
          <w:tcPr>
            <w:tcW w:w="1322" w:type="pct"/>
          </w:tcPr>
          <w:p w:rsidR="00D353BC" w:rsidRDefault="00D353BC" w:rsidP="00B27CF4">
            <w:pPr>
              <w:spacing w:after="0" w:line="240" w:lineRule="auto"/>
              <w:rPr>
                <w:rFonts w:ascii="Times New Roman" w:hAnsi="Times New Roman"/>
                <w:sz w:val="24"/>
              </w:rPr>
            </w:pPr>
            <w:r>
              <w:rPr>
                <w:rFonts w:ascii="Times New Roman" w:hAnsi="Times New Roman"/>
                <w:sz w:val="24"/>
              </w:rPr>
              <w:t>Cyclomatic complexity with numericals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Merge/>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vAlign w:val="center"/>
          </w:tcPr>
          <w:p w:rsidR="00D353BC" w:rsidRPr="002F37BB" w:rsidRDefault="00D353BC" w:rsidP="00B27CF4">
            <w:pPr>
              <w:rPr>
                <w:rFonts w:ascii="Arial" w:hAnsi="Arial" w:cs="Arial"/>
                <w:b/>
                <w:sz w:val="24"/>
                <w:szCs w:val="24"/>
              </w:rPr>
            </w:pPr>
          </w:p>
        </w:tc>
        <w:tc>
          <w:tcPr>
            <w:tcW w:w="1322" w:type="pct"/>
          </w:tcPr>
          <w:p w:rsidR="00D353BC" w:rsidRPr="001C71E0" w:rsidRDefault="00D353BC" w:rsidP="00B27CF4">
            <w:pPr>
              <w:spacing w:after="0" w:line="240" w:lineRule="auto"/>
              <w:rPr>
                <w:rFonts w:ascii="Times New Roman" w:hAnsi="Times New Roman"/>
                <w:highlight w:val="yellow"/>
              </w:rPr>
            </w:pPr>
            <w:r w:rsidRPr="001C71E0">
              <w:rPr>
                <w:rFonts w:ascii="Arial" w:hAnsi="Arial" w:cs="Arial"/>
                <w:b/>
                <w:szCs w:val="24"/>
              </w:rPr>
              <w:t xml:space="preserve">UNIT 6 : Project Quality and Risk Management </w:t>
            </w:r>
          </w:p>
        </w:tc>
        <w:tc>
          <w:tcPr>
            <w:tcW w:w="662" w:type="pct"/>
            <w:vMerge w:val="restart"/>
            <w:vAlign w:val="center"/>
          </w:tcPr>
          <w:p w:rsidR="00D353BC" w:rsidRDefault="00D353BC" w:rsidP="00B27CF4">
            <w:pPr>
              <w:tabs>
                <w:tab w:val="left" w:pos="1503"/>
              </w:tabs>
              <w:jc w:val="center"/>
              <w:rPr>
                <w:rFonts w:ascii="Arial" w:hAnsi="Arial" w:cs="Arial"/>
                <w:b/>
                <w:sz w:val="24"/>
                <w:szCs w:val="24"/>
              </w:rPr>
            </w:pPr>
          </w:p>
        </w:tc>
        <w:tc>
          <w:tcPr>
            <w:tcW w:w="1304" w:type="pct"/>
            <w:vMerge w:val="restart"/>
          </w:tcPr>
          <w:p w:rsidR="00D353BC" w:rsidRDefault="00D353BC" w:rsidP="00B27CF4">
            <w:pPr>
              <w:rPr>
                <w:rFonts w:ascii="Arial" w:hAnsi="Arial" w:cs="Arial"/>
                <w:sz w:val="24"/>
                <w:szCs w:val="24"/>
              </w:rPr>
            </w:pPr>
          </w:p>
        </w:tc>
        <w:tc>
          <w:tcPr>
            <w:tcW w:w="703" w:type="pct"/>
            <w:vMerge w:val="restart"/>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tcPr>
          <w:p w:rsidR="00D353BC" w:rsidRDefault="00D353BC" w:rsidP="00B27CF4">
            <w:pPr>
              <w:rPr>
                <w:rFonts w:ascii="Arial" w:hAnsi="Arial" w:cs="Arial"/>
                <w:b/>
                <w:sz w:val="24"/>
                <w:szCs w:val="24"/>
              </w:rPr>
            </w:pPr>
            <w:r>
              <w:rPr>
                <w:rFonts w:ascii="Arial" w:hAnsi="Arial" w:cs="Arial"/>
                <w:b/>
                <w:sz w:val="24"/>
                <w:szCs w:val="24"/>
              </w:rPr>
              <w:t>L29</w:t>
            </w:r>
          </w:p>
        </w:tc>
        <w:tc>
          <w:tcPr>
            <w:tcW w:w="1322" w:type="pct"/>
            <w:vAlign w:val="center"/>
          </w:tcPr>
          <w:p w:rsidR="00D353BC" w:rsidRPr="003C7088" w:rsidRDefault="00D353BC" w:rsidP="00B27CF4">
            <w:pPr>
              <w:spacing w:after="0" w:line="240" w:lineRule="auto"/>
              <w:rPr>
                <w:rFonts w:ascii="Times New Roman" w:hAnsi="Times New Roman"/>
                <w:sz w:val="24"/>
              </w:rPr>
            </w:pPr>
            <w:r w:rsidRPr="003C7088">
              <w:rPr>
                <w:rFonts w:ascii="Times New Roman" w:hAnsi="Times New Roman"/>
                <w:sz w:val="24"/>
              </w:rPr>
              <w:t>Understanding Software Quality attributes, McCall Model.</w:t>
            </w:r>
          </w:p>
        </w:tc>
        <w:tc>
          <w:tcPr>
            <w:tcW w:w="662" w:type="pct"/>
            <w:vMerge/>
            <w:vAlign w:val="center"/>
          </w:tcPr>
          <w:p w:rsidR="00D353BC" w:rsidRDefault="00D353BC" w:rsidP="00B27CF4">
            <w:pPr>
              <w:tabs>
                <w:tab w:val="left" w:pos="1503"/>
              </w:tabs>
              <w:jc w:val="center"/>
              <w:rPr>
                <w:rFonts w:ascii="Arial" w:hAnsi="Arial" w:cs="Arial"/>
                <w:b/>
                <w:sz w:val="24"/>
                <w:szCs w:val="24"/>
              </w:rPr>
            </w:pPr>
          </w:p>
        </w:tc>
        <w:tc>
          <w:tcPr>
            <w:tcW w:w="1304" w:type="pct"/>
            <w:vMerge/>
          </w:tcPr>
          <w:p w:rsidR="00D353BC"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vAlign w:val="center"/>
          </w:tcPr>
          <w:p w:rsidR="00D353BC" w:rsidRPr="002F37BB" w:rsidRDefault="00D353BC" w:rsidP="00B27CF4">
            <w:pPr>
              <w:rPr>
                <w:rFonts w:ascii="Arial" w:hAnsi="Arial" w:cs="Arial"/>
                <w:b/>
                <w:sz w:val="24"/>
                <w:szCs w:val="24"/>
              </w:rPr>
            </w:pPr>
            <w:r>
              <w:rPr>
                <w:rFonts w:ascii="Arial" w:hAnsi="Arial" w:cs="Arial"/>
                <w:b/>
                <w:sz w:val="24"/>
                <w:szCs w:val="24"/>
              </w:rPr>
              <w:t>L30</w:t>
            </w:r>
          </w:p>
        </w:tc>
        <w:tc>
          <w:tcPr>
            <w:tcW w:w="1322" w:type="pct"/>
            <w:vAlign w:val="center"/>
          </w:tcPr>
          <w:p w:rsidR="00D353BC" w:rsidRPr="003C7088" w:rsidRDefault="00D353BC" w:rsidP="00B27CF4">
            <w:pPr>
              <w:spacing w:after="0" w:line="240" w:lineRule="auto"/>
              <w:rPr>
                <w:rFonts w:ascii="Times New Roman" w:hAnsi="Times New Roman"/>
                <w:sz w:val="24"/>
                <w:highlight w:val="yellow"/>
              </w:rPr>
            </w:pPr>
            <w:r w:rsidRPr="003C7088">
              <w:rPr>
                <w:rFonts w:ascii="Times New Roman" w:hAnsi="Times New Roman"/>
                <w:sz w:val="24"/>
                <w:highlight w:val="yellow"/>
              </w:rPr>
              <w:t>ISO 9126 and CMM Model</w:t>
            </w:r>
          </w:p>
        </w:tc>
        <w:tc>
          <w:tcPr>
            <w:tcW w:w="662" w:type="pct"/>
            <w:vMerge/>
            <w:vAlign w:val="center"/>
          </w:tcPr>
          <w:p w:rsidR="00D353BC" w:rsidRDefault="00D353BC" w:rsidP="00B27CF4">
            <w:pPr>
              <w:tabs>
                <w:tab w:val="left" w:pos="1503"/>
              </w:tabs>
              <w:jc w:val="center"/>
              <w:rPr>
                <w:rFonts w:ascii="Arial" w:hAnsi="Arial" w:cs="Arial"/>
                <w:b/>
                <w:sz w:val="24"/>
                <w:szCs w:val="24"/>
              </w:rPr>
            </w:pPr>
          </w:p>
        </w:tc>
        <w:tc>
          <w:tcPr>
            <w:tcW w:w="1304" w:type="pct"/>
            <w:vMerge/>
          </w:tcPr>
          <w:p w:rsidR="00D353BC"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vAlign w:val="center"/>
          </w:tcPr>
          <w:p w:rsidR="00D353BC" w:rsidRPr="002F37BB" w:rsidRDefault="00D353BC" w:rsidP="00B27CF4">
            <w:pPr>
              <w:rPr>
                <w:rFonts w:ascii="Arial" w:hAnsi="Arial" w:cs="Arial"/>
                <w:b/>
                <w:sz w:val="24"/>
                <w:szCs w:val="24"/>
              </w:rPr>
            </w:pPr>
            <w:r>
              <w:rPr>
                <w:rFonts w:ascii="Arial" w:hAnsi="Arial" w:cs="Arial"/>
                <w:b/>
                <w:sz w:val="24"/>
                <w:szCs w:val="24"/>
              </w:rPr>
              <w:t>L31</w:t>
            </w:r>
          </w:p>
        </w:tc>
        <w:tc>
          <w:tcPr>
            <w:tcW w:w="1322" w:type="pct"/>
            <w:vAlign w:val="center"/>
          </w:tcPr>
          <w:p w:rsidR="00D353BC" w:rsidRPr="00B4735F" w:rsidRDefault="00D353BC" w:rsidP="00B27CF4">
            <w:pPr>
              <w:spacing w:after="0" w:line="240" w:lineRule="auto"/>
              <w:rPr>
                <w:rFonts w:ascii="Times New Roman" w:hAnsi="Times New Roman"/>
                <w:sz w:val="24"/>
              </w:rPr>
            </w:pPr>
            <w:r w:rsidRPr="00B4735F">
              <w:rPr>
                <w:rFonts w:ascii="Times New Roman" w:hAnsi="Times New Roman"/>
                <w:sz w:val="24"/>
              </w:rPr>
              <w:t>Software Risk Management : Types of Risks involved</w:t>
            </w:r>
          </w:p>
        </w:tc>
        <w:tc>
          <w:tcPr>
            <w:tcW w:w="662" w:type="pct"/>
            <w:vMerge/>
            <w:vAlign w:val="center"/>
          </w:tcPr>
          <w:p w:rsidR="00D353BC" w:rsidRDefault="00D353BC" w:rsidP="00B27CF4">
            <w:pPr>
              <w:tabs>
                <w:tab w:val="left" w:pos="1503"/>
              </w:tabs>
              <w:jc w:val="center"/>
              <w:rPr>
                <w:rFonts w:ascii="Arial" w:hAnsi="Arial" w:cs="Arial"/>
                <w:b/>
                <w:sz w:val="24"/>
                <w:szCs w:val="24"/>
              </w:rPr>
            </w:pPr>
          </w:p>
        </w:tc>
        <w:tc>
          <w:tcPr>
            <w:tcW w:w="1304" w:type="pct"/>
            <w:vMerge/>
          </w:tcPr>
          <w:p w:rsidR="00D353BC"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458"/>
          <w:jc w:val="center"/>
        </w:trPr>
        <w:tc>
          <w:tcPr>
            <w:tcW w:w="318" w:type="pct"/>
            <w:vAlign w:val="center"/>
          </w:tcPr>
          <w:p w:rsidR="00D353BC" w:rsidRPr="002F37BB" w:rsidRDefault="00D353BC" w:rsidP="00B27CF4">
            <w:pPr>
              <w:rPr>
                <w:rFonts w:ascii="Arial" w:hAnsi="Arial" w:cs="Arial"/>
                <w:b/>
                <w:sz w:val="24"/>
                <w:szCs w:val="24"/>
              </w:rPr>
            </w:pPr>
            <w:r>
              <w:rPr>
                <w:rFonts w:ascii="Arial" w:hAnsi="Arial" w:cs="Arial"/>
                <w:b/>
                <w:sz w:val="24"/>
                <w:szCs w:val="24"/>
              </w:rPr>
              <w:t>L32</w:t>
            </w:r>
          </w:p>
        </w:tc>
        <w:tc>
          <w:tcPr>
            <w:tcW w:w="1322" w:type="pct"/>
            <w:vAlign w:val="center"/>
          </w:tcPr>
          <w:p w:rsidR="00D353BC" w:rsidRPr="00B4735F" w:rsidRDefault="00D353BC" w:rsidP="00B27CF4">
            <w:pPr>
              <w:spacing w:after="0" w:line="240" w:lineRule="auto"/>
              <w:rPr>
                <w:rFonts w:ascii="Times New Roman" w:hAnsi="Times New Roman"/>
                <w:sz w:val="24"/>
                <w:highlight w:val="yellow"/>
              </w:rPr>
            </w:pPr>
            <w:r w:rsidRPr="00B4735F">
              <w:rPr>
                <w:rFonts w:ascii="Times New Roman" w:hAnsi="Times New Roman"/>
                <w:sz w:val="24"/>
                <w:highlight w:val="yellow"/>
              </w:rPr>
              <w:t>Phases of Risk Management</w:t>
            </w:r>
          </w:p>
        </w:tc>
        <w:tc>
          <w:tcPr>
            <w:tcW w:w="662" w:type="pct"/>
            <w:vMerge/>
            <w:vAlign w:val="center"/>
          </w:tcPr>
          <w:p w:rsidR="00D353BC" w:rsidRDefault="00D353BC" w:rsidP="00B27CF4">
            <w:pPr>
              <w:tabs>
                <w:tab w:val="left" w:pos="1503"/>
              </w:tabs>
              <w:jc w:val="center"/>
              <w:rPr>
                <w:rFonts w:ascii="Arial" w:hAnsi="Arial" w:cs="Arial"/>
                <w:b/>
                <w:sz w:val="24"/>
                <w:szCs w:val="24"/>
              </w:rPr>
            </w:pPr>
          </w:p>
        </w:tc>
        <w:tc>
          <w:tcPr>
            <w:tcW w:w="1304" w:type="pct"/>
            <w:vMerge/>
          </w:tcPr>
          <w:p w:rsidR="00D353BC"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467"/>
          <w:jc w:val="center"/>
        </w:trPr>
        <w:tc>
          <w:tcPr>
            <w:tcW w:w="318" w:type="pct"/>
            <w:vAlign w:val="center"/>
          </w:tcPr>
          <w:p w:rsidR="00D353BC" w:rsidRPr="002F37BB" w:rsidRDefault="00D353BC" w:rsidP="00B27CF4">
            <w:pPr>
              <w:rPr>
                <w:rFonts w:ascii="Arial" w:hAnsi="Arial" w:cs="Arial"/>
                <w:b/>
                <w:sz w:val="24"/>
                <w:szCs w:val="24"/>
              </w:rPr>
            </w:pPr>
          </w:p>
        </w:tc>
        <w:tc>
          <w:tcPr>
            <w:tcW w:w="1322" w:type="pct"/>
          </w:tcPr>
          <w:p w:rsidR="00D353BC" w:rsidRPr="00AD74D0" w:rsidRDefault="00D353BC" w:rsidP="00B27CF4">
            <w:pPr>
              <w:spacing w:after="80" w:line="216" w:lineRule="auto"/>
              <w:rPr>
                <w:rFonts w:ascii="Times New Roman" w:hAnsi="Times New Roman"/>
              </w:rPr>
            </w:pPr>
            <w:r w:rsidRPr="00AD74D0">
              <w:rPr>
                <w:rFonts w:ascii="Arial" w:hAnsi="Arial" w:cs="Arial"/>
                <w:b/>
                <w:szCs w:val="24"/>
              </w:rPr>
              <w:t xml:space="preserve">UNIT  7: Project Integration  and Scope Management </w:t>
            </w:r>
          </w:p>
        </w:tc>
        <w:tc>
          <w:tcPr>
            <w:tcW w:w="662" w:type="pct"/>
            <w:vMerge w:val="restart"/>
            <w:vAlign w:val="center"/>
          </w:tcPr>
          <w:p w:rsidR="00D353BC" w:rsidRPr="002F37BB" w:rsidRDefault="00D353BC" w:rsidP="00D86EF7">
            <w:pPr>
              <w:tabs>
                <w:tab w:val="left" w:pos="1503"/>
              </w:tabs>
              <w:jc w:val="center"/>
              <w:rPr>
                <w:rFonts w:ascii="Arial" w:hAnsi="Arial" w:cs="Arial"/>
                <w:b/>
                <w:sz w:val="24"/>
                <w:szCs w:val="24"/>
              </w:rPr>
            </w:pPr>
          </w:p>
        </w:tc>
        <w:tc>
          <w:tcPr>
            <w:tcW w:w="1304" w:type="pct"/>
            <w:vMerge w:val="restart"/>
          </w:tcPr>
          <w:p w:rsidR="00D353BC" w:rsidRDefault="00D353BC" w:rsidP="00B27CF4">
            <w:pPr>
              <w:rPr>
                <w:rFonts w:ascii="Arial" w:hAnsi="Arial" w:cs="Arial"/>
                <w:sz w:val="24"/>
                <w:szCs w:val="24"/>
              </w:rPr>
            </w:pPr>
          </w:p>
          <w:p w:rsidR="00D353BC" w:rsidRDefault="00D353BC" w:rsidP="00B27CF4">
            <w:pPr>
              <w:jc w:val="both"/>
              <w:rPr>
                <w:rFonts w:ascii="Arial" w:hAnsi="Arial" w:cs="Arial"/>
                <w:sz w:val="24"/>
                <w:szCs w:val="24"/>
              </w:rPr>
            </w:pPr>
            <w:r w:rsidRPr="000577CA">
              <w:rPr>
                <w:rFonts w:ascii="Times New Roman" w:hAnsi="Times New Roman"/>
                <w:i/>
                <w:sz w:val="24"/>
              </w:rPr>
              <w:t>2.Bob Hughes and Mike Cotterell (2001). Software Project Management. Tata McGraw Hill, New Delhi.</w:t>
            </w:r>
          </w:p>
          <w:p w:rsidR="00D353BC" w:rsidRDefault="00D353BC" w:rsidP="00B27CF4">
            <w:pPr>
              <w:rPr>
                <w:rFonts w:ascii="Arial" w:hAnsi="Arial" w:cs="Arial"/>
                <w:sz w:val="24"/>
                <w:szCs w:val="24"/>
              </w:rPr>
            </w:pPr>
          </w:p>
          <w:p w:rsidR="00D353BC" w:rsidRPr="002F37BB" w:rsidRDefault="00D353BC" w:rsidP="00B27CF4">
            <w:pPr>
              <w:rPr>
                <w:rFonts w:ascii="Arial" w:hAnsi="Arial" w:cs="Arial"/>
                <w:sz w:val="24"/>
                <w:szCs w:val="24"/>
              </w:rPr>
            </w:pPr>
          </w:p>
        </w:tc>
        <w:tc>
          <w:tcPr>
            <w:tcW w:w="703" w:type="pct"/>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vAlign w:val="center"/>
          </w:tcPr>
          <w:p w:rsidR="00D353BC" w:rsidRPr="002F37BB" w:rsidRDefault="00D353BC" w:rsidP="00B27CF4">
            <w:pPr>
              <w:rPr>
                <w:rFonts w:ascii="Arial" w:hAnsi="Arial" w:cs="Arial"/>
                <w:b/>
                <w:sz w:val="24"/>
                <w:szCs w:val="24"/>
              </w:rPr>
            </w:pPr>
            <w:r>
              <w:rPr>
                <w:rFonts w:ascii="Arial" w:hAnsi="Arial" w:cs="Arial"/>
                <w:b/>
                <w:sz w:val="24"/>
                <w:szCs w:val="24"/>
              </w:rPr>
              <w:t>L33</w:t>
            </w:r>
          </w:p>
        </w:tc>
        <w:tc>
          <w:tcPr>
            <w:tcW w:w="1322" w:type="pct"/>
          </w:tcPr>
          <w:p w:rsidR="00D353BC" w:rsidRDefault="00D353BC" w:rsidP="00B27CF4">
            <w:pPr>
              <w:spacing w:after="0" w:line="240" w:lineRule="auto"/>
              <w:rPr>
                <w:rFonts w:ascii="Times New Roman" w:hAnsi="Times New Roman"/>
                <w:sz w:val="24"/>
              </w:rPr>
            </w:pPr>
            <w:r>
              <w:rPr>
                <w:rFonts w:ascii="Times New Roman" w:hAnsi="Times New Roman"/>
                <w:sz w:val="24"/>
              </w:rPr>
              <w:t>Project Selection and its methods; Understanding Project Scope</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93"/>
          <w:jc w:val="center"/>
        </w:trPr>
        <w:tc>
          <w:tcPr>
            <w:tcW w:w="318" w:type="pct"/>
            <w:vAlign w:val="center"/>
          </w:tcPr>
          <w:p w:rsidR="00D353BC" w:rsidRDefault="00D353BC" w:rsidP="00B27CF4">
            <w:pPr>
              <w:rPr>
                <w:rFonts w:ascii="Arial" w:hAnsi="Arial" w:cs="Arial"/>
                <w:b/>
                <w:sz w:val="24"/>
                <w:szCs w:val="24"/>
              </w:rPr>
            </w:pPr>
            <w:r>
              <w:rPr>
                <w:rFonts w:ascii="Arial" w:hAnsi="Arial" w:cs="Arial"/>
                <w:b/>
                <w:sz w:val="24"/>
                <w:szCs w:val="24"/>
              </w:rPr>
              <w:t>L34</w:t>
            </w:r>
          </w:p>
        </w:tc>
        <w:tc>
          <w:tcPr>
            <w:tcW w:w="1322" w:type="pct"/>
          </w:tcPr>
          <w:p w:rsidR="00D353BC" w:rsidRPr="00B4735F" w:rsidRDefault="00D353BC" w:rsidP="00B27CF4">
            <w:pPr>
              <w:spacing w:after="0" w:line="240" w:lineRule="auto"/>
              <w:rPr>
                <w:rFonts w:ascii="Times New Roman" w:hAnsi="Times New Roman"/>
                <w:sz w:val="24"/>
                <w:highlight w:val="yellow"/>
              </w:rPr>
            </w:pPr>
            <w:r w:rsidRPr="00B4735F">
              <w:rPr>
                <w:rFonts w:ascii="Times New Roman" w:hAnsi="Times New Roman"/>
                <w:sz w:val="24"/>
                <w:highlight w:val="yellow"/>
              </w:rPr>
              <w:t>Role and responsibilities of Project manager  and project stakeholders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val="restart"/>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530"/>
          <w:jc w:val="center"/>
        </w:trPr>
        <w:tc>
          <w:tcPr>
            <w:tcW w:w="318" w:type="pct"/>
            <w:vAlign w:val="center"/>
          </w:tcPr>
          <w:p w:rsidR="00D353BC" w:rsidRDefault="00D353BC" w:rsidP="00B27CF4">
            <w:pPr>
              <w:rPr>
                <w:rFonts w:ascii="Arial" w:hAnsi="Arial" w:cs="Arial"/>
                <w:b/>
                <w:sz w:val="24"/>
                <w:szCs w:val="24"/>
              </w:rPr>
            </w:pPr>
            <w:r>
              <w:rPr>
                <w:rFonts w:ascii="Arial" w:hAnsi="Arial" w:cs="Arial"/>
                <w:b/>
                <w:sz w:val="24"/>
                <w:szCs w:val="24"/>
              </w:rPr>
              <w:t>L35</w:t>
            </w:r>
          </w:p>
        </w:tc>
        <w:tc>
          <w:tcPr>
            <w:tcW w:w="1322" w:type="pct"/>
          </w:tcPr>
          <w:p w:rsidR="00D353BC" w:rsidRDefault="00D353BC" w:rsidP="00B27CF4">
            <w:pPr>
              <w:spacing w:after="0" w:line="240" w:lineRule="auto"/>
              <w:rPr>
                <w:rFonts w:ascii="Times New Roman" w:hAnsi="Times New Roman"/>
                <w:sz w:val="24"/>
              </w:rPr>
            </w:pPr>
            <w:r>
              <w:rPr>
                <w:rFonts w:ascii="Times New Roman" w:hAnsi="Times New Roman"/>
                <w:sz w:val="24"/>
              </w:rPr>
              <w:t>Issues in project staff acquisition ; Team formation and development</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r w:rsidR="00D353BC" w:rsidRPr="002F37BB" w:rsidTr="00B27CF4">
        <w:trPr>
          <w:trHeight w:val="670"/>
          <w:jc w:val="center"/>
        </w:trPr>
        <w:tc>
          <w:tcPr>
            <w:tcW w:w="318" w:type="pct"/>
            <w:vAlign w:val="center"/>
          </w:tcPr>
          <w:p w:rsidR="00D353BC" w:rsidRDefault="00D353BC" w:rsidP="00B27CF4">
            <w:pPr>
              <w:rPr>
                <w:rFonts w:ascii="Arial" w:hAnsi="Arial" w:cs="Arial"/>
                <w:b/>
                <w:sz w:val="24"/>
                <w:szCs w:val="24"/>
              </w:rPr>
            </w:pPr>
            <w:r>
              <w:rPr>
                <w:rFonts w:ascii="Arial" w:hAnsi="Arial" w:cs="Arial"/>
                <w:b/>
                <w:sz w:val="24"/>
                <w:szCs w:val="24"/>
              </w:rPr>
              <w:t>L36</w:t>
            </w:r>
          </w:p>
        </w:tc>
        <w:tc>
          <w:tcPr>
            <w:tcW w:w="1322" w:type="pct"/>
          </w:tcPr>
          <w:p w:rsidR="00D353BC" w:rsidRPr="00B4735F" w:rsidRDefault="00D353BC" w:rsidP="00B27CF4">
            <w:pPr>
              <w:spacing w:after="0" w:line="240" w:lineRule="auto"/>
              <w:rPr>
                <w:rFonts w:ascii="Times New Roman" w:hAnsi="Times New Roman"/>
                <w:sz w:val="24"/>
                <w:highlight w:val="yellow"/>
              </w:rPr>
            </w:pPr>
            <w:r w:rsidRPr="00B4735F">
              <w:rPr>
                <w:rFonts w:ascii="Times New Roman" w:hAnsi="Times New Roman"/>
                <w:sz w:val="24"/>
                <w:highlight w:val="yellow"/>
              </w:rPr>
              <w:t>Project Life Cycle phases and its deliverables</w:t>
            </w:r>
          </w:p>
        </w:tc>
        <w:tc>
          <w:tcPr>
            <w:tcW w:w="662" w:type="pct"/>
            <w:vMerge/>
            <w:vAlign w:val="center"/>
          </w:tcPr>
          <w:p w:rsidR="00D353BC" w:rsidRPr="002F37BB" w:rsidRDefault="00D353BC" w:rsidP="00B27CF4">
            <w:pPr>
              <w:tabs>
                <w:tab w:val="left" w:pos="1503"/>
              </w:tabs>
              <w:jc w:val="center"/>
              <w:rPr>
                <w:rFonts w:ascii="Arial" w:hAnsi="Arial" w:cs="Arial"/>
                <w:b/>
                <w:sz w:val="24"/>
                <w:szCs w:val="24"/>
              </w:rPr>
            </w:pPr>
          </w:p>
        </w:tc>
        <w:tc>
          <w:tcPr>
            <w:tcW w:w="1304" w:type="pct"/>
            <w:vMerge/>
          </w:tcPr>
          <w:p w:rsidR="00D353BC" w:rsidRPr="002F37BB" w:rsidRDefault="00D353BC" w:rsidP="00B27CF4">
            <w:pPr>
              <w:rPr>
                <w:rFonts w:ascii="Arial" w:hAnsi="Arial" w:cs="Arial"/>
                <w:sz w:val="24"/>
                <w:szCs w:val="24"/>
              </w:rPr>
            </w:pPr>
          </w:p>
        </w:tc>
        <w:tc>
          <w:tcPr>
            <w:tcW w:w="703" w:type="pct"/>
            <w:vMerge/>
          </w:tcPr>
          <w:p w:rsidR="00D353BC" w:rsidRPr="002F37BB" w:rsidRDefault="00D353BC" w:rsidP="00B27CF4">
            <w:pPr>
              <w:tabs>
                <w:tab w:val="left" w:pos="1503"/>
              </w:tabs>
              <w:jc w:val="center"/>
              <w:rPr>
                <w:rFonts w:ascii="Arial" w:hAnsi="Arial" w:cs="Arial"/>
                <w:b/>
                <w:sz w:val="24"/>
                <w:szCs w:val="24"/>
              </w:rPr>
            </w:pPr>
          </w:p>
        </w:tc>
        <w:tc>
          <w:tcPr>
            <w:tcW w:w="691" w:type="pct"/>
            <w:vAlign w:val="bottom"/>
          </w:tcPr>
          <w:p w:rsidR="00D353BC" w:rsidRPr="0065271A" w:rsidRDefault="00D353BC" w:rsidP="00B27CF4">
            <w:pPr>
              <w:jc w:val="right"/>
              <w:rPr>
                <w:rFonts w:ascii="Arial" w:hAnsi="Arial" w:cs="Arial"/>
                <w:sz w:val="24"/>
                <w:szCs w:val="24"/>
              </w:rPr>
            </w:pPr>
          </w:p>
        </w:tc>
      </w:tr>
    </w:tbl>
    <w:p w:rsidR="00DD70B4" w:rsidRPr="003C5937" w:rsidRDefault="003C5937" w:rsidP="003C5937">
      <w:pPr>
        <w:spacing w:after="0" w:line="240" w:lineRule="auto"/>
        <w:ind w:left="720"/>
        <w:rPr>
          <w:rFonts w:ascii="Times New Roman" w:hAnsi="Times New Roman"/>
          <w:sz w:val="20"/>
          <w:szCs w:val="24"/>
        </w:rPr>
        <w:sectPr w:rsidR="00DD70B4" w:rsidRPr="003C5937" w:rsidSect="009B01EF">
          <w:headerReference w:type="default" r:id="rId11"/>
          <w:headerReference w:type="first" r:id="rId12"/>
          <w:pgSz w:w="15840" w:h="12240" w:orient="landscape"/>
          <w:pgMar w:top="1166" w:right="1296" w:bottom="1296" w:left="1440"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r w:rsidRPr="003C5937">
        <w:rPr>
          <w:rFonts w:ascii="Times New Roman" w:hAnsi="Times New Roman"/>
          <w:sz w:val="20"/>
          <w:szCs w:val="24"/>
        </w:rPr>
        <w:t xml:space="preserve">*The instructor can either opt for a project or assignments.  </w:t>
      </w:r>
      <w:r w:rsidR="0063455E">
        <w:rPr>
          <w:rFonts w:ascii="Times New Roman" w:hAnsi="Times New Roman"/>
          <w:sz w:val="20"/>
          <w:szCs w:val="24"/>
        </w:rPr>
        <w:t>However, p</w:t>
      </w:r>
      <w:r w:rsidRPr="003C5937">
        <w:rPr>
          <w:rFonts w:ascii="Times New Roman" w:hAnsi="Times New Roman"/>
          <w:sz w:val="20"/>
          <w:szCs w:val="24"/>
        </w:rPr>
        <w:t>roject is preferable.</w:t>
      </w:r>
    </w:p>
    <w:p w:rsidR="0078116B" w:rsidRPr="00986C92" w:rsidRDefault="0078116B" w:rsidP="00986C92">
      <w:pPr>
        <w:pStyle w:val="ListParagraph"/>
        <w:numPr>
          <w:ilvl w:val="0"/>
          <w:numId w:val="4"/>
        </w:numPr>
        <w:spacing w:after="0" w:line="240" w:lineRule="auto"/>
        <w:ind w:left="360"/>
        <w:rPr>
          <w:rFonts w:ascii="Times New Roman" w:hAnsi="Times New Roman"/>
          <w:b/>
          <w:sz w:val="24"/>
          <w:szCs w:val="24"/>
          <w:u w:val="single"/>
        </w:rPr>
      </w:pPr>
      <w:r w:rsidRPr="00986C92">
        <w:rPr>
          <w:rFonts w:ascii="Times New Roman" w:hAnsi="Times New Roman"/>
          <w:b/>
          <w:sz w:val="24"/>
          <w:szCs w:val="24"/>
        </w:rPr>
        <w:lastRenderedPageBreak/>
        <w:t>SUGGESTED READING</w:t>
      </w:r>
    </w:p>
    <w:p w:rsidR="0078116B" w:rsidRPr="00342194" w:rsidRDefault="0078116B" w:rsidP="0078116B">
      <w:pPr>
        <w:spacing w:after="0" w:line="240" w:lineRule="auto"/>
        <w:rPr>
          <w:rFonts w:ascii="Times New Roman" w:hAnsi="Times New Roman"/>
          <w:b/>
          <w:sz w:val="24"/>
          <w:szCs w:val="24"/>
          <w:u w:val="single"/>
        </w:rPr>
      </w:pPr>
    </w:p>
    <w:p w:rsidR="00D353BC" w:rsidRDefault="00E3219C" w:rsidP="00D353BC">
      <w:pPr>
        <w:pStyle w:val="Header"/>
        <w:ind w:left="360"/>
        <w:rPr>
          <w:rFonts w:ascii="Times New Roman" w:hAnsi="Times New Roman"/>
          <w:b/>
          <w:color w:val="000000" w:themeColor="text1"/>
          <w:sz w:val="24"/>
          <w:szCs w:val="24"/>
        </w:rPr>
      </w:pPr>
      <w:r>
        <w:rPr>
          <w:rFonts w:ascii="Times New Roman" w:hAnsi="Times New Roman"/>
          <w:b/>
          <w:bCs/>
          <w:sz w:val="24"/>
        </w:rPr>
        <w:t>J</w:t>
      </w:r>
      <w:r w:rsidR="008C1DB1" w:rsidRPr="008C1DB1">
        <w:rPr>
          <w:rFonts w:ascii="Times New Roman" w:hAnsi="Times New Roman"/>
          <w:b/>
          <w:bCs/>
          <w:sz w:val="24"/>
        </w:rPr>
        <w:t xml:space="preserve">.1 </w:t>
      </w:r>
      <w:r w:rsidR="00D353BC" w:rsidRPr="00131AC4">
        <w:rPr>
          <w:rFonts w:ascii="Times New Roman" w:hAnsi="Times New Roman"/>
          <w:b/>
          <w:color w:val="000000" w:themeColor="text1"/>
          <w:sz w:val="24"/>
          <w:szCs w:val="24"/>
        </w:rPr>
        <w:t>Text Books</w:t>
      </w:r>
    </w:p>
    <w:p w:rsidR="00D353BC" w:rsidRPr="00D353BC" w:rsidRDefault="00D353BC" w:rsidP="00D353BC">
      <w:pPr>
        <w:pStyle w:val="Header"/>
        <w:ind w:left="360"/>
        <w:rPr>
          <w:rFonts w:ascii="Times New Roman" w:hAnsi="Times New Roman"/>
          <w:b/>
          <w:sz w:val="24"/>
        </w:rPr>
      </w:pPr>
    </w:p>
    <w:p w:rsidR="00D353BC" w:rsidRPr="00E95116" w:rsidRDefault="00D353BC" w:rsidP="00D353BC">
      <w:pPr>
        <w:pStyle w:val="ListParagraph"/>
        <w:numPr>
          <w:ilvl w:val="0"/>
          <w:numId w:val="14"/>
        </w:numPr>
        <w:spacing w:after="0" w:line="240" w:lineRule="auto"/>
        <w:rPr>
          <w:rFonts w:ascii="Times New Roman" w:hAnsi="Times New Roman"/>
          <w:caps/>
          <w:color w:val="000000" w:themeColor="text1"/>
        </w:rPr>
      </w:pPr>
      <w:r w:rsidRPr="00E95116">
        <w:rPr>
          <w:rFonts w:ascii="Times New Roman" w:hAnsi="Times New Roman"/>
          <w:color w:val="000000" w:themeColor="text1"/>
        </w:rPr>
        <w:t xml:space="preserve">Software Engineering, New Age International Third Edition, Aggarwal, K. K. &amp; Singh, Yogesh </w:t>
      </w:r>
    </w:p>
    <w:p w:rsidR="00D353BC" w:rsidRPr="00D353BC" w:rsidRDefault="00D353BC" w:rsidP="00D353BC">
      <w:pPr>
        <w:pStyle w:val="ListParagraph"/>
        <w:numPr>
          <w:ilvl w:val="0"/>
          <w:numId w:val="14"/>
        </w:numPr>
        <w:spacing w:line="240" w:lineRule="auto"/>
        <w:jc w:val="both"/>
        <w:rPr>
          <w:rFonts w:ascii="Times New Roman" w:hAnsi="Times New Roman"/>
          <w:caps/>
          <w:color w:val="000000" w:themeColor="text1"/>
        </w:rPr>
      </w:pPr>
      <w:r w:rsidRPr="00E95116">
        <w:rPr>
          <w:rFonts w:ascii="Times New Roman" w:hAnsi="Times New Roman"/>
          <w:color w:val="000000" w:themeColor="text1"/>
        </w:rPr>
        <w:t xml:space="preserve">Software Project Management,  Tata Mcgraw Hill, New Delhi, Fifth Edition, Bob Hughes And Mike Cotterell </w:t>
      </w:r>
    </w:p>
    <w:p w:rsidR="00D353BC" w:rsidRDefault="00D353BC" w:rsidP="00D353BC">
      <w:pPr>
        <w:spacing w:after="0" w:line="240" w:lineRule="auto"/>
        <w:jc w:val="both"/>
        <w:rPr>
          <w:rFonts w:ascii="Times New Roman" w:eastAsiaTheme="minorHAnsi" w:hAnsi="Times New Roman"/>
          <w:b/>
          <w:bCs/>
          <w:color w:val="000000" w:themeColor="text1"/>
          <w:sz w:val="24"/>
          <w:szCs w:val="24"/>
          <w:lang w:eastAsia="en-IN"/>
        </w:rPr>
      </w:pPr>
    </w:p>
    <w:p w:rsidR="00D353BC" w:rsidRDefault="00E3219C" w:rsidP="00D353BC">
      <w:pPr>
        <w:pStyle w:val="Header"/>
        <w:ind w:left="360"/>
        <w:jc w:val="both"/>
        <w:rPr>
          <w:rFonts w:ascii="Times New Roman" w:hAnsi="Times New Roman"/>
          <w:b/>
          <w:sz w:val="24"/>
        </w:rPr>
      </w:pPr>
      <w:r>
        <w:rPr>
          <w:rFonts w:ascii="Times New Roman" w:hAnsi="Times New Roman"/>
          <w:b/>
          <w:sz w:val="24"/>
        </w:rPr>
        <w:t>J</w:t>
      </w:r>
      <w:r w:rsidR="008C1DB1" w:rsidRPr="008C1DB1">
        <w:rPr>
          <w:rFonts w:ascii="Times New Roman" w:hAnsi="Times New Roman"/>
          <w:b/>
          <w:sz w:val="24"/>
        </w:rPr>
        <w:t xml:space="preserve">.2 </w:t>
      </w:r>
      <w:r w:rsidR="0078116B" w:rsidRPr="008C1DB1">
        <w:rPr>
          <w:rFonts w:ascii="Times New Roman" w:hAnsi="Times New Roman"/>
          <w:b/>
          <w:sz w:val="24"/>
        </w:rPr>
        <w:t>Reference Books</w:t>
      </w:r>
    </w:p>
    <w:p w:rsidR="00D353BC" w:rsidRPr="00D353BC" w:rsidRDefault="00D353BC" w:rsidP="00D353BC">
      <w:pPr>
        <w:pStyle w:val="Header"/>
        <w:ind w:left="360"/>
        <w:jc w:val="both"/>
        <w:rPr>
          <w:rFonts w:ascii="Times New Roman" w:hAnsi="Times New Roman"/>
          <w:b/>
          <w:sz w:val="24"/>
        </w:rPr>
      </w:pPr>
    </w:p>
    <w:p w:rsidR="00D353BC" w:rsidRPr="00E95116" w:rsidRDefault="00D353BC" w:rsidP="00D353BC">
      <w:pPr>
        <w:pStyle w:val="ListParagraph"/>
        <w:numPr>
          <w:ilvl w:val="0"/>
          <w:numId w:val="15"/>
        </w:numPr>
        <w:spacing w:line="240" w:lineRule="auto"/>
        <w:contextualSpacing/>
        <w:rPr>
          <w:rFonts w:ascii="Times New Roman" w:hAnsi="Times New Roman"/>
          <w:color w:val="000000" w:themeColor="text1"/>
        </w:rPr>
      </w:pPr>
      <w:r w:rsidRPr="00E95116">
        <w:rPr>
          <w:rFonts w:ascii="Times New Roman" w:hAnsi="Times New Roman"/>
          <w:color w:val="000000" w:themeColor="text1"/>
        </w:rPr>
        <w:t>Fundamentals of Software Engineering by Rajib Mall</w:t>
      </w:r>
    </w:p>
    <w:p w:rsidR="00D353BC" w:rsidRPr="00E95116" w:rsidRDefault="00D353BC" w:rsidP="00D353BC">
      <w:pPr>
        <w:pStyle w:val="ListParagraph"/>
        <w:numPr>
          <w:ilvl w:val="0"/>
          <w:numId w:val="15"/>
        </w:numPr>
        <w:spacing w:line="240" w:lineRule="auto"/>
        <w:contextualSpacing/>
        <w:rPr>
          <w:rFonts w:ascii="Times New Roman" w:hAnsi="Times New Roman"/>
          <w:color w:val="000000" w:themeColor="text1"/>
        </w:rPr>
      </w:pPr>
      <w:r w:rsidRPr="00E95116">
        <w:rPr>
          <w:rFonts w:ascii="Times New Roman" w:hAnsi="Times New Roman"/>
          <w:color w:val="000000" w:themeColor="text1"/>
        </w:rPr>
        <w:t xml:space="preserve">Software Engineering by Ian Sommerville, Pearson Education, New Delhi </w:t>
      </w:r>
    </w:p>
    <w:p w:rsidR="00D353BC" w:rsidRPr="00E95116" w:rsidRDefault="00D353BC" w:rsidP="00D353BC">
      <w:pPr>
        <w:pStyle w:val="ListParagraph"/>
        <w:numPr>
          <w:ilvl w:val="0"/>
          <w:numId w:val="15"/>
        </w:numPr>
        <w:spacing w:line="240" w:lineRule="auto"/>
        <w:contextualSpacing/>
        <w:rPr>
          <w:rFonts w:ascii="Times New Roman" w:hAnsi="Times New Roman"/>
          <w:color w:val="000000" w:themeColor="text1"/>
        </w:rPr>
      </w:pPr>
      <w:r w:rsidRPr="00E95116">
        <w:rPr>
          <w:rFonts w:ascii="Times New Roman" w:hAnsi="Times New Roman"/>
          <w:color w:val="000000" w:themeColor="text1"/>
        </w:rPr>
        <w:t>Software Engineering Principles and Practices, OXFORD, New Delhi by Deepak Jain</w:t>
      </w:r>
    </w:p>
    <w:p w:rsidR="00D353BC" w:rsidRPr="00E95116" w:rsidRDefault="00D353BC" w:rsidP="00D353BC">
      <w:pPr>
        <w:pStyle w:val="ListParagraph"/>
        <w:numPr>
          <w:ilvl w:val="0"/>
          <w:numId w:val="15"/>
        </w:numPr>
        <w:spacing w:line="240" w:lineRule="auto"/>
        <w:contextualSpacing/>
        <w:rPr>
          <w:rFonts w:ascii="Times New Roman" w:hAnsi="Times New Roman"/>
          <w:color w:val="000000" w:themeColor="text1"/>
        </w:rPr>
      </w:pPr>
      <w:r w:rsidRPr="00E95116">
        <w:rPr>
          <w:rFonts w:ascii="Times New Roman" w:hAnsi="Times New Roman"/>
          <w:caps/>
          <w:color w:val="000000" w:themeColor="text1"/>
        </w:rPr>
        <w:t>S</w:t>
      </w:r>
      <w:r w:rsidRPr="00E95116">
        <w:rPr>
          <w:rFonts w:ascii="Times New Roman" w:hAnsi="Times New Roman"/>
          <w:color w:val="000000" w:themeColor="text1"/>
        </w:rPr>
        <w:t>oftware</w:t>
      </w:r>
      <w:r w:rsidRPr="00E95116">
        <w:rPr>
          <w:rFonts w:ascii="Times New Roman" w:hAnsi="Times New Roman"/>
          <w:caps/>
          <w:color w:val="000000" w:themeColor="text1"/>
        </w:rPr>
        <w:t xml:space="preserve"> P</w:t>
      </w:r>
      <w:r w:rsidRPr="00E95116">
        <w:rPr>
          <w:rFonts w:ascii="Times New Roman" w:hAnsi="Times New Roman"/>
          <w:color w:val="000000" w:themeColor="text1"/>
        </w:rPr>
        <w:t xml:space="preserve">roject </w:t>
      </w:r>
      <w:r w:rsidRPr="00E95116">
        <w:rPr>
          <w:rFonts w:ascii="Times New Roman" w:hAnsi="Times New Roman"/>
          <w:caps/>
          <w:color w:val="000000" w:themeColor="text1"/>
        </w:rPr>
        <w:t>M</w:t>
      </w:r>
      <w:r w:rsidRPr="00E95116">
        <w:rPr>
          <w:rFonts w:ascii="Times New Roman" w:hAnsi="Times New Roman"/>
          <w:color w:val="000000" w:themeColor="text1"/>
        </w:rPr>
        <w:t>anagement – A Concise Study by S.A. Kelkar.</w:t>
      </w:r>
    </w:p>
    <w:p w:rsidR="00D353BC" w:rsidRPr="00E95116" w:rsidRDefault="00D353BC" w:rsidP="00D353BC">
      <w:pPr>
        <w:pStyle w:val="BodyText"/>
        <w:jc w:val="both"/>
        <w:rPr>
          <w:b/>
          <w:color w:val="000000" w:themeColor="text1"/>
          <w:sz w:val="22"/>
          <w:szCs w:val="22"/>
        </w:rPr>
      </w:pPr>
    </w:p>
    <w:p w:rsidR="0078116B" w:rsidRDefault="0078116B" w:rsidP="0078116B">
      <w:pPr>
        <w:pStyle w:val="Header"/>
        <w:tabs>
          <w:tab w:val="clear" w:pos="4680"/>
          <w:tab w:val="clear" w:pos="9360"/>
        </w:tabs>
        <w:ind w:left="360"/>
        <w:jc w:val="both"/>
        <w:rPr>
          <w:rFonts w:ascii="Times New Roman" w:hAnsi="Times New Roman"/>
          <w:sz w:val="24"/>
        </w:rPr>
      </w:pPr>
      <w:r>
        <w:rPr>
          <w:rFonts w:ascii="Times New Roman" w:hAnsi="Times New Roman"/>
          <w:sz w:val="24"/>
        </w:rPr>
        <w:t xml:space="preserve">Note: </w:t>
      </w:r>
      <w:r w:rsidR="00023BD8">
        <w:rPr>
          <w:rFonts w:ascii="Times New Roman" w:hAnsi="Times New Roman"/>
          <w:sz w:val="24"/>
        </w:rPr>
        <w:t>Also refer to the Web-links/</w:t>
      </w:r>
      <w:r>
        <w:rPr>
          <w:rFonts w:ascii="Times New Roman" w:hAnsi="Times New Roman"/>
          <w:sz w:val="24"/>
        </w:rPr>
        <w:t>Resources in Blackbo</w:t>
      </w:r>
      <w:r w:rsidR="00D353BC">
        <w:rPr>
          <w:rFonts w:ascii="Times New Roman" w:hAnsi="Times New Roman"/>
          <w:sz w:val="24"/>
        </w:rPr>
        <w:t xml:space="preserve">ard </w:t>
      </w: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8C1DB1">
      <w:pPr>
        <w:pStyle w:val="ListParagraph"/>
        <w:numPr>
          <w:ilvl w:val="0"/>
          <w:numId w:val="4"/>
        </w:numPr>
        <w:autoSpaceDE w:val="0"/>
        <w:autoSpaceDN w:val="0"/>
        <w:adjustRightInd w:val="0"/>
        <w:spacing w:after="0" w:line="240" w:lineRule="auto"/>
        <w:ind w:left="360"/>
        <w:rPr>
          <w:rFonts w:ascii="Times New Roman" w:hAnsi="Times New Roman"/>
          <w:b/>
          <w:sz w:val="24"/>
          <w:szCs w:val="24"/>
        </w:rPr>
      </w:pPr>
      <w:r w:rsidRPr="00023BD8">
        <w:rPr>
          <w:rFonts w:ascii="Times New Roman" w:hAnsi="Times New Roman"/>
          <w:b/>
          <w:sz w:val="24"/>
          <w:szCs w:val="24"/>
        </w:rPr>
        <w:t xml:space="preserve">GUIDELINES </w:t>
      </w:r>
    </w:p>
    <w:p w:rsidR="00C17263" w:rsidRPr="00023BD8"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C17263" w:rsidRDefault="00023BD8" w:rsidP="00C17263">
      <w:pPr>
        <w:autoSpaceDE w:val="0"/>
        <w:autoSpaceDN w:val="0"/>
        <w:adjustRightInd w:val="0"/>
        <w:spacing w:after="0" w:line="240" w:lineRule="auto"/>
        <w:ind w:left="360"/>
        <w:jc w:val="both"/>
        <w:rPr>
          <w:rFonts w:ascii="Times New Roman" w:hAnsi="Times New Roman"/>
          <w:sz w:val="24"/>
          <w:szCs w:val="24"/>
        </w:rPr>
      </w:pPr>
      <w:r w:rsidRPr="00C17263">
        <w:rPr>
          <w:rFonts w:ascii="Times New Roman" w:hAnsi="Times New Roman"/>
          <w:b/>
          <w:bCs/>
          <w:sz w:val="24"/>
          <w:szCs w:val="24"/>
        </w:rPr>
        <w:t xml:space="preserve">Cell Phones and other Electronic Communication Devices: </w:t>
      </w:r>
      <w:r w:rsidRPr="00C17263">
        <w:rPr>
          <w:rFonts w:ascii="Times New Roman" w:hAnsi="Times New Roman"/>
          <w:sz w:val="24"/>
          <w:szCs w:val="24"/>
        </w:rPr>
        <w:t xml:space="preserve">Cell phones and other electronic communication devices (such as Blackberries/Laptops) </w:t>
      </w:r>
      <w:r w:rsidR="001D6AC3">
        <w:rPr>
          <w:rFonts w:ascii="Times New Roman" w:hAnsi="Times New Roman"/>
          <w:sz w:val="24"/>
          <w:szCs w:val="24"/>
        </w:rPr>
        <w:t>must</w:t>
      </w:r>
      <w:r w:rsidRPr="00C17263">
        <w:rPr>
          <w:rFonts w:ascii="Times New Roman" w:hAnsi="Times New Roman"/>
          <w:sz w:val="24"/>
          <w:szCs w:val="24"/>
        </w:rPr>
        <w:t xml:space="preserve"> be turned off during the lab session.</w:t>
      </w:r>
    </w:p>
    <w:p w:rsidR="00C17263" w:rsidRPr="00C17263"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C17263" w:rsidRDefault="00E5017D" w:rsidP="00C17263">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b/>
          <w:bCs/>
          <w:sz w:val="24"/>
          <w:szCs w:val="24"/>
        </w:rPr>
        <w:t>e</w:t>
      </w:r>
      <w:r w:rsidR="00023BD8" w:rsidRPr="00C17263">
        <w:rPr>
          <w:rFonts w:ascii="Times New Roman" w:hAnsi="Times New Roman"/>
          <w:b/>
          <w:bCs/>
          <w:sz w:val="24"/>
          <w:szCs w:val="24"/>
        </w:rPr>
        <w:t>-Mail and online learning tool</w:t>
      </w:r>
      <w:r w:rsidR="00023BD8" w:rsidRPr="00C17263">
        <w:rPr>
          <w:rFonts w:ascii="Times New Roman" w:hAnsi="Times New Roman"/>
          <w:b/>
          <w:sz w:val="24"/>
          <w:szCs w:val="24"/>
        </w:rPr>
        <w:t>:</w:t>
      </w:r>
      <w:r w:rsidR="00023BD8" w:rsidRPr="00C17263">
        <w:rPr>
          <w:rFonts w:ascii="Times New Roman" w:hAnsi="Times New Roman"/>
          <w:sz w:val="24"/>
          <w:szCs w:val="24"/>
        </w:rPr>
        <w:t xml:space="preserve"> E</w:t>
      </w:r>
      <w:r w:rsidR="00F52B18">
        <w:rPr>
          <w:rFonts w:ascii="Times New Roman" w:hAnsi="Times New Roman"/>
          <w:sz w:val="24"/>
          <w:szCs w:val="24"/>
        </w:rPr>
        <w:t xml:space="preserve">ach student in the class should </w:t>
      </w:r>
      <w:r w:rsidR="00023BD8" w:rsidRPr="00C17263">
        <w:rPr>
          <w:rFonts w:ascii="Times New Roman" w:hAnsi="Times New Roman"/>
          <w:sz w:val="24"/>
          <w:szCs w:val="24"/>
        </w:rPr>
        <w:t>have UPES e-mail id and a password to access the Blackboard regularly. The best way to a</w:t>
      </w:r>
      <w:r w:rsidR="00F52B18">
        <w:rPr>
          <w:rFonts w:ascii="Times New Roman" w:hAnsi="Times New Roman"/>
          <w:sz w:val="24"/>
          <w:szCs w:val="24"/>
        </w:rPr>
        <w:t xml:space="preserve">rrange meetings with faculty </w:t>
      </w:r>
      <w:r w:rsidR="00023BD8" w:rsidRPr="00C17263">
        <w:rPr>
          <w:rFonts w:ascii="Times New Roman" w:hAnsi="Times New Roman"/>
          <w:sz w:val="24"/>
          <w:szCs w:val="24"/>
        </w:rPr>
        <w:t>is by email and prior appointment. Various research papers/reference material will be mailed/uploaded on online learning platform time to time.</w:t>
      </w:r>
    </w:p>
    <w:p w:rsidR="00C17263" w:rsidRPr="00C17263" w:rsidRDefault="00C17263" w:rsidP="00C17263">
      <w:pPr>
        <w:spacing w:after="0" w:line="240" w:lineRule="auto"/>
        <w:ind w:left="360"/>
        <w:jc w:val="both"/>
        <w:rPr>
          <w:rFonts w:ascii="Times New Roman" w:hAnsi="Times New Roman"/>
          <w:b/>
          <w:sz w:val="24"/>
          <w:szCs w:val="24"/>
        </w:rPr>
      </w:pPr>
    </w:p>
    <w:p w:rsidR="00023BD8" w:rsidRPr="00C17263" w:rsidRDefault="00023BD8" w:rsidP="00C17263">
      <w:pPr>
        <w:spacing w:after="0" w:line="240" w:lineRule="auto"/>
        <w:ind w:left="360"/>
        <w:jc w:val="both"/>
        <w:rPr>
          <w:rFonts w:ascii="Times New Roman" w:hAnsi="Times New Roman"/>
          <w:sz w:val="24"/>
          <w:szCs w:val="24"/>
        </w:rPr>
      </w:pPr>
      <w:r w:rsidRPr="00C17263">
        <w:rPr>
          <w:rFonts w:ascii="Times New Roman" w:hAnsi="Times New Roman"/>
          <w:b/>
          <w:sz w:val="24"/>
          <w:szCs w:val="24"/>
        </w:rPr>
        <w:t>Attendance:</w:t>
      </w:r>
      <w:r w:rsidRPr="00C17263">
        <w:rPr>
          <w:rFonts w:ascii="Times New Roman" w:hAnsi="Times New Roman"/>
          <w:sz w:val="24"/>
          <w:szCs w:val="24"/>
        </w:rPr>
        <w:t xml:space="preserve"> Students are required to have </w:t>
      </w:r>
      <w:r w:rsidRPr="00C17263">
        <w:rPr>
          <w:rFonts w:ascii="Times New Roman" w:hAnsi="Times New Roman"/>
          <w:b/>
          <w:sz w:val="24"/>
          <w:szCs w:val="24"/>
        </w:rPr>
        <w:t>minimum attendance of 75%</w:t>
      </w:r>
      <w:r w:rsidRPr="00C17263">
        <w:rPr>
          <w:rFonts w:ascii="Times New Roman" w:hAnsi="Times New Roman"/>
          <w:sz w:val="24"/>
          <w:szCs w:val="24"/>
        </w:rPr>
        <w:t xml:space="preserve"> in the subject. </w:t>
      </w:r>
    </w:p>
    <w:p w:rsidR="00023BD8" w:rsidRDefault="00023BD8" w:rsidP="00D345DA">
      <w:pPr>
        <w:spacing w:after="0" w:line="240" w:lineRule="auto"/>
        <w:jc w:val="both"/>
        <w:rPr>
          <w:rFonts w:ascii="Times New Roman" w:hAnsi="Times New Roman"/>
          <w:sz w:val="24"/>
          <w:szCs w:val="24"/>
        </w:rPr>
      </w:pPr>
    </w:p>
    <w:p w:rsidR="007F18D6" w:rsidRDefault="007F18D6" w:rsidP="00C17263">
      <w:pPr>
        <w:spacing w:after="0" w:line="240" w:lineRule="auto"/>
        <w:jc w:val="both"/>
        <w:rPr>
          <w:rFonts w:ascii="Times New Roman" w:hAnsi="Times New Roman"/>
          <w:sz w:val="24"/>
          <w:szCs w:val="24"/>
        </w:rPr>
      </w:pPr>
    </w:p>
    <w:p w:rsidR="00023BD8" w:rsidRPr="007F18D6" w:rsidRDefault="00023BD8" w:rsidP="007F18D6">
      <w:pPr>
        <w:pStyle w:val="ListParagraph"/>
        <w:numPr>
          <w:ilvl w:val="0"/>
          <w:numId w:val="4"/>
        </w:numPr>
        <w:spacing w:after="0" w:line="240" w:lineRule="auto"/>
        <w:ind w:left="360"/>
        <w:jc w:val="both"/>
        <w:rPr>
          <w:rFonts w:ascii="Times New Roman" w:hAnsi="Times New Roman"/>
          <w:b/>
          <w:sz w:val="24"/>
          <w:szCs w:val="24"/>
        </w:rPr>
      </w:pPr>
      <w:r w:rsidRPr="007F18D6">
        <w:rPr>
          <w:rFonts w:ascii="Times New Roman" w:hAnsi="Times New Roman"/>
          <w:b/>
          <w:sz w:val="24"/>
          <w:szCs w:val="24"/>
        </w:rPr>
        <w:t>COURSE OUTCOME ASSESSMENT</w:t>
      </w:r>
    </w:p>
    <w:p w:rsidR="00C17263" w:rsidRDefault="00C17263" w:rsidP="00C17263">
      <w:pPr>
        <w:spacing w:after="0" w:line="240" w:lineRule="auto"/>
        <w:ind w:left="360"/>
        <w:jc w:val="both"/>
        <w:rPr>
          <w:rFonts w:ascii="Times New Roman" w:hAnsi="Times New Roman"/>
          <w:sz w:val="24"/>
          <w:szCs w:val="24"/>
        </w:rPr>
      </w:pPr>
    </w:p>
    <w:p w:rsidR="00023BD8" w:rsidRDefault="00023BD8" w:rsidP="00C17263">
      <w:pPr>
        <w:spacing w:after="0" w:line="240" w:lineRule="auto"/>
        <w:ind w:left="360"/>
        <w:jc w:val="both"/>
        <w:rPr>
          <w:rFonts w:ascii="Times New Roman" w:hAnsi="Times New Roman"/>
          <w:sz w:val="24"/>
          <w:szCs w:val="24"/>
        </w:rPr>
      </w:pPr>
      <w:r w:rsidRPr="00023BD8">
        <w:rPr>
          <w:rFonts w:ascii="Times New Roman" w:hAnsi="Times New Roman"/>
          <w:sz w:val="24"/>
          <w:szCs w:val="24"/>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w:t>
      </w:r>
      <w:r>
        <w:rPr>
          <w:rFonts w:ascii="Times New Roman" w:hAnsi="Times New Roman"/>
          <w:sz w:val="24"/>
          <w:szCs w:val="24"/>
        </w:rPr>
        <w:t>Continuous assessments. Each assessment</w:t>
      </w:r>
      <w:r w:rsidRPr="00023BD8">
        <w:rPr>
          <w:rFonts w:ascii="Times New Roman" w:hAnsi="Times New Roman"/>
          <w:sz w:val="24"/>
          <w:szCs w:val="24"/>
        </w:rPr>
        <w:t xml:space="preserve">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Pr>
          <w:rFonts w:ascii="Times New Roman" w:hAnsi="Times New Roman"/>
          <w:sz w:val="24"/>
          <w:szCs w:val="24"/>
          <w:highlight w:val="yellow"/>
        </w:rPr>
        <w:t xml:space="preserve">     </w:t>
      </w: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023BD8" w:rsidRDefault="00023BD8" w:rsidP="00D353BC">
      <w:pPr>
        <w:spacing w:after="0" w:line="240" w:lineRule="auto"/>
        <w:rPr>
          <w:rFonts w:ascii="Times New Roman" w:hAnsi="Times New Roman"/>
          <w:b/>
          <w:sz w:val="24"/>
          <w:szCs w:val="24"/>
        </w:rPr>
      </w:pPr>
    </w:p>
    <w:p w:rsidR="00D86EF7" w:rsidRPr="00E636A2" w:rsidRDefault="00D86EF7" w:rsidP="00D86EF7">
      <w:pPr>
        <w:jc w:val="center"/>
        <w:rPr>
          <w:rFonts w:cs="Aharoni"/>
          <w:b/>
          <w:sz w:val="28"/>
        </w:rPr>
      </w:pPr>
      <w:r>
        <w:rPr>
          <w:rFonts w:cs="Aharoni"/>
          <w:b/>
          <w:sz w:val="28"/>
        </w:rPr>
        <w:lastRenderedPageBreak/>
        <w:t>Sample format for Indirect Assessment of Course outcomes</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D86EF7" w:rsidTr="00B27CF4">
        <w:tc>
          <w:tcPr>
            <w:tcW w:w="9360" w:type="dxa"/>
            <w:tcBorders>
              <w:top w:val="double" w:sz="6" w:space="0" w:color="auto"/>
              <w:left w:val="double" w:sz="6" w:space="0" w:color="auto"/>
              <w:right w:val="double" w:sz="6" w:space="0" w:color="auto"/>
            </w:tcBorders>
          </w:tcPr>
          <w:p w:rsidR="00D86EF7" w:rsidRPr="00E636A2" w:rsidRDefault="00D86EF7" w:rsidP="00B27CF4">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311955">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D86EF7" w:rsidTr="00B27CF4">
        <w:tc>
          <w:tcPr>
            <w:tcW w:w="9360" w:type="dxa"/>
            <w:tcBorders>
              <w:top w:val="single" w:sz="6" w:space="0" w:color="auto"/>
              <w:left w:val="double" w:sz="6" w:space="0" w:color="auto"/>
              <w:right w:val="double" w:sz="6" w:space="0" w:color="auto"/>
            </w:tcBorders>
          </w:tcPr>
          <w:p w:rsidR="00D86EF7" w:rsidRPr="00E636A2" w:rsidRDefault="00D86EF7" w:rsidP="00B27CF4">
            <w:pPr>
              <w:tabs>
                <w:tab w:val="left" w:pos="-720"/>
              </w:tabs>
              <w:suppressAutoHyphens/>
              <w:spacing w:before="90" w:after="54"/>
              <w:rPr>
                <w:rFonts w:ascii="Arial" w:hAnsi="Arial"/>
                <w:i/>
                <w:spacing w:val="-3"/>
                <w:sz w:val="24"/>
                <w:szCs w:val="24"/>
              </w:rPr>
            </w:pPr>
            <w:r w:rsidRPr="00E636A2">
              <w:rPr>
                <w:rStyle w:val="Emphasis"/>
                <w:rFonts w:ascii="Arial" w:hAnsi="Arial" w:cs="Arial"/>
                <w:bCs/>
                <w:sz w:val="24"/>
                <w:szCs w:val="24"/>
                <w:shd w:val="clear" w:color="auto" w:fill="FFFFFF"/>
              </w:rPr>
              <w:t>ENROLLMENT NO</w:t>
            </w:r>
            <w:r w:rsidRPr="00E636A2">
              <w:rPr>
                <w:rFonts w:ascii="Arial" w:hAnsi="Arial"/>
                <w:spacing w:val="-3"/>
                <w:sz w:val="24"/>
                <w:szCs w:val="24"/>
              </w:rPr>
              <w:t xml:space="preserve">: </w:t>
            </w:r>
          </w:p>
        </w:tc>
      </w:tr>
      <w:tr w:rsidR="00D86EF7" w:rsidTr="00B27CF4">
        <w:tc>
          <w:tcPr>
            <w:tcW w:w="9360" w:type="dxa"/>
            <w:tcBorders>
              <w:top w:val="single" w:sz="6" w:space="0" w:color="auto"/>
              <w:left w:val="double" w:sz="6" w:space="0" w:color="auto"/>
              <w:right w:val="double" w:sz="6" w:space="0" w:color="auto"/>
            </w:tcBorders>
          </w:tcPr>
          <w:p w:rsidR="00D86EF7" w:rsidRPr="00E636A2" w:rsidRDefault="00D86EF7" w:rsidP="00B27CF4">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D86EF7" w:rsidTr="00B27CF4">
        <w:tc>
          <w:tcPr>
            <w:tcW w:w="9360" w:type="dxa"/>
            <w:tcBorders>
              <w:top w:val="single" w:sz="6" w:space="0" w:color="auto"/>
              <w:left w:val="double" w:sz="6" w:space="0" w:color="auto"/>
              <w:right w:val="double" w:sz="6" w:space="0" w:color="auto"/>
            </w:tcBorders>
          </w:tcPr>
          <w:p w:rsidR="00D86EF7" w:rsidRPr="00E636A2" w:rsidRDefault="00D86EF7" w:rsidP="00B27CF4">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D86EF7" w:rsidTr="00B27CF4">
        <w:tc>
          <w:tcPr>
            <w:tcW w:w="9360" w:type="dxa"/>
            <w:tcBorders>
              <w:top w:val="single" w:sz="6" w:space="0" w:color="auto"/>
              <w:left w:val="double" w:sz="6" w:space="0" w:color="auto"/>
              <w:bottom w:val="single" w:sz="6" w:space="0" w:color="auto"/>
              <w:right w:val="double" w:sz="6" w:space="0" w:color="auto"/>
            </w:tcBorders>
          </w:tcPr>
          <w:p w:rsidR="00D86EF7" w:rsidRPr="00E636A2" w:rsidRDefault="00D86EF7" w:rsidP="00B27CF4">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rsidR="00D86EF7" w:rsidRDefault="00D86EF7" w:rsidP="00D86EF7">
      <w:pPr>
        <w:jc w:val="center"/>
      </w:pPr>
    </w:p>
    <w:p w:rsidR="00D86EF7" w:rsidRDefault="00D86EF7" w:rsidP="00D86EF7">
      <w:pPr>
        <w:spacing w:after="0"/>
        <w:rPr>
          <w:rFonts w:ascii="Times New Roman" w:hAnsi="Times New Roman"/>
          <w:spacing w:val="-3"/>
          <w:sz w:val="24"/>
          <w:szCs w:val="24"/>
        </w:rPr>
      </w:pPr>
      <w:r w:rsidRPr="00E636A2">
        <w:rPr>
          <w:rFonts w:ascii="Times New Roman" w:hAnsi="Times New Roman"/>
          <w:spacing w:val="-3"/>
          <w:sz w:val="24"/>
          <w:szCs w:val="24"/>
        </w:rPr>
        <w:t xml:space="preserve">Please rate the following aspects of </w:t>
      </w:r>
      <w:r>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of Software Engineering &amp; Project Management. </w:t>
      </w:r>
    </w:p>
    <w:p w:rsidR="00D86EF7" w:rsidRDefault="00D86EF7" w:rsidP="00D86EF7">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D86EF7" w:rsidTr="00B27CF4">
        <w:trPr>
          <w:trHeight w:val="416"/>
        </w:trPr>
        <w:tc>
          <w:tcPr>
            <w:tcW w:w="662" w:type="dxa"/>
          </w:tcPr>
          <w:p w:rsidR="00D86EF7" w:rsidRDefault="00D86EF7" w:rsidP="00B27CF4">
            <w:r>
              <w:t xml:space="preserve">Sl. No. </w:t>
            </w:r>
          </w:p>
        </w:tc>
        <w:tc>
          <w:tcPr>
            <w:tcW w:w="5656" w:type="dxa"/>
          </w:tcPr>
          <w:p w:rsidR="00D86EF7" w:rsidRDefault="00D86EF7" w:rsidP="00B27CF4">
            <w:r>
              <w:t>Outcome</w:t>
            </w:r>
          </w:p>
        </w:tc>
        <w:tc>
          <w:tcPr>
            <w:tcW w:w="0" w:type="auto"/>
          </w:tcPr>
          <w:p w:rsidR="00D86EF7" w:rsidRDefault="00D86EF7" w:rsidP="00B27CF4">
            <w:r>
              <w:t>1</w:t>
            </w:r>
          </w:p>
        </w:tc>
        <w:tc>
          <w:tcPr>
            <w:tcW w:w="0" w:type="auto"/>
          </w:tcPr>
          <w:p w:rsidR="00D86EF7" w:rsidRDefault="00D86EF7" w:rsidP="00B27CF4">
            <w:r>
              <w:t>2</w:t>
            </w:r>
          </w:p>
        </w:tc>
        <w:tc>
          <w:tcPr>
            <w:tcW w:w="0" w:type="auto"/>
          </w:tcPr>
          <w:p w:rsidR="00D86EF7" w:rsidRDefault="00D86EF7" w:rsidP="00B27CF4">
            <w:r>
              <w:t>3</w:t>
            </w:r>
          </w:p>
        </w:tc>
        <w:tc>
          <w:tcPr>
            <w:tcW w:w="0" w:type="auto"/>
          </w:tcPr>
          <w:p w:rsidR="00D86EF7" w:rsidRDefault="00D86EF7" w:rsidP="00B27CF4">
            <w:r>
              <w:t>4</w:t>
            </w:r>
          </w:p>
        </w:tc>
      </w:tr>
      <w:tr w:rsidR="00D86EF7" w:rsidTr="00B27CF4">
        <w:trPr>
          <w:trHeight w:val="416"/>
        </w:trPr>
        <w:tc>
          <w:tcPr>
            <w:tcW w:w="662" w:type="dxa"/>
          </w:tcPr>
          <w:p w:rsidR="00D86EF7" w:rsidRPr="00A7510A" w:rsidRDefault="00D86EF7" w:rsidP="00D86EF7">
            <w:r>
              <w:t>1</w:t>
            </w:r>
          </w:p>
        </w:tc>
        <w:tc>
          <w:tcPr>
            <w:tcW w:w="5656" w:type="dxa"/>
            <w:vAlign w:val="center"/>
          </w:tcPr>
          <w:p w:rsidR="00D86EF7" w:rsidRPr="00E95116" w:rsidRDefault="00D86EF7" w:rsidP="00D86EF7">
            <w:pPr>
              <w:shd w:val="clear" w:color="auto" w:fill="FFFFFF"/>
              <w:jc w:val="both"/>
              <w:rPr>
                <w:rFonts w:ascii="Times New Roman" w:eastAsia="Times New Roman" w:hAnsi="Times New Roman"/>
                <w:color w:val="000000" w:themeColor="text1"/>
              </w:rPr>
            </w:pPr>
            <w:r w:rsidRPr="00E95116">
              <w:rPr>
                <w:rFonts w:ascii="Times New Roman" w:hAnsi="Times New Roman"/>
                <w:color w:val="000000" w:themeColor="text1"/>
              </w:rPr>
              <w:t>Understand various software process models such as waterfall, Spiral and evolutionary models.</w:t>
            </w:r>
          </w:p>
          <w:p w:rsidR="00D86EF7" w:rsidRPr="002168B5" w:rsidRDefault="00D86EF7" w:rsidP="00D86EF7">
            <w:pPr>
              <w:rPr>
                <w:rFonts w:ascii="Times New Roman" w:eastAsia="Times New Roman" w:hAnsi="Times New Roman"/>
                <w:color w:val="000000"/>
                <w:sz w:val="20"/>
                <w:szCs w:val="20"/>
              </w:rPr>
            </w:pPr>
          </w:p>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r>
      <w:tr w:rsidR="00D86EF7" w:rsidTr="00B27CF4">
        <w:trPr>
          <w:trHeight w:val="416"/>
        </w:trPr>
        <w:tc>
          <w:tcPr>
            <w:tcW w:w="662" w:type="dxa"/>
          </w:tcPr>
          <w:p w:rsidR="00D86EF7" w:rsidRPr="00A7510A" w:rsidRDefault="00D86EF7" w:rsidP="00D86EF7">
            <w:r>
              <w:t>2</w:t>
            </w:r>
          </w:p>
        </w:tc>
        <w:tc>
          <w:tcPr>
            <w:tcW w:w="5656" w:type="dxa"/>
            <w:vAlign w:val="center"/>
          </w:tcPr>
          <w:p w:rsidR="00D86EF7" w:rsidRPr="00E95116" w:rsidRDefault="00D86EF7" w:rsidP="00D86EF7">
            <w:pPr>
              <w:shd w:val="clear" w:color="auto" w:fill="FFFFFF"/>
              <w:jc w:val="both"/>
              <w:rPr>
                <w:rFonts w:ascii="Times New Roman" w:hAnsi="Times New Roman"/>
                <w:color w:val="000000" w:themeColor="text1"/>
              </w:rPr>
            </w:pPr>
            <w:r w:rsidRPr="00E95116">
              <w:rPr>
                <w:rFonts w:ascii="Times New Roman" w:hAnsi="Times New Roman"/>
                <w:color w:val="000000" w:themeColor="text1"/>
              </w:rPr>
              <w:t xml:space="preserve"> Demonstrate effective teamwork and strong working knowledge of ethics and professional responsibility for managing the software projects.  </w:t>
            </w:r>
          </w:p>
          <w:p w:rsidR="00D86EF7" w:rsidRPr="002168B5" w:rsidRDefault="00D86EF7" w:rsidP="00D86EF7">
            <w:pPr>
              <w:shd w:val="clear" w:color="auto" w:fill="FFFFFF"/>
              <w:jc w:val="both"/>
              <w:rPr>
                <w:rFonts w:ascii="Times New Roman" w:eastAsia="Times New Roman" w:hAnsi="Times New Roman"/>
                <w:color w:val="000000"/>
                <w:sz w:val="20"/>
                <w:szCs w:val="20"/>
              </w:rPr>
            </w:pPr>
          </w:p>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r>
      <w:tr w:rsidR="00D86EF7" w:rsidTr="00B27CF4">
        <w:trPr>
          <w:trHeight w:val="416"/>
        </w:trPr>
        <w:tc>
          <w:tcPr>
            <w:tcW w:w="662" w:type="dxa"/>
          </w:tcPr>
          <w:p w:rsidR="00D86EF7" w:rsidRPr="00A7510A" w:rsidRDefault="00D86EF7" w:rsidP="00D86EF7">
            <w:r>
              <w:t>3</w:t>
            </w:r>
          </w:p>
        </w:tc>
        <w:tc>
          <w:tcPr>
            <w:tcW w:w="5656" w:type="dxa"/>
            <w:vAlign w:val="center"/>
          </w:tcPr>
          <w:p w:rsidR="00D86EF7" w:rsidRPr="00E95116" w:rsidRDefault="00D86EF7" w:rsidP="00D86EF7">
            <w:pPr>
              <w:jc w:val="both"/>
              <w:rPr>
                <w:rFonts w:ascii="Times New Roman" w:hAnsi="Times New Roman"/>
                <w:color w:val="000000" w:themeColor="text1"/>
              </w:rPr>
            </w:pPr>
            <w:r w:rsidRPr="00E95116">
              <w:rPr>
                <w:rFonts w:ascii="Times New Roman" w:hAnsi="Times New Roman"/>
                <w:color w:val="000000" w:themeColor="text1"/>
              </w:rPr>
              <w:t>Demonstrate effective project execution, quality control and risk management techniques that result in successful projects.</w:t>
            </w:r>
          </w:p>
          <w:p w:rsidR="00D86EF7" w:rsidRPr="002168B5" w:rsidRDefault="00D86EF7" w:rsidP="00D86EF7">
            <w:pPr>
              <w:rPr>
                <w:rFonts w:ascii="Times New Roman" w:eastAsia="Times New Roman" w:hAnsi="Times New Roman"/>
                <w:color w:val="000000"/>
                <w:sz w:val="20"/>
                <w:szCs w:val="20"/>
              </w:rPr>
            </w:pPr>
          </w:p>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r>
      <w:tr w:rsidR="00D86EF7" w:rsidTr="00B27CF4">
        <w:trPr>
          <w:trHeight w:val="416"/>
        </w:trPr>
        <w:tc>
          <w:tcPr>
            <w:tcW w:w="662" w:type="dxa"/>
          </w:tcPr>
          <w:p w:rsidR="00D86EF7" w:rsidRPr="00A7510A" w:rsidRDefault="00D86EF7" w:rsidP="00D86EF7">
            <w:r>
              <w:t>4</w:t>
            </w:r>
          </w:p>
        </w:tc>
        <w:tc>
          <w:tcPr>
            <w:tcW w:w="5656" w:type="dxa"/>
            <w:vAlign w:val="center"/>
          </w:tcPr>
          <w:p w:rsidR="00D86EF7" w:rsidRPr="00E95116" w:rsidRDefault="00D86EF7" w:rsidP="00D86EF7">
            <w:pPr>
              <w:shd w:val="clear" w:color="auto" w:fill="FFFFFF"/>
              <w:jc w:val="both"/>
              <w:rPr>
                <w:rFonts w:ascii="Times New Roman" w:hAnsi="Times New Roman"/>
                <w:color w:val="000000" w:themeColor="text1"/>
              </w:rPr>
            </w:pPr>
            <w:r w:rsidRPr="00E95116">
              <w:rPr>
                <w:rFonts w:ascii="Times New Roman" w:hAnsi="Times New Roman"/>
                <w:color w:val="000000" w:themeColor="text1"/>
              </w:rPr>
              <w:t xml:space="preserve"> Conduct project </w:t>
            </w:r>
            <w:r>
              <w:rPr>
                <w:rFonts w:ascii="Times New Roman" w:hAnsi="Times New Roman"/>
                <w:color w:val="000000" w:themeColor="text1"/>
              </w:rPr>
              <w:t>planning</w:t>
            </w:r>
            <w:r w:rsidRPr="00E95116">
              <w:rPr>
                <w:rFonts w:ascii="Times New Roman" w:hAnsi="Times New Roman"/>
                <w:color w:val="000000" w:themeColor="text1"/>
              </w:rPr>
              <w:t xml:space="preserve"> activities that accurately forecast project costs, timelines and quality.</w:t>
            </w:r>
          </w:p>
          <w:p w:rsidR="00D86EF7" w:rsidRPr="002168B5" w:rsidRDefault="00D86EF7" w:rsidP="00D86EF7">
            <w:pPr>
              <w:jc w:val="both"/>
              <w:rPr>
                <w:rFonts w:ascii="Times New Roman" w:eastAsia="Times New Roman" w:hAnsi="Times New Roman"/>
                <w:color w:val="000000"/>
                <w:sz w:val="20"/>
                <w:szCs w:val="20"/>
              </w:rPr>
            </w:pPr>
          </w:p>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r>
      <w:tr w:rsidR="00D86EF7" w:rsidTr="00B27CF4">
        <w:trPr>
          <w:trHeight w:val="416"/>
        </w:trPr>
        <w:tc>
          <w:tcPr>
            <w:tcW w:w="662" w:type="dxa"/>
          </w:tcPr>
          <w:p w:rsidR="00D86EF7" w:rsidRPr="00A7510A" w:rsidRDefault="00D86EF7" w:rsidP="00D86EF7">
            <w:r>
              <w:t>5</w:t>
            </w:r>
          </w:p>
        </w:tc>
        <w:tc>
          <w:tcPr>
            <w:tcW w:w="5656" w:type="dxa"/>
            <w:shd w:val="clear" w:color="auto" w:fill="auto"/>
            <w:vAlign w:val="center"/>
          </w:tcPr>
          <w:p w:rsidR="00D86EF7" w:rsidRPr="00E95116" w:rsidRDefault="00D86EF7" w:rsidP="00D86EF7">
            <w:pPr>
              <w:shd w:val="clear" w:color="auto" w:fill="FFFFFF"/>
              <w:jc w:val="both"/>
              <w:rPr>
                <w:rFonts w:ascii="Times New Roman" w:hAnsi="Times New Roman"/>
                <w:color w:val="000000" w:themeColor="text1"/>
              </w:rPr>
            </w:pPr>
            <w:r w:rsidRPr="00E95116">
              <w:rPr>
                <w:rFonts w:ascii="Times New Roman" w:hAnsi="Times New Roman"/>
                <w:color w:val="000000" w:themeColor="text1"/>
              </w:rPr>
              <w:t>Conduct standard tests and measurements for validation of projects; to conduct, analyze, and interpret results; and to apply results to improve processes.</w:t>
            </w:r>
          </w:p>
          <w:p w:rsidR="00D86EF7" w:rsidRPr="002168B5" w:rsidRDefault="00D86EF7" w:rsidP="00D86EF7">
            <w:pPr>
              <w:rPr>
                <w:rFonts w:ascii="Times New Roman" w:eastAsia="Times New Roman" w:hAnsi="Times New Roman"/>
                <w:color w:val="000000"/>
                <w:sz w:val="20"/>
                <w:szCs w:val="20"/>
              </w:rPr>
            </w:pPr>
          </w:p>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c>
          <w:tcPr>
            <w:tcW w:w="0" w:type="auto"/>
          </w:tcPr>
          <w:p w:rsidR="00D86EF7" w:rsidRDefault="00D86EF7" w:rsidP="00D86EF7"/>
        </w:tc>
      </w:tr>
    </w:tbl>
    <w:p w:rsidR="00D86EF7" w:rsidRDefault="00D86EF7" w:rsidP="00D86EF7">
      <w:r>
        <w:rPr>
          <w:noProof/>
          <w:lang w:val="en-IN" w:eastAsia="en-IN"/>
        </w:rPr>
        <mc:AlternateContent>
          <mc:Choice Requires="wps">
            <w:drawing>
              <wp:anchor distT="0" distB="0" distL="114300" distR="114300" simplePos="0" relativeHeight="251668480" behindDoc="0" locked="0" layoutInCell="1" allowOverlap="1" wp14:anchorId="40A7DB8C" wp14:editId="029E6D25">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27CF4" w:rsidRDefault="00B27CF4" w:rsidP="00D86EF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7DB8C" id="Rectangle 8" o:spid="_x0000_s1026" style="position:absolute;margin-left:234.95pt;margin-top:14.9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B27CF4" w:rsidRDefault="00B27CF4" w:rsidP="00D86EF7">
                      <w:pPr>
                        <w:jc w:val="center"/>
                      </w:pPr>
                      <w:r>
                        <w:t>3</w:t>
                      </w:r>
                    </w:p>
                  </w:txbxContent>
                </v:textbox>
              </v:rect>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12CDCB68" wp14:editId="7C0119A4">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CF4" w:rsidRDefault="00B27CF4" w:rsidP="00D86EF7">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DCB68"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B27CF4" w:rsidRDefault="00B27CF4" w:rsidP="00D86EF7">
                      <w:r>
                        <w:t xml:space="preserve">Below Average </w:t>
                      </w:r>
                    </w:p>
                  </w:txbxContent>
                </v:textbox>
              </v:shape>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514196A6" wp14:editId="5C3D31B3">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CF4" w:rsidRDefault="00B27CF4" w:rsidP="00D86EF7">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196A6" id="Text Box 22" o:spid="_x0000_s1028" type="#_x0000_t202" style="position:absolute;margin-left:257.1pt;margin-top:13pt;width:159.3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B27CF4" w:rsidRDefault="00B27CF4" w:rsidP="00D86EF7">
                      <w:r>
                        <w:t>Good</w:t>
                      </w:r>
                    </w:p>
                  </w:txbxContent>
                </v:textbox>
              </v:shape>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32A8803D" wp14:editId="054C6055">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CF4" w:rsidRDefault="00B27CF4" w:rsidP="00D86E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A8803D" id="Text Box 21" o:spid="_x0000_s1029" type="#_x0000_t202" style="position:absolute;margin-left:165.3pt;margin-top:91.3pt;width:15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B27CF4" w:rsidRDefault="00B27CF4" w:rsidP="00D86EF7"/>
                  </w:txbxContent>
                </v:textbox>
              </v:shap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5E184AE2" wp14:editId="64FDAE2B">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CF4" w:rsidRDefault="00B27CF4" w:rsidP="00D86E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84AE2" id="Text Box 20" o:spid="_x0000_s1030"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B27CF4" w:rsidRDefault="00B27CF4" w:rsidP="00D86EF7"/>
                  </w:txbxContent>
                </v:textbox>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730FA14D" wp14:editId="39AC069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27CF4" w:rsidRDefault="00B27CF4" w:rsidP="00D86EF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FA14D" id="Rectangle 1" o:spid="_x0000_s1031"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27CF4" w:rsidRDefault="00B27CF4" w:rsidP="00D86EF7">
                      <w:pPr>
                        <w:jc w:val="center"/>
                      </w:pPr>
                      <w:r>
                        <w:t>1</w:t>
                      </w:r>
                    </w:p>
                  </w:txbxContent>
                </v:textbox>
              </v:rect>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17851C22" wp14:editId="6894F8F3">
                <wp:simplePos x="0" y="0"/>
                <wp:positionH relativeFrom="column">
                  <wp:posOffset>408305</wp:posOffset>
                </wp:positionH>
                <wp:positionV relativeFrom="paragraph">
                  <wp:posOffset>87630</wp:posOffset>
                </wp:positionV>
                <wp:extent cx="311150" cy="3670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7CF4" w:rsidRPr="00E636A2" w:rsidRDefault="00B27CF4" w:rsidP="00D86EF7">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51C22" id="Text Box 2" o:spid="_x0000_s1032"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Zvh66X8C&#10;AABoBQAADgAAAAAAAAAAAAAAAAAuAgAAZHJzL2Uyb0RvYy54bWxQSwECLQAUAAYACAAAACEAoAD2&#10;Xd8AAAAIAQAADwAAAAAAAAAAAAAAAADZBAAAZHJzL2Rvd25yZXYueG1sUEsFBgAAAAAEAAQA8wAA&#10;AOUFAAAAAA==&#10;" filled="f" stroked="f" strokeweight=".5pt">
                <v:textbox>
                  <w:txbxContent>
                    <w:p w:rsidR="00B27CF4" w:rsidRPr="00E636A2" w:rsidRDefault="00B27CF4" w:rsidP="00D86EF7">
                      <w:pPr>
                        <w:rPr>
                          <w:b/>
                          <w:color w:val="FF0000"/>
                          <w:sz w:val="44"/>
                        </w:rPr>
                      </w:pPr>
                      <w:r w:rsidRPr="00E636A2">
                        <w:rPr>
                          <w:b/>
                          <w:color w:val="FF0000"/>
                          <w:sz w:val="44"/>
                        </w:rPr>
                        <w:t>*</w:t>
                      </w:r>
                    </w:p>
                  </w:txbxContent>
                </v:textbox>
              </v:shape>
            </w:pict>
          </mc:Fallback>
        </mc:AlternateContent>
      </w:r>
    </w:p>
    <w:p w:rsidR="00D86EF7" w:rsidRDefault="00D86EF7" w:rsidP="00D86EF7">
      <w:pPr>
        <w:pStyle w:val="ListParagraph"/>
        <w:autoSpaceDE w:val="0"/>
        <w:autoSpaceDN w:val="0"/>
        <w:adjustRightInd w:val="0"/>
        <w:ind w:left="1080"/>
        <w:rPr>
          <w:rFonts w:ascii="Arial" w:hAnsi="Arial" w:cs="Arial"/>
        </w:rPr>
      </w:pPr>
      <w:r>
        <w:rPr>
          <w:noProof/>
          <w:lang w:val="en-IN" w:eastAsia="en-IN"/>
        </w:rPr>
        <mc:AlternateContent>
          <mc:Choice Requires="wps">
            <w:drawing>
              <wp:anchor distT="0" distB="0" distL="114300" distR="114300" simplePos="0" relativeHeight="251675648" behindDoc="0" locked="0" layoutInCell="1" allowOverlap="1" wp14:anchorId="361F6FC0" wp14:editId="6F0EDAAF">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CF4" w:rsidRDefault="00B27CF4" w:rsidP="00D86EF7">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F6FC0" id="Text Box 23" o:spid="_x0000_s1033" type="#_x0000_t202" style="position:absolute;left:0;text-align:left;margin-left:257.25pt;margin-top:13.45pt;width:167.5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B27CF4" w:rsidRDefault="00B27CF4" w:rsidP="00D86EF7">
                      <w:r>
                        <w:t>Very Good</w:t>
                      </w:r>
                    </w:p>
                  </w:txbxContent>
                </v:textbox>
              </v:shap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27E865C9" wp14:editId="19958D63">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CF4" w:rsidRDefault="00B27CF4" w:rsidP="00D86EF7">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865C9" id="Text Box 19" o:spid="_x0000_s1034" type="#_x0000_t202" style="position:absolute;left:0;text-align:left;margin-left:93pt;margin-top:16.45pt;width:91.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B27CF4" w:rsidRDefault="00B27CF4" w:rsidP="00D86EF7">
                      <w:r>
                        <w:t xml:space="preserve">Average </w:t>
                      </w:r>
                    </w:p>
                  </w:txbxContent>
                </v:textbox>
              </v:shape>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195DDFBD" wp14:editId="415D2828">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B27CF4" w:rsidRDefault="00B27CF4" w:rsidP="00D86EF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DDFBD" id="Rectangle 9" o:spid="_x0000_s1035" style="position:absolute;left:0;text-align:left;margin-left:234.7pt;margin-top:16.5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27CF4" w:rsidRDefault="00B27CF4" w:rsidP="00D86EF7">
                      <w:pPr>
                        <w:jc w:val="center"/>
                      </w:pPr>
                      <w:r>
                        <w:t>4</w:t>
                      </w:r>
                    </w:p>
                  </w:txbxContent>
                </v:textbox>
              </v:rect>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2DDA5FD9" wp14:editId="2D9BCF17">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27CF4" w:rsidRDefault="00B27CF4" w:rsidP="00D86EF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A5FD9" id="Rectangle 7" o:spid="_x0000_s1036" style="position:absolute;left:0;text-align:left;margin-left:68.65pt;margin-top:16.05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B27CF4" w:rsidRDefault="00B27CF4" w:rsidP="00D86EF7">
                      <w:pPr>
                        <w:jc w:val="center"/>
                      </w:pPr>
                      <w:r>
                        <w:t>2</w:t>
                      </w:r>
                    </w:p>
                  </w:txbxContent>
                </v:textbox>
              </v:rect>
            </w:pict>
          </mc:Fallback>
        </mc:AlternateContent>
      </w:r>
    </w:p>
    <w:p w:rsidR="00D345DA" w:rsidRDefault="00D345DA" w:rsidP="00D230B0">
      <w:pPr>
        <w:spacing w:after="0" w:line="240" w:lineRule="auto"/>
        <w:jc w:val="center"/>
        <w:rPr>
          <w:rFonts w:ascii="Times New Roman" w:hAnsi="Times New Roman"/>
          <w:b/>
          <w:sz w:val="24"/>
          <w:szCs w:val="24"/>
        </w:rPr>
      </w:pPr>
    </w:p>
    <w:sectPr w:rsidR="00D345DA" w:rsidSect="0034720F">
      <w:pgSz w:w="12240" w:h="15840"/>
      <w:pgMar w:top="1440" w:right="1166" w:bottom="1296" w:left="1296"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565" w:rsidRDefault="00772565" w:rsidP="0024728D">
      <w:pPr>
        <w:spacing w:after="0" w:line="240" w:lineRule="auto"/>
      </w:pPr>
      <w:r>
        <w:separator/>
      </w:r>
    </w:p>
  </w:endnote>
  <w:endnote w:type="continuationSeparator" w:id="0">
    <w:p w:rsidR="00772565" w:rsidRDefault="00772565"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Dutch 801 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565" w:rsidRDefault="00772565" w:rsidP="0024728D">
      <w:pPr>
        <w:spacing w:after="0" w:line="240" w:lineRule="auto"/>
      </w:pPr>
      <w:r>
        <w:separator/>
      </w:r>
    </w:p>
  </w:footnote>
  <w:footnote w:type="continuationSeparator" w:id="0">
    <w:p w:rsidR="00772565" w:rsidRDefault="00772565"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1E0" w:firstRow="1" w:lastRow="1" w:firstColumn="1" w:lastColumn="1" w:noHBand="0" w:noVBand="0"/>
    </w:tblPr>
    <w:tblGrid>
      <w:gridCol w:w="9923"/>
    </w:tblGrid>
    <w:tr w:rsidR="00B27CF4" w:rsidRPr="00E27E17" w:rsidTr="00DB5A7D">
      <w:trPr>
        <w:trHeight w:val="416"/>
      </w:trPr>
      <w:tc>
        <w:tcPr>
          <w:tcW w:w="9923" w:type="dxa"/>
        </w:tcPr>
        <w:p w:rsidR="00B27CF4" w:rsidRPr="00A07A28" w:rsidRDefault="00B27CF4" w:rsidP="0012512F">
          <w:pPr>
            <w:pStyle w:val="Header"/>
            <w:tabs>
              <w:tab w:val="clear" w:pos="4680"/>
              <w:tab w:val="clear" w:pos="9360"/>
            </w:tabs>
            <w:jc w:val="right"/>
            <w:rPr>
              <w:rFonts w:ascii="Californian FB" w:eastAsia="Times New Roman" w:hAnsi="Californian FB"/>
              <w:b/>
              <w:sz w:val="24"/>
            </w:rPr>
          </w:pPr>
        </w:p>
      </w:tc>
    </w:tr>
  </w:tbl>
  <w:p w:rsidR="00B27CF4" w:rsidRPr="0062352B" w:rsidRDefault="00B27CF4" w:rsidP="009B01EF">
    <w:pPr>
      <w:pStyle w:val="Header"/>
      <w:tabs>
        <w:tab w:val="clear" w:pos="4680"/>
        <w:tab w:val="clear" w:pos="9360"/>
        <w:tab w:val="left" w:pos="7668"/>
      </w:tabs>
      <w:jc w:val="right"/>
      <w:rPr>
        <w:color w:val="7F7F7F"/>
      </w:rPr>
    </w:pPr>
    <w:r>
      <w:rPr>
        <w:rFonts w:ascii="Times New Roman" w:hAnsi="Times New Roman"/>
        <w:b/>
        <w:noProof/>
        <w:sz w:val="24"/>
        <w:szCs w:val="24"/>
        <w:lang w:val="en-IN" w:eastAsia="en-IN"/>
      </w:rPr>
      <w:drawing>
        <wp:inline distT="0" distB="0" distL="0" distR="0" wp14:anchorId="60E13C57" wp14:editId="3BD4B9DC">
          <wp:extent cx="1689684" cy="600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F4" w:rsidRDefault="00B27CF4" w:rsidP="009B01EF">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1E0" w:firstRow="1" w:lastRow="1" w:firstColumn="1" w:lastColumn="1" w:noHBand="0" w:noVBand="0"/>
    </w:tblPr>
    <w:tblGrid>
      <w:gridCol w:w="9923"/>
    </w:tblGrid>
    <w:tr w:rsidR="00B27CF4" w:rsidRPr="00E27E17" w:rsidTr="00DB5A7D">
      <w:trPr>
        <w:trHeight w:val="416"/>
      </w:trPr>
      <w:tc>
        <w:tcPr>
          <w:tcW w:w="9923" w:type="dxa"/>
        </w:tcPr>
        <w:p w:rsidR="00B27CF4" w:rsidRPr="00A07A28" w:rsidRDefault="00B27CF4" w:rsidP="0012512F">
          <w:pPr>
            <w:pStyle w:val="Header"/>
            <w:tabs>
              <w:tab w:val="clear" w:pos="4680"/>
              <w:tab w:val="clear" w:pos="9360"/>
            </w:tabs>
            <w:jc w:val="right"/>
            <w:rPr>
              <w:rFonts w:ascii="Californian FB" w:eastAsia="Times New Roman" w:hAnsi="Californian FB"/>
              <w:b/>
              <w:sz w:val="24"/>
            </w:rPr>
          </w:pPr>
        </w:p>
      </w:tc>
    </w:tr>
  </w:tbl>
  <w:p w:rsidR="00B27CF4" w:rsidRPr="0062352B" w:rsidRDefault="00B27CF4" w:rsidP="009B01EF">
    <w:pPr>
      <w:pStyle w:val="Header"/>
      <w:tabs>
        <w:tab w:val="clear" w:pos="4680"/>
        <w:tab w:val="clear" w:pos="9360"/>
        <w:tab w:val="left" w:pos="7668"/>
      </w:tabs>
      <w:jc w:val="right"/>
      <w:rPr>
        <w:color w:val="7F7F7F"/>
      </w:rPr>
    </w:pPr>
    <w:r>
      <w:rPr>
        <w:rFonts w:ascii="Times New Roman" w:hAnsi="Times New Roman"/>
        <w:b/>
        <w:noProof/>
        <w:sz w:val="24"/>
        <w:szCs w:val="24"/>
        <w:lang w:val="en-IN" w:eastAsia="en-IN"/>
      </w:rPr>
      <w:drawing>
        <wp:inline distT="0" distB="0" distL="0" distR="0" wp14:anchorId="03016EAD" wp14:editId="68FF9B91">
          <wp:extent cx="1689684" cy="60007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F4" w:rsidRDefault="00B27CF4" w:rsidP="009B01EF">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C53"/>
    <w:multiLevelType w:val="hybridMultilevel"/>
    <w:tmpl w:val="0B806B24"/>
    <w:lvl w:ilvl="0" w:tplc="025CD424">
      <w:start w:val="3"/>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D4613"/>
    <w:multiLevelType w:val="hybridMultilevel"/>
    <w:tmpl w:val="FE325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D51086"/>
    <w:multiLevelType w:val="hybridMultilevel"/>
    <w:tmpl w:val="73C0FFBE"/>
    <w:lvl w:ilvl="0" w:tplc="C76E3F2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A6733"/>
    <w:multiLevelType w:val="hybridMultilevel"/>
    <w:tmpl w:val="1466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A243FA"/>
    <w:multiLevelType w:val="hybridMultilevel"/>
    <w:tmpl w:val="1F50C224"/>
    <w:lvl w:ilvl="0" w:tplc="BF70A52A">
      <w:start w:val="1"/>
      <w:numFmt w:val="decimal"/>
      <w:lvlText w:val="PO%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8C6067"/>
    <w:multiLevelType w:val="hybridMultilevel"/>
    <w:tmpl w:val="47FC1B2C"/>
    <w:lvl w:ilvl="0" w:tplc="B6569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F266A"/>
    <w:multiLevelType w:val="hybridMultilevel"/>
    <w:tmpl w:val="01CA182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F5974"/>
    <w:multiLevelType w:val="hybridMultilevel"/>
    <w:tmpl w:val="DD0CD868"/>
    <w:lvl w:ilvl="0" w:tplc="CCD4731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2D49E5"/>
    <w:multiLevelType w:val="hybridMultilevel"/>
    <w:tmpl w:val="2A1CC432"/>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F2AC2"/>
    <w:multiLevelType w:val="hybridMultilevel"/>
    <w:tmpl w:val="3546450E"/>
    <w:lvl w:ilvl="0" w:tplc="9C5C0F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B5887"/>
    <w:multiLevelType w:val="hybridMultilevel"/>
    <w:tmpl w:val="BF84AE9E"/>
    <w:lvl w:ilvl="0" w:tplc="D672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30785"/>
    <w:multiLevelType w:val="hybridMultilevel"/>
    <w:tmpl w:val="B0E6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657A4"/>
    <w:multiLevelType w:val="hybridMultilevel"/>
    <w:tmpl w:val="A4E67EE4"/>
    <w:lvl w:ilvl="0" w:tplc="BC5E128A">
      <w:start w:val="1"/>
      <w:numFmt w:val="decimal"/>
      <w:lvlText w:val="PSO%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9"/>
  </w:num>
  <w:num w:numId="5">
    <w:abstractNumId w:val="5"/>
  </w:num>
  <w:num w:numId="6">
    <w:abstractNumId w:val="15"/>
  </w:num>
  <w:num w:numId="7">
    <w:abstractNumId w:val="2"/>
  </w:num>
  <w:num w:numId="8">
    <w:abstractNumId w:val="1"/>
  </w:num>
  <w:num w:numId="9">
    <w:abstractNumId w:val="6"/>
  </w:num>
  <w:num w:numId="10">
    <w:abstractNumId w:val="13"/>
  </w:num>
  <w:num w:numId="11">
    <w:abstractNumId w:val="12"/>
  </w:num>
  <w:num w:numId="12">
    <w:abstractNumId w:val="7"/>
  </w:num>
  <w:num w:numId="13">
    <w:abstractNumId w:val="10"/>
  </w:num>
  <w:num w:numId="14">
    <w:abstractNumId w:val="14"/>
  </w:num>
  <w:num w:numId="15">
    <w:abstractNumId w:val="3"/>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72A9"/>
    <w:rsid w:val="000105CB"/>
    <w:rsid w:val="00010DED"/>
    <w:rsid w:val="00010DFC"/>
    <w:rsid w:val="00011DBD"/>
    <w:rsid w:val="00023BD8"/>
    <w:rsid w:val="00024575"/>
    <w:rsid w:val="00024F35"/>
    <w:rsid w:val="00025C0B"/>
    <w:rsid w:val="00026425"/>
    <w:rsid w:val="00032731"/>
    <w:rsid w:val="00035314"/>
    <w:rsid w:val="00035EB8"/>
    <w:rsid w:val="00036540"/>
    <w:rsid w:val="00050F35"/>
    <w:rsid w:val="000524AE"/>
    <w:rsid w:val="00052AEA"/>
    <w:rsid w:val="00052E25"/>
    <w:rsid w:val="000634C6"/>
    <w:rsid w:val="00064005"/>
    <w:rsid w:val="00064583"/>
    <w:rsid w:val="00064A79"/>
    <w:rsid w:val="00070499"/>
    <w:rsid w:val="00070939"/>
    <w:rsid w:val="000737A7"/>
    <w:rsid w:val="00074B5D"/>
    <w:rsid w:val="00074DCB"/>
    <w:rsid w:val="000813D0"/>
    <w:rsid w:val="00082555"/>
    <w:rsid w:val="00084544"/>
    <w:rsid w:val="0008752F"/>
    <w:rsid w:val="00093FF0"/>
    <w:rsid w:val="000A016A"/>
    <w:rsid w:val="000A035C"/>
    <w:rsid w:val="000A0730"/>
    <w:rsid w:val="000A12A8"/>
    <w:rsid w:val="000A1FE8"/>
    <w:rsid w:val="000A28F3"/>
    <w:rsid w:val="000A6E79"/>
    <w:rsid w:val="000B20FF"/>
    <w:rsid w:val="000B30B0"/>
    <w:rsid w:val="000B42A8"/>
    <w:rsid w:val="000B4B9B"/>
    <w:rsid w:val="000B5E6D"/>
    <w:rsid w:val="000C1AA7"/>
    <w:rsid w:val="000C44D6"/>
    <w:rsid w:val="000D02CF"/>
    <w:rsid w:val="000D41B9"/>
    <w:rsid w:val="000D5D61"/>
    <w:rsid w:val="000D6B0D"/>
    <w:rsid w:val="000D6B4D"/>
    <w:rsid w:val="000E4CB1"/>
    <w:rsid w:val="000E5DF7"/>
    <w:rsid w:val="000E7FC0"/>
    <w:rsid w:val="000F03D1"/>
    <w:rsid w:val="000F2C09"/>
    <w:rsid w:val="000F4258"/>
    <w:rsid w:val="000F4CE6"/>
    <w:rsid w:val="000F52CF"/>
    <w:rsid w:val="000F5693"/>
    <w:rsid w:val="001037D8"/>
    <w:rsid w:val="00110D46"/>
    <w:rsid w:val="00111E37"/>
    <w:rsid w:val="001121D7"/>
    <w:rsid w:val="001149E1"/>
    <w:rsid w:val="0011672E"/>
    <w:rsid w:val="001177DF"/>
    <w:rsid w:val="0012005E"/>
    <w:rsid w:val="00122EAA"/>
    <w:rsid w:val="0012512F"/>
    <w:rsid w:val="00127B13"/>
    <w:rsid w:val="001308FE"/>
    <w:rsid w:val="00132B02"/>
    <w:rsid w:val="001346A5"/>
    <w:rsid w:val="00134BD8"/>
    <w:rsid w:val="00136176"/>
    <w:rsid w:val="00143343"/>
    <w:rsid w:val="001453A1"/>
    <w:rsid w:val="00146057"/>
    <w:rsid w:val="00147A27"/>
    <w:rsid w:val="00147F22"/>
    <w:rsid w:val="00155EC4"/>
    <w:rsid w:val="00156264"/>
    <w:rsid w:val="00160E9F"/>
    <w:rsid w:val="00164F4C"/>
    <w:rsid w:val="001650DD"/>
    <w:rsid w:val="001650DF"/>
    <w:rsid w:val="00170FBA"/>
    <w:rsid w:val="00173CC0"/>
    <w:rsid w:val="00176495"/>
    <w:rsid w:val="0018141C"/>
    <w:rsid w:val="00181A67"/>
    <w:rsid w:val="0018449B"/>
    <w:rsid w:val="001859E8"/>
    <w:rsid w:val="001910EF"/>
    <w:rsid w:val="001912F3"/>
    <w:rsid w:val="001935D2"/>
    <w:rsid w:val="0019722D"/>
    <w:rsid w:val="001A0945"/>
    <w:rsid w:val="001A0E25"/>
    <w:rsid w:val="001A33BE"/>
    <w:rsid w:val="001B1D8A"/>
    <w:rsid w:val="001B36C7"/>
    <w:rsid w:val="001B4CC7"/>
    <w:rsid w:val="001C3AF2"/>
    <w:rsid w:val="001C5E42"/>
    <w:rsid w:val="001D06EF"/>
    <w:rsid w:val="001D312D"/>
    <w:rsid w:val="001D4750"/>
    <w:rsid w:val="001D4A38"/>
    <w:rsid w:val="001D6AC3"/>
    <w:rsid w:val="001D7329"/>
    <w:rsid w:val="001E1A40"/>
    <w:rsid w:val="001E4FA5"/>
    <w:rsid w:val="001E7338"/>
    <w:rsid w:val="001F3638"/>
    <w:rsid w:val="001F47E4"/>
    <w:rsid w:val="001F4C1D"/>
    <w:rsid w:val="001F6760"/>
    <w:rsid w:val="002000F9"/>
    <w:rsid w:val="00202200"/>
    <w:rsid w:val="00202234"/>
    <w:rsid w:val="002026C6"/>
    <w:rsid w:val="00202B4B"/>
    <w:rsid w:val="00202BA8"/>
    <w:rsid w:val="00203F8D"/>
    <w:rsid w:val="0020533D"/>
    <w:rsid w:val="002116EC"/>
    <w:rsid w:val="00211F51"/>
    <w:rsid w:val="002125C2"/>
    <w:rsid w:val="002126AC"/>
    <w:rsid w:val="00214157"/>
    <w:rsid w:val="00214545"/>
    <w:rsid w:val="00214CB6"/>
    <w:rsid w:val="00215B78"/>
    <w:rsid w:val="00215BAB"/>
    <w:rsid w:val="002168B5"/>
    <w:rsid w:val="00220F48"/>
    <w:rsid w:val="002233C2"/>
    <w:rsid w:val="00223DC5"/>
    <w:rsid w:val="00226AD1"/>
    <w:rsid w:val="00231ED3"/>
    <w:rsid w:val="00236E10"/>
    <w:rsid w:val="00241533"/>
    <w:rsid w:val="00242F3A"/>
    <w:rsid w:val="002431A6"/>
    <w:rsid w:val="00245AB6"/>
    <w:rsid w:val="002469D4"/>
    <w:rsid w:val="0024728D"/>
    <w:rsid w:val="002522FA"/>
    <w:rsid w:val="002568D4"/>
    <w:rsid w:val="0026298B"/>
    <w:rsid w:val="0026337D"/>
    <w:rsid w:val="00263F6D"/>
    <w:rsid w:val="002643E3"/>
    <w:rsid w:val="0026665C"/>
    <w:rsid w:val="002703AC"/>
    <w:rsid w:val="002714C5"/>
    <w:rsid w:val="002744DC"/>
    <w:rsid w:val="002758A6"/>
    <w:rsid w:val="00275BD1"/>
    <w:rsid w:val="0027639A"/>
    <w:rsid w:val="002829C3"/>
    <w:rsid w:val="0028352F"/>
    <w:rsid w:val="00286882"/>
    <w:rsid w:val="00290689"/>
    <w:rsid w:val="00290995"/>
    <w:rsid w:val="00292C72"/>
    <w:rsid w:val="00295478"/>
    <w:rsid w:val="00295A0B"/>
    <w:rsid w:val="00296A39"/>
    <w:rsid w:val="002973F8"/>
    <w:rsid w:val="002A196A"/>
    <w:rsid w:val="002A2AD3"/>
    <w:rsid w:val="002A3B25"/>
    <w:rsid w:val="002A5B84"/>
    <w:rsid w:val="002A6F88"/>
    <w:rsid w:val="002A7669"/>
    <w:rsid w:val="002B111C"/>
    <w:rsid w:val="002B2E3D"/>
    <w:rsid w:val="002C4CBB"/>
    <w:rsid w:val="002C7961"/>
    <w:rsid w:val="002D3EB9"/>
    <w:rsid w:val="002D5A0F"/>
    <w:rsid w:val="002D5DF6"/>
    <w:rsid w:val="002D7283"/>
    <w:rsid w:val="002E2A43"/>
    <w:rsid w:val="002E4C96"/>
    <w:rsid w:val="002E5328"/>
    <w:rsid w:val="002E6698"/>
    <w:rsid w:val="002F0C76"/>
    <w:rsid w:val="002F3D83"/>
    <w:rsid w:val="002F6730"/>
    <w:rsid w:val="003008E3"/>
    <w:rsid w:val="00307739"/>
    <w:rsid w:val="00310D74"/>
    <w:rsid w:val="00315649"/>
    <w:rsid w:val="00317CBA"/>
    <w:rsid w:val="00323F30"/>
    <w:rsid w:val="003244CD"/>
    <w:rsid w:val="00327506"/>
    <w:rsid w:val="00327C9B"/>
    <w:rsid w:val="00342194"/>
    <w:rsid w:val="00343F9C"/>
    <w:rsid w:val="00344B1C"/>
    <w:rsid w:val="00346377"/>
    <w:rsid w:val="0034720F"/>
    <w:rsid w:val="00350C68"/>
    <w:rsid w:val="003551A6"/>
    <w:rsid w:val="00355DEB"/>
    <w:rsid w:val="00356A82"/>
    <w:rsid w:val="003615BF"/>
    <w:rsid w:val="003619A8"/>
    <w:rsid w:val="003620EA"/>
    <w:rsid w:val="003647A5"/>
    <w:rsid w:val="00367BF3"/>
    <w:rsid w:val="00370818"/>
    <w:rsid w:val="00374E31"/>
    <w:rsid w:val="003750A7"/>
    <w:rsid w:val="0037718E"/>
    <w:rsid w:val="00380533"/>
    <w:rsid w:val="00380C67"/>
    <w:rsid w:val="003834FD"/>
    <w:rsid w:val="00386D35"/>
    <w:rsid w:val="00392B42"/>
    <w:rsid w:val="00393F86"/>
    <w:rsid w:val="003948D4"/>
    <w:rsid w:val="00396B68"/>
    <w:rsid w:val="003A02D8"/>
    <w:rsid w:val="003A2F28"/>
    <w:rsid w:val="003A35D0"/>
    <w:rsid w:val="003A4167"/>
    <w:rsid w:val="003A4B9E"/>
    <w:rsid w:val="003A610E"/>
    <w:rsid w:val="003B0022"/>
    <w:rsid w:val="003B14A3"/>
    <w:rsid w:val="003B15CD"/>
    <w:rsid w:val="003B1CBF"/>
    <w:rsid w:val="003B50F4"/>
    <w:rsid w:val="003B6E68"/>
    <w:rsid w:val="003B74B8"/>
    <w:rsid w:val="003C12F7"/>
    <w:rsid w:val="003C1EB0"/>
    <w:rsid w:val="003C1FE7"/>
    <w:rsid w:val="003C5937"/>
    <w:rsid w:val="003D12C7"/>
    <w:rsid w:val="003D2F4D"/>
    <w:rsid w:val="003E0C19"/>
    <w:rsid w:val="003E2E7F"/>
    <w:rsid w:val="003E7E82"/>
    <w:rsid w:val="003F1AE0"/>
    <w:rsid w:val="003F2F2A"/>
    <w:rsid w:val="003F5B3E"/>
    <w:rsid w:val="003F5C7F"/>
    <w:rsid w:val="0040498D"/>
    <w:rsid w:val="00405062"/>
    <w:rsid w:val="00420D90"/>
    <w:rsid w:val="00422632"/>
    <w:rsid w:val="00424DB9"/>
    <w:rsid w:val="0042542B"/>
    <w:rsid w:val="00425DF3"/>
    <w:rsid w:val="00427660"/>
    <w:rsid w:val="004324D7"/>
    <w:rsid w:val="00432571"/>
    <w:rsid w:val="00433700"/>
    <w:rsid w:val="00433D11"/>
    <w:rsid w:val="00434D7D"/>
    <w:rsid w:val="00434EB2"/>
    <w:rsid w:val="00435A87"/>
    <w:rsid w:val="00436980"/>
    <w:rsid w:val="00436E99"/>
    <w:rsid w:val="00437943"/>
    <w:rsid w:val="00442D18"/>
    <w:rsid w:val="004441B0"/>
    <w:rsid w:val="004445A3"/>
    <w:rsid w:val="00450AB8"/>
    <w:rsid w:val="004605B1"/>
    <w:rsid w:val="00461C83"/>
    <w:rsid w:val="0046368F"/>
    <w:rsid w:val="00472F83"/>
    <w:rsid w:val="0047518C"/>
    <w:rsid w:val="004757F8"/>
    <w:rsid w:val="00475DF6"/>
    <w:rsid w:val="00476E0D"/>
    <w:rsid w:val="00477185"/>
    <w:rsid w:val="00482DFF"/>
    <w:rsid w:val="0048395A"/>
    <w:rsid w:val="00483B1E"/>
    <w:rsid w:val="00485D01"/>
    <w:rsid w:val="00490FDF"/>
    <w:rsid w:val="00491730"/>
    <w:rsid w:val="00492265"/>
    <w:rsid w:val="00495A0B"/>
    <w:rsid w:val="00495AFA"/>
    <w:rsid w:val="004963E5"/>
    <w:rsid w:val="004A07AE"/>
    <w:rsid w:val="004A0FB5"/>
    <w:rsid w:val="004A4D9D"/>
    <w:rsid w:val="004B7D59"/>
    <w:rsid w:val="004C10F2"/>
    <w:rsid w:val="004C1308"/>
    <w:rsid w:val="004C7CB1"/>
    <w:rsid w:val="004D1DB3"/>
    <w:rsid w:val="004D5415"/>
    <w:rsid w:val="004D6006"/>
    <w:rsid w:val="004D706B"/>
    <w:rsid w:val="004F395A"/>
    <w:rsid w:val="004F6593"/>
    <w:rsid w:val="004F75C6"/>
    <w:rsid w:val="0051005D"/>
    <w:rsid w:val="0051165A"/>
    <w:rsid w:val="00514BD9"/>
    <w:rsid w:val="005159C9"/>
    <w:rsid w:val="005228B1"/>
    <w:rsid w:val="00523979"/>
    <w:rsid w:val="005256F6"/>
    <w:rsid w:val="00527573"/>
    <w:rsid w:val="00534DEA"/>
    <w:rsid w:val="00537976"/>
    <w:rsid w:val="00540D40"/>
    <w:rsid w:val="0054611D"/>
    <w:rsid w:val="00546BC6"/>
    <w:rsid w:val="00550384"/>
    <w:rsid w:val="00551E54"/>
    <w:rsid w:val="005520F2"/>
    <w:rsid w:val="00552391"/>
    <w:rsid w:val="005530CA"/>
    <w:rsid w:val="00560730"/>
    <w:rsid w:val="005643B5"/>
    <w:rsid w:val="005676B9"/>
    <w:rsid w:val="00575B7F"/>
    <w:rsid w:val="00576844"/>
    <w:rsid w:val="00580470"/>
    <w:rsid w:val="005806A8"/>
    <w:rsid w:val="0058072C"/>
    <w:rsid w:val="00580737"/>
    <w:rsid w:val="005844E5"/>
    <w:rsid w:val="00585AD2"/>
    <w:rsid w:val="00590BD5"/>
    <w:rsid w:val="00591F31"/>
    <w:rsid w:val="0059404D"/>
    <w:rsid w:val="005A395A"/>
    <w:rsid w:val="005B147A"/>
    <w:rsid w:val="005B3C2D"/>
    <w:rsid w:val="005B6E54"/>
    <w:rsid w:val="005C0676"/>
    <w:rsid w:val="005C538A"/>
    <w:rsid w:val="005C6CFD"/>
    <w:rsid w:val="005D219F"/>
    <w:rsid w:val="005D2A78"/>
    <w:rsid w:val="005D467C"/>
    <w:rsid w:val="005D60DD"/>
    <w:rsid w:val="005E019A"/>
    <w:rsid w:val="005E3327"/>
    <w:rsid w:val="005E425D"/>
    <w:rsid w:val="005E5FCC"/>
    <w:rsid w:val="005E7990"/>
    <w:rsid w:val="005F044E"/>
    <w:rsid w:val="005F0659"/>
    <w:rsid w:val="005F4F3F"/>
    <w:rsid w:val="005F5331"/>
    <w:rsid w:val="005F71BF"/>
    <w:rsid w:val="005F7BF9"/>
    <w:rsid w:val="006007C1"/>
    <w:rsid w:val="00603B0F"/>
    <w:rsid w:val="00605197"/>
    <w:rsid w:val="00606DBF"/>
    <w:rsid w:val="0060767C"/>
    <w:rsid w:val="006114A7"/>
    <w:rsid w:val="00621FCD"/>
    <w:rsid w:val="00622AF7"/>
    <w:rsid w:val="0062330A"/>
    <w:rsid w:val="00626A82"/>
    <w:rsid w:val="0063455E"/>
    <w:rsid w:val="00634C08"/>
    <w:rsid w:val="0064078A"/>
    <w:rsid w:val="00642AC0"/>
    <w:rsid w:val="0064317E"/>
    <w:rsid w:val="0064343E"/>
    <w:rsid w:val="00644F79"/>
    <w:rsid w:val="00651A7B"/>
    <w:rsid w:val="00651DCE"/>
    <w:rsid w:val="006538BC"/>
    <w:rsid w:val="006539BA"/>
    <w:rsid w:val="00654274"/>
    <w:rsid w:val="00654CA2"/>
    <w:rsid w:val="00663A3E"/>
    <w:rsid w:val="00670291"/>
    <w:rsid w:val="00670318"/>
    <w:rsid w:val="00670B47"/>
    <w:rsid w:val="00671AD4"/>
    <w:rsid w:val="00672E53"/>
    <w:rsid w:val="006752A0"/>
    <w:rsid w:val="00675777"/>
    <w:rsid w:val="006777BE"/>
    <w:rsid w:val="00682545"/>
    <w:rsid w:val="00686E27"/>
    <w:rsid w:val="006870C9"/>
    <w:rsid w:val="00692D62"/>
    <w:rsid w:val="006931C1"/>
    <w:rsid w:val="00693E80"/>
    <w:rsid w:val="00697DFB"/>
    <w:rsid w:val="006A7009"/>
    <w:rsid w:val="006B0F7B"/>
    <w:rsid w:val="006B36B1"/>
    <w:rsid w:val="006B7353"/>
    <w:rsid w:val="006B7A23"/>
    <w:rsid w:val="006B7EE2"/>
    <w:rsid w:val="006C1869"/>
    <w:rsid w:val="006C29D0"/>
    <w:rsid w:val="006C7587"/>
    <w:rsid w:val="006D15BB"/>
    <w:rsid w:val="006D372E"/>
    <w:rsid w:val="006D5B40"/>
    <w:rsid w:val="006D67F6"/>
    <w:rsid w:val="006E3DF9"/>
    <w:rsid w:val="006F018D"/>
    <w:rsid w:val="006F2FDE"/>
    <w:rsid w:val="006F47DC"/>
    <w:rsid w:val="00706C92"/>
    <w:rsid w:val="00713833"/>
    <w:rsid w:val="0071388B"/>
    <w:rsid w:val="00721DF9"/>
    <w:rsid w:val="0072559E"/>
    <w:rsid w:val="007256E4"/>
    <w:rsid w:val="00725ACD"/>
    <w:rsid w:val="00735700"/>
    <w:rsid w:val="00736F9A"/>
    <w:rsid w:val="00741AD4"/>
    <w:rsid w:val="00743421"/>
    <w:rsid w:val="00751FA7"/>
    <w:rsid w:val="0076384C"/>
    <w:rsid w:val="00767B06"/>
    <w:rsid w:val="007701E0"/>
    <w:rsid w:val="00772565"/>
    <w:rsid w:val="00772ABA"/>
    <w:rsid w:val="00774B6E"/>
    <w:rsid w:val="007769E9"/>
    <w:rsid w:val="00777B7B"/>
    <w:rsid w:val="0078116B"/>
    <w:rsid w:val="00781A8A"/>
    <w:rsid w:val="007860E4"/>
    <w:rsid w:val="00790B65"/>
    <w:rsid w:val="007935A4"/>
    <w:rsid w:val="007A06CB"/>
    <w:rsid w:val="007A0A99"/>
    <w:rsid w:val="007A1FB4"/>
    <w:rsid w:val="007A393D"/>
    <w:rsid w:val="007A3E57"/>
    <w:rsid w:val="007B1E3D"/>
    <w:rsid w:val="007B5E50"/>
    <w:rsid w:val="007B6951"/>
    <w:rsid w:val="007B6B9F"/>
    <w:rsid w:val="007B6F16"/>
    <w:rsid w:val="007C28A8"/>
    <w:rsid w:val="007D1E14"/>
    <w:rsid w:val="007D1F82"/>
    <w:rsid w:val="007D278A"/>
    <w:rsid w:val="007D30B3"/>
    <w:rsid w:val="007D394C"/>
    <w:rsid w:val="007D78CD"/>
    <w:rsid w:val="007E7F9C"/>
    <w:rsid w:val="007F126C"/>
    <w:rsid w:val="007F18D6"/>
    <w:rsid w:val="007F66A6"/>
    <w:rsid w:val="007F78D5"/>
    <w:rsid w:val="00806686"/>
    <w:rsid w:val="00806F70"/>
    <w:rsid w:val="00806FBF"/>
    <w:rsid w:val="008100B1"/>
    <w:rsid w:val="00813803"/>
    <w:rsid w:val="00814CE9"/>
    <w:rsid w:val="00815A9E"/>
    <w:rsid w:val="0082470C"/>
    <w:rsid w:val="00830BB9"/>
    <w:rsid w:val="00833629"/>
    <w:rsid w:val="00834D37"/>
    <w:rsid w:val="00835025"/>
    <w:rsid w:val="0083643C"/>
    <w:rsid w:val="008375A5"/>
    <w:rsid w:val="00842E4B"/>
    <w:rsid w:val="008458EF"/>
    <w:rsid w:val="00845E06"/>
    <w:rsid w:val="00851FD8"/>
    <w:rsid w:val="0085571D"/>
    <w:rsid w:val="00855A72"/>
    <w:rsid w:val="00857EC5"/>
    <w:rsid w:val="00861A8D"/>
    <w:rsid w:val="0086349F"/>
    <w:rsid w:val="00866762"/>
    <w:rsid w:val="00866C05"/>
    <w:rsid w:val="00872723"/>
    <w:rsid w:val="00872F84"/>
    <w:rsid w:val="008820E7"/>
    <w:rsid w:val="00882B74"/>
    <w:rsid w:val="00887D6E"/>
    <w:rsid w:val="00891D4B"/>
    <w:rsid w:val="008926FE"/>
    <w:rsid w:val="008947B7"/>
    <w:rsid w:val="00896D13"/>
    <w:rsid w:val="008A145F"/>
    <w:rsid w:val="008A3409"/>
    <w:rsid w:val="008A392E"/>
    <w:rsid w:val="008B09FF"/>
    <w:rsid w:val="008B29F7"/>
    <w:rsid w:val="008B3A16"/>
    <w:rsid w:val="008B4221"/>
    <w:rsid w:val="008B42BD"/>
    <w:rsid w:val="008B4E56"/>
    <w:rsid w:val="008C1439"/>
    <w:rsid w:val="008C1DB1"/>
    <w:rsid w:val="008C2DB5"/>
    <w:rsid w:val="008C4228"/>
    <w:rsid w:val="008C74C8"/>
    <w:rsid w:val="008C7C5D"/>
    <w:rsid w:val="008D1F6D"/>
    <w:rsid w:val="008D3EFD"/>
    <w:rsid w:val="008D461E"/>
    <w:rsid w:val="008D6E90"/>
    <w:rsid w:val="008E052A"/>
    <w:rsid w:val="008E4812"/>
    <w:rsid w:val="008F0AC2"/>
    <w:rsid w:val="008F0F44"/>
    <w:rsid w:val="008F2CAD"/>
    <w:rsid w:val="008F3345"/>
    <w:rsid w:val="008F5CFC"/>
    <w:rsid w:val="00900FE1"/>
    <w:rsid w:val="00902A6C"/>
    <w:rsid w:val="0090550A"/>
    <w:rsid w:val="009116DC"/>
    <w:rsid w:val="009127AA"/>
    <w:rsid w:val="00917089"/>
    <w:rsid w:val="009224D6"/>
    <w:rsid w:val="00923D03"/>
    <w:rsid w:val="00925871"/>
    <w:rsid w:val="009326FB"/>
    <w:rsid w:val="00933211"/>
    <w:rsid w:val="0093391D"/>
    <w:rsid w:val="00934A44"/>
    <w:rsid w:val="00943EB8"/>
    <w:rsid w:val="00944AB9"/>
    <w:rsid w:val="00945AAC"/>
    <w:rsid w:val="00945BA1"/>
    <w:rsid w:val="00946DD8"/>
    <w:rsid w:val="00954736"/>
    <w:rsid w:val="009610A5"/>
    <w:rsid w:val="00961265"/>
    <w:rsid w:val="00961A93"/>
    <w:rsid w:val="009661A6"/>
    <w:rsid w:val="00966CB5"/>
    <w:rsid w:val="00967276"/>
    <w:rsid w:val="00972246"/>
    <w:rsid w:val="0097289E"/>
    <w:rsid w:val="0097467B"/>
    <w:rsid w:val="009760F6"/>
    <w:rsid w:val="00976968"/>
    <w:rsid w:val="0097779B"/>
    <w:rsid w:val="00980012"/>
    <w:rsid w:val="00980350"/>
    <w:rsid w:val="00981A63"/>
    <w:rsid w:val="00983F53"/>
    <w:rsid w:val="00985417"/>
    <w:rsid w:val="0098642B"/>
    <w:rsid w:val="00986C92"/>
    <w:rsid w:val="00986E89"/>
    <w:rsid w:val="009974F0"/>
    <w:rsid w:val="009A0CFD"/>
    <w:rsid w:val="009A1D7E"/>
    <w:rsid w:val="009A4268"/>
    <w:rsid w:val="009A444C"/>
    <w:rsid w:val="009B01EF"/>
    <w:rsid w:val="009B0394"/>
    <w:rsid w:val="009B12D1"/>
    <w:rsid w:val="009B19E8"/>
    <w:rsid w:val="009B20C4"/>
    <w:rsid w:val="009B3C8A"/>
    <w:rsid w:val="009B54A7"/>
    <w:rsid w:val="009B596D"/>
    <w:rsid w:val="009B7F28"/>
    <w:rsid w:val="009C0002"/>
    <w:rsid w:val="009C05D4"/>
    <w:rsid w:val="009D02D8"/>
    <w:rsid w:val="009D476D"/>
    <w:rsid w:val="009E4862"/>
    <w:rsid w:val="009E5E36"/>
    <w:rsid w:val="009F06F6"/>
    <w:rsid w:val="009F21D0"/>
    <w:rsid w:val="009F27B9"/>
    <w:rsid w:val="009F6BC9"/>
    <w:rsid w:val="00A0169B"/>
    <w:rsid w:val="00A04171"/>
    <w:rsid w:val="00A07A28"/>
    <w:rsid w:val="00A14B2A"/>
    <w:rsid w:val="00A15267"/>
    <w:rsid w:val="00A1755D"/>
    <w:rsid w:val="00A236DF"/>
    <w:rsid w:val="00A25477"/>
    <w:rsid w:val="00A26E73"/>
    <w:rsid w:val="00A27653"/>
    <w:rsid w:val="00A31B12"/>
    <w:rsid w:val="00A42A5F"/>
    <w:rsid w:val="00A479AA"/>
    <w:rsid w:val="00A50654"/>
    <w:rsid w:val="00A52689"/>
    <w:rsid w:val="00A54A6A"/>
    <w:rsid w:val="00A610DE"/>
    <w:rsid w:val="00A62A1C"/>
    <w:rsid w:val="00A65845"/>
    <w:rsid w:val="00A65D9C"/>
    <w:rsid w:val="00A70D69"/>
    <w:rsid w:val="00A70E6D"/>
    <w:rsid w:val="00A71276"/>
    <w:rsid w:val="00A73289"/>
    <w:rsid w:val="00A808DC"/>
    <w:rsid w:val="00A83B65"/>
    <w:rsid w:val="00A87283"/>
    <w:rsid w:val="00A90367"/>
    <w:rsid w:val="00A9188E"/>
    <w:rsid w:val="00A93102"/>
    <w:rsid w:val="00AA2F48"/>
    <w:rsid w:val="00AB0D80"/>
    <w:rsid w:val="00AB1BA5"/>
    <w:rsid w:val="00AB2D98"/>
    <w:rsid w:val="00AB3BC8"/>
    <w:rsid w:val="00AB7AE2"/>
    <w:rsid w:val="00AC4161"/>
    <w:rsid w:val="00AC5181"/>
    <w:rsid w:val="00AD1672"/>
    <w:rsid w:val="00AD6EBC"/>
    <w:rsid w:val="00AE5E3C"/>
    <w:rsid w:val="00AE7697"/>
    <w:rsid w:val="00AF706E"/>
    <w:rsid w:val="00B00317"/>
    <w:rsid w:val="00B01965"/>
    <w:rsid w:val="00B02D15"/>
    <w:rsid w:val="00B03125"/>
    <w:rsid w:val="00B06CE5"/>
    <w:rsid w:val="00B1159B"/>
    <w:rsid w:val="00B15C1B"/>
    <w:rsid w:val="00B2356B"/>
    <w:rsid w:val="00B27CF4"/>
    <w:rsid w:val="00B27F1C"/>
    <w:rsid w:val="00B320BA"/>
    <w:rsid w:val="00B33643"/>
    <w:rsid w:val="00B33C13"/>
    <w:rsid w:val="00B365E3"/>
    <w:rsid w:val="00B4482B"/>
    <w:rsid w:val="00B4761A"/>
    <w:rsid w:val="00B51A61"/>
    <w:rsid w:val="00B52E72"/>
    <w:rsid w:val="00B53224"/>
    <w:rsid w:val="00B5431B"/>
    <w:rsid w:val="00B6194E"/>
    <w:rsid w:val="00B62CC8"/>
    <w:rsid w:val="00B718A4"/>
    <w:rsid w:val="00B721C0"/>
    <w:rsid w:val="00B72674"/>
    <w:rsid w:val="00B73D2F"/>
    <w:rsid w:val="00B73DA3"/>
    <w:rsid w:val="00B75396"/>
    <w:rsid w:val="00B76108"/>
    <w:rsid w:val="00B768FB"/>
    <w:rsid w:val="00B77659"/>
    <w:rsid w:val="00B77E2D"/>
    <w:rsid w:val="00B80265"/>
    <w:rsid w:val="00B8139B"/>
    <w:rsid w:val="00B81E89"/>
    <w:rsid w:val="00B840C7"/>
    <w:rsid w:val="00B84A4B"/>
    <w:rsid w:val="00B870A7"/>
    <w:rsid w:val="00B91359"/>
    <w:rsid w:val="00B91411"/>
    <w:rsid w:val="00B91B5C"/>
    <w:rsid w:val="00B923CE"/>
    <w:rsid w:val="00B94C57"/>
    <w:rsid w:val="00B97475"/>
    <w:rsid w:val="00B978C4"/>
    <w:rsid w:val="00BA1168"/>
    <w:rsid w:val="00BA3D79"/>
    <w:rsid w:val="00BA61C7"/>
    <w:rsid w:val="00BB384F"/>
    <w:rsid w:val="00BB3901"/>
    <w:rsid w:val="00BB57A6"/>
    <w:rsid w:val="00BC1D56"/>
    <w:rsid w:val="00BC2731"/>
    <w:rsid w:val="00BC59D6"/>
    <w:rsid w:val="00BC6AD7"/>
    <w:rsid w:val="00BD12EB"/>
    <w:rsid w:val="00BD13E9"/>
    <w:rsid w:val="00BD351D"/>
    <w:rsid w:val="00BD44B3"/>
    <w:rsid w:val="00BD5A70"/>
    <w:rsid w:val="00BD5D34"/>
    <w:rsid w:val="00BD7408"/>
    <w:rsid w:val="00BD740A"/>
    <w:rsid w:val="00BE0D35"/>
    <w:rsid w:val="00BE3E04"/>
    <w:rsid w:val="00BE541A"/>
    <w:rsid w:val="00BE6158"/>
    <w:rsid w:val="00BE6D98"/>
    <w:rsid w:val="00C0193F"/>
    <w:rsid w:val="00C067F5"/>
    <w:rsid w:val="00C127DD"/>
    <w:rsid w:val="00C13BF7"/>
    <w:rsid w:val="00C13F67"/>
    <w:rsid w:val="00C14D04"/>
    <w:rsid w:val="00C17263"/>
    <w:rsid w:val="00C202DA"/>
    <w:rsid w:val="00C2254F"/>
    <w:rsid w:val="00C22A32"/>
    <w:rsid w:val="00C22F04"/>
    <w:rsid w:val="00C27838"/>
    <w:rsid w:val="00C30D08"/>
    <w:rsid w:val="00C35D60"/>
    <w:rsid w:val="00C40115"/>
    <w:rsid w:val="00C4054D"/>
    <w:rsid w:val="00C47C3F"/>
    <w:rsid w:val="00C5139A"/>
    <w:rsid w:val="00C57E61"/>
    <w:rsid w:val="00C6537E"/>
    <w:rsid w:val="00C66EE6"/>
    <w:rsid w:val="00C75BA9"/>
    <w:rsid w:val="00C77972"/>
    <w:rsid w:val="00C8705A"/>
    <w:rsid w:val="00C91DF0"/>
    <w:rsid w:val="00C93220"/>
    <w:rsid w:val="00C944FB"/>
    <w:rsid w:val="00CA21F7"/>
    <w:rsid w:val="00CA31EA"/>
    <w:rsid w:val="00CA60DD"/>
    <w:rsid w:val="00CA76DA"/>
    <w:rsid w:val="00CA7BE2"/>
    <w:rsid w:val="00CB006E"/>
    <w:rsid w:val="00CB064F"/>
    <w:rsid w:val="00CB492D"/>
    <w:rsid w:val="00CB5E1A"/>
    <w:rsid w:val="00CB633F"/>
    <w:rsid w:val="00CC1F8A"/>
    <w:rsid w:val="00CC53CB"/>
    <w:rsid w:val="00CC5C97"/>
    <w:rsid w:val="00CC7126"/>
    <w:rsid w:val="00CD265A"/>
    <w:rsid w:val="00CD337B"/>
    <w:rsid w:val="00CD661D"/>
    <w:rsid w:val="00CD6AB0"/>
    <w:rsid w:val="00CE7ADD"/>
    <w:rsid w:val="00CF0C3B"/>
    <w:rsid w:val="00CF178F"/>
    <w:rsid w:val="00CF19FD"/>
    <w:rsid w:val="00CF65E8"/>
    <w:rsid w:val="00CF6696"/>
    <w:rsid w:val="00D000C3"/>
    <w:rsid w:val="00D02EE9"/>
    <w:rsid w:val="00D03B89"/>
    <w:rsid w:val="00D05C15"/>
    <w:rsid w:val="00D0657D"/>
    <w:rsid w:val="00D121DD"/>
    <w:rsid w:val="00D15028"/>
    <w:rsid w:val="00D16883"/>
    <w:rsid w:val="00D16B65"/>
    <w:rsid w:val="00D16FE4"/>
    <w:rsid w:val="00D205CC"/>
    <w:rsid w:val="00D20715"/>
    <w:rsid w:val="00D230B0"/>
    <w:rsid w:val="00D273F6"/>
    <w:rsid w:val="00D300AC"/>
    <w:rsid w:val="00D3225B"/>
    <w:rsid w:val="00D32A96"/>
    <w:rsid w:val="00D345DA"/>
    <w:rsid w:val="00D353BC"/>
    <w:rsid w:val="00D37961"/>
    <w:rsid w:val="00D41FF5"/>
    <w:rsid w:val="00D4259F"/>
    <w:rsid w:val="00D45471"/>
    <w:rsid w:val="00D52252"/>
    <w:rsid w:val="00D5690B"/>
    <w:rsid w:val="00D57EF5"/>
    <w:rsid w:val="00D57FB0"/>
    <w:rsid w:val="00D629F5"/>
    <w:rsid w:val="00D64021"/>
    <w:rsid w:val="00D64445"/>
    <w:rsid w:val="00D6595D"/>
    <w:rsid w:val="00D65B4B"/>
    <w:rsid w:val="00D704D7"/>
    <w:rsid w:val="00D71381"/>
    <w:rsid w:val="00D736C3"/>
    <w:rsid w:val="00D77BBA"/>
    <w:rsid w:val="00D811A4"/>
    <w:rsid w:val="00D816DD"/>
    <w:rsid w:val="00D8400E"/>
    <w:rsid w:val="00D841B8"/>
    <w:rsid w:val="00D84C19"/>
    <w:rsid w:val="00D86EF7"/>
    <w:rsid w:val="00D91BC6"/>
    <w:rsid w:val="00DA2E31"/>
    <w:rsid w:val="00DA3619"/>
    <w:rsid w:val="00DA7D19"/>
    <w:rsid w:val="00DB3C7B"/>
    <w:rsid w:val="00DB5A7D"/>
    <w:rsid w:val="00DB7582"/>
    <w:rsid w:val="00DC109A"/>
    <w:rsid w:val="00DC13C3"/>
    <w:rsid w:val="00DC3AA1"/>
    <w:rsid w:val="00DC5EBC"/>
    <w:rsid w:val="00DC7338"/>
    <w:rsid w:val="00DD204C"/>
    <w:rsid w:val="00DD4723"/>
    <w:rsid w:val="00DD54A7"/>
    <w:rsid w:val="00DD6DFD"/>
    <w:rsid w:val="00DD70B4"/>
    <w:rsid w:val="00DE417B"/>
    <w:rsid w:val="00DE744B"/>
    <w:rsid w:val="00DF0D9C"/>
    <w:rsid w:val="00DF39D1"/>
    <w:rsid w:val="00DF48F8"/>
    <w:rsid w:val="00E01642"/>
    <w:rsid w:val="00E0281C"/>
    <w:rsid w:val="00E04E8F"/>
    <w:rsid w:val="00E06B7F"/>
    <w:rsid w:val="00E10B43"/>
    <w:rsid w:val="00E1234C"/>
    <w:rsid w:val="00E13C3F"/>
    <w:rsid w:val="00E14751"/>
    <w:rsid w:val="00E15FEC"/>
    <w:rsid w:val="00E25B52"/>
    <w:rsid w:val="00E30842"/>
    <w:rsid w:val="00E319F6"/>
    <w:rsid w:val="00E3219C"/>
    <w:rsid w:val="00E332B1"/>
    <w:rsid w:val="00E41D90"/>
    <w:rsid w:val="00E5017D"/>
    <w:rsid w:val="00E5098C"/>
    <w:rsid w:val="00E51F55"/>
    <w:rsid w:val="00E51F84"/>
    <w:rsid w:val="00E5364A"/>
    <w:rsid w:val="00E54BA6"/>
    <w:rsid w:val="00E60397"/>
    <w:rsid w:val="00E62733"/>
    <w:rsid w:val="00E678CA"/>
    <w:rsid w:val="00E709F8"/>
    <w:rsid w:val="00E711C3"/>
    <w:rsid w:val="00E74454"/>
    <w:rsid w:val="00E76765"/>
    <w:rsid w:val="00E8139D"/>
    <w:rsid w:val="00E82F21"/>
    <w:rsid w:val="00E83916"/>
    <w:rsid w:val="00E84575"/>
    <w:rsid w:val="00E86FD3"/>
    <w:rsid w:val="00E92BFC"/>
    <w:rsid w:val="00E96508"/>
    <w:rsid w:val="00EA17D9"/>
    <w:rsid w:val="00EA42A1"/>
    <w:rsid w:val="00EA434E"/>
    <w:rsid w:val="00EA6BAC"/>
    <w:rsid w:val="00EB3D36"/>
    <w:rsid w:val="00EB438D"/>
    <w:rsid w:val="00EB4739"/>
    <w:rsid w:val="00EB500D"/>
    <w:rsid w:val="00EB54EF"/>
    <w:rsid w:val="00EB6F14"/>
    <w:rsid w:val="00EC4C0D"/>
    <w:rsid w:val="00EC6E04"/>
    <w:rsid w:val="00ED14F4"/>
    <w:rsid w:val="00ED167A"/>
    <w:rsid w:val="00ED23C5"/>
    <w:rsid w:val="00ED2F50"/>
    <w:rsid w:val="00ED31B2"/>
    <w:rsid w:val="00ED35E0"/>
    <w:rsid w:val="00ED5DA6"/>
    <w:rsid w:val="00ED6631"/>
    <w:rsid w:val="00EE0B0F"/>
    <w:rsid w:val="00EE34D6"/>
    <w:rsid w:val="00EE400A"/>
    <w:rsid w:val="00EE5B3C"/>
    <w:rsid w:val="00EE77D7"/>
    <w:rsid w:val="00EF32D1"/>
    <w:rsid w:val="00EF3E96"/>
    <w:rsid w:val="00EF74C1"/>
    <w:rsid w:val="00F001A5"/>
    <w:rsid w:val="00F0403B"/>
    <w:rsid w:val="00F07668"/>
    <w:rsid w:val="00F10FA3"/>
    <w:rsid w:val="00F11E73"/>
    <w:rsid w:val="00F1378F"/>
    <w:rsid w:val="00F13B37"/>
    <w:rsid w:val="00F2010C"/>
    <w:rsid w:val="00F21F46"/>
    <w:rsid w:val="00F22E00"/>
    <w:rsid w:val="00F2335D"/>
    <w:rsid w:val="00F238CA"/>
    <w:rsid w:val="00F27CB0"/>
    <w:rsid w:val="00F30A3D"/>
    <w:rsid w:val="00F310BB"/>
    <w:rsid w:val="00F3211B"/>
    <w:rsid w:val="00F34F02"/>
    <w:rsid w:val="00F43D23"/>
    <w:rsid w:val="00F44313"/>
    <w:rsid w:val="00F472EC"/>
    <w:rsid w:val="00F5097F"/>
    <w:rsid w:val="00F5133D"/>
    <w:rsid w:val="00F52B18"/>
    <w:rsid w:val="00F54723"/>
    <w:rsid w:val="00F54CFC"/>
    <w:rsid w:val="00F558A7"/>
    <w:rsid w:val="00F617BD"/>
    <w:rsid w:val="00F642A2"/>
    <w:rsid w:val="00F65AC1"/>
    <w:rsid w:val="00F65E64"/>
    <w:rsid w:val="00F672A5"/>
    <w:rsid w:val="00F674C6"/>
    <w:rsid w:val="00F71899"/>
    <w:rsid w:val="00F7219E"/>
    <w:rsid w:val="00F73A9D"/>
    <w:rsid w:val="00F74833"/>
    <w:rsid w:val="00F76D1A"/>
    <w:rsid w:val="00F833F4"/>
    <w:rsid w:val="00F87540"/>
    <w:rsid w:val="00F93379"/>
    <w:rsid w:val="00F93799"/>
    <w:rsid w:val="00FA114A"/>
    <w:rsid w:val="00FA1705"/>
    <w:rsid w:val="00FA4A0B"/>
    <w:rsid w:val="00FA4BE1"/>
    <w:rsid w:val="00FA5BEA"/>
    <w:rsid w:val="00FB2124"/>
    <w:rsid w:val="00FB6F8B"/>
    <w:rsid w:val="00FC3641"/>
    <w:rsid w:val="00FC4B41"/>
    <w:rsid w:val="00FC6197"/>
    <w:rsid w:val="00FD02C3"/>
    <w:rsid w:val="00FD5622"/>
    <w:rsid w:val="00FD7845"/>
    <w:rsid w:val="00FD7B5D"/>
    <w:rsid w:val="00FE0991"/>
    <w:rsid w:val="00FE0F7E"/>
    <w:rsid w:val="00FF1F79"/>
    <w:rsid w:val="00FF2455"/>
    <w:rsid w:val="00FF55E1"/>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36439"/>
  <w15:docId w15:val="{01F37869-8E66-41BB-BA26-D272C761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character" w:customStyle="1" w:styleId="ListParagraphChar">
    <w:name w:val="List Paragraph Char"/>
    <w:link w:val="ListParagraph"/>
    <w:uiPriority w:val="34"/>
    <w:rsid w:val="00B73DA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2228">
      <w:bodyDiv w:val="1"/>
      <w:marLeft w:val="0"/>
      <w:marRight w:val="0"/>
      <w:marTop w:val="0"/>
      <w:marBottom w:val="0"/>
      <w:divBdr>
        <w:top w:val="none" w:sz="0" w:space="0" w:color="auto"/>
        <w:left w:val="none" w:sz="0" w:space="0" w:color="auto"/>
        <w:bottom w:val="none" w:sz="0" w:space="0" w:color="auto"/>
        <w:right w:val="none" w:sz="0" w:space="0" w:color="auto"/>
      </w:divBdr>
    </w:div>
    <w:div w:id="361784239">
      <w:bodyDiv w:val="1"/>
      <w:marLeft w:val="0"/>
      <w:marRight w:val="0"/>
      <w:marTop w:val="0"/>
      <w:marBottom w:val="0"/>
      <w:divBdr>
        <w:top w:val="none" w:sz="0" w:space="0" w:color="auto"/>
        <w:left w:val="none" w:sz="0" w:space="0" w:color="auto"/>
        <w:bottom w:val="none" w:sz="0" w:space="0" w:color="auto"/>
        <w:right w:val="none" w:sz="0" w:space="0" w:color="auto"/>
      </w:divBdr>
    </w:div>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894855937">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54488732">
      <w:bodyDiv w:val="1"/>
      <w:marLeft w:val="0"/>
      <w:marRight w:val="0"/>
      <w:marTop w:val="0"/>
      <w:marBottom w:val="0"/>
      <w:divBdr>
        <w:top w:val="none" w:sz="0" w:space="0" w:color="auto"/>
        <w:left w:val="none" w:sz="0" w:space="0" w:color="auto"/>
        <w:bottom w:val="none" w:sz="0" w:space="0" w:color="auto"/>
        <w:right w:val="none" w:sz="0" w:space="0" w:color="auto"/>
      </w:divBdr>
    </w:div>
    <w:div w:id="1297682161">
      <w:bodyDiv w:val="1"/>
      <w:marLeft w:val="0"/>
      <w:marRight w:val="0"/>
      <w:marTop w:val="0"/>
      <w:marBottom w:val="0"/>
      <w:divBdr>
        <w:top w:val="none" w:sz="0" w:space="0" w:color="auto"/>
        <w:left w:val="none" w:sz="0" w:space="0" w:color="auto"/>
        <w:bottom w:val="none" w:sz="0" w:space="0" w:color="auto"/>
        <w:right w:val="none" w:sz="0" w:space="0" w:color="auto"/>
      </w:divBdr>
    </w:div>
    <w:div w:id="1492867859">
      <w:bodyDiv w:val="1"/>
      <w:marLeft w:val="0"/>
      <w:marRight w:val="0"/>
      <w:marTop w:val="0"/>
      <w:marBottom w:val="0"/>
      <w:divBdr>
        <w:top w:val="none" w:sz="0" w:space="0" w:color="auto"/>
        <w:left w:val="none" w:sz="0" w:space="0" w:color="auto"/>
        <w:bottom w:val="none" w:sz="0" w:space="0" w:color="auto"/>
        <w:right w:val="none" w:sz="0" w:space="0" w:color="auto"/>
      </w:divBdr>
    </w:div>
    <w:div w:id="2081053742">
      <w:bodyDiv w:val="1"/>
      <w:marLeft w:val="0"/>
      <w:marRight w:val="0"/>
      <w:marTop w:val="0"/>
      <w:marBottom w:val="0"/>
      <w:divBdr>
        <w:top w:val="none" w:sz="0" w:space="0" w:color="auto"/>
        <w:left w:val="none" w:sz="0" w:space="0" w:color="auto"/>
        <w:bottom w:val="none" w:sz="0" w:space="0" w:color="auto"/>
        <w:right w:val="none" w:sz="0" w:space="0" w:color="auto"/>
      </w:divBdr>
    </w:div>
    <w:div w:id="2096051133">
      <w:bodyDiv w:val="1"/>
      <w:marLeft w:val="0"/>
      <w:marRight w:val="0"/>
      <w:marTop w:val="0"/>
      <w:marBottom w:val="0"/>
      <w:divBdr>
        <w:top w:val="none" w:sz="0" w:space="0" w:color="auto"/>
        <w:left w:val="none" w:sz="0" w:space="0" w:color="auto"/>
        <w:bottom w:val="none" w:sz="0" w:space="0" w:color="auto"/>
        <w:right w:val="none" w:sz="0" w:space="0" w:color="auto"/>
      </w:divBdr>
    </w:div>
    <w:div w:id="20977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Shelly .</cp:lastModifiedBy>
  <cp:revision>2</cp:revision>
  <cp:lastPrinted>2019-01-04T08:22:00Z</cp:lastPrinted>
  <dcterms:created xsi:type="dcterms:W3CDTF">2019-01-04T10:05:00Z</dcterms:created>
  <dcterms:modified xsi:type="dcterms:W3CDTF">2019-01-04T10:05:00Z</dcterms:modified>
</cp:coreProperties>
</file>