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number of languages speaks in India? and how to get for all languages .ttf file?</w:t>
      </w:r>
    </w:p>
    <w:p w:rsidR="00000000" w:rsidDel="00000000" w:rsidP="00000000" w:rsidRDefault="00000000" w:rsidRPr="00000000" w14:paraId="0000000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b3az0oi097da" w:id="0"/>
      <w:bookmarkEnd w:id="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dq3cmtcoyn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Number of Languages Spoken in India: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India is one of the most linguistically diverse countries in the world. According to various sources, the number of languages spoken in India can vary depending on the criteria used: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Languages</w:t>
      </w:r>
      <w:r w:rsidDel="00000000" w:rsidR="00000000" w:rsidRPr="00000000">
        <w:rPr>
          <w:rtl w:val="0"/>
        </w:rPr>
        <w:t xml:space="preserve">: According to the </w:t>
      </w:r>
      <w:r w:rsidDel="00000000" w:rsidR="00000000" w:rsidRPr="00000000">
        <w:rPr>
          <w:b w:val="1"/>
          <w:rtl w:val="0"/>
        </w:rPr>
        <w:t xml:space="preserve">People's Linguistic Survey of India</w:t>
      </w:r>
      <w:r w:rsidDel="00000000" w:rsidR="00000000" w:rsidRPr="00000000">
        <w:rPr>
          <w:rtl w:val="0"/>
        </w:rPr>
        <w:t xml:space="preserve">, there are over </w:t>
      </w:r>
      <w:r w:rsidDel="00000000" w:rsidR="00000000" w:rsidRPr="00000000">
        <w:rPr>
          <w:b w:val="1"/>
          <w:rtl w:val="0"/>
        </w:rPr>
        <w:t xml:space="preserve">780 languages</w:t>
      </w:r>
      <w:r w:rsidDel="00000000" w:rsidR="00000000" w:rsidRPr="00000000">
        <w:rPr>
          <w:rtl w:val="0"/>
        </w:rPr>
        <w:t xml:space="preserve"> spoken in India. However, many of these are considered endangered or spoken by very few people.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Scheduled Languages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b w:val="1"/>
          <w:rtl w:val="0"/>
        </w:rPr>
        <w:t xml:space="preserve">Constitution of India</w:t>
      </w:r>
      <w:r w:rsidDel="00000000" w:rsidR="00000000" w:rsidRPr="00000000">
        <w:rPr>
          <w:rtl w:val="0"/>
        </w:rPr>
        <w:t xml:space="preserve"> recognizes </w:t>
      </w:r>
      <w:r w:rsidDel="00000000" w:rsidR="00000000" w:rsidRPr="00000000">
        <w:rPr>
          <w:b w:val="1"/>
          <w:rtl w:val="0"/>
        </w:rPr>
        <w:t xml:space="preserve">22 scheduled languages</w:t>
      </w:r>
      <w:r w:rsidDel="00000000" w:rsidR="00000000" w:rsidRPr="00000000">
        <w:rPr>
          <w:rtl w:val="0"/>
        </w:rPr>
        <w:t xml:space="preserve"> under the Eighth Schedule, which includes major languages like Hindi, Bengali, Telugu, Marathi, Tamil, Urdu, Gujarati, and more.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Non-Scheduled Languages</w:t>
      </w:r>
      <w:r w:rsidDel="00000000" w:rsidR="00000000" w:rsidRPr="00000000">
        <w:rPr>
          <w:rtl w:val="0"/>
        </w:rPr>
        <w:t xml:space="preserve">: Apart from the scheduled languages, there are hundreds of </w:t>
      </w:r>
      <w:r w:rsidDel="00000000" w:rsidR="00000000" w:rsidRPr="00000000">
        <w:rPr>
          <w:b w:val="1"/>
          <w:rtl w:val="0"/>
        </w:rPr>
        <w:t xml:space="preserve">non-scheduled languages</w:t>
      </w:r>
      <w:r w:rsidDel="00000000" w:rsidR="00000000" w:rsidRPr="00000000">
        <w:rPr>
          <w:rtl w:val="0"/>
        </w:rPr>
        <w:t xml:space="preserve"> that are also spoken by various communities across the country.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co6jdoseb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Get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.ttf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Files for All Languages: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render text in different Indian languages (or any other language), you need the appropriate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.ttf</w:t>
      </w:r>
      <w:r w:rsidDel="00000000" w:rsidR="00000000" w:rsidRPr="00000000">
        <w:rPr>
          <w:rtl w:val="0"/>
        </w:rPr>
        <w:t xml:space="preserve"> (TrueType Font) file that supports the character sets for those languages. One of the best sources for multilingual fonts, including Indian languages, is the </w:t>
      </w:r>
      <w:r w:rsidDel="00000000" w:rsidR="00000000" w:rsidRPr="00000000">
        <w:rPr>
          <w:b w:val="1"/>
          <w:rtl w:val="0"/>
        </w:rPr>
        <w:t xml:space="preserve">Google Noto Fonts</w:t>
      </w:r>
      <w:r w:rsidDel="00000000" w:rsidR="00000000" w:rsidRPr="00000000">
        <w:rPr>
          <w:rtl w:val="0"/>
        </w:rPr>
        <w:t xml:space="preserve"> project.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i1l5stp5z3s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Steps to Get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.ttf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Files for Indian Languages: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Noto Fonts by Google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b w:val="1"/>
          <w:rtl w:val="0"/>
        </w:rPr>
        <w:t xml:space="preserve">Noto Fonts</w:t>
      </w:r>
      <w:r w:rsidDel="00000000" w:rsidR="00000000" w:rsidRPr="00000000">
        <w:rPr>
          <w:rtl w:val="0"/>
        </w:rPr>
        <w:t xml:space="preserve"> project by Google is a comprehensive collection of fonts that support a wide range of scripts, including those used for Indian languages.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: Noto Fonts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GitHub Repository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Noto Fonts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 Language-Specific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.ttf</w:t>
      </w:r>
      <w:r w:rsidDel="00000000" w:rsidR="00000000" w:rsidRPr="00000000">
        <w:rPr>
          <w:b w:val="1"/>
          <w:rtl w:val="0"/>
        </w:rPr>
        <w:t xml:space="preserve"> Files</w:t>
      </w:r>
      <w:r w:rsidDel="00000000" w:rsidR="00000000" w:rsidRPr="00000000">
        <w:rPr>
          <w:rtl w:val="0"/>
        </w:rPr>
        <w:t xml:space="preserve">: For each Indian language, you can find the corresponding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.ttf</w:t>
      </w:r>
      <w:r w:rsidDel="00000000" w:rsidR="00000000" w:rsidRPr="00000000">
        <w:rPr>
          <w:rtl w:val="0"/>
        </w:rPr>
        <w:t xml:space="preserve"> font under the Noto project.</w:t>
        <w:br w:type="textWrapping"/>
        <w:t xml:space="preserve">Below are some common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.ttf</w:t>
      </w:r>
      <w:r w:rsidDel="00000000" w:rsidR="00000000" w:rsidRPr="00000000">
        <w:rPr>
          <w:rtl w:val="0"/>
        </w:rPr>
        <w:t xml:space="preserve"> files for major Indian languages: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Hindi (Devanagari script)</w:t>
      </w:r>
      <w:r w:rsidDel="00000000" w:rsidR="00000000" w:rsidRPr="00000000">
        <w:rPr>
          <w:rtl w:val="0"/>
        </w:rPr>
        <w:t xml:space="preserve">: NotoSansDevanagari-Regular.ttf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Bengali</w:t>
      </w:r>
      <w:r w:rsidDel="00000000" w:rsidR="00000000" w:rsidRPr="00000000">
        <w:rPr>
          <w:rtl w:val="0"/>
        </w:rPr>
        <w:t xml:space="preserve">: NotoSansBengali-Regular.ttf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Telugu</w:t>
      </w:r>
      <w:r w:rsidDel="00000000" w:rsidR="00000000" w:rsidRPr="00000000">
        <w:rPr>
          <w:rtl w:val="0"/>
        </w:rPr>
        <w:t xml:space="preserve">: NotoSansTelugu-Regular.ttf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Tamil</w:t>
      </w:r>
      <w:r w:rsidDel="00000000" w:rsidR="00000000" w:rsidRPr="00000000">
        <w:rPr>
          <w:rtl w:val="0"/>
        </w:rPr>
        <w:t xml:space="preserve">: NotoSansTamil-Regular.ttf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Kannada</w:t>
      </w:r>
      <w:r w:rsidDel="00000000" w:rsidR="00000000" w:rsidRPr="00000000">
        <w:rPr>
          <w:rtl w:val="0"/>
        </w:rPr>
        <w:t xml:space="preserve">: NotoSansKannada-Regular.ttf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Gujarati</w:t>
      </w:r>
      <w:r w:rsidDel="00000000" w:rsidR="00000000" w:rsidRPr="00000000">
        <w:rPr>
          <w:rtl w:val="0"/>
        </w:rPr>
        <w:t xml:space="preserve">: NotoSansGujarati-Regular.ttf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Malayalam</w:t>
      </w:r>
      <w:r w:rsidDel="00000000" w:rsidR="00000000" w:rsidRPr="00000000">
        <w:rPr>
          <w:rtl w:val="0"/>
        </w:rPr>
        <w:t xml:space="preserve">: NotoSansMalayalam-Regular.ttf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Odia</w:t>
      </w:r>
      <w:r w:rsidDel="00000000" w:rsidR="00000000" w:rsidRPr="00000000">
        <w:rPr>
          <w:rtl w:val="0"/>
        </w:rPr>
        <w:t xml:space="preserve">: NotoSansOriya-Regular.ttf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Punjabi (Gurmukhi script)</w:t>
      </w:r>
      <w:r w:rsidDel="00000000" w:rsidR="00000000" w:rsidRPr="00000000">
        <w:rPr>
          <w:rtl w:val="0"/>
        </w:rPr>
        <w:t xml:space="preserve">: NotoSansGurmukhi-Regular.ttf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Urdu</w:t>
      </w:r>
      <w:r w:rsidDel="00000000" w:rsidR="00000000" w:rsidRPr="00000000">
        <w:rPr>
          <w:rtl w:val="0"/>
        </w:rPr>
        <w:t xml:space="preserve">: NotoNaskhUrdu-Regular.ttf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Specific Fonts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Visit the Google Noto Fonts website.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filter or search bar, you can select or type the language you want.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 the appropriate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.ttf</w:t>
      </w:r>
      <w:r w:rsidDel="00000000" w:rsidR="00000000" w:rsidRPr="00000000">
        <w:rPr>
          <w:rtl w:val="0"/>
        </w:rPr>
        <w:t xml:space="preserve"> file for the language.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.ttf</w:t>
      </w:r>
      <w:r w:rsidDel="00000000" w:rsidR="00000000" w:rsidRPr="00000000">
        <w:rPr>
          <w:b w:val="1"/>
          <w:rtl w:val="0"/>
        </w:rPr>
        <w:t xml:space="preserve"> Files in Applications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downloaded, you can use these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.ttf</w:t>
      </w:r>
      <w:r w:rsidDel="00000000" w:rsidR="00000000" w:rsidRPr="00000000">
        <w:rPr>
          <w:rtl w:val="0"/>
        </w:rPr>
        <w:t xml:space="preserve"> files in your application (e.g., Kivy, PyQt) by specifying the path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.ttf</w:t>
      </w:r>
      <w:r w:rsidDel="00000000" w:rsidR="00000000" w:rsidRPr="00000000">
        <w:rPr>
          <w:rtl w:val="0"/>
        </w:rPr>
        <w:t xml:space="preserve"> file when rendering text.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for Hindi (Devanagari):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 = ImageFont.truetype("NotoSansDevanagari-Regular.ttf", size=16)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jcvdf2vzw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List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.ttf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Fonts for Indian Languages (Noto Family):</w:t>
      </w:r>
    </w:p>
    <w:tbl>
      <w:tblPr>
        <w:tblStyle w:val="Table1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10"/>
        <w:gridCol w:w="2060"/>
        <w:gridCol w:w="5570"/>
        <w:tblGridChange w:id="0">
          <w:tblGrid>
            <w:gridCol w:w="1310"/>
            <w:gridCol w:w="2060"/>
            <w:gridCol w:w="55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Font File (Noto)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Hindi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Devanagari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NotoSansDevanagari-Regular.ttf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Bengali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Bengali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NotoSansBengali-Regular.ttf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Telugu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Telugu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NotoSansTelugu-Regular.ttf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Tamil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Tamil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NotoSansTamil-Regular.ttf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Kannada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Kannada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NotoSansKannada-Regular.ttf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Gujarati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Gujarati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NotoSansGujarati-Regular.ttf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Malayalam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Malayalam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NotoSansMalayalam-Regular.ttf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Odia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Odia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NotoSansOriya-Regular.ttf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Punjabi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Gurmukhi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NotoSansGurmukhi-Regular.ttf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Urdu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Naskh (Arabic)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NotoNaskhUrdu-Regular.ttf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Assamese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Bengali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NotoSansBengali-Regular.ttf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Konkani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Devanagari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NotoSansDevanagari-Regular.ttf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Maithili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Devanagari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NotoSansDevanagari-Regular.ttf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Sindhi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Devanagari/Arabic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NotoSansDevanagari-Regular.ttf / NotoNaskhArabic.ttf</w:t>
            </w:r>
          </w:p>
        </w:tc>
      </w:tr>
    </w:tbl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tlwbatbt8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use Google Noto Fonts for Indian languages, which cover almost all Indian scripts and ensure proper rendering. Download the required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.ttf</w:t>
      </w:r>
      <w:r w:rsidDel="00000000" w:rsidR="00000000" w:rsidRPr="00000000">
        <w:rPr>
          <w:rtl w:val="0"/>
        </w:rPr>
        <w:t xml:space="preserve"> file for each language and specify it in your application to handle text rendering for that language.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5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jw7zvm9x2tlp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wrtite all Indian states and state lnaguagae, language code and their .ttf file name 4 column table, state, language, language code, .ttf</w:t>
      </w:r>
    </w:p>
    <w:p w:rsidR="00000000" w:rsidDel="00000000" w:rsidP="00000000" w:rsidRDefault="00000000" w:rsidRPr="00000000" w14:paraId="00000055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62sk5e2154u0" w:id="7"/>
      <w:bookmarkEnd w:id="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table listing all Indian states, their official languages, the language codes (ISO 639-1 where available), and their corresponding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.ttf</w:t>
      </w:r>
      <w:r w:rsidDel="00000000" w:rsidR="00000000" w:rsidRPr="00000000">
        <w:rPr>
          <w:rtl w:val="0"/>
        </w:rPr>
        <w:t xml:space="preserve"> file name from the </w:t>
      </w:r>
      <w:r w:rsidDel="00000000" w:rsidR="00000000" w:rsidRPr="00000000">
        <w:rPr>
          <w:b w:val="1"/>
          <w:rtl w:val="0"/>
        </w:rPr>
        <w:t xml:space="preserve">Noto Fonts</w:t>
      </w:r>
      <w:r w:rsidDel="00000000" w:rsidR="00000000" w:rsidRPr="00000000">
        <w:rPr>
          <w:rtl w:val="0"/>
        </w:rPr>
        <w:t xml:space="preserve"> family: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5.844700944386"/>
        <w:gridCol w:w="1920.1259181532005"/>
        <w:gridCol w:w="1787.5341028331584"/>
        <w:gridCol w:w="3496.495278069255"/>
        <w:tblGridChange w:id="0">
          <w:tblGrid>
            <w:gridCol w:w="2155.844700944386"/>
            <w:gridCol w:w="1920.1259181532005"/>
            <w:gridCol w:w="1787.5341028331584"/>
            <w:gridCol w:w="3496.49527806925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Language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.ttf</w:t>
            </w:r>
            <w:r w:rsidDel="00000000" w:rsidR="00000000" w:rsidRPr="00000000">
              <w:rPr>
                <w:b w:val="1"/>
                <w:rtl w:val="0"/>
              </w:rPr>
              <w:t xml:space="preserve"> File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Andhra Pradesh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Telugu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NotoSansTelugu-Regular.ttf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Arunachal Pradesh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NotoSans-Regular.ttf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Assam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Assamese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NotoSansBengali-Regular.ttf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Bihar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Hindi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NotoSansDevanagari-Regular.ttf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Chhattisgarh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Hindi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NotoSansDevanagari-Regular.ttf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Goa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Konkani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kok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NotoSansDevanagari-Regular.ttf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Gujarat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Gujarati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gu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NotoSansGujarati-Regular.ttf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Haryana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Hindi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NotoSansDevanagari-Regular.ttf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Himachal Pradesh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Hindi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NotoSansDevanagari-Regular.ttf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Jharkhand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Hindi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NotoSansDevanagari-Regular.ttf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Karnataka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Kannada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kn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NotoSansKannada-Regular.ttf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Kerala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Malayalam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NotoSansMalayalam-Regular.ttf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Madhya Pradesh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Hindi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NotoSansDevanagari-Regular.ttf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Maharashtra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Marathi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mr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NotoSansDevanagari-Regular.ttf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Manipur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Meitei (Manipuri)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mni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NotoSansMeeteiMayek-Regular.ttf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Meghalaya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NotoSans-Regular.ttf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Mizoram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Mizo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NotoSans-Regular.ttf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Nagaland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NotoSans-Regular.ttf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Odisha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Odia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NotoSansOriya-Regular.ttf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Punjab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Punjabi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NotoSansGurmukhi-Regular.ttf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Rajasthan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Hindi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NotoSansDevanagari-Regular.ttf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Sikkim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Nepali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NotoSansDevanagari-Regular.ttf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Tamil Nadu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Tamil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NotoSansTamil-Regular.ttf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Telangana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Telugu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NotoSansTelugu-Regular.ttf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Tripura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Bengali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bn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NotoSansBengali-Regular.ttf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Uttar Pradesh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Hindi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NotoSansDevanagari-Regular.ttf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Uttarakhand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Hindi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NotoSansDevanagari-Regular.ttf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West Bengal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Bengali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bn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NotoSansBengali-Regular.ttf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Jammu and Kashmir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Urdu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NotoNaskhUrdu-Regular.ttf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Ladakh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Urdu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NotoNaskhUrdu-Regular.ttf</w:t>
            </w:r>
          </w:p>
        </w:tc>
      </w:tr>
    </w:tbl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mq9u4g49j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Union Territories: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6.9311613242248"/>
        <w:gridCol w:w="1598.5286389910666"/>
        <w:gridCol w:w="1495.2390961639517"/>
        <w:gridCol w:w="4269.301103520757"/>
        <w:tblGridChange w:id="0">
          <w:tblGrid>
            <w:gridCol w:w="1996.9311613242248"/>
            <w:gridCol w:w="1598.5286389910666"/>
            <w:gridCol w:w="1495.2390961639517"/>
            <w:gridCol w:w="4269.301103520757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Union Territory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Language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.ttf</w:t>
            </w:r>
            <w:r w:rsidDel="00000000" w:rsidR="00000000" w:rsidRPr="00000000">
              <w:rPr>
                <w:b w:val="1"/>
                <w:rtl w:val="0"/>
              </w:rPr>
              <w:t xml:space="preserve"> File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Andaman and Nicobar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Hindi/English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hi/en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NotoSansDevanagari-Regular.ttf / NotoSans-Regular.ttf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Chandigarh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Punjabi/Hindi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pa/hi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NotoSansGurmukhi-Regular.ttf / NotoSansDevanagari-Regular.ttf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Dadra and Nagar Haveli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Gujarati/Hindi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gu/hi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NotoSansGujarati-Regular.ttf / NotoSansDevanagari-Regular.ttf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Lakshadweep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Malayalam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NotoSansMalayalam-Regular.ttf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Delhi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Hindi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NotoSansDevanagari-Regular.ttf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Puducherry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Tamil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NotoSansTamil-Regular.ttf</w:t>
            </w:r>
          </w:p>
        </w:tc>
      </w:tr>
    </w:tbl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clqul3s7z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Notes: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Some states have more than one official language, but the table lists the most prominent one.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.ttf</w:t>
      </w:r>
      <w:r w:rsidDel="00000000" w:rsidR="00000000" w:rsidRPr="00000000">
        <w:rPr>
          <w:rtl w:val="0"/>
        </w:rPr>
        <w:t xml:space="preserve"> files are part of the </w:t>
      </w:r>
      <w:r w:rsidDel="00000000" w:rsidR="00000000" w:rsidRPr="00000000">
        <w:rPr>
          <w:b w:val="1"/>
          <w:rtl w:val="0"/>
        </w:rPr>
        <w:t xml:space="preserve">Noto Fonts</w:t>
      </w:r>
      <w:r w:rsidDel="00000000" w:rsidR="00000000" w:rsidRPr="00000000">
        <w:rPr>
          <w:rtl w:val="0"/>
        </w:rPr>
        <w:t xml:space="preserve"> project, which provides support for most of these Indian languages. You can download these fonts from Google Noto Fonts.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ooglefonts/noto-fonts" TargetMode="External"/><Relationship Id="rId7" Type="http://schemas.openxmlformats.org/officeDocument/2006/relationships/hyperlink" Target="https://github.com/googlefonts/noto-fon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