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427A" w14:textId="26AE1553" w:rsidR="000B4489" w:rsidRDefault="000B4489" w:rsidP="000B4489">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b/>
          <w:noProof/>
          <w:sz w:val="24"/>
          <w:szCs w:val="24"/>
          <w:lang w:val="en-IN" w:eastAsia="ja-JP"/>
        </w:rPr>
        <mc:AlternateContent>
          <mc:Choice Requires="wps">
            <w:drawing>
              <wp:anchor distT="0" distB="0" distL="114300" distR="114300" simplePos="0" relativeHeight="251661312" behindDoc="0" locked="0" layoutInCell="1" allowOverlap="1" wp14:anchorId="2205B517" wp14:editId="5FE671F1">
                <wp:simplePos x="0" y="0"/>
                <wp:positionH relativeFrom="column">
                  <wp:posOffset>3177540</wp:posOffset>
                </wp:positionH>
                <wp:positionV relativeFrom="paragraph">
                  <wp:posOffset>-7620</wp:posOffset>
                </wp:positionV>
                <wp:extent cx="2552700" cy="159385"/>
                <wp:effectExtent l="5715" t="13970" r="13335"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159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E0832" id="Rectangle 3" o:spid="_x0000_s1026" style="position:absolute;margin-left:250.2pt;margin-top:-.6pt;width:201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"/>
            </w:pict>
          </mc:Fallback>
        </mc:AlternateContent>
      </w:r>
      <w:r>
        <w:rPr>
          <w:rFonts w:ascii="Times New Roman" w:eastAsia="MS Mincho" w:hAnsi="Times New Roman"/>
          <w:b/>
          <w:sz w:val="24"/>
          <w:szCs w:val="24"/>
          <w:lang w:val="en-IN" w:eastAsia="ja-JP"/>
        </w:rPr>
        <w:t xml:space="preserve">REG NO:   </w:t>
      </w:r>
    </w:p>
    <w:p w14:paraId="5FA61E68" w14:textId="4229868B" w:rsidR="000B4489" w:rsidRPr="00914A93" w:rsidRDefault="000B4489" w:rsidP="000B4489">
      <w:pPr>
        <w:spacing w:after="60" w:line="240" w:lineRule="auto"/>
        <w:jc w:val="center"/>
        <w:rPr>
          <w:rFonts w:ascii="Times New Roman" w:eastAsia="MS Mincho" w:hAnsi="Times New Roman"/>
          <w:b/>
          <w:sz w:val="24"/>
          <w:szCs w:val="24"/>
          <w:lang w:val="en-IN" w:eastAsia="ja-JP"/>
        </w:rPr>
      </w:pPr>
      <w:r>
        <w:rPr>
          <w:rFonts w:ascii="Times New Roman" w:eastAsia="Times New Roman" w:hAnsi="Times New Roman"/>
          <w:noProof/>
          <w:color w:val="000000"/>
          <w:sz w:val="24"/>
          <w:szCs w:val="24"/>
        </w:rPr>
        <mc:AlternateContent>
          <mc:Choice Requires="wps">
            <w:drawing>
              <wp:anchor distT="0" distB="0" distL="114300" distR="114300" simplePos="0" relativeHeight="251660288" behindDoc="0" locked="0" layoutInCell="1" allowOverlap="1" wp14:anchorId="50010780" wp14:editId="5067BE04">
                <wp:simplePos x="0" y="0"/>
                <wp:positionH relativeFrom="column">
                  <wp:posOffset>5029200</wp:posOffset>
                </wp:positionH>
                <wp:positionV relativeFrom="paragraph">
                  <wp:posOffset>205740</wp:posOffset>
                </wp:positionV>
                <wp:extent cx="701040" cy="430530"/>
                <wp:effectExtent l="0" t="0" r="22860" b="2667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430530"/>
                        </a:xfrm>
                        <a:prstGeom prst="ellipse">
                          <a:avLst/>
                        </a:prstGeom>
                        <a:solidFill>
                          <a:srgbClr val="FFFFFF"/>
                        </a:solidFill>
                        <a:ln w="9525">
                          <a:solidFill>
                            <a:srgbClr val="000000"/>
                          </a:solidFill>
                          <a:round/>
                          <a:headEnd/>
                          <a:tailEnd/>
                        </a:ln>
                      </wps:spPr>
                      <wps:txbx>
                        <w:txbxContent>
                          <w:p w14:paraId="02CC6372" w14:textId="061A9655" w:rsidR="000B4489" w:rsidRPr="000A48E2" w:rsidRDefault="000B4489" w:rsidP="000B4489">
                            <w:pPr>
                              <w:rPr>
                                <w:lang w:val="en-IN"/>
                              </w:rPr>
                            </w:pPr>
                            <w:r>
                              <w:rPr>
                                <w:lang w:val="en-IN"/>
                              </w:rPr>
                              <w:t xml:space="preserve">    </w:t>
                            </w:r>
                            <w:r w:rsidR="00614D6D">
                              <w:rPr>
                                <w:lang w:val="en-IN"/>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010780" id="Oval 2" o:spid="_x0000_s1026" style="position:absolute;left:0;text-align:left;margin-left:396pt;margin-top:16.2pt;width:55.2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">
                <v:textbox>
                  <w:txbxContent>
                    <w:p w14:paraId="02CC6372" w14:textId="061A9655" w:rsidR="000B4489" w:rsidRPr="000A48E2" w:rsidRDefault="000B4489" w:rsidP="000B4489">
                      <w:pPr>
                        <w:rPr>
                          <w:lang w:val="en-IN"/>
                        </w:rPr>
                      </w:pPr>
                      <w:r>
                        <w:rPr>
                          <w:lang w:val="en-IN"/>
                        </w:rPr>
                        <w:t xml:space="preserve">    </w:t>
                      </w:r>
                      <w:r w:rsidR="00614D6D">
                        <w:rPr>
                          <w:lang w:val="en-IN"/>
                        </w:rPr>
                        <w:t>B</w:t>
                      </w:r>
                    </w:p>
                  </w:txbxContent>
                </v:textbox>
              </v:oval>
            </w:pict>
          </mc:Fallback>
        </mc:AlternateContent>
      </w:r>
      <w:r w:rsidRPr="00914A93">
        <w:rPr>
          <w:rFonts w:ascii="Times New Roman" w:eastAsia="Times New Roman" w:hAnsi="Times New Roman"/>
          <w:noProof/>
          <w:color w:val="000000"/>
          <w:sz w:val="24"/>
          <w:szCs w:val="24"/>
        </w:rPr>
        <w:drawing>
          <wp:anchor distT="0" distB="0" distL="114300" distR="114300" simplePos="0" relativeHeight="251659264" behindDoc="0" locked="0" layoutInCell="1" allowOverlap="1" wp14:anchorId="528992AA" wp14:editId="6FAFF5AF">
            <wp:simplePos x="0" y="0"/>
            <wp:positionH relativeFrom="column">
              <wp:posOffset>-24130</wp:posOffset>
            </wp:positionH>
            <wp:positionV relativeFrom="paragraph">
              <wp:posOffset>-2540</wp:posOffset>
            </wp:positionV>
            <wp:extent cx="1310005" cy="636270"/>
            <wp:effectExtent l="0" t="0" r="4445" b="0"/>
            <wp:wrapNone/>
            <wp:docPr id="1"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A93">
        <w:rPr>
          <w:rFonts w:ascii="Times New Roman" w:eastAsia="MS Mincho" w:hAnsi="Times New Roman"/>
          <w:b/>
          <w:sz w:val="24"/>
          <w:szCs w:val="24"/>
          <w:lang w:val="en-IN" w:eastAsia="ja-JP"/>
        </w:rPr>
        <w:t>SRM Institute of Science and Technology</w:t>
      </w:r>
    </w:p>
    <w:p w14:paraId="02E95EB1" w14:textId="77777777" w:rsidR="000B4489" w:rsidRDefault="000B4489" w:rsidP="000B4489">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Pr="00914A93">
        <w:rPr>
          <w:rFonts w:ascii="Times New Roman" w:eastAsia="MS Mincho" w:hAnsi="Times New Roman"/>
          <w:b/>
          <w:sz w:val="24"/>
          <w:szCs w:val="24"/>
          <w:lang w:val="en-IN" w:eastAsia="ja-JP"/>
        </w:rPr>
        <w:t xml:space="preserve">      College of Engineering and Technology </w:t>
      </w:r>
    </w:p>
    <w:p w14:paraId="4DE256C9" w14:textId="77777777" w:rsidR="000B4489" w:rsidRPr="00914A93" w:rsidRDefault="000B4489" w:rsidP="000B4489">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t>School of Computing</w:t>
      </w:r>
    </w:p>
    <w:p w14:paraId="7F28367C" w14:textId="77777777" w:rsidR="000B4489" w:rsidRDefault="000B4489" w:rsidP="000B4489">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w:t>
      </w:r>
      <w:proofErr w:type="spellStart"/>
      <w:r w:rsidRPr="008C3F4B">
        <w:rPr>
          <w:rFonts w:ascii="Times New Roman" w:eastAsia="MS Mincho" w:hAnsi="Times New Roman"/>
          <w:sz w:val="18"/>
          <w:szCs w:val="18"/>
          <w:lang w:val="en-IN" w:eastAsia="ja-JP"/>
        </w:rPr>
        <w:t>Kattankulathur</w:t>
      </w:r>
      <w:proofErr w:type="spellEnd"/>
      <w:r w:rsidRPr="008C3F4B">
        <w:rPr>
          <w:rFonts w:ascii="Times New Roman" w:eastAsia="MS Mincho" w:hAnsi="Times New Roman"/>
          <w:sz w:val="18"/>
          <w:szCs w:val="18"/>
          <w:lang w:val="en-IN" w:eastAsia="ja-JP"/>
        </w:rPr>
        <w:t xml:space="preserve"> – 603203, </w:t>
      </w:r>
      <w:r>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 xml:space="preserve">District, </w:t>
      </w:r>
      <w:proofErr w:type="spellStart"/>
      <w:r w:rsidRPr="008C3F4B">
        <w:rPr>
          <w:rFonts w:ascii="Times New Roman" w:eastAsia="MS Mincho" w:hAnsi="Times New Roman"/>
          <w:sz w:val="18"/>
          <w:szCs w:val="18"/>
          <w:lang w:val="en-IN" w:eastAsia="ja-JP"/>
        </w:rPr>
        <w:t>Tamilnadu</w:t>
      </w:r>
      <w:proofErr w:type="spellEnd"/>
    </w:p>
    <w:p w14:paraId="44BF1F3E" w14:textId="2441B6D8" w:rsidR="000B4489" w:rsidRPr="00C65EBD" w:rsidRDefault="000B4489" w:rsidP="000B4489">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Academic Year:</w:t>
      </w:r>
      <w:r>
        <w:rPr>
          <w:rFonts w:ascii="Times New Roman" w:eastAsia="MS Mincho" w:hAnsi="Times New Roman"/>
          <w:b/>
          <w:sz w:val="18"/>
          <w:szCs w:val="18"/>
          <w:lang w:val="en-IN" w:eastAsia="ja-JP"/>
        </w:rPr>
        <w:t xml:space="preserve"> 2023-24 (</w:t>
      </w:r>
      <w:r w:rsidR="004D580E">
        <w:rPr>
          <w:rFonts w:ascii="Times New Roman" w:eastAsia="MS Mincho" w:hAnsi="Times New Roman"/>
          <w:b/>
          <w:sz w:val="18"/>
          <w:szCs w:val="18"/>
          <w:lang w:val="en-IN" w:eastAsia="ja-JP"/>
        </w:rPr>
        <w:t>ODD) Descriptive</w:t>
      </w:r>
      <w:r w:rsidR="00046179">
        <w:rPr>
          <w:rFonts w:ascii="Times New Roman" w:eastAsia="MS Mincho" w:hAnsi="Times New Roman"/>
          <w:b/>
          <w:sz w:val="18"/>
          <w:szCs w:val="18"/>
          <w:lang w:val="en-IN" w:eastAsia="ja-JP"/>
        </w:rPr>
        <w:t xml:space="preserve"> Question Paper</w:t>
      </w:r>
    </w:p>
    <w:p w14:paraId="731E7273" w14:textId="2E6E12CB" w:rsidR="000B4489" w:rsidRPr="008C3F4B" w:rsidRDefault="000B4489" w:rsidP="000B4489">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w:t>
      </w:r>
      <w:r w:rsidR="004E2D86">
        <w:rPr>
          <w:rFonts w:ascii="Times New Roman" w:eastAsia="Times New Roman" w:hAnsi="Times New Roman"/>
          <w:b/>
          <w:sz w:val="18"/>
          <w:szCs w:val="18"/>
        </w:rPr>
        <w:t>3</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 xml:space="preserve">Date: </w:t>
      </w:r>
      <w:r w:rsidR="00A933DD" w:rsidRPr="00A933DD">
        <w:rPr>
          <w:rFonts w:ascii="Times New Roman" w:eastAsia="Times New Roman" w:hAnsi="Times New Roman"/>
          <w:b/>
          <w:sz w:val="18"/>
          <w:szCs w:val="18"/>
        </w:rPr>
        <w:t>09-11-2023</w:t>
      </w:r>
    </w:p>
    <w:p w14:paraId="72199950" w14:textId="151467FF" w:rsidR="000B4489" w:rsidRPr="008C3F4B" w:rsidRDefault="000B4489" w:rsidP="000B4489">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w:t>
      </w:r>
      <w:r w:rsidRPr="007B77AE">
        <w:rPr>
          <w:rFonts w:ascii="Times New Roman" w:eastAsia="Times New Roman" w:hAnsi="Times New Roman"/>
          <w:b/>
          <w:sz w:val="18"/>
          <w:szCs w:val="18"/>
        </w:rPr>
        <w:t>18CSE308T -AWS</w:t>
      </w:r>
      <w:r>
        <w:rPr>
          <w:rFonts w:ascii="Times New Roman" w:eastAsia="Times New Roman" w:hAnsi="Times New Roman"/>
          <w:b/>
          <w:sz w:val="18"/>
          <w:szCs w:val="18"/>
        </w:rPr>
        <w:t xml:space="preserve"> </w:t>
      </w:r>
      <w:r w:rsidRPr="007B77AE">
        <w:rPr>
          <w:rFonts w:ascii="Times New Roman" w:eastAsia="Times New Roman" w:hAnsi="Times New Roman"/>
          <w:b/>
          <w:sz w:val="18"/>
          <w:szCs w:val="18"/>
        </w:rPr>
        <w:t>Solution Architect</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046179">
        <w:rPr>
          <w:rFonts w:ascii="Times New Roman" w:eastAsia="Times New Roman" w:hAnsi="Times New Roman"/>
          <w:b/>
          <w:sz w:val="18"/>
          <w:szCs w:val="18"/>
        </w:rPr>
        <w:t>80</w:t>
      </w:r>
      <w:r w:rsidRPr="00E3455E">
        <w:rPr>
          <w:rFonts w:ascii="Times New Roman" w:eastAsia="Times New Roman" w:hAnsi="Times New Roman"/>
          <w:b/>
          <w:sz w:val="18"/>
          <w:szCs w:val="18"/>
        </w:rPr>
        <w:t xml:space="preserve"> Minutes</w:t>
      </w:r>
    </w:p>
    <w:p w14:paraId="5B1B95DC" w14:textId="42878C69" w:rsidR="000B4489" w:rsidRDefault="000B4489" w:rsidP="000B4489">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III Year / V Sem</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Max. Marks:</w:t>
      </w:r>
      <w:r>
        <w:rPr>
          <w:rFonts w:ascii="Times New Roman" w:eastAsia="Times New Roman" w:hAnsi="Times New Roman"/>
          <w:sz w:val="18"/>
          <w:szCs w:val="18"/>
        </w:rPr>
        <w:t xml:space="preserve"> </w:t>
      </w:r>
      <w:r w:rsidR="00046179">
        <w:rPr>
          <w:rFonts w:ascii="Times New Roman" w:eastAsia="Times New Roman" w:hAnsi="Times New Roman"/>
          <w:b/>
          <w:sz w:val="18"/>
          <w:szCs w:val="18"/>
        </w:rPr>
        <w:t>40</w:t>
      </w:r>
    </w:p>
    <w:p w14:paraId="4C51063E" w14:textId="77777777" w:rsidR="000B4489" w:rsidRDefault="000B4489" w:rsidP="000B4489">
      <w:pPr>
        <w:spacing w:after="0" w:line="240" w:lineRule="auto"/>
        <w:rPr>
          <w:rFonts w:ascii="Times New Roman" w:hAnsi="Times New Roman"/>
          <w:b/>
          <w:bCs/>
          <w:sz w:val="18"/>
          <w:szCs w:val="20"/>
        </w:rPr>
      </w:pPr>
    </w:p>
    <w:p w14:paraId="5B6952E3" w14:textId="77777777" w:rsidR="000B4489" w:rsidRDefault="000B4489" w:rsidP="000B4489">
      <w:pPr>
        <w:spacing w:after="0" w:line="240" w:lineRule="auto"/>
        <w:rPr>
          <w:rFonts w:ascii="Times New Roman" w:hAnsi="Times New Roman"/>
          <w:b/>
          <w:bCs/>
          <w:i/>
          <w:sz w:val="18"/>
          <w:szCs w:val="20"/>
        </w:rPr>
      </w:pPr>
      <w:r>
        <w:rPr>
          <w:rFonts w:ascii="Times New Roman" w:hAnsi="Times New Roman"/>
          <w:b/>
          <w:bCs/>
          <w:sz w:val="18"/>
          <w:szCs w:val="20"/>
        </w:rPr>
        <w:t xml:space="preserve">Course Articulation Matrix: </w:t>
      </w:r>
      <w:r w:rsidRPr="00C65EBD">
        <w:rPr>
          <w:rFonts w:ascii="Times New Roman" w:hAnsi="Times New Roman"/>
          <w:b/>
          <w:bCs/>
          <w:i/>
          <w:sz w:val="18"/>
          <w:szCs w:val="20"/>
        </w:rPr>
        <w:t>(to be placed)</w:t>
      </w: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894"/>
        <w:gridCol w:w="594"/>
        <w:gridCol w:w="594"/>
        <w:gridCol w:w="594"/>
        <w:gridCol w:w="594"/>
        <w:gridCol w:w="594"/>
        <w:gridCol w:w="594"/>
        <w:gridCol w:w="594"/>
        <w:gridCol w:w="594"/>
        <w:gridCol w:w="603"/>
        <w:gridCol w:w="705"/>
        <w:gridCol w:w="705"/>
        <w:gridCol w:w="705"/>
      </w:tblGrid>
      <w:tr w:rsidR="000B4489" w14:paraId="3A0C263C" w14:textId="77777777" w:rsidTr="00B16C76">
        <w:trPr>
          <w:trHeight w:val="343"/>
        </w:trPr>
        <w:tc>
          <w:tcPr>
            <w:tcW w:w="701" w:type="dxa"/>
            <w:shd w:val="clear" w:color="auto" w:fill="auto"/>
          </w:tcPr>
          <w:p w14:paraId="729DAA8D" w14:textId="77777777" w:rsidR="000B4489" w:rsidRPr="00344BA8" w:rsidRDefault="000B4489" w:rsidP="00B16C76">
            <w:pPr>
              <w:rPr>
                <w:b/>
                <w:bCs/>
              </w:rPr>
            </w:pPr>
            <w:bookmarkStart w:id="0" w:name="_Hlk81403135"/>
            <w:proofErr w:type="spellStart"/>
            <w:r w:rsidRPr="00344BA8">
              <w:rPr>
                <w:b/>
                <w:bCs/>
              </w:rPr>
              <w:t>S.No</w:t>
            </w:r>
            <w:proofErr w:type="spellEnd"/>
            <w:r w:rsidRPr="00344BA8">
              <w:rPr>
                <w:b/>
                <w:bCs/>
              </w:rPr>
              <w:t>.</w:t>
            </w:r>
          </w:p>
        </w:tc>
        <w:tc>
          <w:tcPr>
            <w:tcW w:w="1894" w:type="dxa"/>
            <w:shd w:val="clear" w:color="auto" w:fill="auto"/>
          </w:tcPr>
          <w:p w14:paraId="25A4C621" w14:textId="77777777" w:rsidR="000B4489" w:rsidRPr="00344BA8" w:rsidRDefault="000B4489" w:rsidP="00B16C76">
            <w:pPr>
              <w:rPr>
                <w:b/>
                <w:bCs/>
              </w:rPr>
            </w:pPr>
            <w:r w:rsidRPr="00344BA8">
              <w:rPr>
                <w:b/>
                <w:bCs/>
              </w:rPr>
              <w:t>Course Outcome</w:t>
            </w:r>
          </w:p>
        </w:tc>
        <w:tc>
          <w:tcPr>
            <w:tcW w:w="594" w:type="dxa"/>
            <w:shd w:val="clear" w:color="auto" w:fill="auto"/>
          </w:tcPr>
          <w:p w14:paraId="3D51B0D6" w14:textId="77777777" w:rsidR="000B4489" w:rsidRPr="00344BA8" w:rsidRDefault="000B4489" w:rsidP="00B16C76">
            <w:pPr>
              <w:rPr>
                <w:b/>
                <w:bCs/>
              </w:rPr>
            </w:pPr>
            <w:r w:rsidRPr="00344BA8">
              <w:rPr>
                <w:b/>
                <w:bCs/>
              </w:rPr>
              <w:t>PO1</w:t>
            </w:r>
          </w:p>
        </w:tc>
        <w:tc>
          <w:tcPr>
            <w:tcW w:w="594" w:type="dxa"/>
            <w:shd w:val="clear" w:color="auto" w:fill="auto"/>
          </w:tcPr>
          <w:p w14:paraId="01F9DB36" w14:textId="77777777" w:rsidR="000B4489" w:rsidRPr="00344BA8" w:rsidRDefault="000B4489" w:rsidP="00B16C76">
            <w:pPr>
              <w:rPr>
                <w:b/>
                <w:bCs/>
              </w:rPr>
            </w:pPr>
            <w:r w:rsidRPr="00344BA8">
              <w:rPr>
                <w:b/>
                <w:bCs/>
              </w:rPr>
              <w:t>PO2</w:t>
            </w:r>
          </w:p>
        </w:tc>
        <w:tc>
          <w:tcPr>
            <w:tcW w:w="594" w:type="dxa"/>
            <w:shd w:val="clear" w:color="auto" w:fill="auto"/>
          </w:tcPr>
          <w:p w14:paraId="695B5572" w14:textId="77777777" w:rsidR="000B4489" w:rsidRPr="00344BA8" w:rsidRDefault="000B4489" w:rsidP="00B16C76">
            <w:pPr>
              <w:rPr>
                <w:b/>
                <w:bCs/>
              </w:rPr>
            </w:pPr>
            <w:r w:rsidRPr="00344BA8">
              <w:rPr>
                <w:b/>
                <w:bCs/>
              </w:rPr>
              <w:t>PO3</w:t>
            </w:r>
          </w:p>
        </w:tc>
        <w:tc>
          <w:tcPr>
            <w:tcW w:w="594" w:type="dxa"/>
            <w:shd w:val="clear" w:color="auto" w:fill="auto"/>
          </w:tcPr>
          <w:p w14:paraId="6FE9E469" w14:textId="77777777" w:rsidR="000B4489" w:rsidRPr="00344BA8" w:rsidRDefault="000B4489" w:rsidP="00B16C76">
            <w:pPr>
              <w:rPr>
                <w:b/>
                <w:bCs/>
              </w:rPr>
            </w:pPr>
            <w:r w:rsidRPr="00344BA8">
              <w:rPr>
                <w:b/>
                <w:bCs/>
              </w:rPr>
              <w:t>PO4</w:t>
            </w:r>
          </w:p>
        </w:tc>
        <w:tc>
          <w:tcPr>
            <w:tcW w:w="594" w:type="dxa"/>
            <w:shd w:val="clear" w:color="auto" w:fill="auto"/>
          </w:tcPr>
          <w:p w14:paraId="7AEC737F" w14:textId="77777777" w:rsidR="000B4489" w:rsidRPr="00344BA8" w:rsidRDefault="000B4489" w:rsidP="00B16C76">
            <w:pPr>
              <w:rPr>
                <w:b/>
                <w:bCs/>
              </w:rPr>
            </w:pPr>
            <w:r w:rsidRPr="00344BA8">
              <w:rPr>
                <w:b/>
                <w:bCs/>
              </w:rPr>
              <w:t>PO5</w:t>
            </w:r>
          </w:p>
        </w:tc>
        <w:tc>
          <w:tcPr>
            <w:tcW w:w="594" w:type="dxa"/>
            <w:shd w:val="clear" w:color="auto" w:fill="auto"/>
          </w:tcPr>
          <w:p w14:paraId="5C17C9F1" w14:textId="77777777" w:rsidR="000B4489" w:rsidRPr="00344BA8" w:rsidRDefault="000B4489" w:rsidP="00B16C76">
            <w:pPr>
              <w:rPr>
                <w:b/>
                <w:bCs/>
              </w:rPr>
            </w:pPr>
            <w:r w:rsidRPr="00344BA8">
              <w:rPr>
                <w:b/>
                <w:bCs/>
              </w:rPr>
              <w:t>PO6</w:t>
            </w:r>
          </w:p>
        </w:tc>
        <w:tc>
          <w:tcPr>
            <w:tcW w:w="594" w:type="dxa"/>
            <w:shd w:val="clear" w:color="auto" w:fill="auto"/>
          </w:tcPr>
          <w:p w14:paraId="17AB17AB" w14:textId="77777777" w:rsidR="000B4489" w:rsidRPr="00344BA8" w:rsidRDefault="000B4489" w:rsidP="00B16C76">
            <w:pPr>
              <w:rPr>
                <w:b/>
                <w:bCs/>
              </w:rPr>
            </w:pPr>
            <w:r w:rsidRPr="00344BA8">
              <w:rPr>
                <w:b/>
                <w:bCs/>
              </w:rPr>
              <w:t>PO7</w:t>
            </w:r>
          </w:p>
        </w:tc>
        <w:tc>
          <w:tcPr>
            <w:tcW w:w="594" w:type="dxa"/>
            <w:shd w:val="clear" w:color="auto" w:fill="auto"/>
          </w:tcPr>
          <w:p w14:paraId="19B7AAEE" w14:textId="77777777" w:rsidR="000B4489" w:rsidRPr="00344BA8" w:rsidRDefault="000B4489" w:rsidP="00B16C76">
            <w:pPr>
              <w:rPr>
                <w:b/>
                <w:bCs/>
              </w:rPr>
            </w:pPr>
            <w:r w:rsidRPr="00344BA8">
              <w:rPr>
                <w:b/>
                <w:bCs/>
              </w:rPr>
              <w:t>PO8</w:t>
            </w:r>
          </w:p>
        </w:tc>
        <w:tc>
          <w:tcPr>
            <w:tcW w:w="603" w:type="dxa"/>
            <w:shd w:val="clear" w:color="auto" w:fill="auto"/>
          </w:tcPr>
          <w:p w14:paraId="36251B97" w14:textId="77777777" w:rsidR="000B4489" w:rsidRPr="00344BA8" w:rsidRDefault="000B4489" w:rsidP="00B16C76">
            <w:pPr>
              <w:rPr>
                <w:b/>
                <w:bCs/>
              </w:rPr>
            </w:pPr>
            <w:r w:rsidRPr="00344BA8">
              <w:rPr>
                <w:b/>
                <w:bCs/>
              </w:rPr>
              <w:t>PO9</w:t>
            </w:r>
          </w:p>
        </w:tc>
        <w:tc>
          <w:tcPr>
            <w:tcW w:w="705" w:type="dxa"/>
            <w:shd w:val="clear" w:color="auto" w:fill="auto"/>
          </w:tcPr>
          <w:p w14:paraId="48A0535C" w14:textId="77777777" w:rsidR="000B4489" w:rsidRPr="00344BA8" w:rsidRDefault="000B4489" w:rsidP="00B16C76">
            <w:pPr>
              <w:rPr>
                <w:b/>
                <w:bCs/>
              </w:rPr>
            </w:pPr>
            <w:r w:rsidRPr="00344BA8">
              <w:rPr>
                <w:b/>
                <w:bCs/>
              </w:rPr>
              <w:t>PO10</w:t>
            </w:r>
          </w:p>
        </w:tc>
        <w:tc>
          <w:tcPr>
            <w:tcW w:w="705" w:type="dxa"/>
            <w:shd w:val="clear" w:color="auto" w:fill="auto"/>
          </w:tcPr>
          <w:p w14:paraId="49AAD2A7" w14:textId="77777777" w:rsidR="000B4489" w:rsidRPr="00344BA8" w:rsidRDefault="000B4489" w:rsidP="00B16C76">
            <w:pPr>
              <w:rPr>
                <w:b/>
                <w:bCs/>
              </w:rPr>
            </w:pPr>
            <w:r w:rsidRPr="00344BA8">
              <w:rPr>
                <w:b/>
                <w:bCs/>
              </w:rPr>
              <w:t>PO11</w:t>
            </w:r>
          </w:p>
        </w:tc>
        <w:tc>
          <w:tcPr>
            <w:tcW w:w="705" w:type="dxa"/>
            <w:shd w:val="clear" w:color="auto" w:fill="auto"/>
          </w:tcPr>
          <w:p w14:paraId="39602F87" w14:textId="77777777" w:rsidR="000B4489" w:rsidRPr="00344BA8" w:rsidRDefault="000B4489" w:rsidP="00B16C76">
            <w:pPr>
              <w:rPr>
                <w:b/>
                <w:bCs/>
              </w:rPr>
            </w:pPr>
            <w:r w:rsidRPr="00344BA8">
              <w:rPr>
                <w:b/>
                <w:bCs/>
              </w:rPr>
              <w:t>PO12</w:t>
            </w:r>
          </w:p>
        </w:tc>
      </w:tr>
      <w:tr w:rsidR="000B4489" w14:paraId="52165813" w14:textId="77777777" w:rsidTr="00B16C76">
        <w:trPr>
          <w:trHeight w:val="361"/>
        </w:trPr>
        <w:tc>
          <w:tcPr>
            <w:tcW w:w="701" w:type="dxa"/>
            <w:shd w:val="clear" w:color="auto" w:fill="auto"/>
          </w:tcPr>
          <w:p w14:paraId="7F239D9D" w14:textId="77777777" w:rsidR="000B4489" w:rsidRDefault="000B4489" w:rsidP="00B16C76">
            <w:r>
              <w:t>1</w:t>
            </w:r>
          </w:p>
        </w:tc>
        <w:tc>
          <w:tcPr>
            <w:tcW w:w="1894" w:type="dxa"/>
            <w:shd w:val="clear" w:color="auto" w:fill="FFFFFF"/>
            <w:vAlign w:val="center"/>
          </w:tcPr>
          <w:p w14:paraId="14629DBA" w14:textId="77777777" w:rsidR="000B4489" w:rsidRDefault="000B4489" w:rsidP="00B16C76">
            <w:pPr>
              <w:jc w:val="both"/>
            </w:pPr>
            <w:r w:rsidRPr="00344BA8">
              <w:rPr>
                <w:rFonts w:ascii="Times New Roman" w:eastAsia="Times New Roman" w:hAnsi="Times New Roman"/>
                <w:b/>
                <w:bCs/>
                <w:sz w:val="20"/>
                <w:szCs w:val="20"/>
                <w:lang w:eastAsia="en-IN"/>
              </w:rPr>
              <w:t>CO1</w:t>
            </w:r>
          </w:p>
        </w:tc>
        <w:tc>
          <w:tcPr>
            <w:tcW w:w="594" w:type="dxa"/>
            <w:shd w:val="clear" w:color="auto" w:fill="auto"/>
          </w:tcPr>
          <w:p w14:paraId="2649AEA1" w14:textId="77777777" w:rsidR="000B4489" w:rsidRPr="00E14613" w:rsidRDefault="000B4489" w:rsidP="00B16C76">
            <w:r w:rsidRPr="00E14613">
              <w:t>2</w:t>
            </w:r>
          </w:p>
        </w:tc>
        <w:tc>
          <w:tcPr>
            <w:tcW w:w="594" w:type="dxa"/>
            <w:shd w:val="clear" w:color="auto" w:fill="auto"/>
          </w:tcPr>
          <w:p w14:paraId="73BD29F5" w14:textId="77777777" w:rsidR="000B4489" w:rsidRPr="00E14613" w:rsidRDefault="000B4489" w:rsidP="00B16C76"/>
        </w:tc>
        <w:tc>
          <w:tcPr>
            <w:tcW w:w="594" w:type="dxa"/>
            <w:shd w:val="clear" w:color="auto" w:fill="auto"/>
          </w:tcPr>
          <w:p w14:paraId="3AFF832E" w14:textId="77777777" w:rsidR="000B4489" w:rsidRPr="00E14613" w:rsidRDefault="000B4489" w:rsidP="00B16C76"/>
        </w:tc>
        <w:tc>
          <w:tcPr>
            <w:tcW w:w="594" w:type="dxa"/>
            <w:shd w:val="clear" w:color="auto" w:fill="auto"/>
          </w:tcPr>
          <w:p w14:paraId="77585A31" w14:textId="77777777" w:rsidR="000B4489" w:rsidRPr="00E14613" w:rsidRDefault="000B4489" w:rsidP="00B16C76"/>
        </w:tc>
        <w:tc>
          <w:tcPr>
            <w:tcW w:w="594" w:type="dxa"/>
            <w:shd w:val="clear" w:color="auto" w:fill="auto"/>
          </w:tcPr>
          <w:p w14:paraId="13890BE1" w14:textId="77777777" w:rsidR="000B4489" w:rsidRPr="00E14613" w:rsidRDefault="000B4489" w:rsidP="00B16C76">
            <w:r w:rsidRPr="00E14613">
              <w:t>3</w:t>
            </w:r>
          </w:p>
        </w:tc>
        <w:tc>
          <w:tcPr>
            <w:tcW w:w="594" w:type="dxa"/>
            <w:shd w:val="clear" w:color="auto" w:fill="auto"/>
          </w:tcPr>
          <w:p w14:paraId="0B9976CE" w14:textId="77777777" w:rsidR="000B4489" w:rsidRPr="00E14613" w:rsidRDefault="000B4489" w:rsidP="00B16C76"/>
        </w:tc>
        <w:tc>
          <w:tcPr>
            <w:tcW w:w="594" w:type="dxa"/>
            <w:shd w:val="clear" w:color="auto" w:fill="auto"/>
          </w:tcPr>
          <w:p w14:paraId="196F7BEE" w14:textId="77777777" w:rsidR="000B4489" w:rsidRPr="00E14613" w:rsidRDefault="000B4489" w:rsidP="00B16C76"/>
        </w:tc>
        <w:tc>
          <w:tcPr>
            <w:tcW w:w="594" w:type="dxa"/>
            <w:shd w:val="clear" w:color="auto" w:fill="auto"/>
          </w:tcPr>
          <w:p w14:paraId="64F20AB0" w14:textId="77777777" w:rsidR="000B4489" w:rsidRPr="00E14613" w:rsidRDefault="000B4489" w:rsidP="00B16C76"/>
        </w:tc>
        <w:tc>
          <w:tcPr>
            <w:tcW w:w="603" w:type="dxa"/>
            <w:shd w:val="clear" w:color="auto" w:fill="auto"/>
          </w:tcPr>
          <w:p w14:paraId="3490E8BD" w14:textId="77777777" w:rsidR="000B4489" w:rsidRPr="00E14613" w:rsidRDefault="000B4489" w:rsidP="00B16C76"/>
        </w:tc>
        <w:tc>
          <w:tcPr>
            <w:tcW w:w="705" w:type="dxa"/>
            <w:shd w:val="clear" w:color="auto" w:fill="auto"/>
          </w:tcPr>
          <w:p w14:paraId="363D7C98" w14:textId="77777777" w:rsidR="000B4489" w:rsidRPr="00E14613" w:rsidRDefault="000B4489" w:rsidP="00B16C76"/>
        </w:tc>
        <w:tc>
          <w:tcPr>
            <w:tcW w:w="705" w:type="dxa"/>
            <w:shd w:val="clear" w:color="auto" w:fill="auto"/>
          </w:tcPr>
          <w:p w14:paraId="6FE19634" w14:textId="77777777" w:rsidR="000B4489" w:rsidRPr="00E14613" w:rsidRDefault="000B4489" w:rsidP="00B16C76"/>
        </w:tc>
        <w:tc>
          <w:tcPr>
            <w:tcW w:w="705" w:type="dxa"/>
            <w:shd w:val="clear" w:color="auto" w:fill="auto"/>
          </w:tcPr>
          <w:p w14:paraId="3C4C3191" w14:textId="77777777" w:rsidR="000B4489" w:rsidRPr="00E14613" w:rsidRDefault="000B4489" w:rsidP="00B16C76"/>
        </w:tc>
      </w:tr>
      <w:tr w:rsidR="000B4489" w14:paraId="420DE2D5" w14:textId="77777777" w:rsidTr="00B16C76">
        <w:trPr>
          <w:trHeight w:val="298"/>
        </w:trPr>
        <w:tc>
          <w:tcPr>
            <w:tcW w:w="701" w:type="dxa"/>
            <w:shd w:val="clear" w:color="auto" w:fill="auto"/>
          </w:tcPr>
          <w:p w14:paraId="3E3DA6EC" w14:textId="77777777" w:rsidR="000B4489" w:rsidRDefault="000B4489" w:rsidP="00B16C76">
            <w:r>
              <w:t>2</w:t>
            </w:r>
          </w:p>
        </w:tc>
        <w:tc>
          <w:tcPr>
            <w:tcW w:w="1894" w:type="dxa"/>
            <w:shd w:val="clear" w:color="auto" w:fill="FFFFFF"/>
            <w:vAlign w:val="center"/>
          </w:tcPr>
          <w:p w14:paraId="5E39734A" w14:textId="77777777" w:rsidR="000B4489" w:rsidRDefault="000B4489" w:rsidP="00B16C76">
            <w:pPr>
              <w:jc w:val="both"/>
            </w:pPr>
            <w:r w:rsidRPr="00344BA8">
              <w:rPr>
                <w:rFonts w:ascii="Times New Roman" w:eastAsia="Times New Roman" w:hAnsi="Times New Roman"/>
                <w:b/>
                <w:bCs/>
                <w:sz w:val="20"/>
                <w:szCs w:val="20"/>
                <w:lang w:eastAsia="en-IN"/>
              </w:rPr>
              <w:t>CO2</w:t>
            </w:r>
          </w:p>
        </w:tc>
        <w:tc>
          <w:tcPr>
            <w:tcW w:w="594" w:type="dxa"/>
            <w:shd w:val="clear" w:color="auto" w:fill="auto"/>
          </w:tcPr>
          <w:p w14:paraId="5D08C9A1" w14:textId="77777777" w:rsidR="000B4489" w:rsidRPr="00E14613" w:rsidRDefault="000B4489" w:rsidP="00B16C76">
            <w:r w:rsidRPr="00E14613">
              <w:t>3</w:t>
            </w:r>
          </w:p>
        </w:tc>
        <w:tc>
          <w:tcPr>
            <w:tcW w:w="594" w:type="dxa"/>
            <w:shd w:val="clear" w:color="auto" w:fill="auto"/>
          </w:tcPr>
          <w:p w14:paraId="352C06F9" w14:textId="77777777" w:rsidR="000B4489" w:rsidRPr="00E14613" w:rsidRDefault="000B4489" w:rsidP="00B16C76"/>
        </w:tc>
        <w:tc>
          <w:tcPr>
            <w:tcW w:w="594" w:type="dxa"/>
            <w:shd w:val="clear" w:color="auto" w:fill="auto"/>
          </w:tcPr>
          <w:p w14:paraId="75143DFE" w14:textId="77777777" w:rsidR="000B4489" w:rsidRPr="00E14613" w:rsidRDefault="000B4489" w:rsidP="00B16C76"/>
        </w:tc>
        <w:tc>
          <w:tcPr>
            <w:tcW w:w="594" w:type="dxa"/>
            <w:shd w:val="clear" w:color="auto" w:fill="auto"/>
          </w:tcPr>
          <w:p w14:paraId="249B3AAD" w14:textId="77777777" w:rsidR="000B4489" w:rsidRPr="00E14613" w:rsidRDefault="000B4489" w:rsidP="00B16C76"/>
        </w:tc>
        <w:tc>
          <w:tcPr>
            <w:tcW w:w="594" w:type="dxa"/>
            <w:shd w:val="clear" w:color="auto" w:fill="auto"/>
          </w:tcPr>
          <w:p w14:paraId="7226CCFF" w14:textId="77777777" w:rsidR="000B4489" w:rsidRPr="00E14613" w:rsidRDefault="000B4489" w:rsidP="00B16C76"/>
        </w:tc>
        <w:tc>
          <w:tcPr>
            <w:tcW w:w="594" w:type="dxa"/>
            <w:shd w:val="clear" w:color="auto" w:fill="auto"/>
          </w:tcPr>
          <w:p w14:paraId="55933DC8" w14:textId="77777777" w:rsidR="000B4489" w:rsidRPr="00E14613" w:rsidRDefault="000B4489" w:rsidP="00B16C76"/>
        </w:tc>
        <w:tc>
          <w:tcPr>
            <w:tcW w:w="594" w:type="dxa"/>
            <w:shd w:val="clear" w:color="auto" w:fill="auto"/>
          </w:tcPr>
          <w:p w14:paraId="0CB61845" w14:textId="77777777" w:rsidR="000B4489" w:rsidRPr="00E14613" w:rsidRDefault="000B4489" w:rsidP="00B16C76"/>
        </w:tc>
        <w:tc>
          <w:tcPr>
            <w:tcW w:w="594" w:type="dxa"/>
            <w:shd w:val="clear" w:color="auto" w:fill="auto"/>
          </w:tcPr>
          <w:p w14:paraId="40CDD726" w14:textId="77777777" w:rsidR="000B4489" w:rsidRPr="00E14613" w:rsidRDefault="000B4489" w:rsidP="00B16C76"/>
        </w:tc>
        <w:tc>
          <w:tcPr>
            <w:tcW w:w="603" w:type="dxa"/>
            <w:shd w:val="clear" w:color="auto" w:fill="auto"/>
          </w:tcPr>
          <w:p w14:paraId="33C39C9B" w14:textId="77777777" w:rsidR="000B4489" w:rsidRPr="00E14613" w:rsidRDefault="000B4489" w:rsidP="00B16C76"/>
        </w:tc>
        <w:tc>
          <w:tcPr>
            <w:tcW w:w="705" w:type="dxa"/>
            <w:shd w:val="clear" w:color="auto" w:fill="auto"/>
          </w:tcPr>
          <w:p w14:paraId="725BAAF1" w14:textId="77777777" w:rsidR="000B4489" w:rsidRPr="00E14613" w:rsidRDefault="000B4489" w:rsidP="00B16C76"/>
        </w:tc>
        <w:tc>
          <w:tcPr>
            <w:tcW w:w="705" w:type="dxa"/>
            <w:shd w:val="clear" w:color="auto" w:fill="auto"/>
          </w:tcPr>
          <w:p w14:paraId="41B9C813" w14:textId="77777777" w:rsidR="000B4489" w:rsidRPr="00E14613" w:rsidRDefault="000B4489" w:rsidP="00B16C76"/>
        </w:tc>
        <w:tc>
          <w:tcPr>
            <w:tcW w:w="705" w:type="dxa"/>
            <w:shd w:val="clear" w:color="auto" w:fill="auto"/>
          </w:tcPr>
          <w:p w14:paraId="0F3D69BB" w14:textId="77777777" w:rsidR="000B4489" w:rsidRPr="00E14613" w:rsidRDefault="000B4489" w:rsidP="00B16C76"/>
        </w:tc>
      </w:tr>
      <w:tr w:rsidR="000B4489" w14:paraId="1AD6A194" w14:textId="77777777" w:rsidTr="00B16C76">
        <w:trPr>
          <w:trHeight w:val="226"/>
        </w:trPr>
        <w:tc>
          <w:tcPr>
            <w:tcW w:w="701" w:type="dxa"/>
            <w:shd w:val="clear" w:color="auto" w:fill="auto"/>
          </w:tcPr>
          <w:p w14:paraId="29C3CC30" w14:textId="77777777" w:rsidR="000B4489" w:rsidRDefault="000B4489" w:rsidP="00B16C76">
            <w:r>
              <w:t>3</w:t>
            </w:r>
          </w:p>
        </w:tc>
        <w:tc>
          <w:tcPr>
            <w:tcW w:w="1894" w:type="dxa"/>
            <w:shd w:val="clear" w:color="auto" w:fill="FFFFFF"/>
            <w:vAlign w:val="center"/>
          </w:tcPr>
          <w:p w14:paraId="577D19DD" w14:textId="77777777" w:rsidR="000B4489" w:rsidRDefault="000B4489" w:rsidP="00B16C76">
            <w:pPr>
              <w:jc w:val="both"/>
            </w:pPr>
            <w:r w:rsidRPr="00344BA8">
              <w:rPr>
                <w:rFonts w:ascii="Times New Roman" w:eastAsia="Times New Roman" w:hAnsi="Times New Roman"/>
                <w:b/>
                <w:bCs/>
                <w:sz w:val="20"/>
                <w:szCs w:val="20"/>
                <w:lang w:eastAsia="en-IN"/>
              </w:rPr>
              <w:t>CO3</w:t>
            </w:r>
          </w:p>
        </w:tc>
        <w:tc>
          <w:tcPr>
            <w:tcW w:w="594" w:type="dxa"/>
            <w:shd w:val="clear" w:color="auto" w:fill="auto"/>
          </w:tcPr>
          <w:p w14:paraId="7556179C" w14:textId="77777777" w:rsidR="000B4489" w:rsidRPr="00E14613" w:rsidRDefault="000B4489" w:rsidP="00B16C76">
            <w:r w:rsidRPr="00E14613">
              <w:t>2</w:t>
            </w:r>
          </w:p>
        </w:tc>
        <w:tc>
          <w:tcPr>
            <w:tcW w:w="594" w:type="dxa"/>
            <w:shd w:val="clear" w:color="auto" w:fill="auto"/>
          </w:tcPr>
          <w:p w14:paraId="02D4C432" w14:textId="77777777" w:rsidR="000B4489" w:rsidRPr="00E14613" w:rsidRDefault="000B4489" w:rsidP="00B16C76"/>
        </w:tc>
        <w:tc>
          <w:tcPr>
            <w:tcW w:w="594" w:type="dxa"/>
            <w:shd w:val="clear" w:color="auto" w:fill="auto"/>
          </w:tcPr>
          <w:p w14:paraId="377763D8" w14:textId="77777777" w:rsidR="000B4489" w:rsidRPr="00E14613" w:rsidRDefault="000B4489" w:rsidP="00B16C76"/>
        </w:tc>
        <w:tc>
          <w:tcPr>
            <w:tcW w:w="594" w:type="dxa"/>
            <w:shd w:val="clear" w:color="auto" w:fill="auto"/>
          </w:tcPr>
          <w:p w14:paraId="7A3E195A" w14:textId="77777777" w:rsidR="000B4489" w:rsidRPr="00E14613" w:rsidRDefault="000B4489" w:rsidP="00B16C76">
            <w:r w:rsidRPr="00E14613">
              <w:t>3</w:t>
            </w:r>
          </w:p>
        </w:tc>
        <w:tc>
          <w:tcPr>
            <w:tcW w:w="594" w:type="dxa"/>
            <w:shd w:val="clear" w:color="auto" w:fill="auto"/>
          </w:tcPr>
          <w:p w14:paraId="3B5F9844" w14:textId="77777777" w:rsidR="000B4489" w:rsidRPr="00E14613" w:rsidRDefault="000B4489" w:rsidP="00B16C76"/>
        </w:tc>
        <w:tc>
          <w:tcPr>
            <w:tcW w:w="594" w:type="dxa"/>
            <w:shd w:val="clear" w:color="auto" w:fill="auto"/>
          </w:tcPr>
          <w:p w14:paraId="5D614B3B" w14:textId="77777777" w:rsidR="000B4489" w:rsidRPr="00E14613" w:rsidRDefault="000B4489" w:rsidP="00B16C76"/>
        </w:tc>
        <w:tc>
          <w:tcPr>
            <w:tcW w:w="594" w:type="dxa"/>
            <w:shd w:val="clear" w:color="auto" w:fill="auto"/>
          </w:tcPr>
          <w:p w14:paraId="7890112A" w14:textId="77777777" w:rsidR="000B4489" w:rsidRPr="00E14613" w:rsidRDefault="000B4489" w:rsidP="00B16C76"/>
        </w:tc>
        <w:tc>
          <w:tcPr>
            <w:tcW w:w="594" w:type="dxa"/>
            <w:shd w:val="clear" w:color="auto" w:fill="auto"/>
          </w:tcPr>
          <w:p w14:paraId="49EF6654" w14:textId="77777777" w:rsidR="000B4489" w:rsidRPr="00E14613" w:rsidRDefault="000B4489" w:rsidP="00B16C76"/>
        </w:tc>
        <w:tc>
          <w:tcPr>
            <w:tcW w:w="603" w:type="dxa"/>
            <w:shd w:val="clear" w:color="auto" w:fill="auto"/>
          </w:tcPr>
          <w:p w14:paraId="003577EA" w14:textId="77777777" w:rsidR="000B4489" w:rsidRPr="00E14613" w:rsidRDefault="000B4489" w:rsidP="00B16C76"/>
        </w:tc>
        <w:tc>
          <w:tcPr>
            <w:tcW w:w="705" w:type="dxa"/>
            <w:shd w:val="clear" w:color="auto" w:fill="auto"/>
          </w:tcPr>
          <w:p w14:paraId="1E4605DB" w14:textId="77777777" w:rsidR="000B4489" w:rsidRPr="00E14613" w:rsidRDefault="000B4489" w:rsidP="00B16C76"/>
        </w:tc>
        <w:tc>
          <w:tcPr>
            <w:tcW w:w="705" w:type="dxa"/>
            <w:shd w:val="clear" w:color="auto" w:fill="auto"/>
          </w:tcPr>
          <w:p w14:paraId="7F5B5EB9" w14:textId="77777777" w:rsidR="000B4489" w:rsidRPr="00E14613" w:rsidRDefault="000B4489" w:rsidP="00B16C76"/>
        </w:tc>
        <w:tc>
          <w:tcPr>
            <w:tcW w:w="705" w:type="dxa"/>
            <w:shd w:val="clear" w:color="auto" w:fill="auto"/>
          </w:tcPr>
          <w:p w14:paraId="6F4DE853" w14:textId="77777777" w:rsidR="000B4489" w:rsidRPr="00E14613" w:rsidRDefault="000B4489" w:rsidP="00B16C76"/>
        </w:tc>
      </w:tr>
      <w:tr w:rsidR="000B4489" w14:paraId="08AD291D" w14:textId="77777777" w:rsidTr="00B16C76">
        <w:trPr>
          <w:trHeight w:val="433"/>
        </w:trPr>
        <w:tc>
          <w:tcPr>
            <w:tcW w:w="701" w:type="dxa"/>
            <w:shd w:val="clear" w:color="auto" w:fill="auto"/>
          </w:tcPr>
          <w:p w14:paraId="3701741F" w14:textId="77777777" w:rsidR="000B4489" w:rsidRDefault="000B4489" w:rsidP="00B16C76">
            <w:r>
              <w:t>4</w:t>
            </w:r>
          </w:p>
        </w:tc>
        <w:tc>
          <w:tcPr>
            <w:tcW w:w="1894" w:type="dxa"/>
            <w:shd w:val="clear" w:color="auto" w:fill="FFFFFF"/>
            <w:vAlign w:val="center"/>
          </w:tcPr>
          <w:p w14:paraId="4DD09C6E" w14:textId="77777777" w:rsidR="000B4489" w:rsidRDefault="000B4489" w:rsidP="00B16C76">
            <w:pPr>
              <w:jc w:val="both"/>
            </w:pPr>
            <w:r w:rsidRPr="00344BA8">
              <w:rPr>
                <w:rFonts w:ascii="Times New Roman" w:eastAsia="Times New Roman" w:hAnsi="Times New Roman"/>
                <w:b/>
                <w:bCs/>
                <w:sz w:val="20"/>
                <w:szCs w:val="20"/>
                <w:lang w:eastAsia="en-IN"/>
              </w:rPr>
              <w:t>CO4</w:t>
            </w:r>
          </w:p>
        </w:tc>
        <w:tc>
          <w:tcPr>
            <w:tcW w:w="594" w:type="dxa"/>
            <w:shd w:val="clear" w:color="auto" w:fill="auto"/>
          </w:tcPr>
          <w:p w14:paraId="570E19A0" w14:textId="77777777" w:rsidR="000B4489" w:rsidRPr="00E14613" w:rsidRDefault="000B4489" w:rsidP="00B16C76"/>
        </w:tc>
        <w:tc>
          <w:tcPr>
            <w:tcW w:w="594" w:type="dxa"/>
            <w:shd w:val="clear" w:color="auto" w:fill="auto"/>
          </w:tcPr>
          <w:p w14:paraId="52F9FE05" w14:textId="77777777" w:rsidR="000B4489" w:rsidRPr="00E14613" w:rsidRDefault="000B4489" w:rsidP="00B16C76">
            <w:r w:rsidRPr="00E14613">
              <w:t>3</w:t>
            </w:r>
          </w:p>
        </w:tc>
        <w:tc>
          <w:tcPr>
            <w:tcW w:w="594" w:type="dxa"/>
            <w:shd w:val="clear" w:color="auto" w:fill="auto"/>
          </w:tcPr>
          <w:p w14:paraId="5B92D90F" w14:textId="77777777" w:rsidR="000B4489" w:rsidRPr="00E14613" w:rsidRDefault="000B4489" w:rsidP="00B16C76"/>
        </w:tc>
        <w:tc>
          <w:tcPr>
            <w:tcW w:w="594" w:type="dxa"/>
            <w:shd w:val="clear" w:color="auto" w:fill="auto"/>
          </w:tcPr>
          <w:p w14:paraId="2B9E0D16" w14:textId="77777777" w:rsidR="000B4489" w:rsidRPr="00E14613" w:rsidRDefault="000B4489" w:rsidP="00B16C76"/>
        </w:tc>
        <w:tc>
          <w:tcPr>
            <w:tcW w:w="594" w:type="dxa"/>
            <w:shd w:val="clear" w:color="auto" w:fill="auto"/>
          </w:tcPr>
          <w:p w14:paraId="6968C966" w14:textId="77777777" w:rsidR="000B4489" w:rsidRPr="00E14613" w:rsidRDefault="000B4489" w:rsidP="00B16C76"/>
        </w:tc>
        <w:tc>
          <w:tcPr>
            <w:tcW w:w="594" w:type="dxa"/>
            <w:shd w:val="clear" w:color="auto" w:fill="auto"/>
          </w:tcPr>
          <w:p w14:paraId="74034809" w14:textId="77777777" w:rsidR="000B4489" w:rsidRPr="00E14613" w:rsidRDefault="000B4489" w:rsidP="00B16C76"/>
        </w:tc>
        <w:tc>
          <w:tcPr>
            <w:tcW w:w="594" w:type="dxa"/>
            <w:shd w:val="clear" w:color="auto" w:fill="auto"/>
          </w:tcPr>
          <w:p w14:paraId="3CEF7662" w14:textId="77777777" w:rsidR="000B4489" w:rsidRPr="00E14613" w:rsidRDefault="000B4489" w:rsidP="00B16C76"/>
        </w:tc>
        <w:tc>
          <w:tcPr>
            <w:tcW w:w="594" w:type="dxa"/>
            <w:shd w:val="clear" w:color="auto" w:fill="auto"/>
          </w:tcPr>
          <w:p w14:paraId="499D63D8" w14:textId="77777777" w:rsidR="000B4489" w:rsidRPr="00E14613" w:rsidRDefault="000B4489" w:rsidP="00B16C76"/>
        </w:tc>
        <w:tc>
          <w:tcPr>
            <w:tcW w:w="603" w:type="dxa"/>
            <w:shd w:val="clear" w:color="auto" w:fill="auto"/>
          </w:tcPr>
          <w:p w14:paraId="360C31EE" w14:textId="77777777" w:rsidR="000B4489" w:rsidRPr="00E14613" w:rsidRDefault="000B4489" w:rsidP="00B16C76"/>
        </w:tc>
        <w:tc>
          <w:tcPr>
            <w:tcW w:w="705" w:type="dxa"/>
            <w:shd w:val="clear" w:color="auto" w:fill="auto"/>
          </w:tcPr>
          <w:p w14:paraId="0CE456D9" w14:textId="77777777" w:rsidR="000B4489" w:rsidRPr="00E14613" w:rsidRDefault="000B4489" w:rsidP="00B16C76"/>
        </w:tc>
        <w:tc>
          <w:tcPr>
            <w:tcW w:w="705" w:type="dxa"/>
            <w:shd w:val="clear" w:color="auto" w:fill="auto"/>
          </w:tcPr>
          <w:p w14:paraId="2EE47F13" w14:textId="77777777" w:rsidR="000B4489" w:rsidRPr="00E14613" w:rsidRDefault="000B4489" w:rsidP="00B16C76"/>
        </w:tc>
        <w:tc>
          <w:tcPr>
            <w:tcW w:w="705" w:type="dxa"/>
            <w:shd w:val="clear" w:color="auto" w:fill="auto"/>
          </w:tcPr>
          <w:p w14:paraId="0EEBD73E" w14:textId="77777777" w:rsidR="000B4489" w:rsidRPr="00E14613" w:rsidRDefault="000B4489" w:rsidP="00B16C76"/>
        </w:tc>
      </w:tr>
      <w:tr w:rsidR="000B4489" w14:paraId="38919CE2" w14:textId="77777777" w:rsidTr="00B16C76">
        <w:trPr>
          <w:trHeight w:val="352"/>
        </w:trPr>
        <w:tc>
          <w:tcPr>
            <w:tcW w:w="701" w:type="dxa"/>
            <w:shd w:val="clear" w:color="auto" w:fill="auto"/>
          </w:tcPr>
          <w:p w14:paraId="760EEADD" w14:textId="77777777" w:rsidR="000B4489" w:rsidRDefault="000B4489" w:rsidP="00B16C76">
            <w:r>
              <w:t>5</w:t>
            </w:r>
          </w:p>
        </w:tc>
        <w:tc>
          <w:tcPr>
            <w:tcW w:w="1894" w:type="dxa"/>
            <w:shd w:val="clear" w:color="auto" w:fill="FFFFFF"/>
            <w:vAlign w:val="center"/>
          </w:tcPr>
          <w:p w14:paraId="35551C5E" w14:textId="77777777" w:rsidR="000B4489" w:rsidRDefault="000B4489" w:rsidP="00B16C76">
            <w:pPr>
              <w:jc w:val="both"/>
            </w:pPr>
            <w:r w:rsidRPr="00344BA8">
              <w:rPr>
                <w:rFonts w:ascii="Times New Roman" w:eastAsia="Times New Roman" w:hAnsi="Times New Roman"/>
                <w:b/>
                <w:bCs/>
                <w:sz w:val="20"/>
                <w:szCs w:val="20"/>
                <w:lang w:eastAsia="en-IN"/>
              </w:rPr>
              <w:t>CO5</w:t>
            </w:r>
          </w:p>
        </w:tc>
        <w:tc>
          <w:tcPr>
            <w:tcW w:w="594" w:type="dxa"/>
            <w:shd w:val="clear" w:color="auto" w:fill="auto"/>
          </w:tcPr>
          <w:p w14:paraId="1D2E1433" w14:textId="77777777" w:rsidR="000B4489" w:rsidRPr="00E14613" w:rsidRDefault="000B4489" w:rsidP="00B16C76"/>
        </w:tc>
        <w:tc>
          <w:tcPr>
            <w:tcW w:w="594" w:type="dxa"/>
            <w:shd w:val="clear" w:color="auto" w:fill="auto"/>
          </w:tcPr>
          <w:p w14:paraId="0BC99809" w14:textId="77777777" w:rsidR="000B4489" w:rsidRPr="00E14613" w:rsidRDefault="000B4489" w:rsidP="00B16C76"/>
        </w:tc>
        <w:tc>
          <w:tcPr>
            <w:tcW w:w="594" w:type="dxa"/>
            <w:shd w:val="clear" w:color="auto" w:fill="auto"/>
          </w:tcPr>
          <w:p w14:paraId="4FDA4AE4" w14:textId="77777777" w:rsidR="000B4489" w:rsidRPr="00E14613" w:rsidRDefault="000B4489" w:rsidP="00B16C76"/>
        </w:tc>
        <w:tc>
          <w:tcPr>
            <w:tcW w:w="594" w:type="dxa"/>
            <w:shd w:val="clear" w:color="auto" w:fill="auto"/>
          </w:tcPr>
          <w:p w14:paraId="0477DA75" w14:textId="77777777" w:rsidR="000B4489" w:rsidRPr="00E14613" w:rsidRDefault="000B4489" w:rsidP="00B16C76">
            <w:r w:rsidRPr="00E14613">
              <w:t>3</w:t>
            </w:r>
          </w:p>
        </w:tc>
        <w:tc>
          <w:tcPr>
            <w:tcW w:w="594" w:type="dxa"/>
            <w:shd w:val="clear" w:color="auto" w:fill="auto"/>
          </w:tcPr>
          <w:p w14:paraId="050474E1" w14:textId="77777777" w:rsidR="000B4489" w:rsidRPr="00E14613" w:rsidRDefault="000B4489" w:rsidP="00B16C76"/>
        </w:tc>
        <w:tc>
          <w:tcPr>
            <w:tcW w:w="594" w:type="dxa"/>
            <w:shd w:val="clear" w:color="auto" w:fill="auto"/>
          </w:tcPr>
          <w:p w14:paraId="17047BF6" w14:textId="77777777" w:rsidR="000B4489" w:rsidRPr="00E14613" w:rsidRDefault="000B4489" w:rsidP="00B16C76"/>
        </w:tc>
        <w:tc>
          <w:tcPr>
            <w:tcW w:w="594" w:type="dxa"/>
            <w:shd w:val="clear" w:color="auto" w:fill="auto"/>
          </w:tcPr>
          <w:p w14:paraId="221443E4" w14:textId="77777777" w:rsidR="000B4489" w:rsidRPr="00E14613" w:rsidRDefault="000B4489" w:rsidP="00B16C76"/>
        </w:tc>
        <w:tc>
          <w:tcPr>
            <w:tcW w:w="594" w:type="dxa"/>
            <w:shd w:val="clear" w:color="auto" w:fill="auto"/>
          </w:tcPr>
          <w:p w14:paraId="7E7D4C27" w14:textId="77777777" w:rsidR="000B4489" w:rsidRPr="00E14613" w:rsidRDefault="000B4489" w:rsidP="00B16C76"/>
        </w:tc>
        <w:tc>
          <w:tcPr>
            <w:tcW w:w="603" w:type="dxa"/>
            <w:shd w:val="clear" w:color="auto" w:fill="auto"/>
          </w:tcPr>
          <w:p w14:paraId="27DF7B91" w14:textId="77777777" w:rsidR="000B4489" w:rsidRPr="00E14613" w:rsidRDefault="000B4489" w:rsidP="00B16C76"/>
        </w:tc>
        <w:tc>
          <w:tcPr>
            <w:tcW w:w="705" w:type="dxa"/>
            <w:shd w:val="clear" w:color="auto" w:fill="auto"/>
          </w:tcPr>
          <w:p w14:paraId="439425D8" w14:textId="77777777" w:rsidR="000B4489" w:rsidRPr="00E14613" w:rsidRDefault="000B4489" w:rsidP="00B16C76"/>
        </w:tc>
        <w:tc>
          <w:tcPr>
            <w:tcW w:w="705" w:type="dxa"/>
            <w:shd w:val="clear" w:color="auto" w:fill="auto"/>
          </w:tcPr>
          <w:p w14:paraId="257CA3D7" w14:textId="77777777" w:rsidR="000B4489" w:rsidRPr="00E14613" w:rsidRDefault="000B4489" w:rsidP="00B16C76"/>
        </w:tc>
        <w:tc>
          <w:tcPr>
            <w:tcW w:w="705" w:type="dxa"/>
            <w:shd w:val="clear" w:color="auto" w:fill="auto"/>
          </w:tcPr>
          <w:p w14:paraId="39A636D0" w14:textId="77777777" w:rsidR="000B4489" w:rsidRDefault="000B4489" w:rsidP="00B16C76"/>
        </w:tc>
      </w:tr>
      <w:bookmarkEnd w:id="0"/>
    </w:tbl>
    <w:p w14:paraId="4A6E8E57" w14:textId="55A5617D" w:rsidR="00505571" w:rsidRDefault="00505571"/>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5355"/>
        <w:gridCol w:w="900"/>
        <w:gridCol w:w="720"/>
        <w:gridCol w:w="720"/>
        <w:gridCol w:w="720"/>
        <w:gridCol w:w="810"/>
      </w:tblGrid>
      <w:tr w:rsidR="00AE5A5A" w:rsidRPr="00AE5A5A" w14:paraId="5D61DD0C" w14:textId="77777777" w:rsidTr="00AE5A5A">
        <w:trPr>
          <w:jc w:val="center"/>
        </w:trPr>
        <w:tc>
          <w:tcPr>
            <w:tcW w:w="9828" w:type="dxa"/>
            <w:gridSpan w:val="7"/>
          </w:tcPr>
          <w:p w14:paraId="649882EE" w14:textId="2600E700"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 xml:space="preserve">Part - </w:t>
            </w:r>
            <w:r>
              <w:rPr>
                <w:rFonts w:ascii="Times New Roman" w:eastAsia="Times New Roman" w:hAnsi="Times New Roman"/>
                <w:b/>
                <w:sz w:val="20"/>
                <w:szCs w:val="20"/>
              </w:rPr>
              <w:t>B</w:t>
            </w:r>
          </w:p>
          <w:p w14:paraId="49E3D7DA" w14:textId="7E239FFE"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w:t>
            </w:r>
            <w:r w:rsidR="00A3073D">
              <w:rPr>
                <w:rFonts w:ascii="Times New Roman" w:eastAsia="Times New Roman" w:hAnsi="Times New Roman"/>
                <w:b/>
                <w:sz w:val="20"/>
                <w:szCs w:val="20"/>
              </w:rPr>
              <w:t>5</w:t>
            </w:r>
            <w:r w:rsidRPr="00AE5A5A">
              <w:rPr>
                <w:rFonts w:ascii="Times New Roman" w:eastAsia="Times New Roman" w:hAnsi="Times New Roman"/>
                <w:b/>
                <w:sz w:val="20"/>
                <w:szCs w:val="20"/>
              </w:rPr>
              <w:t xml:space="preserve"> x </w:t>
            </w:r>
            <w:r w:rsidR="00A3073D">
              <w:rPr>
                <w:rFonts w:ascii="Times New Roman" w:eastAsia="Times New Roman" w:hAnsi="Times New Roman"/>
                <w:b/>
                <w:sz w:val="20"/>
                <w:szCs w:val="20"/>
              </w:rPr>
              <w:t>4</w:t>
            </w:r>
            <w:r>
              <w:rPr>
                <w:rFonts w:ascii="Times New Roman" w:eastAsia="Times New Roman" w:hAnsi="Times New Roman"/>
                <w:b/>
                <w:sz w:val="20"/>
                <w:szCs w:val="20"/>
              </w:rPr>
              <w:t xml:space="preserve"> </w:t>
            </w:r>
            <w:proofErr w:type="gramStart"/>
            <w:r>
              <w:rPr>
                <w:rFonts w:ascii="Times New Roman" w:eastAsia="Times New Roman" w:hAnsi="Times New Roman"/>
                <w:b/>
                <w:sz w:val="20"/>
                <w:szCs w:val="20"/>
              </w:rPr>
              <w:t>M</w:t>
            </w:r>
            <w:r w:rsidRPr="00AE5A5A">
              <w:rPr>
                <w:rFonts w:ascii="Times New Roman" w:eastAsia="Times New Roman" w:hAnsi="Times New Roman"/>
                <w:b/>
                <w:sz w:val="20"/>
                <w:szCs w:val="20"/>
              </w:rPr>
              <w:t xml:space="preserve">  =</w:t>
            </w:r>
            <w:proofErr w:type="gramEnd"/>
            <w:r w:rsidRPr="00AE5A5A">
              <w:rPr>
                <w:rFonts w:ascii="Times New Roman" w:eastAsia="Times New Roman" w:hAnsi="Times New Roman"/>
                <w:b/>
                <w:sz w:val="20"/>
                <w:szCs w:val="20"/>
              </w:rPr>
              <w:t xml:space="preserve"> </w:t>
            </w:r>
            <w:r w:rsidR="004D23FF">
              <w:rPr>
                <w:rFonts w:ascii="Times New Roman" w:eastAsia="Times New Roman" w:hAnsi="Times New Roman"/>
                <w:b/>
                <w:sz w:val="20"/>
                <w:szCs w:val="20"/>
              </w:rPr>
              <w:t>2</w:t>
            </w:r>
            <w:r w:rsidR="006B6215">
              <w:rPr>
                <w:rFonts w:ascii="Times New Roman" w:eastAsia="Times New Roman" w:hAnsi="Times New Roman"/>
                <w:b/>
                <w:sz w:val="20"/>
                <w:szCs w:val="20"/>
              </w:rPr>
              <w:t>0</w:t>
            </w:r>
            <w:r w:rsidRPr="00AE5A5A">
              <w:rPr>
                <w:rFonts w:ascii="Times New Roman" w:eastAsia="Times New Roman" w:hAnsi="Times New Roman"/>
                <w:b/>
                <w:sz w:val="20"/>
                <w:szCs w:val="20"/>
              </w:rPr>
              <w:t xml:space="preserve"> Marks)</w:t>
            </w:r>
          </w:p>
          <w:p w14:paraId="44DC958B" w14:textId="64A98176" w:rsidR="00AE5A5A" w:rsidRPr="00AE5A5A" w:rsidRDefault="00AE5A5A" w:rsidP="00AE5A5A">
            <w:pPr>
              <w:spacing w:after="0" w:line="240" w:lineRule="auto"/>
              <w:rPr>
                <w:rFonts w:ascii="Times New Roman" w:eastAsia="Times New Roman" w:hAnsi="Times New Roman"/>
                <w:b/>
                <w:sz w:val="20"/>
                <w:szCs w:val="20"/>
              </w:rPr>
            </w:pPr>
            <w:r w:rsidRPr="00AE5A5A">
              <w:rPr>
                <w:rFonts w:ascii="Times New Roman" w:eastAsia="Times New Roman" w:hAnsi="Times New Roman"/>
                <w:b/>
                <w:sz w:val="20"/>
                <w:szCs w:val="20"/>
              </w:rPr>
              <w:t xml:space="preserve">Instructions: Answer </w:t>
            </w:r>
            <w:r>
              <w:rPr>
                <w:rFonts w:ascii="Times New Roman" w:eastAsia="Times New Roman" w:hAnsi="Times New Roman"/>
                <w:b/>
                <w:sz w:val="20"/>
                <w:szCs w:val="20"/>
              </w:rPr>
              <w:t xml:space="preserve">any </w:t>
            </w:r>
            <w:r w:rsidR="00B26988">
              <w:rPr>
                <w:rFonts w:ascii="Times New Roman" w:eastAsia="Times New Roman" w:hAnsi="Times New Roman"/>
                <w:b/>
                <w:sz w:val="20"/>
                <w:szCs w:val="20"/>
              </w:rPr>
              <w:t>5</w:t>
            </w:r>
            <w:r>
              <w:rPr>
                <w:rFonts w:ascii="Times New Roman" w:eastAsia="Times New Roman" w:hAnsi="Times New Roman"/>
                <w:b/>
                <w:sz w:val="20"/>
                <w:szCs w:val="20"/>
              </w:rPr>
              <w:t>.</w:t>
            </w:r>
            <w:r w:rsidR="00B26988">
              <w:rPr>
                <w:rFonts w:ascii="Times New Roman" w:eastAsia="Times New Roman" w:hAnsi="Times New Roman"/>
                <w:b/>
                <w:sz w:val="20"/>
                <w:szCs w:val="20"/>
              </w:rPr>
              <w:t xml:space="preserve"> NOTE: 3 Questions from Unit </w:t>
            </w:r>
            <w:r w:rsidR="004E2D86">
              <w:rPr>
                <w:rFonts w:ascii="Times New Roman" w:eastAsia="Times New Roman" w:hAnsi="Times New Roman"/>
                <w:b/>
                <w:sz w:val="20"/>
                <w:szCs w:val="20"/>
              </w:rPr>
              <w:t>4</w:t>
            </w:r>
            <w:r w:rsidR="00B26988">
              <w:rPr>
                <w:rFonts w:ascii="Times New Roman" w:eastAsia="Times New Roman" w:hAnsi="Times New Roman"/>
                <w:b/>
                <w:sz w:val="20"/>
                <w:szCs w:val="20"/>
              </w:rPr>
              <w:t xml:space="preserve"> &amp; 2 Questions from Unit </w:t>
            </w:r>
            <w:r w:rsidR="004E2D86">
              <w:rPr>
                <w:rFonts w:ascii="Times New Roman" w:eastAsia="Times New Roman" w:hAnsi="Times New Roman"/>
                <w:b/>
                <w:sz w:val="20"/>
                <w:szCs w:val="20"/>
              </w:rPr>
              <w:t>5</w:t>
            </w:r>
            <w:r w:rsidR="00B26988">
              <w:rPr>
                <w:rFonts w:ascii="Times New Roman" w:eastAsia="Times New Roman" w:hAnsi="Times New Roman"/>
                <w:b/>
                <w:sz w:val="20"/>
                <w:szCs w:val="20"/>
              </w:rPr>
              <w:t xml:space="preserve"> has to be answered.</w:t>
            </w:r>
          </w:p>
        </w:tc>
      </w:tr>
      <w:tr w:rsidR="00AE5A5A" w:rsidRPr="00AE5A5A" w14:paraId="18CCFE97" w14:textId="77777777" w:rsidTr="00AE5A5A">
        <w:trPr>
          <w:jc w:val="center"/>
        </w:trPr>
        <w:tc>
          <w:tcPr>
            <w:tcW w:w="603" w:type="dxa"/>
            <w:shd w:val="clear" w:color="auto" w:fill="auto"/>
          </w:tcPr>
          <w:p w14:paraId="0E69F040" w14:textId="77777777"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Q. No</w:t>
            </w:r>
          </w:p>
        </w:tc>
        <w:tc>
          <w:tcPr>
            <w:tcW w:w="5355" w:type="dxa"/>
            <w:shd w:val="clear" w:color="auto" w:fill="auto"/>
          </w:tcPr>
          <w:p w14:paraId="11328764" w14:textId="77777777"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Question</w:t>
            </w:r>
          </w:p>
        </w:tc>
        <w:tc>
          <w:tcPr>
            <w:tcW w:w="900" w:type="dxa"/>
            <w:shd w:val="clear" w:color="auto" w:fill="auto"/>
          </w:tcPr>
          <w:p w14:paraId="5A80CD63" w14:textId="77777777"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Marks</w:t>
            </w:r>
          </w:p>
        </w:tc>
        <w:tc>
          <w:tcPr>
            <w:tcW w:w="720" w:type="dxa"/>
          </w:tcPr>
          <w:p w14:paraId="1A542270" w14:textId="77777777"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BL</w:t>
            </w:r>
          </w:p>
        </w:tc>
        <w:tc>
          <w:tcPr>
            <w:tcW w:w="720" w:type="dxa"/>
          </w:tcPr>
          <w:p w14:paraId="28B9E381" w14:textId="77777777"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CO</w:t>
            </w:r>
          </w:p>
        </w:tc>
        <w:tc>
          <w:tcPr>
            <w:tcW w:w="720" w:type="dxa"/>
            <w:shd w:val="clear" w:color="auto" w:fill="auto"/>
          </w:tcPr>
          <w:p w14:paraId="7E5983E8" w14:textId="77777777"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PO</w:t>
            </w:r>
          </w:p>
        </w:tc>
        <w:tc>
          <w:tcPr>
            <w:tcW w:w="810" w:type="dxa"/>
            <w:shd w:val="clear" w:color="auto" w:fill="auto"/>
          </w:tcPr>
          <w:p w14:paraId="4B265663" w14:textId="77777777" w:rsidR="00AE5A5A" w:rsidRPr="00AE5A5A" w:rsidRDefault="00AE5A5A" w:rsidP="00AE5A5A">
            <w:pPr>
              <w:spacing w:after="0" w:line="240" w:lineRule="auto"/>
              <w:jc w:val="center"/>
              <w:rPr>
                <w:rFonts w:ascii="Times New Roman" w:eastAsia="Times New Roman" w:hAnsi="Times New Roman"/>
                <w:b/>
                <w:sz w:val="20"/>
                <w:szCs w:val="20"/>
              </w:rPr>
            </w:pPr>
            <w:r w:rsidRPr="00AE5A5A">
              <w:rPr>
                <w:rFonts w:ascii="Times New Roman" w:eastAsia="Times New Roman" w:hAnsi="Times New Roman"/>
                <w:b/>
                <w:sz w:val="20"/>
                <w:szCs w:val="20"/>
              </w:rPr>
              <w:t>PI Code</w:t>
            </w:r>
          </w:p>
        </w:tc>
      </w:tr>
      <w:tr w:rsidR="005F7FB7" w:rsidRPr="00AE5A5A" w14:paraId="30103B1B" w14:textId="77777777" w:rsidTr="005F7FB7">
        <w:trPr>
          <w:jc w:val="center"/>
        </w:trPr>
        <w:tc>
          <w:tcPr>
            <w:tcW w:w="603" w:type="dxa"/>
            <w:shd w:val="clear" w:color="auto" w:fill="auto"/>
            <w:vAlign w:val="center"/>
          </w:tcPr>
          <w:p w14:paraId="447908EC" w14:textId="14F5A0A2" w:rsidR="005F7FB7" w:rsidRPr="00AE5A5A" w:rsidRDefault="005F7FB7" w:rsidP="005F7FB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1</w:t>
            </w:r>
          </w:p>
        </w:tc>
        <w:tc>
          <w:tcPr>
            <w:tcW w:w="5355" w:type="dxa"/>
            <w:shd w:val="clear" w:color="auto" w:fill="auto"/>
            <w:vAlign w:val="center"/>
          </w:tcPr>
          <w:p w14:paraId="72581EF9" w14:textId="2937C38A" w:rsidR="005F7FB7" w:rsidRPr="00513FBA" w:rsidRDefault="003F0135" w:rsidP="009F1589">
            <w:pPr>
              <w:spacing w:after="0" w:line="240" w:lineRule="auto"/>
              <w:jc w:val="both"/>
              <w:rPr>
                <w:rFonts w:ascii="Times New Roman" w:eastAsia="Times New Roman" w:hAnsi="Times New Roman"/>
                <w:sz w:val="24"/>
                <w:szCs w:val="24"/>
              </w:rPr>
            </w:pPr>
            <w:r w:rsidRPr="003F0135">
              <w:rPr>
                <w:rFonts w:ascii="Times New Roman" w:eastAsia="Times New Roman" w:hAnsi="Times New Roman"/>
                <w:sz w:val="24"/>
                <w:szCs w:val="24"/>
              </w:rPr>
              <w:t>Describe a real-world scenario where microservices architecture would be more suitable than a monolithic architecture. Explain how microservices would be implemented to address the specific needs of that scenario.</w:t>
            </w:r>
          </w:p>
        </w:tc>
        <w:tc>
          <w:tcPr>
            <w:tcW w:w="900" w:type="dxa"/>
            <w:shd w:val="clear" w:color="auto" w:fill="auto"/>
            <w:vAlign w:val="center"/>
          </w:tcPr>
          <w:p w14:paraId="39A91D1C" w14:textId="6A10FED2" w:rsidR="005F7FB7" w:rsidRPr="00AE5A5A" w:rsidRDefault="004D23FF"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27CE8F51" w14:textId="428F92EB"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3A5CEF97" w14:textId="0C96FC7D" w:rsidR="005F7FB7" w:rsidRPr="00AE5A5A" w:rsidRDefault="004E2D86"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vAlign w:val="center"/>
          </w:tcPr>
          <w:p w14:paraId="1A60538B" w14:textId="636F24A1"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14:paraId="7C71AD3F" w14:textId="742773E5"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5F7FB7" w:rsidRPr="00AE5A5A" w14:paraId="0235F230" w14:textId="77777777" w:rsidTr="005F7FB7">
        <w:trPr>
          <w:jc w:val="center"/>
        </w:trPr>
        <w:tc>
          <w:tcPr>
            <w:tcW w:w="603" w:type="dxa"/>
            <w:shd w:val="clear" w:color="auto" w:fill="auto"/>
            <w:vAlign w:val="center"/>
          </w:tcPr>
          <w:p w14:paraId="4BAD1077" w14:textId="78B19DB0" w:rsidR="005F7FB7" w:rsidRPr="00AE5A5A" w:rsidRDefault="005F7FB7" w:rsidP="005F7FB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2</w:t>
            </w:r>
          </w:p>
        </w:tc>
        <w:tc>
          <w:tcPr>
            <w:tcW w:w="5355" w:type="dxa"/>
            <w:shd w:val="clear" w:color="auto" w:fill="auto"/>
            <w:vAlign w:val="center"/>
          </w:tcPr>
          <w:p w14:paraId="495D7FAB" w14:textId="2EE1A591" w:rsidR="005F7FB7" w:rsidRPr="00513FBA" w:rsidRDefault="003F0135" w:rsidP="00513FBA">
            <w:pPr>
              <w:spacing w:after="0" w:line="240" w:lineRule="auto"/>
              <w:jc w:val="both"/>
              <w:rPr>
                <w:rFonts w:ascii="Times New Roman" w:eastAsia="Times New Roman" w:hAnsi="Times New Roman"/>
                <w:sz w:val="24"/>
                <w:szCs w:val="24"/>
              </w:rPr>
            </w:pPr>
            <w:r w:rsidRPr="003F0135">
              <w:rPr>
                <w:rFonts w:ascii="Times New Roman" w:eastAsia="Times New Roman" w:hAnsi="Times New Roman"/>
                <w:sz w:val="24"/>
                <w:szCs w:val="24"/>
              </w:rPr>
              <w:t>Describe a specific use case where AWS Lambda is an ideal choice for implementing a microservice. Include details about how Lambda functions can be triggered and integrated within a microservices architecture.</w:t>
            </w:r>
          </w:p>
        </w:tc>
        <w:tc>
          <w:tcPr>
            <w:tcW w:w="900" w:type="dxa"/>
            <w:shd w:val="clear" w:color="auto" w:fill="auto"/>
            <w:vAlign w:val="center"/>
          </w:tcPr>
          <w:p w14:paraId="22F7A62E" w14:textId="68F79950" w:rsidR="005F7FB7" w:rsidRPr="00AE5A5A" w:rsidRDefault="004D23FF"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11AEEB23" w14:textId="4F842827"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7E7F4892" w14:textId="7E71890A" w:rsidR="005F7FB7" w:rsidRPr="00AE5A5A" w:rsidRDefault="004E2D86"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vAlign w:val="center"/>
          </w:tcPr>
          <w:p w14:paraId="74100558" w14:textId="0105803E"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vAlign w:val="center"/>
          </w:tcPr>
          <w:p w14:paraId="25A9E7FF" w14:textId="123C3B6D"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2.6.4</w:t>
            </w:r>
          </w:p>
        </w:tc>
      </w:tr>
      <w:tr w:rsidR="005F7FB7" w:rsidRPr="00AE5A5A" w14:paraId="65847001" w14:textId="77777777" w:rsidTr="005F7FB7">
        <w:trPr>
          <w:jc w:val="center"/>
        </w:trPr>
        <w:tc>
          <w:tcPr>
            <w:tcW w:w="603" w:type="dxa"/>
            <w:shd w:val="clear" w:color="auto" w:fill="auto"/>
            <w:vAlign w:val="center"/>
          </w:tcPr>
          <w:p w14:paraId="1DD269FB" w14:textId="4125615A" w:rsidR="005F7FB7" w:rsidRPr="00AE5A5A" w:rsidRDefault="005F7FB7" w:rsidP="005F7FB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3</w:t>
            </w:r>
          </w:p>
        </w:tc>
        <w:tc>
          <w:tcPr>
            <w:tcW w:w="5355" w:type="dxa"/>
            <w:shd w:val="clear" w:color="auto" w:fill="auto"/>
            <w:vAlign w:val="center"/>
          </w:tcPr>
          <w:p w14:paraId="2C388266" w14:textId="0B095AC4" w:rsidR="005F7FB7" w:rsidRPr="00513FBA" w:rsidRDefault="003F0135" w:rsidP="00513FBA">
            <w:pPr>
              <w:spacing w:after="0" w:line="240" w:lineRule="auto"/>
              <w:jc w:val="both"/>
              <w:rPr>
                <w:rFonts w:ascii="Times New Roman" w:eastAsia="Times New Roman" w:hAnsi="Times New Roman"/>
                <w:sz w:val="24"/>
                <w:szCs w:val="24"/>
              </w:rPr>
            </w:pPr>
            <w:r w:rsidRPr="003F0135">
              <w:rPr>
                <w:rFonts w:ascii="Times New Roman" w:eastAsia="Times New Roman" w:hAnsi="Times New Roman"/>
                <w:sz w:val="24"/>
                <w:szCs w:val="24"/>
              </w:rPr>
              <w:t>Describe a scenario where you would recommend using Amazon Redshift for data analysis and reporting. Outline the steps involved in setting up a Redshift cluster and loading data into it.</w:t>
            </w:r>
          </w:p>
        </w:tc>
        <w:tc>
          <w:tcPr>
            <w:tcW w:w="900" w:type="dxa"/>
            <w:shd w:val="clear" w:color="auto" w:fill="auto"/>
            <w:vAlign w:val="center"/>
          </w:tcPr>
          <w:p w14:paraId="0EEF5016" w14:textId="0565B445" w:rsidR="005F7FB7" w:rsidRPr="00AE5A5A" w:rsidRDefault="004D23FF"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0DE004FB" w14:textId="68F2A90F"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662BD25F" w14:textId="651648C3" w:rsidR="005F7FB7" w:rsidRPr="00AE5A5A" w:rsidRDefault="004E2D86"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vAlign w:val="center"/>
          </w:tcPr>
          <w:p w14:paraId="3A326167" w14:textId="36B8EE1B"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14:paraId="39CF6C8F" w14:textId="0421361E"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5F7FB7" w:rsidRPr="00AE5A5A" w14:paraId="7840716A" w14:textId="77777777" w:rsidTr="005F7FB7">
        <w:trPr>
          <w:jc w:val="center"/>
        </w:trPr>
        <w:tc>
          <w:tcPr>
            <w:tcW w:w="603" w:type="dxa"/>
            <w:shd w:val="clear" w:color="auto" w:fill="auto"/>
            <w:vAlign w:val="center"/>
          </w:tcPr>
          <w:p w14:paraId="3D011BD6" w14:textId="781B8400" w:rsidR="005F7FB7" w:rsidRPr="00AE5A5A" w:rsidRDefault="005F7FB7" w:rsidP="005F7FB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r>
              <w:rPr>
                <w:rFonts w:ascii="Times New Roman" w:eastAsia="Times New Roman" w:hAnsi="Times New Roman"/>
                <w:b/>
                <w:sz w:val="20"/>
                <w:szCs w:val="20"/>
              </w:rPr>
              <w:t>4</w:t>
            </w:r>
          </w:p>
        </w:tc>
        <w:tc>
          <w:tcPr>
            <w:tcW w:w="5355" w:type="dxa"/>
            <w:shd w:val="clear" w:color="auto" w:fill="auto"/>
            <w:vAlign w:val="center"/>
          </w:tcPr>
          <w:p w14:paraId="6E95C0CC" w14:textId="20A344C1" w:rsidR="005F7FB7" w:rsidRPr="00513FBA" w:rsidRDefault="003F0135" w:rsidP="00513FBA">
            <w:pPr>
              <w:spacing w:after="0" w:line="240" w:lineRule="auto"/>
              <w:jc w:val="both"/>
              <w:rPr>
                <w:rFonts w:ascii="Times New Roman" w:eastAsia="Times New Roman" w:hAnsi="Times New Roman"/>
                <w:sz w:val="24"/>
                <w:szCs w:val="24"/>
              </w:rPr>
            </w:pPr>
            <w:r w:rsidRPr="003F0135">
              <w:rPr>
                <w:rFonts w:ascii="Times New Roman" w:eastAsia="Times New Roman" w:hAnsi="Times New Roman"/>
                <w:sz w:val="24"/>
                <w:szCs w:val="24"/>
              </w:rPr>
              <w:t>Describe a practical use case for AWS Glue in a data processing pipeline. Outline the steps involved in creating and running an ETL job using AWS Glue.</w:t>
            </w:r>
          </w:p>
        </w:tc>
        <w:tc>
          <w:tcPr>
            <w:tcW w:w="900" w:type="dxa"/>
            <w:shd w:val="clear" w:color="auto" w:fill="auto"/>
            <w:vAlign w:val="center"/>
          </w:tcPr>
          <w:p w14:paraId="02124D12" w14:textId="7A19FA6D" w:rsidR="005F7FB7" w:rsidRPr="00AE5A5A" w:rsidRDefault="004D23FF"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132361DD" w14:textId="15402F61"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4F6E2936" w14:textId="456DEC98" w:rsidR="005F7FB7" w:rsidRPr="00AE5A5A" w:rsidRDefault="004E2D86"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vAlign w:val="center"/>
          </w:tcPr>
          <w:p w14:paraId="502FE9DD" w14:textId="77B14BF1"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14:paraId="592B96AE" w14:textId="1849FC3A"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1.7.1</w:t>
            </w:r>
          </w:p>
        </w:tc>
      </w:tr>
      <w:tr w:rsidR="005F7FB7" w:rsidRPr="00AE5A5A" w14:paraId="62EEAC54" w14:textId="77777777" w:rsidTr="005F7FB7">
        <w:trPr>
          <w:jc w:val="center"/>
        </w:trPr>
        <w:tc>
          <w:tcPr>
            <w:tcW w:w="603" w:type="dxa"/>
            <w:shd w:val="clear" w:color="auto" w:fill="auto"/>
            <w:vAlign w:val="center"/>
          </w:tcPr>
          <w:p w14:paraId="36E5D6AA" w14:textId="15B7EBF5" w:rsidR="005F7FB7" w:rsidRPr="00AE5A5A" w:rsidRDefault="005F7FB7" w:rsidP="005F7FB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15</w:t>
            </w:r>
          </w:p>
        </w:tc>
        <w:tc>
          <w:tcPr>
            <w:tcW w:w="5355" w:type="dxa"/>
            <w:shd w:val="clear" w:color="auto" w:fill="auto"/>
            <w:vAlign w:val="center"/>
          </w:tcPr>
          <w:p w14:paraId="2A690AEE" w14:textId="6DD9F1CD" w:rsidR="005F7FB7" w:rsidRPr="00513FBA" w:rsidRDefault="003F0135" w:rsidP="00513FBA">
            <w:pPr>
              <w:spacing w:after="0" w:line="240" w:lineRule="auto"/>
              <w:jc w:val="both"/>
              <w:rPr>
                <w:rFonts w:ascii="Times New Roman" w:eastAsia="Times New Roman" w:hAnsi="Times New Roman"/>
                <w:sz w:val="24"/>
                <w:szCs w:val="24"/>
              </w:rPr>
            </w:pPr>
            <w:r w:rsidRPr="003F0135">
              <w:rPr>
                <w:rFonts w:ascii="Times New Roman" w:eastAsia="Times New Roman" w:hAnsi="Times New Roman"/>
                <w:sz w:val="24"/>
                <w:szCs w:val="24"/>
              </w:rPr>
              <w:t>Explain the difference between CloudWatch Logs and CloudWatch Metrics in AWS CloudWatch.</w:t>
            </w:r>
          </w:p>
        </w:tc>
        <w:tc>
          <w:tcPr>
            <w:tcW w:w="900" w:type="dxa"/>
            <w:shd w:val="clear" w:color="auto" w:fill="auto"/>
            <w:vAlign w:val="center"/>
          </w:tcPr>
          <w:p w14:paraId="1AD517C4" w14:textId="6220ACF1" w:rsidR="005F7FB7" w:rsidRPr="00AE5A5A" w:rsidRDefault="004D23FF"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7BFD82BB" w14:textId="4FD12D50"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478D398B" w14:textId="7EA4C34D" w:rsidR="005F7FB7" w:rsidRPr="00AE5A5A" w:rsidRDefault="004E2D86"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vAlign w:val="center"/>
          </w:tcPr>
          <w:p w14:paraId="0FE55BD8" w14:textId="38243C33"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vAlign w:val="center"/>
          </w:tcPr>
          <w:p w14:paraId="6D0138D8" w14:textId="1508696F"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2.6.4</w:t>
            </w:r>
          </w:p>
        </w:tc>
      </w:tr>
      <w:tr w:rsidR="005F7FB7" w:rsidRPr="00AE5A5A" w14:paraId="3F2266C1" w14:textId="77777777" w:rsidTr="005F7FB7">
        <w:trPr>
          <w:jc w:val="center"/>
        </w:trPr>
        <w:tc>
          <w:tcPr>
            <w:tcW w:w="603" w:type="dxa"/>
            <w:shd w:val="clear" w:color="auto" w:fill="auto"/>
            <w:vAlign w:val="center"/>
          </w:tcPr>
          <w:p w14:paraId="15B56ACA" w14:textId="3F59F25F" w:rsidR="005F7FB7" w:rsidRPr="00AE5A5A" w:rsidRDefault="005F7FB7" w:rsidP="005F7FB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16</w:t>
            </w:r>
          </w:p>
        </w:tc>
        <w:tc>
          <w:tcPr>
            <w:tcW w:w="5355" w:type="dxa"/>
            <w:shd w:val="clear" w:color="auto" w:fill="auto"/>
            <w:vAlign w:val="center"/>
          </w:tcPr>
          <w:p w14:paraId="6BCE95C1" w14:textId="35C9540D" w:rsidR="005F7FB7" w:rsidRPr="00513FBA" w:rsidRDefault="003F0135" w:rsidP="00513FBA">
            <w:pPr>
              <w:spacing w:after="0" w:line="240" w:lineRule="auto"/>
              <w:jc w:val="both"/>
              <w:rPr>
                <w:rFonts w:ascii="Times New Roman" w:eastAsia="Times New Roman" w:hAnsi="Times New Roman"/>
                <w:sz w:val="24"/>
                <w:szCs w:val="24"/>
              </w:rPr>
            </w:pPr>
            <w:r w:rsidRPr="003F0135">
              <w:rPr>
                <w:rFonts w:ascii="Times New Roman" w:eastAsia="Times New Roman" w:hAnsi="Times New Roman"/>
                <w:sz w:val="24"/>
                <w:szCs w:val="24"/>
              </w:rPr>
              <w:t>Explain the two tiers of AWS Shield and the differences between AWS Shield Standard and AWS Shield Advanced.</w:t>
            </w:r>
          </w:p>
        </w:tc>
        <w:tc>
          <w:tcPr>
            <w:tcW w:w="900" w:type="dxa"/>
            <w:shd w:val="clear" w:color="auto" w:fill="auto"/>
            <w:vAlign w:val="center"/>
          </w:tcPr>
          <w:p w14:paraId="6F540D2A" w14:textId="40E4A179" w:rsidR="005F7FB7" w:rsidRPr="00AE5A5A" w:rsidRDefault="004D23FF"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0689EE6F" w14:textId="4482A017"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748CDAA2" w14:textId="259786A6" w:rsidR="005F7FB7" w:rsidRPr="00AE5A5A" w:rsidRDefault="004E2D86"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shd w:val="clear" w:color="auto" w:fill="auto"/>
            <w:vAlign w:val="center"/>
          </w:tcPr>
          <w:p w14:paraId="5AAC6F89" w14:textId="07E70DE4"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14:paraId="243FD02F" w14:textId="6BB0C188" w:rsidR="005F7FB7" w:rsidRPr="00AE5A5A" w:rsidRDefault="005F7FB7" w:rsidP="00277DC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6B6215" w:rsidRPr="00AE5A5A" w14:paraId="720D275A" w14:textId="77777777" w:rsidTr="005F7FB7">
        <w:trPr>
          <w:jc w:val="center"/>
        </w:trPr>
        <w:tc>
          <w:tcPr>
            <w:tcW w:w="603" w:type="dxa"/>
            <w:shd w:val="clear" w:color="auto" w:fill="auto"/>
            <w:vAlign w:val="center"/>
          </w:tcPr>
          <w:p w14:paraId="479DA7B2" w14:textId="56E21165" w:rsidR="006B6215" w:rsidRDefault="00695163"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w:t>
            </w:r>
          </w:p>
        </w:tc>
        <w:tc>
          <w:tcPr>
            <w:tcW w:w="5355" w:type="dxa"/>
            <w:shd w:val="clear" w:color="auto" w:fill="auto"/>
            <w:vAlign w:val="center"/>
          </w:tcPr>
          <w:p w14:paraId="06372E5C" w14:textId="00BF575E" w:rsidR="008E4434" w:rsidRPr="00513FBA" w:rsidRDefault="003F0135" w:rsidP="00513FBA">
            <w:pPr>
              <w:spacing w:after="0" w:line="240" w:lineRule="auto"/>
              <w:jc w:val="both"/>
              <w:rPr>
                <w:rFonts w:ascii="Times New Roman" w:hAnsi="Times New Roman"/>
                <w:sz w:val="24"/>
                <w:szCs w:val="24"/>
              </w:rPr>
            </w:pPr>
            <w:r w:rsidRPr="003F0135">
              <w:rPr>
                <w:rFonts w:ascii="Times New Roman" w:hAnsi="Times New Roman"/>
                <w:sz w:val="24"/>
                <w:szCs w:val="24"/>
              </w:rPr>
              <w:t>Describe a real-world scenario where AWS WAF would be essential for securing a web application. Outline the steps to configure and deploy AWS WAF rules to address specific security threats.</w:t>
            </w:r>
          </w:p>
        </w:tc>
        <w:tc>
          <w:tcPr>
            <w:tcW w:w="900" w:type="dxa"/>
            <w:shd w:val="clear" w:color="auto" w:fill="auto"/>
            <w:vAlign w:val="center"/>
          </w:tcPr>
          <w:p w14:paraId="0DFA38F8" w14:textId="6115B3CE"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536848C0" w14:textId="189FDC3A"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62BBD29A" w14:textId="6A7D6550" w:rsidR="006B6215" w:rsidRDefault="004E2D8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shd w:val="clear" w:color="auto" w:fill="auto"/>
            <w:vAlign w:val="center"/>
          </w:tcPr>
          <w:p w14:paraId="5A8B4A84" w14:textId="1F357F3C"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14:paraId="2CB68B5D" w14:textId="7C2693CC"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1.7.1</w:t>
            </w:r>
          </w:p>
        </w:tc>
      </w:tr>
      <w:tr w:rsidR="006B6215" w:rsidRPr="00AE5A5A" w14:paraId="6C5A940B" w14:textId="77777777" w:rsidTr="005F7FB7">
        <w:trPr>
          <w:jc w:val="center"/>
        </w:trPr>
        <w:tc>
          <w:tcPr>
            <w:tcW w:w="603" w:type="dxa"/>
            <w:shd w:val="clear" w:color="auto" w:fill="auto"/>
            <w:vAlign w:val="center"/>
          </w:tcPr>
          <w:p w14:paraId="7ABDA61A" w14:textId="6BB9D5CE" w:rsidR="006B6215" w:rsidRDefault="00695163"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18</w:t>
            </w:r>
          </w:p>
        </w:tc>
        <w:tc>
          <w:tcPr>
            <w:tcW w:w="5355" w:type="dxa"/>
            <w:shd w:val="clear" w:color="auto" w:fill="auto"/>
            <w:vAlign w:val="center"/>
          </w:tcPr>
          <w:p w14:paraId="589A2197" w14:textId="623C15AD" w:rsidR="00E27527" w:rsidRPr="00513FBA" w:rsidRDefault="003F0135" w:rsidP="00513FBA">
            <w:pPr>
              <w:spacing w:after="0" w:line="240" w:lineRule="auto"/>
              <w:jc w:val="both"/>
              <w:rPr>
                <w:rFonts w:ascii="Times New Roman" w:hAnsi="Times New Roman"/>
                <w:sz w:val="24"/>
                <w:szCs w:val="24"/>
              </w:rPr>
            </w:pPr>
            <w:r w:rsidRPr="003F0135">
              <w:rPr>
                <w:rFonts w:ascii="Times New Roman" w:hAnsi="Times New Roman"/>
                <w:sz w:val="24"/>
                <w:szCs w:val="24"/>
              </w:rPr>
              <w:t>Explain the primary components of an Amazon VPC, such as subnets, route tables, security groups, and Network Access Control Lists (NACLs).</w:t>
            </w:r>
          </w:p>
        </w:tc>
        <w:tc>
          <w:tcPr>
            <w:tcW w:w="900" w:type="dxa"/>
            <w:shd w:val="clear" w:color="auto" w:fill="auto"/>
            <w:vAlign w:val="center"/>
          </w:tcPr>
          <w:p w14:paraId="2C07784C" w14:textId="7A42BCEC"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14:paraId="359EB84D" w14:textId="6D56A4C4"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L2</w:t>
            </w:r>
          </w:p>
        </w:tc>
        <w:tc>
          <w:tcPr>
            <w:tcW w:w="720" w:type="dxa"/>
            <w:vAlign w:val="center"/>
          </w:tcPr>
          <w:p w14:paraId="251140C2" w14:textId="323A29D6" w:rsidR="006B6215" w:rsidRDefault="004E2D8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shd w:val="clear" w:color="auto" w:fill="auto"/>
            <w:vAlign w:val="center"/>
          </w:tcPr>
          <w:p w14:paraId="21EE23B3" w14:textId="2F72F937"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vAlign w:val="center"/>
          </w:tcPr>
          <w:p w14:paraId="47DC5FF8" w14:textId="217A7F7B" w:rsidR="006B6215" w:rsidRDefault="006B6215"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2.6.4</w:t>
            </w:r>
          </w:p>
        </w:tc>
      </w:tr>
      <w:tr w:rsidR="00590073" w:rsidRPr="00AE5A5A" w14:paraId="6ADC6E4B" w14:textId="77777777" w:rsidTr="00513E34">
        <w:trPr>
          <w:jc w:val="center"/>
        </w:trPr>
        <w:tc>
          <w:tcPr>
            <w:tcW w:w="9828" w:type="dxa"/>
            <w:gridSpan w:val="7"/>
            <w:shd w:val="clear" w:color="auto" w:fill="auto"/>
            <w:vAlign w:val="center"/>
          </w:tcPr>
          <w:p w14:paraId="69BCCF0B" w14:textId="77777777" w:rsidR="00473056" w:rsidRPr="00513FBA" w:rsidRDefault="00473056" w:rsidP="00513FBA">
            <w:pPr>
              <w:spacing w:after="0" w:line="240" w:lineRule="auto"/>
              <w:jc w:val="both"/>
              <w:rPr>
                <w:rFonts w:ascii="Times New Roman" w:eastAsia="Times New Roman" w:hAnsi="Times New Roman"/>
                <w:b/>
                <w:sz w:val="24"/>
                <w:szCs w:val="24"/>
              </w:rPr>
            </w:pPr>
          </w:p>
          <w:p w14:paraId="1BFC2A11" w14:textId="328314AC" w:rsidR="00590073" w:rsidRPr="00513FBA" w:rsidRDefault="00590073" w:rsidP="008E4434">
            <w:pPr>
              <w:spacing w:after="0" w:line="240" w:lineRule="auto"/>
              <w:jc w:val="center"/>
              <w:rPr>
                <w:rFonts w:ascii="Times New Roman" w:eastAsia="Times New Roman" w:hAnsi="Times New Roman"/>
                <w:b/>
                <w:sz w:val="24"/>
                <w:szCs w:val="24"/>
              </w:rPr>
            </w:pPr>
            <w:r w:rsidRPr="00513FBA">
              <w:rPr>
                <w:rFonts w:ascii="Times New Roman" w:eastAsia="Times New Roman" w:hAnsi="Times New Roman"/>
                <w:b/>
                <w:sz w:val="24"/>
                <w:szCs w:val="24"/>
              </w:rPr>
              <w:t>Part - C</w:t>
            </w:r>
          </w:p>
          <w:p w14:paraId="7925999D" w14:textId="77777777" w:rsidR="00473056" w:rsidRPr="00513FBA" w:rsidRDefault="00473056" w:rsidP="008E4434">
            <w:pPr>
              <w:spacing w:after="0" w:line="240" w:lineRule="auto"/>
              <w:jc w:val="center"/>
              <w:rPr>
                <w:rFonts w:ascii="Times New Roman" w:eastAsia="Times New Roman" w:hAnsi="Times New Roman"/>
                <w:b/>
                <w:sz w:val="24"/>
                <w:szCs w:val="24"/>
              </w:rPr>
            </w:pPr>
          </w:p>
          <w:p w14:paraId="71E7F62F" w14:textId="2869CE3D" w:rsidR="00590073" w:rsidRPr="00513FBA" w:rsidRDefault="00590073" w:rsidP="00E27527">
            <w:pPr>
              <w:spacing w:after="0" w:line="240" w:lineRule="auto"/>
              <w:jc w:val="center"/>
              <w:rPr>
                <w:rFonts w:ascii="Times New Roman" w:eastAsia="Times New Roman" w:hAnsi="Times New Roman"/>
                <w:b/>
                <w:sz w:val="24"/>
                <w:szCs w:val="24"/>
              </w:rPr>
            </w:pPr>
            <w:r w:rsidRPr="00513FBA">
              <w:rPr>
                <w:rFonts w:ascii="Times New Roman" w:eastAsia="Times New Roman" w:hAnsi="Times New Roman"/>
                <w:b/>
                <w:sz w:val="24"/>
                <w:szCs w:val="24"/>
              </w:rPr>
              <w:t xml:space="preserve">(2 x 10 </w:t>
            </w:r>
            <w:proofErr w:type="gramStart"/>
            <w:r w:rsidRPr="00513FBA">
              <w:rPr>
                <w:rFonts w:ascii="Times New Roman" w:eastAsia="Times New Roman" w:hAnsi="Times New Roman"/>
                <w:b/>
                <w:sz w:val="24"/>
                <w:szCs w:val="24"/>
              </w:rPr>
              <w:t>M  =</w:t>
            </w:r>
            <w:proofErr w:type="gramEnd"/>
            <w:r w:rsidRPr="00513FBA">
              <w:rPr>
                <w:rFonts w:ascii="Times New Roman" w:eastAsia="Times New Roman" w:hAnsi="Times New Roman"/>
                <w:b/>
                <w:sz w:val="24"/>
                <w:szCs w:val="24"/>
              </w:rPr>
              <w:t xml:space="preserve"> 20 Marks)</w:t>
            </w:r>
          </w:p>
        </w:tc>
      </w:tr>
      <w:tr w:rsidR="00590073" w:rsidRPr="00AE5A5A" w14:paraId="2BA3AC18" w14:textId="77777777" w:rsidTr="005F7FB7">
        <w:trPr>
          <w:jc w:val="center"/>
        </w:trPr>
        <w:tc>
          <w:tcPr>
            <w:tcW w:w="603" w:type="dxa"/>
            <w:shd w:val="clear" w:color="auto" w:fill="auto"/>
            <w:vAlign w:val="center"/>
          </w:tcPr>
          <w:p w14:paraId="689E69D4" w14:textId="13794D0C" w:rsidR="00590073" w:rsidRDefault="00590073"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19</w:t>
            </w:r>
          </w:p>
        </w:tc>
        <w:tc>
          <w:tcPr>
            <w:tcW w:w="5355" w:type="dxa"/>
            <w:shd w:val="clear" w:color="auto" w:fill="auto"/>
            <w:vAlign w:val="center"/>
          </w:tcPr>
          <w:p w14:paraId="517E418D" w14:textId="77777777" w:rsidR="00F51DE5" w:rsidRDefault="00C659C6" w:rsidP="00C659C6">
            <w:pPr>
              <w:pStyle w:val="ListParagraph"/>
              <w:numPr>
                <w:ilvl w:val="0"/>
                <w:numId w:val="2"/>
              </w:numPr>
              <w:spacing w:after="0" w:line="240" w:lineRule="auto"/>
              <w:ind w:left="273" w:hanging="382"/>
              <w:jc w:val="both"/>
              <w:rPr>
                <w:rFonts w:ascii="Times New Roman" w:hAnsi="Times New Roman"/>
                <w:sz w:val="24"/>
                <w:szCs w:val="24"/>
              </w:rPr>
            </w:pPr>
            <w:r w:rsidRPr="00C659C6">
              <w:rPr>
                <w:rFonts w:ascii="Times New Roman" w:hAnsi="Times New Roman"/>
                <w:sz w:val="24"/>
                <w:szCs w:val="24"/>
              </w:rPr>
              <w:t>Analyze the significant considerations and distinctions that you, as a security consultant, would highlight when addressing a financial institution's concerns about DDoS attacks on critical applications. Evaluate the effectiveness of AWS Shield in mitigating various types of DDoS attacks and discuss the specific attributes that differentiate AWS Shield Standard from AWS Shield Advanced in safeguarding against evolving threats</w:t>
            </w:r>
            <w:r>
              <w:rPr>
                <w:rFonts w:ascii="Times New Roman" w:hAnsi="Times New Roman"/>
                <w:sz w:val="24"/>
                <w:szCs w:val="24"/>
              </w:rPr>
              <w:t xml:space="preserve">               </w:t>
            </w:r>
            <w:r w:rsidR="000C6A23">
              <w:rPr>
                <w:rFonts w:ascii="Times New Roman" w:hAnsi="Times New Roman"/>
                <w:sz w:val="24"/>
                <w:szCs w:val="24"/>
              </w:rPr>
              <w:t xml:space="preserve"> </w:t>
            </w:r>
          </w:p>
          <w:p w14:paraId="1C73C937" w14:textId="23B0A289" w:rsidR="00201FE9" w:rsidRDefault="00F51DE5" w:rsidP="00F51DE5">
            <w:pPr>
              <w:pStyle w:val="ListParagraph"/>
              <w:spacing w:after="0" w:line="240" w:lineRule="auto"/>
              <w:ind w:left="273"/>
              <w:jc w:val="both"/>
              <w:rPr>
                <w:rFonts w:ascii="Times New Roman" w:hAnsi="Times New Roman"/>
                <w:sz w:val="24"/>
                <w:szCs w:val="24"/>
              </w:rPr>
            </w:pPr>
            <w:r>
              <w:rPr>
                <w:rFonts w:ascii="Times New Roman" w:hAnsi="Times New Roman"/>
                <w:sz w:val="24"/>
                <w:szCs w:val="24"/>
              </w:rPr>
              <w:t xml:space="preserve">                                    </w:t>
            </w:r>
            <w:r w:rsidR="000C6A23">
              <w:rPr>
                <w:rFonts w:ascii="Times New Roman" w:hAnsi="Times New Roman"/>
                <w:sz w:val="24"/>
                <w:szCs w:val="24"/>
              </w:rPr>
              <w:t xml:space="preserve">[ </w:t>
            </w:r>
            <w:proofErr w:type="gramStart"/>
            <w:r w:rsidR="000C6A23">
              <w:rPr>
                <w:rFonts w:ascii="Times New Roman" w:hAnsi="Times New Roman"/>
                <w:sz w:val="24"/>
                <w:szCs w:val="24"/>
              </w:rPr>
              <w:t>or ]</w:t>
            </w:r>
            <w:proofErr w:type="gramEnd"/>
          </w:p>
          <w:p w14:paraId="204ECD4C" w14:textId="07D93DD2" w:rsidR="000C6A23" w:rsidRPr="00201FE9" w:rsidRDefault="00084E67" w:rsidP="004E141C">
            <w:pPr>
              <w:pStyle w:val="ListParagraph"/>
              <w:numPr>
                <w:ilvl w:val="0"/>
                <w:numId w:val="2"/>
              </w:numPr>
              <w:spacing w:after="0" w:line="240" w:lineRule="auto"/>
              <w:ind w:left="273"/>
              <w:jc w:val="both"/>
              <w:rPr>
                <w:rFonts w:ascii="Times New Roman" w:hAnsi="Times New Roman"/>
                <w:sz w:val="24"/>
                <w:szCs w:val="24"/>
              </w:rPr>
            </w:pPr>
            <w:r w:rsidRPr="00084E67">
              <w:rPr>
                <w:rFonts w:ascii="Times New Roman" w:hAnsi="Times New Roman"/>
                <w:sz w:val="24"/>
                <w:szCs w:val="24"/>
              </w:rPr>
              <w:t>Examine the complex thought process you would apply as a security analyst entrusted with safeguarding a complex AWS infrastructure. Provide an in-depth assessment of the strategies involved in effectively utilizing AWS CloudTrail logs to perform security analysis and troubleshooting, highlighting the key processes for detecting unauthorized access and abnormal activities within the environment</w:t>
            </w:r>
          </w:p>
        </w:tc>
        <w:tc>
          <w:tcPr>
            <w:tcW w:w="900" w:type="dxa"/>
            <w:shd w:val="clear" w:color="auto" w:fill="auto"/>
            <w:vAlign w:val="center"/>
          </w:tcPr>
          <w:p w14:paraId="0A26A9F0" w14:textId="3D500F08"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vAlign w:val="center"/>
          </w:tcPr>
          <w:p w14:paraId="0852210D" w14:textId="698D1AD8"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L3</w:t>
            </w:r>
          </w:p>
        </w:tc>
        <w:tc>
          <w:tcPr>
            <w:tcW w:w="720" w:type="dxa"/>
            <w:vAlign w:val="center"/>
          </w:tcPr>
          <w:p w14:paraId="51CAA06D" w14:textId="1957778F" w:rsidR="00590073" w:rsidRDefault="004E2D8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vAlign w:val="center"/>
          </w:tcPr>
          <w:p w14:paraId="657951FB" w14:textId="6F0091D8"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14:paraId="7A4B08F6" w14:textId="2629F385"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1.7.1</w:t>
            </w:r>
          </w:p>
        </w:tc>
        <w:bookmarkStart w:id="1" w:name="_GoBack"/>
        <w:bookmarkEnd w:id="1"/>
      </w:tr>
      <w:tr w:rsidR="00590073" w:rsidRPr="00AE5A5A" w14:paraId="4B8D2FFB" w14:textId="77777777" w:rsidTr="005F7FB7">
        <w:trPr>
          <w:jc w:val="center"/>
        </w:trPr>
        <w:tc>
          <w:tcPr>
            <w:tcW w:w="603" w:type="dxa"/>
            <w:shd w:val="clear" w:color="auto" w:fill="auto"/>
            <w:vAlign w:val="center"/>
          </w:tcPr>
          <w:p w14:paraId="4E8D394C" w14:textId="62C30B81" w:rsidR="00590073" w:rsidRDefault="00590073"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20</w:t>
            </w:r>
          </w:p>
        </w:tc>
        <w:tc>
          <w:tcPr>
            <w:tcW w:w="5355" w:type="dxa"/>
            <w:shd w:val="clear" w:color="auto" w:fill="auto"/>
            <w:vAlign w:val="center"/>
          </w:tcPr>
          <w:p w14:paraId="6FC85EA8" w14:textId="410A3575" w:rsidR="001435AD" w:rsidRDefault="000939BA" w:rsidP="004E141C">
            <w:pPr>
              <w:pStyle w:val="ListParagraph"/>
              <w:numPr>
                <w:ilvl w:val="0"/>
                <w:numId w:val="5"/>
              </w:numPr>
              <w:spacing w:after="0" w:line="240" w:lineRule="auto"/>
              <w:ind w:left="273"/>
              <w:jc w:val="both"/>
              <w:rPr>
                <w:rFonts w:ascii="Times New Roman" w:hAnsi="Times New Roman"/>
                <w:sz w:val="24"/>
                <w:szCs w:val="24"/>
              </w:rPr>
            </w:pPr>
            <w:r w:rsidRPr="000939BA">
              <w:rPr>
                <w:rFonts w:ascii="Times New Roman" w:hAnsi="Times New Roman"/>
                <w:sz w:val="24"/>
                <w:szCs w:val="24"/>
              </w:rPr>
              <w:t>Examine the intricate thought process you would apply as the lead data architect entrusted with designing a data pipeline for a large-scale e-commerce platform. Provide an in-depth assessment of the strategies employed for utilizing AWS Glue to handle data ingestion, cleansing, and transformation, emphasizing its significance in supporting advanced analytics and comprehensive reporting</w:t>
            </w:r>
            <w:r w:rsidR="00A21A1D" w:rsidRPr="00A21A1D">
              <w:rPr>
                <w:rFonts w:ascii="Times New Roman" w:hAnsi="Times New Roman"/>
                <w:sz w:val="24"/>
                <w:szCs w:val="24"/>
              </w:rPr>
              <w:t>.</w:t>
            </w:r>
            <w:r w:rsidR="00A21A1D">
              <w:rPr>
                <w:rFonts w:ascii="Times New Roman" w:hAnsi="Times New Roman"/>
                <w:sz w:val="24"/>
                <w:szCs w:val="24"/>
              </w:rPr>
              <w:t xml:space="preserve"> </w:t>
            </w:r>
          </w:p>
          <w:p w14:paraId="613A8C18" w14:textId="05C028DE" w:rsidR="004E141C" w:rsidRDefault="001435AD" w:rsidP="001435AD">
            <w:pPr>
              <w:pStyle w:val="ListParagraph"/>
              <w:spacing w:after="0" w:line="240" w:lineRule="auto"/>
              <w:ind w:left="273"/>
              <w:jc w:val="both"/>
              <w:rPr>
                <w:rFonts w:ascii="Times New Roman" w:hAnsi="Times New Roman"/>
                <w:sz w:val="24"/>
                <w:szCs w:val="24"/>
              </w:rPr>
            </w:pPr>
            <w:r>
              <w:rPr>
                <w:rFonts w:ascii="Times New Roman" w:hAnsi="Times New Roman"/>
                <w:sz w:val="24"/>
                <w:szCs w:val="24"/>
              </w:rPr>
              <w:t xml:space="preserve">                                  </w:t>
            </w:r>
            <w:r w:rsidR="00A21A1D">
              <w:rPr>
                <w:rFonts w:ascii="Times New Roman" w:hAnsi="Times New Roman"/>
                <w:sz w:val="24"/>
                <w:szCs w:val="24"/>
              </w:rPr>
              <w:t>[ or ]</w:t>
            </w:r>
          </w:p>
          <w:p w14:paraId="1ADBF78C" w14:textId="51706591" w:rsidR="00A21A1D" w:rsidRPr="004E141C" w:rsidRDefault="00F51DE5" w:rsidP="004E141C">
            <w:pPr>
              <w:pStyle w:val="ListParagraph"/>
              <w:numPr>
                <w:ilvl w:val="0"/>
                <w:numId w:val="5"/>
              </w:numPr>
              <w:spacing w:after="0" w:line="240" w:lineRule="auto"/>
              <w:ind w:left="273"/>
              <w:jc w:val="both"/>
              <w:rPr>
                <w:rFonts w:ascii="Times New Roman" w:hAnsi="Times New Roman"/>
                <w:sz w:val="24"/>
                <w:szCs w:val="24"/>
              </w:rPr>
            </w:pPr>
            <w:r w:rsidRPr="00F51DE5">
              <w:rPr>
                <w:rFonts w:ascii="Times New Roman" w:hAnsi="Times New Roman"/>
                <w:sz w:val="24"/>
                <w:szCs w:val="24"/>
              </w:rPr>
              <w:t xml:space="preserve">Analyze the pivotal considerations and distinctions you would </w:t>
            </w:r>
            <w:proofErr w:type="gramStart"/>
            <w:r w:rsidRPr="00F51DE5">
              <w:rPr>
                <w:rFonts w:ascii="Times New Roman" w:hAnsi="Times New Roman"/>
                <w:sz w:val="24"/>
                <w:szCs w:val="24"/>
              </w:rPr>
              <w:t>take into account</w:t>
            </w:r>
            <w:proofErr w:type="gramEnd"/>
            <w:r w:rsidRPr="00F51DE5">
              <w:rPr>
                <w:rFonts w:ascii="Times New Roman" w:hAnsi="Times New Roman"/>
                <w:sz w:val="24"/>
                <w:szCs w:val="24"/>
              </w:rPr>
              <w:t xml:space="preserve"> as a systems architect responsible for enhancing microservices deployment strategies. Evaluate your approach to comparing and contrasting serverless computing (AWS Lambda) and container orchestration </w:t>
            </w:r>
            <w:r w:rsidRPr="00F51DE5">
              <w:rPr>
                <w:rFonts w:ascii="Times New Roman" w:hAnsi="Times New Roman"/>
                <w:sz w:val="24"/>
                <w:szCs w:val="24"/>
              </w:rPr>
              <w:lastRenderedPageBreak/>
              <w:t>solutions (Amazon ECS or Kubernetes), highlighting the unique advantages and limitations of each approach in the context of microservices deployment</w:t>
            </w:r>
          </w:p>
        </w:tc>
        <w:tc>
          <w:tcPr>
            <w:tcW w:w="900" w:type="dxa"/>
            <w:shd w:val="clear" w:color="auto" w:fill="auto"/>
            <w:vAlign w:val="center"/>
          </w:tcPr>
          <w:p w14:paraId="03B46EA9" w14:textId="71E6F77E"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10</w:t>
            </w:r>
          </w:p>
        </w:tc>
        <w:tc>
          <w:tcPr>
            <w:tcW w:w="720" w:type="dxa"/>
            <w:vAlign w:val="center"/>
          </w:tcPr>
          <w:p w14:paraId="3C05F0BC" w14:textId="28604A5B"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L3</w:t>
            </w:r>
          </w:p>
        </w:tc>
        <w:tc>
          <w:tcPr>
            <w:tcW w:w="720" w:type="dxa"/>
            <w:vAlign w:val="center"/>
          </w:tcPr>
          <w:p w14:paraId="4AF11DA2" w14:textId="4918D175" w:rsidR="00590073" w:rsidRDefault="004E2D8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shd w:val="clear" w:color="auto" w:fill="auto"/>
            <w:vAlign w:val="center"/>
          </w:tcPr>
          <w:p w14:paraId="1F0AB8AE" w14:textId="03E802D5"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vAlign w:val="center"/>
          </w:tcPr>
          <w:p w14:paraId="795BA31B" w14:textId="2949DE4A" w:rsidR="00590073" w:rsidRDefault="00B23F26" w:rsidP="006B621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2.6.4</w:t>
            </w:r>
          </w:p>
        </w:tc>
      </w:tr>
    </w:tbl>
    <w:p w14:paraId="30F50038" w14:textId="77777777" w:rsidR="00120568" w:rsidRDefault="00120568" w:rsidP="00120568">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*Program Indicators are available separately for Computer Science and Engineering in AICTE examination reforms policy.</w:t>
      </w:r>
    </w:p>
    <w:p w14:paraId="42162D79" w14:textId="77777777" w:rsidR="00120568" w:rsidRDefault="00120568" w:rsidP="00120568">
      <w:pPr>
        <w:spacing w:after="0" w:line="240" w:lineRule="auto"/>
        <w:rPr>
          <w:rFonts w:ascii="Times New Roman" w:eastAsia="Times New Roman" w:hAnsi="Times New Roman"/>
          <w:b/>
          <w:sz w:val="20"/>
          <w:szCs w:val="20"/>
        </w:rPr>
      </w:pPr>
    </w:p>
    <w:p w14:paraId="67DB5F95" w14:textId="77777777" w:rsidR="00120568" w:rsidRDefault="00120568" w:rsidP="00120568">
      <w:pPr>
        <w:spacing w:after="0" w:line="240" w:lineRule="auto"/>
        <w:rPr>
          <w:rFonts w:ascii="Times New Roman" w:eastAsia="Times New Roman" w:hAnsi="Times New Roman"/>
          <w:b/>
          <w:sz w:val="20"/>
          <w:szCs w:val="20"/>
        </w:rPr>
      </w:pPr>
      <w:r w:rsidRPr="00EA1080">
        <w:rPr>
          <w:rFonts w:ascii="Times New Roman" w:eastAsia="Times New Roman" w:hAnsi="Times New Roman"/>
          <w:b/>
          <w:sz w:val="20"/>
          <w:szCs w:val="20"/>
        </w:rPr>
        <w:t>Course Outcome</w:t>
      </w:r>
      <w:r>
        <w:rPr>
          <w:rFonts w:ascii="Times New Roman" w:eastAsia="Times New Roman" w:hAnsi="Times New Roman"/>
          <w:b/>
          <w:sz w:val="20"/>
          <w:szCs w:val="20"/>
        </w:rPr>
        <w:t xml:space="preserve"> (CO)</w:t>
      </w:r>
      <w:r w:rsidRPr="00EA1080">
        <w:rPr>
          <w:rFonts w:ascii="Times New Roman" w:eastAsia="Times New Roman" w:hAnsi="Times New Roman"/>
          <w:b/>
          <w:sz w:val="20"/>
          <w:szCs w:val="20"/>
        </w:rPr>
        <w:t xml:space="preserve"> and </w:t>
      </w:r>
      <w:r>
        <w:rPr>
          <w:rFonts w:ascii="Times New Roman" w:eastAsia="Times New Roman" w:hAnsi="Times New Roman"/>
          <w:b/>
          <w:sz w:val="20"/>
          <w:szCs w:val="20"/>
        </w:rPr>
        <w:t xml:space="preserve">Bloom’s </w:t>
      </w:r>
      <w:r w:rsidRPr="00EA1080">
        <w:rPr>
          <w:rFonts w:ascii="Times New Roman" w:eastAsia="Times New Roman" w:hAnsi="Times New Roman"/>
          <w:b/>
          <w:sz w:val="20"/>
          <w:szCs w:val="20"/>
        </w:rPr>
        <w:t>level</w:t>
      </w:r>
      <w:r>
        <w:rPr>
          <w:rFonts w:ascii="Times New Roman" w:eastAsia="Times New Roman" w:hAnsi="Times New Roman"/>
          <w:b/>
          <w:sz w:val="20"/>
          <w:szCs w:val="20"/>
        </w:rPr>
        <w:t xml:space="preserve"> (BL)</w:t>
      </w:r>
      <w:r w:rsidRPr="00EA1080">
        <w:rPr>
          <w:rFonts w:ascii="Times New Roman" w:eastAsia="Times New Roman" w:hAnsi="Times New Roman"/>
          <w:b/>
          <w:sz w:val="20"/>
          <w:szCs w:val="20"/>
        </w:rPr>
        <w:t xml:space="preserve"> Coverage</w:t>
      </w:r>
      <w:r>
        <w:rPr>
          <w:rFonts w:ascii="Times New Roman" w:eastAsia="Times New Roman" w:hAnsi="Times New Roman"/>
          <w:b/>
          <w:sz w:val="20"/>
          <w:szCs w:val="20"/>
        </w:rPr>
        <w:t xml:space="preserve"> in Questions</w:t>
      </w:r>
    </w:p>
    <w:p w14:paraId="4499CB0E" w14:textId="65EED528" w:rsidR="00AE5A5A" w:rsidRDefault="00AE5A5A"/>
    <w:p w14:paraId="16744D4E" w14:textId="2EED751C" w:rsidR="00120568" w:rsidRDefault="00DD7178">
      <w:r>
        <w:rPr>
          <w:noProof/>
        </w:rPr>
        <w:drawing>
          <wp:inline distT="0" distB="0" distL="0" distR="0" wp14:anchorId="4B8CEC0A" wp14:editId="43755FE6">
            <wp:extent cx="2575560" cy="1546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170" cy="1559142"/>
                    </a:xfrm>
                    <a:prstGeom prst="rect">
                      <a:avLst/>
                    </a:prstGeom>
                    <a:noFill/>
                  </pic:spPr>
                </pic:pic>
              </a:graphicData>
            </a:graphic>
          </wp:inline>
        </w:drawing>
      </w:r>
      <w:r w:rsidR="002D7148">
        <w:rPr>
          <w:noProof/>
        </w:rPr>
        <w:drawing>
          <wp:inline distT="0" distB="0" distL="0" distR="0" wp14:anchorId="3EF3E0EF" wp14:editId="78D55CB3">
            <wp:extent cx="2515761"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0490" cy="1517593"/>
                    </a:xfrm>
                    <a:prstGeom prst="rect">
                      <a:avLst/>
                    </a:prstGeom>
                    <a:noFill/>
                  </pic:spPr>
                </pic:pic>
              </a:graphicData>
            </a:graphic>
          </wp:inline>
        </w:drawing>
      </w:r>
      <w:r w:rsidR="00DF6CF2">
        <w:br w:type="textWrapping" w:clear="all"/>
      </w:r>
    </w:p>
    <w:p w14:paraId="17DE4B57" w14:textId="77777777" w:rsidR="00120568" w:rsidRDefault="00120568" w:rsidP="00120568">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Approved by the Audit Professor/Course Coordinator</w:t>
      </w:r>
    </w:p>
    <w:p w14:paraId="7308136E" w14:textId="77777777" w:rsidR="00120568" w:rsidRDefault="00120568"/>
    <w:sectPr w:rsidR="001205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C475D" w14:textId="77777777" w:rsidR="00AE5A5A" w:rsidRDefault="00AE5A5A" w:rsidP="00AE5A5A">
      <w:pPr>
        <w:spacing w:after="0" w:line="240" w:lineRule="auto"/>
      </w:pPr>
      <w:r>
        <w:separator/>
      </w:r>
    </w:p>
  </w:endnote>
  <w:endnote w:type="continuationSeparator" w:id="0">
    <w:p w14:paraId="39DFB7E3" w14:textId="77777777" w:rsidR="00AE5A5A" w:rsidRDefault="00AE5A5A" w:rsidP="00AE5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72AA1" w14:textId="77777777" w:rsidR="00AE5A5A" w:rsidRDefault="00AE5A5A" w:rsidP="00AE5A5A">
      <w:pPr>
        <w:spacing w:after="0" w:line="240" w:lineRule="auto"/>
      </w:pPr>
      <w:r>
        <w:separator/>
      </w:r>
    </w:p>
  </w:footnote>
  <w:footnote w:type="continuationSeparator" w:id="0">
    <w:p w14:paraId="0924C1DF" w14:textId="77777777" w:rsidR="00AE5A5A" w:rsidRDefault="00AE5A5A" w:rsidP="00AE5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41E7"/>
    <w:multiLevelType w:val="hybridMultilevel"/>
    <w:tmpl w:val="AA9469A0"/>
    <w:lvl w:ilvl="0" w:tplc="D9DECBA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E633BC"/>
    <w:multiLevelType w:val="hybridMultilevel"/>
    <w:tmpl w:val="CCA45EAE"/>
    <w:lvl w:ilvl="0" w:tplc="AAD058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DE1C30"/>
    <w:multiLevelType w:val="hybridMultilevel"/>
    <w:tmpl w:val="E10C36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2E3375"/>
    <w:multiLevelType w:val="hybridMultilevel"/>
    <w:tmpl w:val="631C832E"/>
    <w:lvl w:ilvl="0" w:tplc="C878419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B10FDD"/>
    <w:multiLevelType w:val="hybridMultilevel"/>
    <w:tmpl w:val="6406D0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56"/>
    <w:rsid w:val="000302B1"/>
    <w:rsid w:val="00046179"/>
    <w:rsid w:val="00084E67"/>
    <w:rsid w:val="000939BA"/>
    <w:rsid w:val="000B4489"/>
    <w:rsid w:val="000C6A23"/>
    <w:rsid w:val="00120568"/>
    <w:rsid w:val="0012580F"/>
    <w:rsid w:val="001435AD"/>
    <w:rsid w:val="0016676B"/>
    <w:rsid w:val="001954B7"/>
    <w:rsid w:val="001A096C"/>
    <w:rsid w:val="001C0F90"/>
    <w:rsid w:val="00201FE9"/>
    <w:rsid w:val="00277DC4"/>
    <w:rsid w:val="00297329"/>
    <w:rsid w:val="002D7148"/>
    <w:rsid w:val="003435D3"/>
    <w:rsid w:val="00352688"/>
    <w:rsid w:val="00357A6E"/>
    <w:rsid w:val="003B6C4E"/>
    <w:rsid w:val="003F0135"/>
    <w:rsid w:val="003F2440"/>
    <w:rsid w:val="00473056"/>
    <w:rsid w:val="004D23FF"/>
    <w:rsid w:val="004D580E"/>
    <w:rsid w:val="004E141C"/>
    <w:rsid w:val="004E2D86"/>
    <w:rsid w:val="00505571"/>
    <w:rsid w:val="00510BE2"/>
    <w:rsid w:val="00513FBA"/>
    <w:rsid w:val="005516C4"/>
    <w:rsid w:val="00590073"/>
    <w:rsid w:val="005E072E"/>
    <w:rsid w:val="005F7FB7"/>
    <w:rsid w:val="00603AF2"/>
    <w:rsid w:val="00614D6D"/>
    <w:rsid w:val="00666A14"/>
    <w:rsid w:val="00691DDE"/>
    <w:rsid w:val="00695163"/>
    <w:rsid w:val="006B6215"/>
    <w:rsid w:val="006C2E57"/>
    <w:rsid w:val="0072374E"/>
    <w:rsid w:val="007B5A0D"/>
    <w:rsid w:val="007C301D"/>
    <w:rsid w:val="00802AE7"/>
    <w:rsid w:val="008261C4"/>
    <w:rsid w:val="008E4434"/>
    <w:rsid w:val="00907951"/>
    <w:rsid w:val="00923FC1"/>
    <w:rsid w:val="009E3D19"/>
    <w:rsid w:val="009F1589"/>
    <w:rsid w:val="00A21A1D"/>
    <w:rsid w:val="00A3073D"/>
    <w:rsid w:val="00A666BD"/>
    <w:rsid w:val="00A933DD"/>
    <w:rsid w:val="00AB45DA"/>
    <w:rsid w:val="00AE1E0F"/>
    <w:rsid w:val="00AE5A5A"/>
    <w:rsid w:val="00B10338"/>
    <w:rsid w:val="00B23F26"/>
    <w:rsid w:val="00B26988"/>
    <w:rsid w:val="00B473DF"/>
    <w:rsid w:val="00B72E00"/>
    <w:rsid w:val="00BB27EF"/>
    <w:rsid w:val="00BD4BD0"/>
    <w:rsid w:val="00C659C6"/>
    <w:rsid w:val="00D13AD2"/>
    <w:rsid w:val="00D42850"/>
    <w:rsid w:val="00DB11EA"/>
    <w:rsid w:val="00DD7178"/>
    <w:rsid w:val="00DD7EA0"/>
    <w:rsid w:val="00DF3439"/>
    <w:rsid w:val="00DF6CF2"/>
    <w:rsid w:val="00E267EE"/>
    <w:rsid w:val="00E27527"/>
    <w:rsid w:val="00E3455E"/>
    <w:rsid w:val="00E63BDC"/>
    <w:rsid w:val="00F36AE1"/>
    <w:rsid w:val="00F50126"/>
    <w:rsid w:val="00F51DE5"/>
    <w:rsid w:val="00FC0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C0AC1"/>
  <w15:chartTrackingRefBased/>
  <w15:docId w15:val="{C1C49BB0-9314-4FE5-B67B-8489AE2F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489"/>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A5A"/>
    <w:rPr>
      <w:rFonts w:ascii="Calibri" w:eastAsia="Calibri" w:hAnsi="Calibri" w:cs="Times New Roman"/>
      <w:lang w:val="en-US"/>
    </w:rPr>
  </w:style>
  <w:style w:type="paragraph" w:styleId="Footer">
    <w:name w:val="footer"/>
    <w:basedOn w:val="Normal"/>
    <w:link w:val="FooterChar"/>
    <w:uiPriority w:val="99"/>
    <w:unhideWhenUsed/>
    <w:rsid w:val="00AE5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A5A"/>
    <w:rPr>
      <w:rFonts w:ascii="Calibri" w:eastAsia="Calibri" w:hAnsi="Calibri" w:cs="Times New Roman"/>
      <w:lang w:val="en-US"/>
    </w:rPr>
  </w:style>
  <w:style w:type="paragraph" w:styleId="ListParagraph">
    <w:name w:val="List Paragraph"/>
    <w:basedOn w:val="Normal"/>
    <w:uiPriority w:val="34"/>
    <w:qFormat/>
    <w:rsid w:val="00352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44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661</Words>
  <Characters>3460</Characters>
  <Application>Microsoft Office Word</Application>
  <DocSecurity>0</DocSecurity>
  <Lines>249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Prabakeran S</dc:creator>
  <cp:keywords/>
  <dc:description/>
  <cp:lastModifiedBy>Prabakeran S</cp:lastModifiedBy>
  <cp:revision>40</cp:revision>
  <dcterms:created xsi:type="dcterms:W3CDTF">2023-09-07T05:09:00Z</dcterms:created>
  <dcterms:modified xsi:type="dcterms:W3CDTF">2023-11-01T03:30:00Z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2dfda804-792e-4364-8e1d-3d6499eec367</vt:lpwstr>
  </property>
</Properties>
</file>