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13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5220"/>
        <w:gridCol w:w="2268"/>
        <w:tblGridChange w:id="0">
          <w:tblGrid>
            <w:gridCol w:w="1368"/>
            <w:gridCol w:w="5220"/>
            <w:gridCol w:w="2268"/>
          </w:tblGrid>
        </w:tblGridChange>
      </w:tblGrid>
      <w:tr>
        <w:trPr>
          <w:cantSplit w:val="0"/>
          <w:trHeight w:val="33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Ex. No.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2189" w:right="2179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VIEWS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: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90" w:lineRule="auto"/>
        <w:ind w:left="14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  <w:tab w:val="left" w:leader="none" w:pos="2140"/>
        </w:tabs>
        <w:spacing w:after="0" w:before="55" w:line="240" w:lineRule="auto"/>
        <w:ind w:left="2140" w:right="1805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Imaginary table contains no data and the tables upon which a view is based are called base tables.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  <w:tab w:val="left" w:leader="none" w:pos="2140"/>
        </w:tabs>
        <w:spacing w:after="0" w:before="60" w:line="240" w:lineRule="auto"/>
        <w:ind w:left="21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Logically represents subsets of data from one or more tables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before="0" w:lineRule="auto"/>
        <w:ind w:left="1420" w:firstLine="0"/>
        <w:rPr/>
      </w:pPr>
      <w:r w:rsidDel="00000000" w:rsidR="00000000" w:rsidRPr="00000000">
        <w:rPr>
          <w:rtl w:val="0"/>
        </w:rPr>
        <w:t xml:space="preserve">Advantages of view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  <w:tab w:val="left" w:leader="none" w:pos="2140"/>
        </w:tabs>
        <w:spacing w:after="0" w:before="55" w:line="240" w:lineRule="auto"/>
        <w:ind w:left="21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restrict database access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  <w:tab w:val="left" w:leader="none" w:pos="2140"/>
        </w:tabs>
        <w:spacing w:after="0" w:before="60" w:line="240" w:lineRule="auto"/>
        <w:ind w:left="21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make complex queries easy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  <w:tab w:val="left" w:leader="none" w:pos="2140"/>
        </w:tabs>
        <w:spacing w:after="0" w:before="60" w:line="240" w:lineRule="auto"/>
        <w:ind w:left="21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allow data independence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  <w:tab w:val="left" w:leader="none" w:pos="2140"/>
        </w:tabs>
        <w:spacing w:after="0" w:before="60" w:line="240" w:lineRule="auto"/>
        <w:ind w:left="21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present different views of the same data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  <w:sectPr>
          <w:pgSz w:h="15840" w:w="12240" w:orient="portrait"/>
          <w:pgMar w:bottom="1260" w:top="1440" w:left="380" w:right="340" w:header="0" w:footer="107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before="90" w:lineRule="auto"/>
        <w:ind w:left="0" w:firstLine="0"/>
        <w:jc w:val="right"/>
        <w:rPr/>
      </w:pPr>
      <w:r w:rsidDel="00000000" w:rsidR="00000000" w:rsidRPr="00000000">
        <w:rPr>
          <w:rtl w:val="0"/>
        </w:rPr>
        <w:t xml:space="preserve">Syntax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2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[OR REPLACE] VIEW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view </w:t>
      </w:r>
      <w:r w:rsidDel="00000000" w:rsidR="00000000" w:rsidRPr="00000000">
        <w:rPr>
          <w:b w:val="1"/>
          <w:sz w:val="24"/>
          <w:szCs w:val="24"/>
          <w:rtl w:val="0"/>
        </w:rPr>
        <w:t xml:space="preserve">[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col1 alias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col2 alias,</w:t>
      </w:r>
      <w:r w:rsidDel="00000000" w:rsidR="00000000" w:rsidRPr="00000000">
        <w:rPr>
          <w:b w:val="1"/>
          <w:sz w:val="24"/>
          <w:szCs w:val="24"/>
          <w:rtl w:val="0"/>
        </w:rPr>
        <w:t xml:space="preserve">...]</w:t>
      </w:r>
    </w:p>
    <w:p w:rsidR="00000000" w:rsidDel="00000000" w:rsidP="00000000" w:rsidRDefault="00000000" w:rsidRPr="00000000" w14:paraId="00000013">
      <w:pPr>
        <w:spacing w:before="60" w:lineRule="auto"/>
        <w:ind w:left="-27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subquery</w:t>
      </w:r>
    </w:p>
    <w:p w:rsidR="00000000" w:rsidDel="00000000" w:rsidP="00000000" w:rsidRDefault="00000000" w:rsidRPr="00000000" w14:paraId="00000014">
      <w:pPr>
        <w:pStyle w:val="Heading1"/>
        <w:spacing w:before="60" w:line="291.99999999999994" w:lineRule="auto"/>
        <w:ind w:left="-27" w:right="3408" w:firstLine="0"/>
        <w:rPr/>
        <w:sectPr>
          <w:type w:val="continuous"/>
          <w:pgSz w:h="15840" w:w="12240" w:orient="portrait"/>
          <w:pgMar w:bottom="1260" w:top="1380" w:left="380" w:right="340" w:header="720" w:footer="720"/>
          <w:cols w:equalWidth="0" w:num="2">
            <w:col w:space="40" w:w="5740"/>
            <w:col w:space="0" w:w="5740"/>
          </w:cols>
        </w:sectPr>
      </w:pPr>
      <w:r w:rsidDel="00000000" w:rsidR="00000000" w:rsidRPr="00000000">
        <w:rPr>
          <w:rtl w:val="0"/>
        </w:rPr>
        <w:t xml:space="preserve">[ WITH CHECK OPTION [ CONSTRAINT </w:t>
      </w:r>
      <w:r w:rsidDel="00000000" w:rsidR="00000000" w:rsidRPr="00000000">
        <w:rPr>
          <w:i w:val="1"/>
          <w:rtl w:val="0"/>
        </w:rPr>
        <w:t xml:space="preserve">constraint </w:t>
      </w:r>
      <w:r w:rsidDel="00000000" w:rsidR="00000000" w:rsidRPr="00000000">
        <w:rPr>
          <w:rtl w:val="0"/>
        </w:rPr>
        <w:t xml:space="preserve">] ] [ WITH READ ONLY 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  <w:tab w:val="left" w:leader="none" w:pos="2140"/>
        </w:tabs>
        <w:spacing w:after="0" w:before="92" w:line="240" w:lineRule="auto"/>
        <w:ind w:left="21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embed a subquery within the CREATE VIEW statement.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  <w:tab w:val="left" w:leader="none" w:pos="2140"/>
        </w:tabs>
        <w:spacing w:after="0" w:before="60" w:line="240" w:lineRule="auto"/>
        <w:ind w:left="21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subquery can contain complex SELECT syntax.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  <w:tab w:val="left" w:leader="none" w:pos="2140"/>
        </w:tabs>
        <w:spacing w:after="0" w:before="60" w:line="240" w:lineRule="auto"/>
        <w:ind w:left="21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subquery cannot contain an ORDER BY clause.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139"/>
        </w:tabs>
        <w:ind w:left="2140" w:right="1924" w:hanging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Q1)</w:t>
        <w:tab/>
      </w:r>
      <w:r w:rsidDel="00000000" w:rsidR="00000000" w:rsidRPr="00000000">
        <w:rPr>
          <w:sz w:val="24"/>
          <w:szCs w:val="24"/>
          <w:rtl w:val="0"/>
        </w:rPr>
        <w:t xml:space="preserve">Create a view </w:t>
      </w:r>
      <w:r w:rsidDel="00000000" w:rsidR="00000000" w:rsidRPr="00000000">
        <w:rPr>
          <w:i w:val="1"/>
          <w:sz w:val="24"/>
          <w:szCs w:val="24"/>
          <w:rtl w:val="0"/>
        </w:rPr>
        <w:t xml:space="preserve">empv10 </w:t>
      </w:r>
      <w:r w:rsidDel="00000000" w:rsidR="00000000" w:rsidRPr="00000000">
        <w:rPr>
          <w:sz w:val="24"/>
          <w:szCs w:val="24"/>
          <w:rtl w:val="0"/>
        </w:rPr>
        <w:t xml:space="preserve">that contains </w:t>
      </w:r>
      <w:r w:rsidDel="00000000" w:rsidR="00000000" w:rsidRPr="00000000">
        <w:rPr>
          <w:i w:val="1"/>
          <w:sz w:val="24"/>
          <w:szCs w:val="24"/>
          <w:rtl w:val="0"/>
        </w:rPr>
        <w:t xml:space="preserve">empno, ename, job </w:t>
      </w:r>
      <w:r w:rsidDel="00000000" w:rsidR="00000000" w:rsidRPr="00000000">
        <w:rPr>
          <w:sz w:val="24"/>
          <w:szCs w:val="24"/>
          <w:rtl w:val="0"/>
        </w:rPr>
        <w:t xml:space="preserve">of the employees who work in </w:t>
      </w:r>
      <w:r w:rsidDel="00000000" w:rsidR="00000000" w:rsidRPr="00000000">
        <w:rPr>
          <w:i w:val="1"/>
          <w:sz w:val="24"/>
          <w:szCs w:val="24"/>
          <w:rtl w:val="0"/>
        </w:rPr>
        <w:t xml:space="preserve">dept </w:t>
      </w:r>
      <w:r w:rsidDel="00000000" w:rsidR="00000000" w:rsidRPr="00000000">
        <w:rPr>
          <w:sz w:val="24"/>
          <w:szCs w:val="24"/>
          <w:rtl w:val="0"/>
        </w:rPr>
        <w:t xml:space="preserve">10. Also describe the structure of the view.</w:t>
      </w:r>
    </w:p>
    <w:p w:rsidR="00000000" w:rsidDel="00000000" w:rsidP="00000000" w:rsidRDefault="00000000" w:rsidRPr="00000000" w14:paraId="0000001B">
      <w:pPr>
        <w:spacing w:before="65" w:lineRule="auto"/>
        <w:ind w:left="21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SQL&gt; create view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empv10 </w:t>
      </w:r>
      <w:r w:rsidDel="00000000" w:rsidR="00000000" w:rsidRPr="00000000">
        <w:rPr>
          <w:b w:val="1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01C">
      <w:pPr>
        <w:spacing w:before="60" w:lineRule="auto"/>
        <w:ind w:left="2859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empno, ename, job </w:t>
      </w:r>
      <w:r w:rsidDel="00000000" w:rsidR="00000000" w:rsidRPr="00000000">
        <w:rPr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emp</w:t>
      </w:r>
    </w:p>
    <w:p w:rsidR="00000000" w:rsidDel="00000000" w:rsidP="00000000" w:rsidRDefault="00000000" w:rsidRPr="00000000" w14:paraId="0000001D">
      <w:pPr>
        <w:spacing w:before="60" w:lineRule="auto"/>
        <w:ind w:left="286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deptno=10;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14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SQL&gt; desc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empv10;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139"/>
        </w:tabs>
        <w:ind w:left="2140" w:right="1488" w:hanging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Q2)</w:t>
        <w:tab/>
      </w:r>
      <w:r w:rsidDel="00000000" w:rsidR="00000000" w:rsidRPr="00000000">
        <w:rPr>
          <w:sz w:val="24"/>
          <w:szCs w:val="24"/>
          <w:rtl w:val="0"/>
        </w:rPr>
        <w:t xml:space="preserve">Create a view with column aliases </w:t>
      </w:r>
      <w:r w:rsidDel="00000000" w:rsidR="00000000" w:rsidRPr="00000000">
        <w:rPr>
          <w:i w:val="1"/>
          <w:sz w:val="24"/>
          <w:szCs w:val="24"/>
          <w:rtl w:val="0"/>
        </w:rPr>
        <w:t xml:space="preserve">empv30 </w:t>
      </w:r>
      <w:r w:rsidDel="00000000" w:rsidR="00000000" w:rsidRPr="00000000">
        <w:rPr>
          <w:sz w:val="24"/>
          <w:szCs w:val="24"/>
          <w:rtl w:val="0"/>
        </w:rPr>
        <w:t xml:space="preserve">that contains </w:t>
      </w:r>
      <w:r w:rsidDel="00000000" w:rsidR="00000000" w:rsidRPr="00000000">
        <w:rPr>
          <w:i w:val="1"/>
          <w:sz w:val="24"/>
          <w:szCs w:val="24"/>
          <w:rtl w:val="0"/>
        </w:rPr>
        <w:t xml:space="preserve">empno, ename, sal </w:t>
      </w:r>
      <w:r w:rsidDel="00000000" w:rsidR="00000000" w:rsidRPr="00000000">
        <w:rPr>
          <w:sz w:val="24"/>
          <w:szCs w:val="24"/>
          <w:rtl w:val="0"/>
        </w:rPr>
        <w:t xml:space="preserve">of the employees who work in </w:t>
      </w:r>
      <w:r w:rsidDel="00000000" w:rsidR="00000000" w:rsidRPr="00000000">
        <w:rPr>
          <w:i w:val="1"/>
          <w:sz w:val="24"/>
          <w:szCs w:val="24"/>
          <w:rtl w:val="0"/>
        </w:rPr>
        <w:t xml:space="preserve">dept </w:t>
      </w:r>
      <w:r w:rsidDel="00000000" w:rsidR="00000000" w:rsidRPr="00000000">
        <w:rPr>
          <w:sz w:val="24"/>
          <w:szCs w:val="24"/>
          <w:rtl w:val="0"/>
        </w:rPr>
        <w:t xml:space="preserve">30. Also display the contents of the view.</w:t>
      </w:r>
    </w:p>
    <w:p w:rsidR="00000000" w:rsidDel="00000000" w:rsidP="00000000" w:rsidRDefault="00000000" w:rsidRPr="00000000" w14:paraId="00000022">
      <w:pPr>
        <w:pStyle w:val="Heading1"/>
        <w:spacing w:before="65" w:lineRule="auto"/>
        <w:ind w:firstLine="2140"/>
        <w:rPr/>
      </w:pPr>
      <w:r w:rsidDel="00000000" w:rsidR="00000000" w:rsidRPr="00000000">
        <w:rPr>
          <w:rtl w:val="0"/>
        </w:rPr>
        <w:t xml:space="preserve">SQL 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71" w:lineRule="auto"/>
        <w:ind w:left="2140" w:firstLine="0"/>
        <w:rPr>
          <w:b w:val="1"/>
          <w:i w:val="1"/>
          <w:sz w:val="24"/>
          <w:szCs w:val="24"/>
        </w:rPr>
        <w:sectPr>
          <w:type w:val="continuous"/>
          <w:pgSz w:h="15840" w:w="12240" w:orient="portrait"/>
          <w:pgMar w:bottom="1260" w:top="1380" w:left="380" w:right="340" w:header="720" w:footer="720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SQL&gt; select * from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empv30;</w:t>
      </w:r>
    </w:p>
    <w:p w:rsidR="00000000" w:rsidDel="00000000" w:rsidP="00000000" w:rsidRDefault="00000000" w:rsidRPr="00000000" w14:paraId="00000027">
      <w:pPr>
        <w:pStyle w:val="Heading1"/>
        <w:spacing w:before="76" w:lineRule="auto"/>
        <w:ind w:left="1420" w:firstLine="0"/>
        <w:rPr/>
      </w:pPr>
      <w:r w:rsidDel="00000000" w:rsidR="00000000" w:rsidRPr="00000000">
        <w:rPr>
          <w:rtl w:val="0"/>
        </w:rPr>
        <w:t xml:space="preserve">Rules for Performing DML Operations on a View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  <w:tab w:val="left" w:leader="none" w:pos="2140"/>
        </w:tabs>
        <w:spacing w:after="0" w:before="56" w:line="240" w:lineRule="auto"/>
        <w:ind w:left="21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perform DML operations on simple views.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  <w:tab w:val="left" w:leader="none" w:pos="2140"/>
        </w:tabs>
        <w:spacing w:after="0" w:before="60" w:line="240" w:lineRule="auto"/>
        <w:ind w:left="2140" w:right="2152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cannot remove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row/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data/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if the view contains the following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60"/>
        </w:tabs>
        <w:spacing w:after="0" w:before="60" w:line="240" w:lineRule="auto"/>
        <w:ind w:left="28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functions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60"/>
        </w:tabs>
        <w:spacing w:after="0" w:before="40" w:line="240" w:lineRule="auto"/>
        <w:ind w:left="28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GROUP BY clause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60"/>
        </w:tabs>
        <w:spacing w:after="0" w:before="39" w:line="240" w:lineRule="auto"/>
        <w:ind w:left="28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DISTINCT keyword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  <w:tab w:val="left" w:leader="none" w:pos="2140"/>
        </w:tabs>
        <w:spacing w:after="0" w:before="40" w:line="240" w:lineRule="auto"/>
        <w:ind w:left="2140" w:right="1458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cannot modify data in a view if it contains columns defined by expressions or it contains ROWNUM pseudo column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  <w:tab w:val="left" w:leader="none" w:pos="2140"/>
        </w:tabs>
        <w:spacing w:after="0" w:before="60" w:line="240" w:lineRule="auto"/>
        <w:ind w:left="2140" w:right="1813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cannot add data if any NOT NULL columns in the base tables that are not selected by the view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0" w:line="240" w:lineRule="auto"/>
        <w:ind w:left="2139" w:right="1533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Q3)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the view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empv10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increasing 10% salary of the employees who work as ‘CLERK’. Also confirm the modifications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 table.</w:t>
      </w:r>
    </w:p>
    <w:p w:rsidR="00000000" w:rsidDel="00000000" w:rsidP="00000000" w:rsidRDefault="00000000" w:rsidRPr="00000000" w14:paraId="00000031">
      <w:pPr>
        <w:spacing w:before="65" w:lineRule="auto"/>
        <w:ind w:left="21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SQL &gt;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1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SQL &gt;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139"/>
        </w:tabs>
        <w:spacing w:before="1" w:lineRule="auto"/>
        <w:ind w:left="2140" w:right="1559" w:hanging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Q4)</w:t>
        <w:tab/>
      </w:r>
      <w:r w:rsidDel="00000000" w:rsidR="00000000" w:rsidRPr="00000000">
        <w:rPr>
          <w:sz w:val="24"/>
          <w:szCs w:val="24"/>
          <w:rtl w:val="0"/>
        </w:rPr>
        <w:t xml:space="preserve">Modify the view </w:t>
      </w:r>
      <w:r w:rsidDel="00000000" w:rsidR="00000000" w:rsidRPr="00000000">
        <w:rPr>
          <w:i w:val="1"/>
          <w:sz w:val="24"/>
          <w:szCs w:val="24"/>
          <w:rtl w:val="0"/>
        </w:rPr>
        <w:t xml:space="preserve">empv10 </w:t>
      </w:r>
      <w:r w:rsidDel="00000000" w:rsidR="00000000" w:rsidRPr="00000000">
        <w:rPr>
          <w:sz w:val="24"/>
          <w:szCs w:val="24"/>
          <w:rtl w:val="0"/>
        </w:rPr>
        <w:t xml:space="preserve">which contains the data </w:t>
      </w:r>
      <w:r w:rsidDel="00000000" w:rsidR="00000000" w:rsidRPr="00000000">
        <w:rPr>
          <w:i w:val="1"/>
          <w:sz w:val="24"/>
          <w:szCs w:val="24"/>
          <w:rtl w:val="0"/>
        </w:rPr>
        <w:t xml:space="preserve">empno, ename, job, sal</w:t>
      </w:r>
      <w:r w:rsidDel="00000000" w:rsidR="00000000" w:rsidRPr="00000000">
        <w:rPr>
          <w:sz w:val="24"/>
          <w:szCs w:val="24"/>
          <w:rtl w:val="0"/>
        </w:rPr>
        <w:t xml:space="preserve">. Add an alias for each column name.</w:t>
      </w:r>
    </w:p>
    <w:p w:rsidR="00000000" w:rsidDel="00000000" w:rsidP="00000000" w:rsidRDefault="00000000" w:rsidRPr="00000000" w14:paraId="00000036">
      <w:pPr>
        <w:pStyle w:val="Heading1"/>
        <w:spacing w:before="64" w:lineRule="auto"/>
        <w:ind w:firstLine="2140"/>
        <w:rPr>
          <w:i w:val="1"/>
        </w:rPr>
      </w:pPr>
      <w:r w:rsidDel="00000000" w:rsidR="00000000" w:rsidRPr="00000000">
        <w:rPr>
          <w:rtl w:val="0"/>
        </w:rPr>
        <w:t xml:space="preserve">SQL &gt; create or replace view </w:t>
      </w:r>
      <w:r w:rsidDel="00000000" w:rsidR="00000000" w:rsidRPr="00000000">
        <w:rPr>
          <w:i w:val="1"/>
          <w:rtl w:val="0"/>
        </w:rPr>
        <w:t xml:space="preserve">empv10</w:t>
      </w:r>
    </w:p>
    <w:p w:rsidR="00000000" w:rsidDel="00000000" w:rsidP="00000000" w:rsidRDefault="00000000" w:rsidRPr="00000000" w14:paraId="00000037">
      <w:pPr>
        <w:pStyle w:val="Heading2"/>
        <w:spacing w:before="61" w:lineRule="auto"/>
        <w:ind w:left="2860" w:firstLine="0"/>
        <w:rPr>
          <w:i w:val="0"/>
        </w:rPr>
      </w:pPr>
      <w:r w:rsidDel="00000000" w:rsidR="00000000" w:rsidRPr="00000000">
        <w:rPr>
          <w:rtl w:val="0"/>
        </w:rPr>
        <w:t xml:space="preserve">(employee_no, employee_name, job, salary) </w:t>
      </w:r>
      <w:r w:rsidDel="00000000" w:rsidR="00000000" w:rsidRPr="00000000">
        <w:rPr>
          <w:i w:val="0"/>
          <w:rtl w:val="0"/>
        </w:rPr>
        <w:t xml:space="preserve">as</w:t>
      </w:r>
    </w:p>
    <w:p w:rsidR="00000000" w:rsidDel="00000000" w:rsidP="00000000" w:rsidRDefault="00000000" w:rsidRPr="00000000" w14:paraId="00000038">
      <w:pPr>
        <w:spacing w:before="60" w:lineRule="auto"/>
        <w:ind w:left="2859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empno, ename, job,sal </w:t>
      </w:r>
      <w:r w:rsidDel="00000000" w:rsidR="00000000" w:rsidRPr="00000000">
        <w:rPr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emp </w:t>
      </w:r>
      <w:r w:rsidDel="00000000" w:rsidR="00000000" w:rsidRPr="00000000">
        <w:rPr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deptno=10;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2139"/>
        </w:tabs>
        <w:ind w:left="2140" w:right="2481" w:hanging="72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Q5)</w:t>
        <w:tab/>
      </w:r>
      <w:r w:rsidDel="00000000" w:rsidR="00000000" w:rsidRPr="00000000">
        <w:rPr>
          <w:sz w:val="24"/>
          <w:szCs w:val="24"/>
          <w:rtl w:val="0"/>
        </w:rPr>
        <w:t xml:space="preserve">Using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emp </w:t>
      </w:r>
      <w:r w:rsidDel="00000000" w:rsidR="00000000" w:rsidRPr="00000000">
        <w:rPr>
          <w:sz w:val="24"/>
          <w:szCs w:val="24"/>
          <w:rtl w:val="0"/>
        </w:rPr>
        <w:t xml:space="preserve">table,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reate a view </w:t>
      </w:r>
      <w:r w:rsidDel="00000000" w:rsidR="00000000" w:rsidRPr="00000000">
        <w:rPr>
          <w:i w:val="1"/>
          <w:sz w:val="24"/>
          <w:szCs w:val="24"/>
          <w:rtl w:val="0"/>
        </w:rPr>
        <w:t xml:space="preserve">pay </w:t>
      </w:r>
      <w:r w:rsidDel="00000000" w:rsidR="00000000" w:rsidRPr="00000000">
        <w:rPr>
          <w:sz w:val="24"/>
          <w:szCs w:val="24"/>
          <w:rtl w:val="0"/>
        </w:rPr>
        <w:t xml:space="preserve">which contains </w:t>
      </w:r>
      <w:r w:rsidDel="00000000" w:rsidR="00000000" w:rsidRPr="00000000">
        <w:rPr>
          <w:i w:val="1"/>
          <w:sz w:val="24"/>
          <w:szCs w:val="24"/>
          <w:rtl w:val="0"/>
        </w:rPr>
        <w:t xml:space="preserve">ename, monthly_sal, annual_sal, deptno.</w:t>
      </w:r>
    </w:p>
    <w:p w:rsidR="00000000" w:rsidDel="00000000" w:rsidP="00000000" w:rsidRDefault="00000000" w:rsidRPr="00000000" w14:paraId="0000003B">
      <w:pPr>
        <w:pStyle w:val="Heading1"/>
        <w:spacing w:before="65" w:lineRule="auto"/>
        <w:ind w:firstLine="2140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2139"/>
        </w:tabs>
        <w:spacing w:before="203" w:lineRule="auto"/>
        <w:ind w:left="2140" w:right="2247" w:hanging="72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Q6)</w:t>
        <w:tab/>
      </w:r>
      <w:r w:rsidDel="00000000" w:rsidR="00000000" w:rsidRPr="00000000">
        <w:rPr>
          <w:sz w:val="24"/>
          <w:szCs w:val="24"/>
          <w:rtl w:val="0"/>
        </w:rPr>
        <w:t xml:space="preserve">Create a view </w:t>
      </w:r>
      <w:r w:rsidDel="00000000" w:rsidR="00000000" w:rsidRPr="00000000">
        <w:rPr>
          <w:i w:val="1"/>
          <w:sz w:val="24"/>
          <w:szCs w:val="24"/>
          <w:rtl w:val="0"/>
        </w:rPr>
        <w:t xml:space="preserve">dept_stat </w:t>
      </w:r>
      <w:r w:rsidDel="00000000" w:rsidR="00000000" w:rsidRPr="00000000">
        <w:rPr>
          <w:sz w:val="24"/>
          <w:szCs w:val="24"/>
          <w:rtl w:val="0"/>
        </w:rPr>
        <w:t xml:space="preserve">which contains </w:t>
      </w:r>
      <w:r w:rsidDel="00000000" w:rsidR="00000000" w:rsidRPr="00000000">
        <w:rPr>
          <w:i w:val="1"/>
          <w:sz w:val="24"/>
          <w:szCs w:val="24"/>
          <w:rtl w:val="0"/>
        </w:rPr>
        <w:t xml:space="preserve">department no., department name, minimum salary, maximum salary, total salary.</w:t>
      </w:r>
    </w:p>
    <w:p w:rsidR="00000000" w:rsidDel="00000000" w:rsidP="00000000" w:rsidRDefault="00000000" w:rsidRPr="00000000" w14:paraId="00000041">
      <w:pPr>
        <w:pStyle w:val="Heading1"/>
        <w:spacing w:before="65" w:lineRule="auto"/>
        <w:ind w:firstLine="2140"/>
        <w:rPr/>
        <w:sectPr>
          <w:type w:val="nextPage"/>
          <w:pgSz w:h="15840" w:w="12240" w:orient="portrait"/>
          <w:pgMar w:bottom="1260" w:top="1360" w:left="380" w:right="340" w:header="0" w:footer="1070"/>
        </w:sectPr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42">
      <w:pPr>
        <w:spacing w:before="76" w:lineRule="auto"/>
        <w:ind w:left="14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With check option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79"/>
          <w:tab w:val="left" w:leader="none" w:pos="1780"/>
        </w:tabs>
        <w:spacing w:after="0" w:before="56" w:line="240" w:lineRule="auto"/>
        <w:ind w:left="1780" w:right="1685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ensure that DML on the view stays within the domain of the view by using the WITH CHECK OPTION.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0" w:line="240" w:lineRule="auto"/>
        <w:ind w:left="2140" w:right="1631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Q7)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the following query and then try to delete the row with dept no 20. Now write in words that you understand</w:t>
      </w:r>
    </w:p>
    <w:p w:rsidR="00000000" w:rsidDel="00000000" w:rsidP="00000000" w:rsidRDefault="00000000" w:rsidRPr="00000000" w14:paraId="00000046">
      <w:pPr>
        <w:pStyle w:val="Heading1"/>
        <w:spacing w:before="65" w:lineRule="auto"/>
        <w:ind w:firstLine="2140"/>
        <w:rPr>
          <w:i w:val="1"/>
        </w:rPr>
      </w:pPr>
      <w:r w:rsidDel="00000000" w:rsidR="00000000" w:rsidRPr="00000000">
        <w:rPr>
          <w:rtl w:val="0"/>
        </w:rPr>
        <w:t xml:space="preserve">SQL&gt; create or replace view </w:t>
      </w:r>
      <w:r w:rsidDel="00000000" w:rsidR="00000000" w:rsidRPr="00000000">
        <w:rPr>
          <w:i w:val="1"/>
          <w:rtl w:val="0"/>
        </w:rPr>
        <w:t xml:space="preserve">empv20</w:t>
      </w:r>
    </w:p>
    <w:p w:rsidR="00000000" w:rsidDel="00000000" w:rsidP="00000000" w:rsidRDefault="00000000" w:rsidRPr="00000000" w14:paraId="00000047">
      <w:pPr>
        <w:spacing w:before="60" w:lineRule="auto"/>
        <w:ind w:left="286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 select * from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emp </w:t>
      </w:r>
      <w:r w:rsidDel="00000000" w:rsidR="00000000" w:rsidRPr="00000000">
        <w:rPr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deptno = 20</w:t>
      </w:r>
    </w:p>
    <w:p w:rsidR="00000000" w:rsidDel="00000000" w:rsidP="00000000" w:rsidRDefault="00000000" w:rsidRPr="00000000" w14:paraId="00000048">
      <w:pPr>
        <w:spacing w:before="60" w:lineRule="auto"/>
        <w:ind w:left="286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with check option constraint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empv20_ck;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before="0" w:lineRule="auto"/>
        <w:ind w:left="1420" w:firstLine="0"/>
        <w:rPr/>
      </w:pPr>
      <w:r w:rsidDel="00000000" w:rsidR="00000000" w:rsidRPr="00000000">
        <w:rPr>
          <w:rtl w:val="0"/>
        </w:rPr>
        <w:t xml:space="preserve">Denying DML Operations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79"/>
          <w:tab w:val="left" w:leader="none" w:pos="1780"/>
        </w:tabs>
        <w:spacing w:after="0" w:before="55" w:line="240" w:lineRule="auto"/>
        <w:ind w:left="1780" w:right="1785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ensure that no DML operations occur by adding the WITH READ ONLY option to your view definition.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0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Q8)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view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empv10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all the details of employees who work in dept no. 10.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Also ensure that no DML operations can be done with the view.</w:t>
      </w:r>
    </w:p>
    <w:p w:rsidR="00000000" w:rsidDel="00000000" w:rsidP="00000000" w:rsidRDefault="00000000" w:rsidRPr="00000000" w14:paraId="0000004F">
      <w:pPr>
        <w:pStyle w:val="Heading1"/>
        <w:spacing w:before="65" w:lineRule="auto"/>
        <w:ind w:firstLine="2140"/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050">
      <w:pPr>
        <w:pStyle w:val="Heading1"/>
        <w:spacing w:before="65" w:lineRule="auto"/>
        <w:ind w:firstLine="21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0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Statement1 : Update the view will update data in original table.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0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0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Statement 2: update in main table will affect the created view or not?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0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0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State whether the above statements is True or False with explanation.</w:t>
      </w:r>
    </w:p>
    <w:p w:rsidR="00000000" w:rsidDel="00000000" w:rsidP="00000000" w:rsidRDefault="00000000" w:rsidRPr="00000000" w14:paraId="00000056">
      <w:pPr>
        <w:pStyle w:val="Heading1"/>
        <w:spacing w:before="0" w:lineRule="auto"/>
        <w:ind w:left="14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spacing w:before="0" w:lineRule="auto"/>
        <w:ind w:left="1420" w:firstLine="0"/>
        <w:rPr/>
      </w:pPr>
      <w:r w:rsidDel="00000000" w:rsidR="00000000" w:rsidRPr="00000000">
        <w:rPr>
          <w:rtl w:val="0"/>
        </w:rPr>
        <w:t xml:space="preserve">Deleting Views</w:t>
      </w:r>
    </w:p>
    <w:p w:rsidR="00000000" w:rsidDel="00000000" w:rsidP="00000000" w:rsidRDefault="00000000" w:rsidRPr="00000000" w14:paraId="00000058">
      <w:pPr>
        <w:pStyle w:val="Heading1"/>
        <w:spacing w:before="0" w:lineRule="auto"/>
        <w:ind w:left="1420" w:firstLine="0"/>
        <w:rPr/>
      </w:pPr>
      <w:r w:rsidDel="00000000" w:rsidR="00000000" w:rsidRPr="00000000">
        <w:rPr>
          <w:rtl w:val="0"/>
        </w:rPr>
        <w:t xml:space="preserve">Syntax</w:t>
      </w:r>
    </w:p>
    <w:p w:rsidR="00000000" w:rsidDel="00000000" w:rsidP="00000000" w:rsidRDefault="00000000" w:rsidRPr="00000000" w14:paraId="00000059">
      <w:pPr>
        <w:pStyle w:val="Heading1"/>
        <w:spacing w:before="0" w:lineRule="auto"/>
        <w:ind w:left="1420" w:firstLine="0"/>
        <w:rPr/>
      </w:pPr>
      <w:r w:rsidDel="00000000" w:rsidR="00000000" w:rsidRPr="00000000">
        <w:rPr>
          <w:rtl w:val="0"/>
        </w:rPr>
        <w:t xml:space="preserve">DROP VIEW view_name;</w:t>
      </w:r>
    </w:p>
    <w:p w:rsidR="00000000" w:rsidDel="00000000" w:rsidP="00000000" w:rsidRDefault="00000000" w:rsidRPr="00000000" w14:paraId="0000005A">
      <w:pPr>
        <w:pStyle w:val="Heading1"/>
        <w:spacing w:before="0" w:lineRule="auto"/>
        <w:ind w:left="14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spacing w:before="0" w:lineRule="auto"/>
        <w:ind w:left="1420" w:firstLine="0"/>
        <w:rPr/>
      </w:pPr>
      <w:r w:rsidDel="00000000" w:rsidR="00000000" w:rsidRPr="00000000">
        <w:rPr>
          <w:rtl w:val="0"/>
        </w:rPr>
        <w:t xml:space="preserve">Q10)</w:t>
        <w:tab/>
      </w:r>
      <w:r w:rsidDel="00000000" w:rsidR="00000000" w:rsidRPr="00000000">
        <w:rPr>
          <w:b w:val="0"/>
          <w:rtl w:val="0"/>
        </w:rPr>
        <w:t xml:space="preserve">Delete the view empv20.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before="0" w:lineRule="auto"/>
        <w:ind w:left="1420" w:firstLine="0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▪"/>
      <w:lvlJc w:val="left"/>
      <w:pPr>
        <w:ind w:left="214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o"/>
      <w:lvlJc w:val="left"/>
      <w:pPr>
        <w:ind w:left="2860" w:hanging="360"/>
      </w:pPr>
      <w:rPr>
        <w:rFonts w:ascii="Courier New" w:cs="Courier New" w:eastAsia="Courier New" w:hAnsi="Courier New"/>
        <w:sz w:val="24"/>
        <w:szCs w:val="24"/>
      </w:rPr>
    </w:lvl>
    <w:lvl w:ilvl="2">
      <w:start w:val="0"/>
      <w:numFmt w:val="bullet"/>
      <w:lvlText w:val="•"/>
      <w:lvlJc w:val="left"/>
      <w:pPr>
        <w:ind w:left="3822" w:hanging="360"/>
      </w:pPr>
      <w:rPr/>
    </w:lvl>
    <w:lvl w:ilvl="3">
      <w:start w:val="0"/>
      <w:numFmt w:val="bullet"/>
      <w:lvlText w:val="•"/>
      <w:lvlJc w:val="left"/>
      <w:pPr>
        <w:ind w:left="4784" w:hanging="360"/>
      </w:pPr>
      <w:rPr/>
    </w:lvl>
    <w:lvl w:ilvl="4">
      <w:start w:val="0"/>
      <w:numFmt w:val="bullet"/>
      <w:lvlText w:val="•"/>
      <w:lvlJc w:val="left"/>
      <w:pPr>
        <w:ind w:left="5746" w:hanging="360"/>
      </w:pPr>
      <w:rPr/>
    </w:lvl>
    <w:lvl w:ilvl="5">
      <w:start w:val="0"/>
      <w:numFmt w:val="bullet"/>
      <w:lvlText w:val="•"/>
      <w:lvlJc w:val="left"/>
      <w:pPr>
        <w:ind w:left="6708" w:hanging="360"/>
      </w:pPr>
      <w:rPr/>
    </w:lvl>
    <w:lvl w:ilvl="6">
      <w:start w:val="0"/>
      <w:numFmt w:val="bullet"/>
      <w:lvlText w:val="•"/>
      <w:lvlJc w:val="left"/>
      <w:pPr>
        <w:ind w:left="7671" w:hanging="360"/>
      </w:pPr>
      <w:rPr/>
    </w:lvl>
    <w:lvl w:ilvl="7">
      <w:start w:val="0"/>
      <w:numFmt w:val="bullet"/>
      <w:lvlText w:val="•"/>
      <w:lvlJc w:val="left"/>
      <w:pPr>
        <w:ind w:left="8633" w:hanging="360"/>
      </w:pPr>
      <w:rPr/>
    </w:lvl>
    <w:lvl w:ilvl="8">
      <w:start w:val="0"/>
      <w:numFmt w:val="bullet"/>
      <w:lvlText w:val="•"/>
      <w:lvlJc w:val="left"/>
      <w:pPr>
        <w:ind w:left="9595" w:hanging="360"/>
      </w:pPr>
      <w:rPr/>
    </w:lvl>
  </w:abstractNum>
  <w:abstractNum w:abstractNumId="2">
    <w:lvl w:ilvl="0">
      <w:start w:val="0"/>
      <w:numFmt w:val="bullet"/>
      <w:lvlText w:val="▪"/>
      <w:lvlJc w:val="left"/>
      <w:pPr>
        <w:ind w:left="178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2500" w:hanging="360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0"/>
      <w:numFmt w:val="bullet"/>
      <w:lvlText w:val="•"/>
      <w:lvlJc w:val="left"/>
      <w:pPr>
        <w:ind w:left="3502" w:hanging="360"/>
      </w:pPr>
      <w:rPr/>
    </w:lvl>
    <w:lvl w:ilvl="3">
      <w:start w:val="0"/>
      <w:numFmt w:val="bullet"/>
      <w:lvlText w:val="•"/>
      <w:lvlJc w:val="left"/>
      <w:pPr>
        <w:ind w:left="4504" w:hanging="360"/>
      </w:pPr>
      <w:rPr/>
    </w:lvl>
    <w:lvl w:ilvl="4">
      <w:start w:val="0"/>
      <w:numFmt w:val="bullet"/>
      <w:lvlText w:val="•"/>
      <w:lvlJc w:val="left"/>
      <w:pPr>
        <w:ind w:left="5506" w:hanging="360"/>
      </w:pPr>
      <w:rPr/>
    </w:lvl>
    <w:lvl w:ilvl="5">
      <w:start w:val="0"/>
      <w:numFmt w:val="bullet"/>
      <w:lvlText w:val="•"/>
      <w:lvlJc w:val="left"/>
      <w:pPr>
        <w:ind w:left="6508" w:hanging="360"/>
      </w:pPr>
      <w:rPr/>
    </w:lvl>
    <w:lvl w:ilvl="6">
      <w:start w:val="0"/>
      <w:numFmt w:val="bullet"/>
      <w:lvlText w:val="•"/>
      <w:lvlJc w:val="left"/>
      <w:pPr>
        <w:ind w:left="7511" w:hanging="360"/>
      </w:pPr>
      <w:rPr/>
    </w:lvl>
    <w:lvl w:ilvl="7">
      <w:start w:val="0"/>
      <w:numFmt w:val="bullet"/>
      <w:lvlText w:val="•"/>
      <w:lvlJc w:val="left"/>
      <w:pPr>
        <w:ind w:left="8513" w:hanging="360"/>
      </w:pPr>
      <w:rPr/>
    </w:lvl>
    <w:lvl w:ilvl="8">
      <w:start w:val="0"/>
      <w:numFmt w:val="bullet"/>
      <w:lvlText w:val="•"/>
      <w:lvlJc w:val="left"/>
      <w:pPr>
        <w:ind w:left="9515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" w:lineRule="auto"/>
      <w:ind w:left="214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ind w:left="1420"/>
    </w:pPr>
    <w:rPr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