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FA32" w14:textId="77777777" w:rsidR="000A25FE" w:rsidRPr="00DE24D2" w:rsidRDefault="000A25FE" w:rsidP="000A25FE">
      <w:pPr>
        <w:jc w:val="center"/>
        <w:rPr>
          <w:rFonts w:ascii="Times New Roman" w:hAnsi="Times New Roman" w:cs="Times New Roman"/>
        </w:rPr>
      </w:pPr>
      <w:r w:rsidRPr="00DE24D2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1B47DDC3" wp14:editId="10F8E58A">
            <wp:simplePos x="0" y="0"/>
            <wp:positionH relativeFrom="margin">
              <wp:posOffset>4923790</wp:posOffset>
            </wp:positionH>
            <wp:positionV relativeFrom="paragraph">
              <wp:posOffset>-514350</wp:posOffset>
            </wp:positionV>
            <wp:extent cx="1473200" cy="51995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rm_logo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519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C1F5D" w14:textId="77777777" w:rsidR="000A25FE" w:rsidRPr="00E00FC4" w:rsidRDefault="000A25FE" w:rsidP="000A25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0FC4">
        <w:rPr>
          <w:rFonts w:ascii="Times New Roman" w:hAnsi="Times New Roman" w:cs="Times New Roman"/>
          <w:b/>
          <w:bCs/>
          <w:sz w:val="24"/>
          <w:szCs w:val="24"/>
        </w:rPr>
        <w:t>COLLEGE OF ENGINEERING AND TECHNOLOGY</w:t>
      </w:r>
    </w:p>
    <w:p w14:paraId="684C0C66" w14:textId="77777777" w:rsidR="000A25FE" w:rsidRPr="00E00FC4" w:rsidRDefault="000A25FE" w:rsidP="000A25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0FC4">
        <w:rPr>
          <w:rFonts w:ascii="Times New Roman" w:hAnsi="Times New Roman" w:cs="Times New Roman"/>
          <w:b/>
          <w:bCs/>
          <w:sz w:val="24"/>
          <w:szCs w:val="24"/>
        </w:rPr>
        <w:t xml:space="preserve">SCHOOL OF BIOENGINEERING, DEPARTMENT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CHEMICAL ENGINEERING        </w:t>
      </w:r>
      <w:r w:rsidRPr="003B33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884882F" w14:textId="77777777" w:rsidR="000A25FE" w:rsidRDefault="000A25FE" w:rsidP="000A25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Tech. Open elective </w:t>
      </w:r>
    </w:p>
    <w:p w14:paraId="1F6958D4" w14:textId="77777777" w:rsidR="000A25FE" w:rsidRPr="00E00FC4" w:rsidRDefault="000A25FE" w:rsidP="000A25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18A1E" w14:textId="73AB3916" w:rsidR="000A25FE" w:rsidRPr="00E00FC4" w:rsidRDefault="000A25FE" w:rsidP="000A25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0FC4">
        <w:rPr>
          <w:rFonts w:ascii="Times New Roman" w:hAnsi="Times New Roman" w:cs="Times New Roman"/>
          <w:b/>
          <w:bCs/>
          <w:sz w:val="24"/>
          <w:szCs w:val="24"/>
        </w:rPr>
        <w:t>ACADEMIC YEAR 202</w:t>
      </w:r>
      <w:r w:rsidR="00805D7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00FC4">
        <w:rPr>
          <w:rFonts w:ascii="Times New Roman" w:hAnsi="Times New Roman" w:cs="Times New Roman"/>
          <w:b/>
          <w:bCs/>
          <w:sz w:val="24"/>
          <w:szCs w:val="24"/>
        </w:rPr>
        <w:t>-2</w:t>
      </w:r>
      <w:r w:rsidR="00805D7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00FC4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805D78">
        <w:rPr>
          <w:rFonts w:ascii="Times New Roman" w:hAnsi="Times New Roman" w:cs="Times New Roman"/>
          <w:b/>
          <w:bCs/>
          <w:sz w:val="24"/>
          <w:szCs w:val="24"/>
        </w:rPr>
        <w:t>ODD</w:t>
      </w:r>
      <w:r w:rsidRPr="00E00FC4">
        <w:rPr>
          <w:rFonts w:ascii="Times New Roman" w:hAnsi="Times New Roman" w:cs="Times New Roman"/>
          <w:b/>
          <w:bCs/>
          <w:sz w:val="24"/>
          <w:szCs w:val="24"/>
        </w:rPr>
        <w:t xml:space="preserve"> SEMESTER</w:t>
      </w:r>
    </w:p>
    <w:p w14:paraId="2F9C7738" w14:textId="56D74D0D" w:rsidR="000A25FE" w:rsidRPr="00E00FC4" w:rsidRDefault="004560DA" w:rsidP="000A25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</w:t>
      </w:r>
      <w:r w:rsidR="000A25FE" w:rsidRPr="00E00FC4">
        <w:rPr>
          <w:rFonts w:ascii="Times New Roman" w:hAnsi="Times New Roman" w:cs="Times New Roman"/>
          <w:b/>
          <w:bCs/>
          <w:sz w:val="24"/>
          <w:szCs w:val="24"/>
        </w:rPr>
        <w:t>Continuous Learning Assessment II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B</w:t>
      </w:r>
    </w:p>
    <w:p w14:paraId="20965C6A" w14:textId="77777777" w:rsidR="000A25FE" w:rsidRDefault="000A25FE" w:rsidP="000A25F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975" w:type="dxa"/>
        <w:jc w:val="center"/>
        <w:tblLook w:val="04A0" w:firstRow="1" w:lastRow="0" w:firstColumn="1" w:lastColumn="0" w:noHBand="0" w:noVBand="1"/>
      </w:tblPr>
      <w:tblGrid>
        <w:gridCol w:w="1425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0A25FE" w:rsidRPr="00DE24D2" w14:paraId="4099922C" w14:textId="77777777" w:rsidTr="00041FDA">
        <w:trPr>
          <w:trHeight w:val="363"/>
          <w:jc w:val="center"/>
        </w:trPr>
        <w:tc>
          <w:tcPr>
            <w:tcW w:w="1425" w:type="dxa"/>
            <w:vAlign w:val="center"/>
          </w:tcPr>
          <w:p w14:paraId="43640368" w14:textId="77777777" w:rsidR="000A25FE" w:rsidRPr="00DE24D2" w:rsidRDefault="000A25FE" w:rsidP="00041FDA">
            <w:pPr>
              <w:jc w:val="center"/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Reg. No.</w:t>
            </w:r>
          </w:p>
        </w:tc>
        <w:tc>
          <w:tcPr>
            <w:tcW w:w="570" w:type="dxa"/>
            <w:vAlign w:val="center"/>
          </w:tcPr>
          <w:p w14:paraId="6EE38FC2" w14:textId="77777777" w:rsidR="000A25FE" w:rsidRPr="00DE24D2" w:rsidRDefault="000A25FE" w:rsidP="00041FDA">
            <w:pPr>
              <w:jc w:val="center"/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570" w:type="dxa"/>
            <w:vAlign w:val="center"/>
          </w:tcPr>
          <w:p w14:paraId="2B0F03A8" w14:textId="77777777" w:rsidR="000A25FE" w:rsidRPr="00DE24D2" w:rsidRDefault="000A25FE" w:rsidP="00041FDA">
            <w:pPr>
              <w:jc w:val="center"/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70" w:type="dxa"/>
            <w:vAlign w:val="center"/>
          </w:tcPr>
          <w:p w14:paraId="7A0C195F" w14:textId="77777777" w:rsidR="000A25FE" w:rsidRPr="00DE24D2" w:rsidRDefault="000A25FE" w:rsidP="00041F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vAlign w:val="center"/>
          </w:tcPr>
          <w:p w14:paraId="3D364D72" w14:textId="77777777" w:rsidR="000A25FE" w:rsidRPr="00DE24D2" w:rsidRDefault="000A25FE" w:rsidP="00041F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vAlign w:val="center"/>
          </w:tcPr>
          <w:p w14:paraId="6745D2AC" w14:textId="77777777" w:rsidR="000A25FE" w:rsidRPr="00DE24D2" w:rsidRDefault="000A25FE" w:rsidP="00041F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vAlign w:val="center"/>
          </w:tcPr>
          <w:p w14:paraId="7CAFFC87" w14:textId="77777777" w:rsidR="000A25FE" w:rsidRPr="00DE24D2" w:rsidRDefault="000A25FE" w:rsidP="00041F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vAlign w:val="center"/>
          </w:tcPr>
          <w:p w14:paraId="0677C467" w14:textId="77777777" w:rsidR="000A25FE" w:rsidRPr="00DE24D2" w:rsidRDefault="000A25FE" w:rsidP="00041F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vAlign w:val="center"/>
          </w:tcPr>
          <w:p w14:paraId="3BB6528C" w14:textId="77777777" w:rsidR="000A25FE" w:rsidRPr="00DE24D2" w:rsidRDefault="000A25FE" w:rsidP="00041F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vAlign w:val="center"/>
          </w:tcPr>
          <w:p w14:paraId="5C89A85D" w14:textId="77777777" w:rsidR="000A25FE" w:rsidRPr="00DE24D2" w:rsidRDefault="000A25FE" w:rsidP="00041F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vAlign w:val="center"/>
          </w:tcPr>
          <w:p w14:paraId="280CDA05" w14:textId="77777777" w:rsidR="000A25FE" w:rsidRPr="00DE24D2" w:rsidRDefault="000A25FE" w:rsidP="00041F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vAlign w:val="center"/>
          </w:tcPr>
          <w:p w14:paraId="1014AA51" w14:textId="77777777" w:rsidR="000A25FE" w:rsidRPr="00DE24D2" w:rsidRDefault="000A25FE" w:rsidP="00041F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vAlign w:val="center"/>
          </w:tcPr>
          <w:p w14:paraId="03D69742" w14:textId="77777777" w:rsidR="000A25FE" w:rsidRPr="00DE24D2" w:rsidRDefault="000A25FE" w:rsidP="00041F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vAlign w:val="center"/>
          </w:tcPr>
          <w:p w14:paraId="5A756A6F" w14:textId="77777777" w:rsidR="000A25FE" w:rsidRPr="00DE24D2" w:rsidRDefault="000A25FE" w:rsidP="00041F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vAlign w:val="center"/>
          </w:tcPr>
          <w:p w14:paraId="65810BA6" w14:textId="77777777" w:rsidR="000A25FE" w:rsidRPr="00DE24D2" w:rsidRDefault="000A25FE" w:rsidP="00041F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vAlign w:val="center"/>
          </w:tcPr>
          <w:p w14:paraId="22A8CBA7" w14:textId="77777777" w:rsidR="000A25FE" w:rsidRPr="00DE24D2" w:rsidRDefault="000A25FE" w:rsidP="00041F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E8966EB" w14:textId="77777777" w:rsidR="000A25FE" w:rsidRPr="00DE24D2" w:rsidRDefault="000A25FE" w:rsidP="000A25FE">
      <w:pPr>
        <w:spacing w:after="0" w:line="240" w:lineRule="auto"/>
        <w:rPr>
          <w:rFonts w:ascii="Times New Roman" w:hAnsi="Times New Roman" w:cs="Times New Roman"/>
        </w:rPr>
      </w:pP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</w:p>
    <w:tbl>
      <w:tblPr>
        <w:tblStyle w:val="TableGrid"/>
        <w:tblW w:w="10222" w:type="dxa"/>
        <w:jc w:val="center"/>
        <w:tblLook w:val="04A0" w:firstRow="1" w:lastRow="0" w:firstColumn="1" w:lastColumn="0" w:noHBand="0" w:noVBand="1"/>
      </w:tblPr>
      <w:tblGrid>
        <w:gridCol w:w="2769"/>
        <w:gridCol w:w="2774"/>
        <w:gridCol w:w="2920"/>
        <w:gridCol w:w="1759"/>
      </w:tblGrid>
      <w:tr w:rsidR="000A25FE" w:rsidRPr="00DE24D2" w14:paraId="72571626" w14:textId="77777777" w:rsidTr="00041FDA">
        <w:trPr>
          <w:trHeight w:val="398"/>
          <w:jc w:val="center"/>
        </w:trPr>
        <w:tc>
          <w:tcPr>
            <w:tcW w:w="2769" w:type="dxa"/>
            <w:vAlign w:val="center"/>
          </w:tcPr>
          <w:p w14:paraId="583E2368" w14:textId="77777777" w:rsidR="000A25FE" w:rsidRPr="00DE24D2" w:rsidRDefault="000A25FE" w:rsidP="00041FDA">
            <w:pPr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Course Code: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4139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18CHO104T</w:t>
            </w:r>
          </w:p>
        </w:tc>
        <w:tc>
          <w:tcPr>
            <w:tcW w:w="7453" w:type="dxa"/>
            <w:gridSpan w:val="3"/>
            <w:vAlign w:val="center"/>
          </w:tcPr>
          <w:p w14:paraId="62E1250C" w14:textId="77777777" w:rsidR="000A25FE" w:rsidRPr="00DE24D2" w:rsidRDefault="000A25FE" w:rsidP="00041FDA">
            <w:pPr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Course Title: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4139A">
              <w:rPr>
                <w:rFonts w:ascii="Times New Roman" w:hAnsi="Times New Roman" w:cs="Times New Roman"/>
                <w:b/>
                <w:sz w:val="24"/>
                <w:szCs w:val="24"/>
              </w:rPr>
              <w:t>PROCESS PLANT SAFETY</w:t>
            </w:r>
          </w:p>
        </w:tc>
      </w:tr>
      <w:tr w:rsidR="000A25FE" w:rsidRPr="00DE24D2" w14:paraId="6F183A9A" w14:textId="77777777" w:rsidTr="00041FDA">
        <w:trPr>
          <w:trHeight w:val="262"/>
          <w:jc w:val="center"/>
        </w:trPr>
        <w:tc>
          <w:tcPr>
            <w:tcW w:w="2769" w:type="dxa"/>
            <w:vAlign w:val="center"/>
          </w:tcPr>
          <w:p w14:paraId="11F99303" w14:textId="48C5EB61" w:rsidR="000A25FE" w:rsidRPr="00DE24D2" w:rsidRDefault="000A25FE" w:rsidP="00041FDA">
            <w:pPr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Sem &amp; Year:</w:t>
            </w:r>
            <w:r>
              <w:rPr>
                <w:rFonts w:ascii="Times New Roman" w:hAnsi="Times New Roman" w:cs="Times New Roman"/>
              </w:rPr>
              <w:t xml:space="preserve"> V &amp; I</w:t>
            </w:r>
            <w:r w:rsidR="00A067C9">
              <w:rPr>
                <w:rFonts w:ascii="Times New Roman" w:hAnsi="Times New Roman" w:cs="Times New Roman"/>
              </w:rPr>
              <w:t>II</w:t>
            </w:r>
            <w:r>
              <w:rPr>
                <w:rFonts w:ascii="Times New Roman" w:hAnsi="Times New Roman" w:cs="Times New Roman"/>
              </w:rPr>
              <w:t xml:space="preserve"> year</w:t>
            </w:r>
          </w:p>
        </w:tc>
        <w:tc>
          <w:tcPr>
            <w:tcW w:w="2774" w:type="dxa"/>
            <w:vAlign w:val="center"/>
          </w:tcPr>
          <w:p w14:paraId="2E89A073" w14:textId="205A71A1" w:rsidR="000A25FE" w:rsidRPr="00DE24D2" w:rsidRDefault="000A25FE" w:rsidP="00041FDA">
            <w:pPr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Date: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13AC0">
              <w:rPr>
                <w:rFonts w:ascii="Times New Roman" w:hAnsi="Times New Roman" w:cs="Times New Roman"/>
              </w:rPr>
              <w:t>1</w:t>
            </w:r>
            <w:r w:rsidR="00805D78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/</w:t>
            </w:r>
            <w:r w:rsidR="00805D78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/202</w:t>
            </w:r>
            <w:r w:rsidR="00D13A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20" w:type="dxa"/>
            <w:vAlign w:val="center"/>
          </w:tcPr>
          <w:p w14:paraId="70DD24C1" w14:textId="77777777" w:rsidR="000A25FE" w:rsidRPr="00DE24D2" w:rsidRDefault="000A25FE" w:rsidP="00041FDA">
            <w:pPr>
              <w:jc w:val="center"/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Duration: 100 Minutes</w:t>
            </w:r>
          </w:p>
        </w:tc>
        <w:tc>
          <w:tcPr>
            <w:tcW w:w="1758" w:type="dxa"/>
            <w:vAlign w:val="center"/>
          </w:tcPr>
          <w:p w14:paraId="6ED7FD2B" w14:textId="77777777" w:rsidR="000A25FE" w:rsidRPr="00DE24D2" w:rsidRDefault="000A25FE" w:rsidP="00041FDA">
            <w:pPr>
              <w:jc w:val="center"/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Max. Marks: 50</w:t>
            </w:r>
          </w:p>
        </w:tc>
      </w:tr>
    </w:tbl>
    <w:p w14:paraId="0F8D1A03" w14:textId="77777777" w:rsidR="000A25FE" w:rsidRPr="00DE24D2" w:rsidRDefault="000A25FE" w:rsidP="000A25FE">
      <w:pPr>
        <w:rPr>
          <w:rFonts w:ascii="Times New Roman" w:hAnsi="Times New Roman" w:cs="Times New Roman"/>
        </w:rPr>
      </w:pPr>
    </w:p>
    <w:tbl>
      <w:tblPr>
        <w:tblStyle w:val="TableGrid"/>
        <w:tblW w:w="10250" w:type="dxa"/>
        <w:jc w:val="center"/>
        <w:tblLook w:val="04A0" w:firstRow="1" w:lastRow="0" w:firstColumn="1" w:lastColumn="0" w:noHBand="0" w:noVBand="1"/>
      </w:tblPr>
      <w:tblGrid>
        <w:gridCol w:w="656"/>
        <w:gridCol w:w="4257"/>
        <w:gridCol w:w="336"/>
        <w:gridCol w:w="336"/>
        <w:gridCol w:w="336"/>
        <w:gridCol w:w="336"/>
        <w:gridCol w:w="326"/>
        <w:gridCol w:w="336"/>
        <w:gridCol w:w="336"/>
        <w:gridCol w:w="336"/>
        <w:gridCol w:w="336"/>
        <w:gridCol w:w="436"/>
        <w:gridCol w:w="436"/>
        <w:gridCol w:w="436"/>
        <w:gridCol w:w="30"/>
        <w:gridCol w:w="306"/>
        <w:gridCol w:w="336"/>
        <w:gridCol w:w="326"/>
        <w:gridCol w:w="17"/>
      </w:tblGrid>
      <w:tr w:rsidR="000A25FE" w:rsidRPr="00DE31D4" w14:paraId="34CAAEDC" w14:textId="77777777" w:rsidTr="00B21625">
        <w:trPr>
          <w:trHeight w:val="346"/>
          <w:jc w:val="center"/>
        </w:trPr>
        <w:tc>
          <w:tcPr>
            <w:tcW w:w="656" w:type="dxa"/>
            <w:vAlign w:val="center"/>
          </w:tcPr>
          <w:p w14:paraId="332BA681" w14:textId="77777777" w:rsidR="000A25FE" w:rsidRPr="00DE31D4" w:rsidRDefault="000A25FE" w:rsidP="00041F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7" w:type="dxa"/>
            <w:vAlign w:val="center"/>
          </w:tcPr>
          <w:p w14:paraId="2C9F6C4B" w14:textId="77777777" w:rsidR="000A25FE" w:rsidRPr="00DE31D4" w:rsidRDefault="000A25FE" w:rsidP="00041FD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Outcomes (COs)</w:t>
            </w:r>
          </w:p>
        </w:tc>
        <w:tc>
          <w:tcPr>
            <w:tcW w:w="4352" w:type="dxa"/>
            <w:gridSpan w:val="13"/>
            <w:vAlign w:val="center"/>
          </w:tcPr>
          <w:p w14:paraId="7B0A5362" w14:textId="77777777" w:rsidR="000A25FE" w:rsidRPr="00DE31D4" w:rsidRDefault="000A25FE" w:rsidP="00041FD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 Outcomes (POs)</w:t>
            </w:r>
          </w:p>
        </w:tc>
        <w:tc>
          <w:tcPr>
            <w:tcW w:w="985" w:type="dxa"/>
            <w:gridSpan w:val="4"/>
            <w:vAlign w:val="center"/>
          </w:tcPr>
          <w:p w14:paraId="562DC425" w14:textId="77777777" w:rsidR="000A25FE" w:rsidRPr="00DE31D4" w:rsidRDefault="000A25FE" w:rsidP="00041FD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PSOs</w:t>
            </w:r>
          </w:p>
        </w:tc>
      </w:tr>
      <w:tr w:rsidR="000A25FE" w:rsidRPr="00DE31D4" w14:paraId="2593F825" w14:textId="77777777" w:rsidTr="00B21625">
        <w:trPr>
          <w:gridAfter w:val="1"/>
          <w:wAfter w:w="17" w:type="dxa"/>
          <w:trHeight w:val="218"/>
          <w:jc w:val="center"/>
        </w:trPr>
        <w:tc>
          <w:tcPr>
            <w:tcW w:w="656" w:type="dxa"/>
            <w:vAlign w:val="center"/>
          </w:tcPr>
          <w:p w14:paraId="5EA30B95" w14:textId="77777777" w:rsidR="000A25FE" w:rsidRPr="00DE31D4" w:rsidRDefault="000A25FE" w:rsidP="00041FD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257" w:type="dxa"/>
            <w:vAlign w:val="center"/>
          </w:tcPr>
          <w:p w14:paraId="30002EEB" w14:textId="77777777" w:rsidR="000A25FE" w:rsidRPr="00DE31D4" w:rsidRDefault="000A25FE" w:rsidP="00041F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vAlign w:val="center"/>
          </w:tcPr>
          <w:p w14:paraId="1214B468" w14:textId="77777777" w:rsidR="000A25FE" w:rsidRPr="00DE31D4" w:rsidRDefault="000A25FE" w:rsidP="00041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" w:type="dxa"/>
            <w:vAlign w:val="center"/>
          </w:tcPr>
          <w:p w14:paraId="3F59B4C0" w14:textId="77777777" w:rsidR="000A25FE" w:rsidRPr="00DE31D4" w:rsidRDefault="000A25FE" w:rsidP="00041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" w:type="dxa"/>
            <w:vAlign w:val="center"/>
          </w:tcPr>
          <w:p w14:paraId="6F7801B7" w14:textId="77777777" w:rsidR="000A25FE" w:rsidRPr="00DE31D4" w:rsidRDefault="000A25FE" w:rsidP="00041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6" w:type="dxa"/>
            <w:vAlign w:val="center"/>
          </w:tcPr>
          <w:p w14:paraId="69E6ACC2" w14:textId="77777777" w:rsidR="000A25FE" w:rsidRPr="00DE31D4" w:rsidRDefault="000A25FE" w:rsidP="00041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6" w:type="dxa"/>
            <w:vAlign w:val="center"/>
          </w:tcPr>
          <w:p w14:paraId="517E823D" w14:textId="77777777" w:rsidR="000A25FE" w:rsidRPr="00DE31D4" w:rsidRDefault="000A25FE" w:rsidP="00041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36" w:type="dxa"/>
            <w:vAlign w:val="center"/>
          </w:tcPr>
          <w:p w14:paraId="7D575059" w14:textId="77777777" w:rsidR="000A25FE" w:rsidRPr="00DE31D4" w:rsidRDefault="000A25FE" w:rsidP="00041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36" w:type="dxa"/>
            <w:vAlign w:val="center"/>
          </w:tcPr>
          <w:p w14:paraId="19B25FA5" w14:textId="77777777" w:rsidR="000A25FE" w:rsidRPr="00DE31D4" w:rsidRDefault="000A25FE" w:rsidP="00041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36" w:type="dxa"/>
            <w:vAlign w:val="center"/>
          </w:tcPr>
          <w:p w14:paraId="6B0BF369" w14:textId="77777777" w:rsidR="000A25FE" w:rsidRPr="00DE31D4" w:rsidRDefault="000A25FE" w:rsidP="00041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36" w:type="dxa"/>
            <w:vAlign w:val="center"/>
          </w:tcPr>
          <w:p w14:paraId="4486055F" w14:textId="77777777" w:rsidR="000A25FE" w:rsidRPr="00DE31D4" w:rsidRDefault="000A25FE" w:rsidP="00041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36" w:type="dxa"/>
            <w:vAlign w:val="center"/>
          </w:tcPr>
          <w:p w14:paraId="6488DBA9" w14:textId="77777777" w:rsidR="000A25FE" w:rsidRPr="00DE31D4" w:rsidRDefault="000A25FE" w:rsidP="00041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36" w:type="dxa"/>
            <w:vAlign w:val="center"/>
          </w:tcPr>
          <w:p w14:paraId="715FCD8A" w14:textId="77777777" w:rsidR="000A25FE" w:rsidRPr="00DE31D4" w:rsidRDefault="000A25FE" w:rsidP="00041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36" w:type="dxa"/>
            <w:vAlign w:val="center"/>
          </w:tcPr>
          <w:p w14:paraId="035D1D99" w14:textId="77777777" w:rsidR="000A25FE" w:rsidRPr="00DE31D4" w:rsidRDefault="000A25FE" w:rsidP="00041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36" w:type="dxa"/>
            <w:gridSpan w:val="2"/>
            <w:vAlign w:val="center"/>
          </w:tcPr>
          <w:p w14:paraId="264530CE" w14:textId="77777777" w:rsidR="000A25FE" w:rsidRPr="00DE31D4" w:rsidRDefault="000A25FE" w:rsidP="00041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" w:type="dxa"/>
            <w:vAlign w:val="center"/>
          </w:tcPr>
          <w:p w14:paraId="476E077B" w14:textId="77777777" w:rsidR="000A25FE" w:rsidRPr="00DE31D4" w:rsidRDefault="000A25FE" w:rsidP="00041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26" w:type="dxa"/>
            <w:vAlign w:val="center"/>
          </w:tcPr>
          <w:p w14:paraId="6321DFCF" w14:textId="77777777" w:rsidR="000A25FE" w:rsidRPr="00DE31D4" w:rsidRDefault="000A25FE" w:rsidP="00041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B21625" w:rsidRPr="00DE31D4" w14:paraId="1A395A41" w14:textId="77777777" w:rsidTr="00B21625">
        <w:trPr>
          <w:gridAfter w:val="1"/>
          <w:wAfter w:w="17" w:type="dxa"/>
          <w:trHeight w:val="218"/>
          <w:jc w:val="center"/>
        </w:trPr>
        <w:tc>
          <w:tcPr>
            <w:tcW w:w="656" w:type="dxa"/>
            <w:vAlign w:val="center"/>
          </w:tcPr>
          <w:p w14:paraId="38A36527" w14:textId="77777777" w:rsidR="00B21625" w:rsidRPr="00DE31D4" w:rsidRDefault="00B21625" w:rsidP="00B216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CO2</w:t>
            </w:r>
          </w:p>
        </w:tc>
        <w:tc>
          <w:tcPr>
            <w:tcW w:w="4257" w:type="dxa"/>
            <w:vAlign w:val="center"/>
          </w:tcPr>
          <w:p w14:paraId="6F6C6E78" w14:textId="77777777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Understand the various aspects of Chemical plant safety</w:t>
            </w:r>
          </w:p>
        </w:tc>
        <w:tc>
          <w:tcPr>
            <w:tcW w:w="336" w:type="dxa"/>
            <w:shd w:val="clear" w:color="auto" w:fill="auto"/>
          </w:tcPr>
          <w:p w14:paraId="2DD6E19D" w14:textId="0FADFE54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279A0CCB" w14:textId="7B7D27E1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" w:type="dxa"/>
            <w:shd w:val="clear" w:color="auto" w:fill="auto"/>
          </w:tcPr>
          <w:p w14:paraId="5BE98988" w14:textId="0B6FE844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6" w:type="dxa"/>
            <w:shd w:val="clear" w:color="auto" w:fill="auto"/>
          </w:tcPr>
          <w:p w14:paraId="294E12AE" w14:textId="5F2E2030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26" w:type="dxa"/>
            <w:shd w:val="clear" w:color="auto" w:fill="auto"/>
          </w:tcPr>
          <w:p w14:paraId="332F62BF" w14:textId="0795C714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3BEC0271" w14:textId="46CFE80E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dxa"/>
            <w:shd w:val="clear" w:color="auto" w:fill="auto"/>
          </w:tcPr>
          <w:p w14:paraId="682686B6" w14:textId="58E6D28F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dxa"/>
            <w:shd w:val="clear" w:color="auto" w:fill="auto"/>
          </w:tcPr>
          <w:p w14:paraId="290ACFE8" w14:textId="738FEB7B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dxa"/>
            <w:shd w:val="clear" w:color="auto" w:fill="auto"/>
          </w:tcPr>
          <w:p w14:paraId="1ED6BE51" w14:textId="6EFF6B25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6" w:type="dxa"/>
            <w:shd w:val="clear" w:color="auto" w:fill="auto"/>
          </w:tcPr>
          <w:p w14:paraId="2F4FE465" w14:textId="3B763713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6" w:type="dxa"/>
            <w:shd w:val="clear" w:color="auto" w:fill="auto"/>
          </w:tcPr>
          <w:p w14:paraId="26F9CEA9" w14:textId="412B9C49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6" w:type="dxa"/>
            <w:shd w:val="clear" w:color="auto" w:fill="auto"/>
          </w:tcPr>
          <w:p w14:paraId="5879E64F" w14:textId="3910DC88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dxa"/>
            <w:gridSpan w:val="2"/>
            <w:shd w:val="clear" w:color="auto" w:fill="auto"/>
          </w:tcPr>
          <w:p w14:paraId="57855863" w14:textId="464093D7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dxa"/>
            <w:shd w:val="clear" w:color="auto" w:fill="auto"/>
          </w:tcPr>
          <w:p w14:paraId="319CB930" w14:textId="367470B4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6" w:type="dxa"/>
            <w:shd w:val="clear" w:color="auto" w:fill="auto"/>
          </w:tcPr>
          <w:p w14:paraId="64793D81" w14:textId="2C147BD0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21625" w:rsidRPr="00DE31D4" w14:paraId="743E8114" w14:textId="77777777" w:rsidTr="00B21625">
        <w:trPr>
          <w:gridAfter w:val="1"/>
          <w:wAfter w:w="17" w:type="dxa"/>
          <w:trHeight w:val="237"/>
          <w:jc w:val="center"/>
        </w:trPr>
        <w:tc>
          <w:tcPr>
            <w:tcW w:w="656" w:type="dxa"/>
            <w:vAlign w:val="center"/>
          </w:tcPr>
          <w:p w14:paraId="254821AB" w14:textId="77777777" w:rsidR="00B21625" w:rsidRPr="00DE31D4" w:rsidRDefault="00B21625" w:rsidP="00B216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CO3</w:t>
            </w:r>
          </w:p>
        </w:tc>
        <w:tc>
          <w:tcPr>
            <w:tcW w:w="4257" w:type="dxa"/>
            <w:vAlign w:val="center"/>
          </w:tcPr>
          <w:p w14:paraId="5B405D7C" w14:textId="77777777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Understand the various aspects of Industrial accidents and Fire safety </w:t>
            </w:r>
          </w:p>
        </w:tc>
        <w:tc>
          <w:tcPr>
            <w:tcW w:w="336" w:type="dxa"/>
            <w:shd w:val="clear" w:color="auto" w:fill="auto"/>
          </w:tcPr>
          <w:p w14:paraId="4F4F3902" w14:textId="019C3207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36" w:type="dxa"/>
            <w:shd w:val="clear" w:color="auto" w:fill="auto"/>
          </w:tcPr>
          <w:p w14:paraId="2D4AEF33" w14:textId="5A8CE556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2EC73977" w14:textId="3ECC45EE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36" w:type="dxa"/>
            <w:shd w:val="clear" w:color="auto" w:fill="auto"/>
          </w:tcPr>
          <w:p w14:paraId="2BF45E14" w14:textId="46DD2591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26" w:type="dxa"/>
            <w:shd w:val="clear" w:color="auto" w:fill="auto"/>
          </w:tcPr>
          <w:p w14:paraId="58C9E28E" w14:textId="2CF714E0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36" w:type="dxa"/>
            <w:shd w:val="clear" w:color="auto" w:fill="auto"/>
          </w:tcPr>
          <w:p w14:paraId="540551C1" w14:textId="02B9211B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dxa"/>
            <w:shd w:val="clear" w:color="auto" w:fill="auto"/>
          </w:tcPr>
          <w:p w14:paraId="6B1E2FBA" w14:textId="5A84621C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dxa"/>
            <w:shd w:val="clear" w:color="auto" w:fill="auto"/>
          </w:tcPr>
          <w:p w14:paraId="0019F1E1" w14:textId="65122A18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dxa"/>
            <w:shd w:val="clear" w:color="auto" w:fill="auto"/>
          </w:tcPr>
          <w:p w14:paraId="7E60E93A" w14:textId="7FD8CF3E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6" w:type="dxa"/>
            <w:shd w:val="clear" w:color="auto" w:fill="auto"/>
          </w:tcPr>
          <w:p w14:paraId="66E04184" w14:textId="21515CAA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6" w:type="dxa"/>
            <w:shd w:val="clear" w:color="auto" w:fill="auto"/>
          </w:tcPr>
          <w:p w14:paraId="443E5EB6" w14:textId="495CB8A1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6" w:type="dxa"/>
            <w:shd w:val="clear" w:color="auto" w:fill="auto"/>
          </w:tcPr>
          <w:p w14:paraId="27C44C54" w14:textId="49AD792C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6" w:type="dxa"/>
            <w:gridSpan w:val="2"/>
            <w:shd w:val="clear" w:color="auto" w:fill="auto"/>
          </w:tcPr>
          <w:p w14:paraId="30B0EEAF" w14:textId="1F0E5EBC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6" w:type="dxa"/>
            <w:shd w:val="clear" w:color="auto" w:fill="auto"/>
          </w:tcPr>
          <w:p w14:paraId="0EC183F2" w14:textId="2AC5635A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auto"/>
          </w:tcPr>
          <w:p w14:paraId="30EFA29F" w14:textId="71813FD2" w:rsidR="00B21625" w:rsidRPr="00DE31D4" w:rsidRDefault="00B21625" w:rsidP="00B21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31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08730F3E" w14:textId="77777777" w:rsidR="00DE31D4" w:rsidRDefault="00DE31D4" w:rsidP="000A25FE">
      <w:pPr>
        <w:rPr>
          <w:rFonts w:ascii="Times New Roman" w:hAnsi="Times New Roman" w:cs="Times New Roman"/>
          <w:b/>
          <w:bCs/>
        </w:rPr>
      </w:pPr>
    </w:p>
    <w:p w14:paraId="7901BA5F" w14:textId="3E4C194A" w:rsidR="000A25FE" w:rsidRDefault="000A25FE" w:rsidP="000A25F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A Answer</w:t>
      </w:r>
      <w:r w:rsidRPr="00B560A6">
        <w:rPr>
          <w:rFonts w:ascii="Times New Roman" w:hAnsi="Times New Roman" w:cs="Times New Roman"/>
          <w:b/>
          <w:bCs/>
        </w:rPr>
        <w:t xml:space="preserve"> the Following</w:t>
      </w:r>
      <w:r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1</w:t>
      </w:r>
      <w:r w:rsidR="002741CB"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  <w:b/>
          <w:bCs/>
        </w:rPr>
        <w:t xml:space="preserve">x1 Marks = 10 Marks  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10384" w:type="dxa"/>
        <w:jc w:val="center"/>
        <w:tblLook w:val="04A0" w:firstRow="1" w:lastRow="0" w:firstColumn="1" w:lastColumn="0" w:noHBand="0" w:noVBand="1"/>
      </w:tblPr>
      <w:tblGrid>
        <w:gridCol w:w="841"/>
        <w:gridCol w:w="5508"/>
        <w:gridCol w:w="896"/>
        <w:gridCol w:w="623"/>
        <w:gridCol w:w="670"/>
        <w:gridCol w:w="923"/>
        <w:gridCol w:w="923"/>
      </w:tblGrid>
      <w:tr w:rsidR="00DE31D4" w:rsidRPr="00F15582" w14:paraId="3A861D72" w14:textId="4D4F756E" w:rsidTr="00DE31D4">
        <w:trPr>
          <w:trHeight w:val="259"/>
          <w:jc w:val="center"/>
        </w:trPr>
        <w:tc>
          <w:tcPr>
            <w:tcW w:w="841" w:type="dxa"/>
            <w:vAlign w:val="center"/>
          </w:tcPr>
          <w:p w14:paraId="5257CFD6" w14:textId="77777777" w:rsidR="00DE31D4" w:rsidRPr="00F15582" w:rsidRDefault="00DE31D4" w:rsidP="000631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CD325E" w14:textId="77777777" w:rsidR="00DE31D4" w:rsidRPr="00F15582" w:rsidRDefault="00DE31D4" w:rsidP="000631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No.</w:t>
            </w:r>
          </w:p>
        </w:tc>
        <w:tc>
          <w:tcPr>
            <w:tcW w:w="5508" w:type="dxa"/>
            <w:vAlign w:val="center"/>
          </w:tcPr>
          <w:p w14:paraId="1411E9A9" w14:textId="77777777" w:rsidR="00DE31D4" w:rsidRPr="00F15582" w:rsidRDefault="00DE31D4" w:rsidP="000631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896" w:type="dxa"/>
            <w:vAlign w:val="center"/>
          </w:tcPr>
          <w:p w14:paraId="0E3DC400" w14:textId="77777777" w:rsidR="00DE31D4" w:rsidRPr="00F15582" w:rsidRDefault="00DE31D4" w:rsidP="000631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623" w:type="dxa"/>
            <w:vAlign w:val="center"/>
          </w:tcPr>
          <w:p w14:paraId="7294F20A" w14:textId="77777777" w:rsidR="00DE31D4" w:rsidRPr="00F15582" w:rsidRDefault="00DE31D4" w:rsidP="000631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</w:t>
            </w:r>
          </w:p>
        </w:tc>
        <w:tc>
          <w:tcPr>
            <w:tcW w:w="670" w:type="dxa"/>
            <w:vAlign w:val="center"/>
          </w:tcPr>
          <w:p w14:paraId="571652C2" w14:textId="77777777" w:rsidR="00DE31D4" w:rsidRPr="00F15582" w:rsidRDefault="00DE31D4" w:rsidP="000631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923" w:type="dxa"/>
            <w:vAlign w:val="center"/>
          </w:tcPr>
          <w:p w14:paraId="0E71B053" w14:textId="1521C893" w:rsidR="00DE31D4" w:rsidRPr="00F15582" w:rsidRDefault="00DE31D4" w:rsidP="000631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</w:t>
            </w:r>
          </w:p>
        </w:tc>
        <w:tc>
          <w:tcPr>
            <w:tcW w:w="923" w:type="dxa"/>
          </w:tcPr>
          <w:p w14:paraId="7C58E58F" w14:textId="3800982A" w:rsidR="00DE31D4" w:rsidRPr="00F15582" w:rsidRDefault="00DE31D4" w:rsidP="000631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 Scored</w:t>
            </w:r>
          </w:p>
        </w:tc>
      </w:tr>
      <w:tr w:rsidR="00DE31D4" w:rsidRPr="00F15582" w14:paraId="0A8063A7" w14:textId="796B8EAA" w:rsidTr="00DE31D4">
        <w:trPr>
          <w:trHeight w:val="259"/>
          <w:jc w:val="center"/>
        </w:trPr>
        <w:tc>
          <w:tcPr>
            <w:tcW w:w="841" w:type="dxa"/>
            <w:vAlign w:val="center"/>
          </w:tcPr>
          <w:p w14:paraId="46246838" w14:textId="77777777" w:rsidR="00DE31D4" w:rsidRPr="00F15582" w:rsidRDefault="00DE31D4" w:rsidP="000631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5508" w:type="dxa"/>
            <w:vAlign w:val="center"/>
          </w:tcPr>
          <w:p w14:paraId="6C128112" w14:textId="77777777" w:rsidR="00DE31D4" w:rsidRPr="00AC41C7" w:rsidRDefault="00DE31D4" w:rsidP="00063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1C7">
              <w:rPr>
                <w:rFonts w:ascii="Times New Roman" w:hAnsi="Times New Roman" w:cs="Times New Roman"/>
                <w:sz w:val="24"/>
                <w:szCs w:val="24"/>
              </w:rPr>
              <w:t>How hazard can be described for the chemicals that at low levels cause damage to health</w:t>
            </w:r>
          </w:p>
          <w:p w14:paraId="19838B23" w14:textId="77777777" w:rsidR="00DE31D4" w:rsidRPr="00AC41C7" w:rsidRDefault="00DE31D4" w:rsidP="000631B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41C7">
              <w:rPr>
                <w:rFonts w:ascii="Times New Roman" w:hAnsi="Times New Roman" w:cs="Times New Roman"/>
                <w:sz w:val="24"/>
                <w:szCs w:val="24"/>
              </w:rPr>
              <w:t xml:space="preserve">Highly flammable </w:t>
            </w:r>
          </w:p>
          <w:p w14:paraId="711E4990" w14:textId="77777777" w:rsidR="00DE31D4" w:rsidRPr="00C06D25" w:rsidRDefault="00DE31D4" w:rsidP="000631B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6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toxic</w:t>
            </w:r>
            <w:r w:rsidRPr="00C06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33D144E6" w14:textId="77777777" w:rsidR="00DE31D4" w:rsidRPr="00AC41C7" w:rsidRDefault="00DE31D4" w:rsidP="000631B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41C7">
              <w:rPr>
                <w:rFonts w:ascii="Times New Roman" w:hAnsi="Times New Roman" w:cs="Times New Roman"/>
                <w:sz w:val="24"/>
                <w:szCs w:val="24"/>
              </w:rPr>
              <w:t xml:space="preserve">oxidising </w:t>
            </w:r>
          </w:p>
          <w:p w14:paraId="0CD045BF" w14:textId="198D151A" w:rsidR="00DE31D4" w:rsidRPr="00F15582" w:rsidRDefault="00DE31D4" w:rsidP="000631B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C41C7">
              <w:rPr>
                <w:rFonts w:ascii="Times New Roman" w:hAnsi="Times New Roman" w:cs="Times New Roman"/>
                <w:sz w:val="24"/>
                <w:szCs w:val="24"/>
              </w:rPr>
              <w:t>explosive</w:t>
            </w:r>
          </w:p>
        </w:tc>
        <w:tc>
          <w:tcPr>
            <w:tcW w:w="896" w:type="dxa"/>
            <w:vAlign w:val="center"/>
          </w:tcPr>
          <w:p w14:paraId="2D106390" w14:textId="77777777" w:rsidR="00DE31D4" w:rsidRPr="00F15582" w:rsidRDefault="00DE31D4" w:rsidP="000631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3" w:type="dxa"/>
            <w:vAlign w:val="center"/>
          </w:tcPr>
          <w:p w14:paraId="68C86779" w14:textId="77777777" w:rsidR="00DE31D4" w:rsidRPr="00F15582" w:rsidRDefault="00DE31D4" w:rsidP="000631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  <w:vAlign w:val="center"/>
          </w:tcPr>
          <w:p w14:paraId="6B3676D4" w14:textId="77777777" w:rsidR="00DE31D4" w:rsidRPr="00F15582" w:rsidRDefault="00DE31D4" w:rsidP="000631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923" w:type="dxa"/>
            <w:vAlign w:val="center"/>
          </w:tcPr>
          <w:p w14:paraId="2379961C" w14:textId="0E8A6BD0" w:rsidR="00DE31D4" w:rsidRPr="00F15582" w:rsidRDefault="00DE31D4" w:rsidP="000631B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E31D4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923" w:type="dxa"/>
          </w:tcPr>
          <w:p w14:paraId="2E4D095E" w14:textId="77777777" w:rsidR="00DE31D4" w:rsidRPr="00F15582" w:rsidRDefault="00DE31D4" w:rsidP="000631B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DE31D4" w:rsidRPr="00F15582" w14:paraId="1DA992C1" w14:textId="5C6D2D7E" w:rsidTr="00F173AD">
        <w:trPr>
          <w:trHeight w:val="259"/>
          <w:jc w:val="center"/>
        </w:trPr>
        <w:tc>
          <w:tcPr>
            <w:tcW w:w="841" w:type="dxa"/>
            <w:vAlign w:val="center"/>
          </w:tcPr>
          <w:p w14:paraId="7A7BA8F9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5508" w:type="dxa"/>
            <w:vAlign w:val="center"/>
          </w:tcPr>
          <w:p w14:paraId="425ADDEB" w14:textId="68BA6D16" w:rsidR="00DE31D4" w:rsidRPr="00F15582" w:rsidRDefault="00DE31D4" w:rsidP="00DE3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 xml:space="preserve">The HAZCHEM code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Naptha</w:t>
            </w: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3Y</w:t>
            </w: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 xml:space="preserve">E, in this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number ‘3’</w:t>
            </w: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 xml:space="preserve"> relates to what?</w:t>
            </w:r>
          </w:p>
          <w:p w14:paraId="3300532B" w14:textId="77777777" w:rsidR="00DE31D4" w:rsidRPr="00C06D25" w:rsidRDefault="00DE31D4" w:rsidP="00DE31D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6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Fire extinguisher type</w:t>
            </w:r>
          </w:p>
          <w:p w14:paraId="2E836772" w14:textId="77777777" w:rsidR="00DE31D4" w:rsidRPr="00F15582" w:rsidRDefault="00DE31D4" w:rsidP="00DE31D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>Property of the chemical</w:t>
            </w:r>
          </w:p>
          <w:p w14:paraId="02245D8E" w14:textId="77777777" w:rsidR="00DE31D4" w:rsidRPr="00F15582" w:rsidRDefault="00DE31D4" w:rsidP="00DE31D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>Evacuation of the personnel</w:t>
            </w:r>
          </w:p>
          <w:p w14:paraId="4825BB98" w14:textId="77777777" w:rsidR="00DE31D4" w:rsidRPr="00F15582" w:rsidRDefault="00DE31D4" w:rsidP="00DE31D4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>Personal Protective equipment</w:t>
            </w:r>
          </w:p>
        </w:tc>
        <w:tc>
          <w:tcPr>
            <w:tcW w:w="896" w:type="dxa"/>
          </w:tcPr>
          <w:p w14:paraId="6A9A9A19" w14:textId="77777777" w:rsidR="00DE31D4" w:rsidRPr="00F15582" w:rsidRDefault="00DE31D4" w:rsidP="00805D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16A6CB" w14:textId="77777777" w:rsidR="00DE31D4" w:rsidRPr="00F15582" w:rsidRDefault="00DE31D4" w:rsidP="00805D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09A14C" w14:textId="77777777" w:rsidR="00DE31D4" w:rsidRPr="00F15582" w:rsidRDefault="00DE31D4" w:rsidP="00805D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DBB80" w14:textId="77777777" w:rsidR="00DE31D4" w:rsidRPr="00F15582" w:rsidRDefault="00DE31D4" w:rsidP="00805D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3" w:type="dxa"/>
            <w:vAlign w:val="center"/>
          </w:tcPr>
          <w:p w14:paraId="15203F02" w14:textId="77777777" w:rsidR="00805D78" w:rsidRDefault="00805D78" w:rsidP="00805D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8EDDA4" w14:textId="1A5A4BF2" w:rsidR="00DE31D4" w:rsidRPr="00F15582" w:rsidRDefault="00DE31D4" w:rsidP="00805D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  <w:vAlign w:val="center"/>
          </w:tcPr>
          <w:p w14:paraId="4684A6D1" w14:textId="77777777" w:rsidR="00805D78" w:rsidRDefault="00805D78" w:rsidP="00805D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D9A2A3" w14:textId="111DFD21" w:rsidR="00DE31D4" w:rsidRPr="00F15582" w:rsidRDefault="00DE31D4" w:rsidP="00805D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923" w:type="dxa"/>
          </w:tcPr>
          <w:p w14:paraId="1BCD089D" w14:textId="77777777" w:rsidR="00805D78" w:rsidRDefault="00805D78" w:rsidP="00805D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949A5" w14:textId="77777777" w:rsidR="00805D78" w:rsidRDefault="00805D78" w:rsidP="00805D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8605D7" w14:textId="77777777" w:rsidR="00805D78" w:rsidRDefault="00805D78" w:rsidP="00805D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411AB0" w14:textId="7C2AF1AA" w:rsidR="00DE31D4" w:rsidRPr="00805D78" w:rsidRDefault="00DE31D4" w:rsidP="00805D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EF3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923" w:type="dxa"/>
          </w:tcPr>
          <w:p w14:paraId="63772C83" w14:textId="77777777" w:rsidR="00DE31D4" w:rsidRPr="00805D78" w:rsidRDefault="00DE31D4" w:rsidP="00805D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1D4" w:rsidRPr="00F15582" w14:paraId="0B4ADE5E" w14:textId="6DF39373" w:rsidTr="00F173AD">
        <w:trPr>
          <w:trHeight w:val="248"/>
          <w:jc w:val="center"/>
        </w:trPr>
        <w:tc>
          <w:tcPr>
            <w:tcW w:w="841" w:type="dxa"/>
            <w:vAlign w:val="center"/>
          </w:tcPr>
          <w:p w14:paraId="0D6FAE2A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5508" w:type="dxa"/>
            <w:vAlign w:val="center"/>
          </w:tcPr>
          <w:p w14:paraId="36EFAB04" w14:textId="77777777" w:rsidR="00DE31D4" w:rsidRPr="00AC41C7" w:rsidRDefault="00DE31D4" w:rsidP="00DE3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1C7">
              <w:rPr>
                <w:rFonts w:ascii="Times New Roman" w:hAnsi="Times New Roman" w:cs="Times New Roman"/>
                <w:sz w:val="24"/>
                <w:szCs w:val="24"/>
              </w:rPr>
              <w:t>The measure of how toxic a chemical in a single dose is -------------</w:t>
            </w:r>
          </w:p>
          <w:p w14:paraId="02E463DE" w14:textId="4FC000E7" w:rsidR="00DE31D4" w:rsidRPr="00C06D25" w:rsidRDefault="00DE31D4" w:rsidP="00DE31D4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6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Acute toxicity </w:t>
            </w:r>
          </w:p>
          <w:p w14:paraId="238B3EE0" w14:textId="7ABD9D73" w:rsidR="00DE31D4" w:rsidRPr="00AC41C7" w:rsidRDefault="00DE31D4" w:rsidP="00DE31D4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C41C7">
              <w:rPr>
                <w:rFonts w:ascii="Times New Roman" w:hAnsi="Times New Roman" w:cs="Times New Roman"/>
                <w:sz w:val="24"/>
                <w:szCs w:val="24"/>
              </w:rPr>
              <w:t>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C41C7">
              <w:rPr>
                <w:rFonts w:ascii="Times New Roman" w:hAnsi="Times New Roman" w:cs="Times New Roman"/>
                <w:sz w:val="24"/>
                <w:szCs w:val="24"/>
              </w:rPr>
              <w:t xml:space="preserve">acute toxicity  </w:t>
            </w:r>
          </w:p>
          <w:p w14:paraId="57798628" w14:textId="6BFD9F01" w:rsidR="00DE31D4" w:rsidRPr="00AC41C7" w:rsidRDefault="00DE31D4" w:rsidP="00DE31D4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C41C7">
              <w:rPr>
                <w:rFonts w:ascii="Times New Roman" w:hAnsi="Times New Roman" w:cs="Times New Roman"/>
                <w:sz w:val="24"/>
                <w:szCs w:val="24"/>
              </w:rPr>
              <w:t>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C41C7">
              <w:rPr>
                <w:rFonts w:ascii="Times New Roman" w:hAnsi="Times New Roman" w:cs="Times New Roman"/>
                <w:sz w:val="24"/>
                <w:szCs w:val="24"/>
              </w:rPr>
              <w:t xml:space="preserve"> chronic toxicity  </w:t>
            </w:r>
          </w:p>
          <w:p w14:paraId="2A46CB18" w14:textId="089CD942" w:rsidR="00DE31D4" w:rsidRPr="00F15582" w:rsidRDefault="00DE31D4" w:rsidP="00DE31D4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C41C7">
              <w:rPr>
                <w:rFonts w:ascii="Times New Roman" w:hAnsi="Times New Roman" w:cs="Times New Roman"/>
                <w:sz w:val="24"/>
                <w:szCs w:val="24"/>
              </w:rPr>
              <w:t>hronic toxicity</w:t>
            </w:r>
          </w:p>
        </w:tc>
        <w:tc>
          <w:tcPr>
            <w:tcW w:w="896" w:type="dxa"/>
          </w:tcPr>
          <w:p w14:paraId="78EA1169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AAE41A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756447" w14:textId="2CC13776" w:rsidR="00DE31D4" w:rsidRDefault="00805D78" w:rsidP="00805D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B467BE6" w14:textId="01170DBA" w:rsidR="00805D78" w:rsidRDefault="00805D78" w:rsidP="00805D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</w:t>
            </w:r>
          </w:p>
          <w:p w14:paraId="4594CE09" w14:textId="77777777" w:rsidR="00DE31D4" w:rsidRDefault="00DE31D4" w:rsidP="00DE31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B10BBA" w14:textId="0EE83377" w:rsidR="00DE31D4" w:rsidRPr="00F15582" w:rsidRDefault="00DE31D4" w:rsidP="00DE3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623" w:type="dxa"/>
            <w:vAlign w:val="center"/>
          </w:tcPr>
          <w:p w14:paraId="3B1BE451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  <w:vAlign w:val="center"/>
          </w:tcPr>
          <w:p w14:paraId="3812DA1B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923" w:type="dxa"/>
          </w:tcPr>
          <w:p w14:paraId="66EEA1B5" w14:textId="77777777" w:rsidR="00805D78" w:rsidRDefault="00805D78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95ABD4" w14:textId="77777777" w:rsidR="00805D78" w:rsidRDefault="00805D78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46201D" w14:textId="43D5A9F1" w:rsidR="00DE31D4" w:rsidRPr="00805D78" w:rsidRDefault="00805D78" w:rsidP="00805D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DE31D4" w:rsidRPr="00BF5EF3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923" w:type="dxa"/>
          </w:tcPr>
          <w:p w14:paraId="346C9844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DE31D4" w:rsidRPr="00F15582" w14:paraId="1476ED48" w14:textId="451A3B59" w:rsidTr="00F173AD">
        <w:trPr>
          <w:trHeight w:val="259"/>
          <w:jc w:val="center"/>
        </w:trPr>
        <w:tc>
          <w:tcPr>
            <w:tcW w:w="841" w:type="dxa"/>
            <w:vAlign w:val="center"/>
          </w:tcPr>
          <w:p w14:paraId="524169DB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5508" w:type="dxa"/>
            <w:vAlign w:val="center"/>
          </w:tcPr>
          <w:p w14:paraId="457FCBA6" w14:textId="77777777" w:rsidR="00DE31D4" w:rsidRPr="00AC41C7" w:rsidRDefault="00DE31D4" w:rsidP="00DE3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1C7">
              <w:rPr>
                <w:rFonts w:ascii="Times New Roman" w:hAnsi="Times New Roman" w:cs="Times New Roman"/>
                <w:sz w:val="24"/>
                <w:szCs w:val="24"/>
              </w:rPr>
              <w:t>A radioactive material falls under which hazardous class?</w:t>
            </w:r>
          </w:p>
          <w:p w14:paraId="2968A29B" w14:textId="1AE81190" w:rsidR="00DE31D4" w:rsidRPr="00373EBA" w:rsidRDefault="00DE31D4" w:rsidP="00DE31D4">
            <w:pPr>
              <w:numPr>
                <w:ilvl w:val="1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</w:t>
            </w:r>
            <w:r w:rsidRPr="00AC41C7">
              <w:rPr>
                <w:rFonts w:ascii="Times New Roman" w:hAnsi="Times New Roman" w:cs="Times New Roman"/>
                <w:sz w:val="24"/>
                <w:szCs w:val="24"/>
              </w:rPr>
              <w:t>lass 9</w:t>
            </w:r>
            <w:r w:rsidRPr="00AC41C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E7A245C" w14:textId="310DB981" w:rsidR="00DE31D4" w:rsidRPr="00AC41C7" w:rsidRDefault="00DE31D4" w:rsidP="00DE31D4">
            <w:pPr>
              <w:numPr>
                <w:ilvl w:val="1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C41C7">
              <w:rPr>
                <w:rFonts w:ascii="Times New Roman" w:hAnsi="Times New Roman" w:cs="Times New Roman"/>
                <w:sz w:val="24"/>
                <w:szCs w:val="24"/>
              </w:rPr>
              <w:t xml:space="preserve">lass 8    </w:t>
            </w:r>
          </w:p>
          <w:p w14:paraId="73D13B26" w14:textId="674D15FA" w:rsidR="00DE31D4" w:rsidRPr="00C06D25" w:rsidRDefault="00DE31D4" w:rsidP="00DE31D4">
            <w:pPr>
              <w:numPr>
                <w:ilvl w:val="1"/>
                <w:numId w:val="1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6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7    </w:t>
            </w:r>
          </w:p>
          <w:p w14:paraId="46118CDE" w14:textId="26618EE4" w:rsidR="00DE31D4" w:rsidRPr="00F15582" w:rsidRDefault="00DE31D4" w:rsidP="00DE31D4">
            <w:pPr>
              <w:numPr>
                <w:ilvl w:val="1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C41C7">
              <w:rPr>
                <w:rFonts w:ascii="Times New Roman" w:hAnsi="Times New Roman" w:cs="Times New Roman"/>
                <w:sz w:val="24"/>
                <w:szCs w:val="24"/>
              </w:rPr>
              <w:t>lass 6</w:t>
            </w:r>
            <w:r>
              <w:t xml:space="preserve">   </w:t>
            </w:r>
          </w:p>
        </w:tc>
        <w:tc>
          <w:tcPr>
            <w:tcW w:w="896" w:type="dxa"/>
          </w:tcPr>
          <w:p w14:paraId="2A5602A8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B0B0FC" w14:textId="1E23B7CD" w:rsidR="00DE31D4" w:rsidRPr="00F15582" w:rsidRDefault="00805D78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582981A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1EE25" w14:textId="762FAD99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" w:type="dxa"/>
            <w:vAlign w:val="center"/>
          </w:tcPr>
          <w:p w14:paraId="60E9CCF8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670" w:type="dxa"/>
            <w:vAlign w:val="center"/>
          </w:tcPr>
          <w:p w14:paraId="04692389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923" w:type="dxa"/>
          </w:tcPr>
          <w:p w14:paraId="0E259E81" w14:textId="77777777" w:rsidR="00805D78" w:rsidRDefault="00805D78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84DF4A" w14:textId="6C7636EA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F5EF3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923" w:type="dxa"/>
          </w:tcPr>
          <w:p w14:paraId="1A63AC96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DE31D4" w:rsidRPr="00F15582" w14:paraId="7293794B" w14:textId="7CE0B581" w:rsidTr="00DE31D4">
        <w:trPr>
          <w:trHeight w:val="259"/>
          <w:jc w:val="center"/>
        </w:trPr>
        <w:tc>
          <w:tcPr>
            <w:tcW w:w="841" w:type="dxa"/>
            <w:vAlign w:val="center"/>
          </w:tcPr>
          <w:p w14:paraId="31799D01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5508" w:type="dxa"/>
            <w:vAlign w:val="center"/>
          </w:tcPr>
          <w:p w14:paraId="67362C75" w14:textId="77777777" w:rsidR="00DE31D4" w:rsidRPr="00AC41C7" w:rsidRDefault="00DE31D4" w:rsidP="00DE3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1C7">
              <w:rPr>
                <w:rFonts w:ascii="Times New Roman" w:hAnsi="Times New Roman" w:cs="Times New Roman"/>
                <w:sz w:val="24"/>
                <w:szCs w:val="24"/>
              </w:rPr>
              <w:t>This machine guarding uses a series of cables attached to the operator’s wrist</w:t>
            </w:r>
          </w:p>
          <w:p w14:paraId="50ADB322" w14:textId="77777777" w:rsidR="00DE31D4" w:rsidRPr="00AC41C7" w:rsidRDefault="00DE31D4" w:rsidP="00DE31D4">
            <w:pPr>
              <w:numPr>
                <w:ilvl w:val="1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41C7">
              <w:rPr>
                <w:rFonts w:ascii="Times New Roman" w:hAnsi="Times New Roman" w:cs="Times New Roman"/>
                <w:sz w:val="24"/>
                <w:szCs w:val="24"/>
              </w:rPr>
              <w:t xml:space="preserve">Fixed guard   </w:t>
            </w:r>
          </w:p>
          <w:p w14:paraId="4275BFB0" w14:textId="77777777" w:rsidR="00DE31D4" w:rsidRPr="00C06D25" w:rsidRDefault="00DE31D4" w:rsidP="00DE31D4">
            <w:pPr>
              <w:numPr>
                <w:ilvl w:val="1"/>
                <w:numId w:val="1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6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Pullback device  </w:t>
            </w:r>
          </w:p>
          <w:p w14:paraId="3D49C7D8" w14:textId="3D1C287F" w:rsidR="00DE31D4" w:rsidRPr="00AC41C7" w:rsidRDefault="00DE31D4" w:rsidP="00DE31D4">
            <w:pPr>
              <w:numPr>
                <w:ilvl w:val="1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41C7">
              <w:rPr>
                <w:rFonts w:ascii="Times New Roman" w:hAnsi="Times New Roman" w:cs="Times New Roman"/>
                <w:sz w:val="24"/>
                <w:szCs w:val="24"/>
              </w:rPr>
              <w:t xml:space="preserve">Two hand control   </w:t>
            </w:r>
          </w:p>
          <w:p w14:paraId="1D9CD108" w14:textId="0A470D9C" w:rsidR="00DE31D4" w:rsidRPr="00E1203C" w:rsidRDefault="00DE31D4" w:rsidP="00DE31D4">
            <w:pPr>
              <w:numPr>
                <w:ilvl w:val="1"/>
                <w:numId w:val="1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C41C7">
              <w:rPr>
                <w:rFonts w:ascii="Times New Roman" w:hAnsi="Times New Roman" w:cs="Times New Roman"/>
                <w:sz w:val="24"/>
                <w:szCs w:val="24"/>
              </w:rPr>
              <w:t>Gate</w:t>
            </w:r>
            <w:r>
              <w:t xml:space="preserve">   </w:t>
            </w:r>
          </w:p>
        </w:tc>
        <w:tc>
          <w:tcPr>
            <w:tcW w:w="896" w:type="dxa"/>
          </w:tcPr>
          <w:p w14:paraId="240BE704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AA5D64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E20457" w14:textId="77777777" w:rsidR="00DE31D4" w:rsidRDefault="00DE31D4" w:rsidP="00DE31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6EA85F" w14:textId="23893D6B" w:rsidR="00805D78" w:rsidRPr="00F15582" w:rsidRDefault="00805D78" w:rsidP="00DE3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</w:t>
            </w:r>
          </w:p>
        </w:tc>
        <w:tc>
          <w:tcPr>
            <w:tcW w:w="623" w:type="dxa"/>
            <w:vAlign w:val="center"/>
          </w:tcPr>
          <w:p w14:paraId="623E3248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  <w:vAlign w:val="center"/>
          </w:tcPr>
          <w:p w14:paraId="071BD1F8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923" w:type="dxa"/>
            <w:vAlign w:val="center"/>
          </w:tcPr>
          <w:p w14:paraId="5152DA74" w14:textId="0A5B65E8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83268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923" w:type="dxa"/>
          </w:tcPr>
          <w:p w14:paraId="53A00CD9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DE31D4" w:rsidRPr="00F15582" w14:paraId="6C00D16F" w14:textId="3E19CBC1" w:rsidTr="00DE31D4">
        <w:trPr>
          <w:trHeight w:val="259"/>
          <w:jc w:val="center"/>
        </w:trPr>
        <w:tc>
          <w:tcPr>
            <w:tcW w:w="841" w:type="dxa"/>
            <w:vAlign w:val="center"/>
          </w:tcPr>
          <w:p w14:paraId="1EA11454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5508" w:type="dxa"/>
            <w:vAlign w:val="center"/>
          </w:tcPr>
          <w:p w14:paraId="1CE1A7FE" w14:textId="77777777" w:rsidR="00DE31D4" w:rsidRPr="00F15582" w:rsidRDefault="00DE31D4" w:rsidP="00DE3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>To help prevent accidents, people who use tools must</w:t>
            </w:r>
          </w:p>
          <w:p w14:paraId="17F6883A" w14:textId="77777777" w:rsidR="00DE31D4" w:rsidRPr="00F15582" w:rsidRDefault="00DE31D4" w:rsidP="00DE31D4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>Be very careful</w:t>
            </w:r>
          </w:p>
          <w:p w14:paraId="67D4E173" w14:textId="77777777" w:rsidR="00DE31D4" w:rsidRPr="00F15582" w:rsidRDefault="00DE31D4" w:rsidP="00DE31D4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wear glasses</w:t>
            </w:r>
          </w:p>
          <w:p w14:paraId="6CD9E472" w14:textId="77777777" w:rsidR="00DE31D4" w:rsidRPr="00C06D25" w:rsidRDefault="00DE31D4" w:rsidP="00DE31D4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06D2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Be trained and authorized to use them</w:t>
            </w:r>
          </w:p>
          <w:p w14:paraId="5CB202E8" w14:textId="641FA04B" w:rsidR="00DE31D4" w:rsidRPr="00E1203C" w:rsidRDefault="00DE31D4" w:rsidP="00DE31D4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be sleepy</w:t>
            </w:r>
          </w:p>
        </w:tc>
        <w:tc>
          <w:tcPr>
            <w:tcW w:w="896" w:type="dxa"/>
            <w:vAlign w:val="center"/>
          </w:tcPr>
          <w:p w14:paraId="34265905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3" w:type="dxa"/>
            <w:vAlign w:val="center"/>
          </w:tcPr>
          <w:p w14:paraId="3E31ED62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0" w:type="dxa"/>
            <w:vAlign w:val="center"/>
          </w:tcPr>
          <w:p w14:paraId="1C6C96E7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923" w:type="dxa"/>
            <w:vAlign w:val="center"/>
          </w:tcPr>
          <w:p w14:paraId="0CE5EEA4" w14:textId="6F612FDF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83268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923" w:type="dxa"/>
          </w:tcPr>
          <w:p w14:paraId="7EAA8CAB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DE31D4" w:rsidRPr="00F15582" w14:paraId="672247F3" w14:textId="6FE368FD" w:rsidTr="00DE31D4">
        <w:trPr>
          <w:trHeight w:val="259"/>
          <w:jc w:val="center"/>
        </w:trPr>
        <w:tc>
          <w:tcPr>
            <w:tcW w:w="841" w:type="dxa"/>
            <w:vAlign w:val="center"/>
          </w:tcPr>
          <w:p w14:paraId="766F7094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5508" w:type="dxa"/>
            <w:vAlign w:val="center"/>
          </w:tcPr>
          <w:p w14:paraId="6746B397" w14:textId="5B5BE1B5" w:rsidR="00DE31D4" w:rsidRDefault="00DE31D4" w:rsidP="00DE31D4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F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Fires that are fuelled by --------- require you to use water fire extinguishers inorder to fight them.</w:t>
            </w:r>
          </w:p>
          <w:p w14:paraId="6EEEB923" w14:textId="77777777" w:rsidR="00DE31D4" w:rsidRPr="00E32FD6" w:rsidRDefault="00DE31D4" w:rsidP="00DE31D4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483388E" w14:textId="77777777" w:rsidR="00DE31D4" w:rsidRDefault="00DE31D4" w:rsidP="00DE31D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2F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Live electricity</w:t>
            </w:r>
            <w:r w:rsidRPr="00F1558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</w:p>
          <w:p w14:paraId="1465C8C6" w14:textId="77777777" w:rsidR="00DE31D4" w:rsidRDefault="00DE31D4" w:rsidP="00DE31D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2F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Gasoline, kerosene and other flammable liquids</w:t>
            </w:r>
            <w:r w:rsidRPr="00F1558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</w:p>
          <w:p w14:paraId="6D17AF7B" w14:textId="77777777" w:rsidR="00DE31D4" w:rsidRPr="00C06D25" w:rsidRDefault="00DE31D4" w:rsidP="00DE31D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6D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Solid materials; such as wood, paper and textile</w:t>
            </w:r>
            <w:r w:rsidRPr="00C06D2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 xml:space="preserve"> </w:t>
            </w:r>
          </w:p>
          <w:p w14:paraId="0F29A5C7" w14:textId="7F5C79E8" w:rsidR="00DE31D4" w:rsidRPr="00E1203C" w:rsidRDefault="00DE31D4" w:rsidP="00DE31D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2F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Propane, butane and other flammable gases</w:t>
            </w:r>
          </w:p>
        </w:tc>
        <w:tc>
          <w:tcPr>
            <w:tcW w:w="896" w:type="dxa"/>
          </w:tcPr>
          <w:p w14:paraId="06F2B7EC" w14:textId="114CE4F8" w:rsidR="00DE31D4" w:rsidRDefault="00DE31D4" w:rsidP="00DE31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F8C2F4" w14:textId="77777777" w:rsidR="00DE31D4" w:rsidRPr="00F15582" w:rsidRDefault="00DE31D4" w:rsidP="00DE31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FAB8EE" w14:textId="77777777" w:rsidR="00DE31D4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953589" w14:textId="77777777" w:rsidR="00DE31D4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868D43" w14:textId="049566CB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3" w:type="dxa"/>
            <w:vAlign w:val="center"/>
          </w:tcPr>
          <w:p w14:paraId="4CE6037A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0" w:type="dxa"/>
            <w:vAlign w:val="center"/>
          </w:tcPr>
          <w:p w14:paraId="2F204BBE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923" w:type="dxa"/>
            <w:vAlign w:val="center"/>
          </w:tcPr>
          <w:p w14:paraId="05068B7F" w14:textId="7E767FDC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83268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923" w:type="dxa"/>
          </w:tcPr>
          <w:p w14:paraId="023FAF45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DE31D4" w:rsidRPr="00F15582" w14:paraId="0E2946E7" w14:textId="60339932" w:rsidTr="00DE31D4">
        <w:trPr>
          <w:trHeight w:val="259"/>
          <w:jc w:val="center"/>
        </w:trPr>
        <w:tc>
          <w:tcPr>
            <w:tcW w:w="841" w:type="dxa"/>
            <w:vAlign w:val="center"/>
          </w:tcPr>
          <w:p w14:paraId="292F13B0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5508" w:type="dxa"/>
            <w:vAlign w:val="center"/>
          </w:tcPr>
          <w:p w14:paraId="6FCC9DBA" w14:textId="77777777" w:rsidR="00DE31D4" w:rsidRPr="00AC41C7" w:rsidRDefault="00DE31D4" w:rsidP="00DE31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1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fire produced from electrical contact, what type of fire extinguisher you will use?</w:t>
            </w:r>
          </w:p>
          <w:p w14:paraId="10BB9103" w14:textId="77777777" w:rsidR="00DE31D4" w:rsidRPr="00AC41C7" w:rsidRDefault="00DE31D4" w:rsidP="00DE31D4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41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Water type   </w:t>
            </w:r>
          </w:p>
          <w:p w14:paraId="2A0E2EA1" w14:textId="45B0C33A" w:rsidR="00DE31D4" w:rsidRPr="00C06D25" w:rsidRDefault="00DE31D4" w:rsidP="00DE31D4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06D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</w:t>
            </w:r>
            <w:r w:rsidRPr="00C06D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en-IN"/>
              </w:rPr>
              <w:t>2</w:t>
            </w:r>
            <w:r w:rsidRPr="00C06D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type  </w:t>
            </w:r>
          </w:p>
          <w:p w14:paraId="190A272A" w14:textId="5B2D6312" w:rsidR="00DE31D4" w:rsidRPr="00AC41C7" w:rsidRDefault="00DE31D4" w:rsidP="00DE31D4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  <w:r w:rsidRPr="00AC41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oam type  </w:t>
            </w:r>
          </w:p>
          <w:p w14:paraId="043BAB9A" w14:textId="37341007" w:rsidR="00DE31D4" w:rsidRPr="00E1203C" w:rsidRDefault="00DE31D4" w:rsidP="00DE31D4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</w:t>
            </w:r>
            <w:r w:rsidRPr="00AC41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et chemical</w:t>
            </w:r>
          </w:p>
        </w:tc>
        <w:tc>
          <w:tcPr>
            <w:tcW w:w="896" w:type="dxa"/>
          </w:tcPr>
          <w:p w14:paraId="0032E12E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F557F6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DC91C9" w14:textId="77777777" w:rsidR="00805D78" w:rsidRDefault="00DE31D4" w:rsidP="00DE3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2F563BE7" w14:textId="0164CEFD" w:rsidR="00DE31D4" w:rsidRPr="00F15582" w:rsidRDefault="00805D78" w:rsidP="00DE3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E31D4" w:rsidRPr="00F155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3" w:type="dxa"/>
            <w:vAlign w:val="center"/>
          </w:tcPr>
          <w:p w14:paraId="1A44E45D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0" w:type="dxa"/>
            <w:vAlign w:val="center"/>
          </w:tcPr>
          <w:p w14:paraId="5FF97649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923" w:type="dxa"/>
            <w:vAlign w:val="center"/>
          </w:tcPr>
          <w:p w14:paraId="003BB8B2" w14:textId="77BF1CEE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83268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923" w:type="dxa"/>
          </w:tcPr>
          <w:p w14:paraId="3688F6AC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DE31D4" w:rsidRPr="00F15582" w14:paraId="42611F77" w14:textId="3F6BF75B" w:rsidTr="00DE31D4">
        <w:trPr>
          <w:trHeight w:val="259"/>
          <w:jc w:val="center"/>
        </w:trPr>
        <w:tc>
          <w:tcPr>
            <w:tcW w:w="841" w:type="dxa"/>
            <w:vAlign w:val="center"/>
          </w:tcPr>
          <w:p w14:paraId="6091D546" w14:textId="77777777" w:rsidR="00DE31D4" w:rsidRPr="00805D78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AFBFF7" w14:textId="77777777" w:rsidR="00DE31D4" w:rsidRPr="00805D78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45B78" w14:textId="77777777" w:rsidR="00DE31D4" w:rsidRPr="00805D78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D78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508" w:type="dxa"/>
            <w:vAlign w:val="center"/>
          </w:tcPr>
          <w:p w14:paraId="35E38841" w14:textId="2CD3FB3F" w:rsidR="00DE31D4" w:rsidRPr="00805D78" w:rsidRDefault="00DE31D4" w:rsidP="00DE3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D78">
              <w:rPr>
                <w:rFonts w:ascii="Times New Roman" w:hAnsi="Times New Roman" w:cs="Times New Roman"/>
                <w:sz w:val="24"/>
                <w:szCs w:val="24"/>
              </w:rPr>
              <w:t>During fire extinguishing, if we exclude the oxygen content, then the method is called -------</w:t>
            </w:r>
          </w:p>
          <w:p w14:paraId="74EF073E" w14:textId="77777777" w:rsidR="00DE31D4" w:rsidRPr="00C06D25" w:rsidRDefault="00DE31D4" w:rsidP="00DE31D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6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Smothering</w:t>
            </w:r>
          </w:p>
          <w:p w14:paraId="10F5C95E" w14:textId="77777777" w:rsidR="00DE31D4" w:rsidRPr="00805D78" w:rsidRDefault="00DE31D4" w:rsidP="00DE31D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05D78">
              <w:rPr>
                <w:rFonts w:ascii="Times New Roman" w:hAnsi="Times New Roman" w:cs="Times New Roman"/>
                <w:sz w:val="24"/>
                <w:szCs w:val="24"/>
              </w:rPr>
              <w:t>Starvation</w:t>
            </w:r>
          </w:p>
          <w:p w14:paraId="403AC7BB" w14:textId="77777777" w:rsidR="00DE31D4" w:rsidRPr="00805D78" w:rsidRDefault="00DE31D4" w:rsidP="00DE31D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05D78">
              <w:rPr>
                <w:rFonts w:ascii="Times New Roman" w:hAnsi="Times New Roman" w:cs="Times New Roman"/>
                <w:sz w:val="24"/>
                <w:szCs w:val="24"/>
              </w:rPr>
              <w:t>Cooling</w:t>
            </w:r>
          </w:p>
          <w:p w14:paraId="2A0D2DB2" w14:textId="77777777" w:rsidR="00DE31D4" w:rsidRPr="00805D78" w:rsidRDefault="00DE31D4" w:rsidP="00DE31D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05D78">
              <w:rPr>
                <w:rFonts w:ascii="Times New Roman" w:hAnsi="Times New Roman" w:cs="Times New Roman"/>
                <w:sz w:val="24"/>
                <w:szCs w:val="24"/>
              </w:rPr>
              <w:t>Inhibiting</w:t>
            </w:r>
          </w:p>
        </w:tc>
        <w:tc>
          <w:tcPr>
            <w:tcW w:w="896" w:type="dxa"/>
          </w:tcPr>
          <w:p w14:paraId="569EDA8F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337213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ABF95F" w14:textId="77777777" w:rsidR="00DE31D4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8AB3BE" w14:textId="668C03B4" w:rsidR="00DE31D4" w:rsidRDefault="00805D78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71E27CF" w14:textId="6AEECF1A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" w:type="dxa"/>
            <w:vAlign w:val="center"/>
          </w:tcPr>
          <w:p w14:paraId="3AEA1B59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27F56E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FF5D79" w14:textId="336A3CB0" w:rsidR="00DE31D4" w:rsidRPr="00F15582" w:rsidRDefault="00805D78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0" w:type="dxa"/>
            <w:vAlign w:val="center"/>
          </w:tcPr>
          <w:p w14:paraId="0CB19CA3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D2DD1A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78F7A6" w14:textId="12BDD94B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3" w:type="dxa"/>
            <w:vAlign w:val="center"/>
          </w:tcPr>
          <w:p w14:paraId="53C186E7" w14:textId="79C5DD6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83268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923" w:type="dxa"/>
          </w:tcPr>
          <w:p w14:paraId="2BFD33DA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DE31D4" w:rsidRPr="00F15582" w14:paraId="6479C16E" w14:textId="2BBB0B36" w:rsidTr="00DE31D4">
        <w:trPr>
          <w:trHeight w:val="259"/>
          <w:jc w:val="center"/>
        </w:trPr>
        <w:tc>
          <w:tcPr>
            <w:tcW w:w="841" w:type="dxa"/>
            <w:vAlign w:val="center"/>
          </w:tcPr>
          <w:p w14:paraId="2300E004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5508" w:type="dxa"/>
            <w:vAlign w:val="center"/>
          </w:tcPr>
          <w:p w14:paraId="78F5E3B5" w14:textId="77777777" w:rsidR="00DE31D4" w:rsidRDefault="00DE31D4" w:rsidP="00DE31D4">
            <w:pP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</w:pPr>
            <w:r w:rsidRPr="009B0E1D"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Which does not belong to safety performance parameters?</w:t>
            </w:r>
          </w:p>
          <w:p w14:paraId="1E182069" w14:textId="77777777" w:rsidR="00DE31D4" w:rsidRDefault="00DE31D4" w:rsidP="00DE31D4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0E1D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eastAsia="en-IN"/>
              </w:rPr>
              <w:t>Severity rate</w:t>
            </w: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9CD0E68" w14:textId="77777777" w:rsidR="00DE31D4" w:rsidRDefault="00DE31D4" w:rsidP="00DE31D4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0E1D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eastAsia="en-IN"/>
              </w:rPr>
              <w:t>Frequency rate</w:t>
            </w: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A16E45C" w14:textId="26EC7C7B" w:rsidR="00DE31D4" w:rsidRPr="00C06D25" w:rsidRDefault="00DE31D4" w:rsidP="00DE31D4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6D25"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  <w:lang w:eastAsia="en-IN"/>
              </w:rPr>
              <w:t xml:space="preserve">Accident rate </w:t>
            </w:r>
          </w:p>
          <w:p w14:paraId="186A66C8" w14:textId="15630842" w:rsidR="00DE31D4" w:rsidRPr="0081762B" w:rsidRDefault="00DE31D4" w:rsidP="00DE31D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762B">
              <w:rPr>
                <w:rFonts w:ascii="Times New Roman" w:hAnsi="Times New Roman" w:cs="Times New Roman"/>
                <w:sz w:val="24"/>
                <w:szCs w:val="24"/>
              </w:rPr>
              <w:t xml:space="preserve">Incidence rate </w:t>
            </w:r>
          </w:p>
        </w:tc>
        <w:tc>
          <w:tcPr>
            <w:tcW w:w="896" w:type="dxa"/>
          </w:tcPr>
          <w:p w14:paraId="44F5CC6A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AFDC78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A9B8E5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26DFBD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3" w:type="dxa"/>
            <w:vAlign w:val="center"/>
          </w:tcPr>
          <w:p w14:paraId="2162387E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0" w:type="dxa"/>
            <w:vAlign w:val="center"/>
          </w:tcPr>
          <w:p w14:paraId="501E03A7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582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923" w:type="dxa"/>
            <w:vAlign w:val="center"/>
          </w:tcPr>
          <w:p w14:paraId="2A7EFB41" w14:textId="36CBBDDE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83268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923" w:type="dxa"/>
          </w:tcPr>
          <w:p w14:paraId="41A9E85D" w14:textId="77777777" w:rsidR="00DE31D4" w:rsidRPr="00F15582" w:rsidRDefault="00DE31D4" w:rsidP="00DE31D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2DFE8A7B" w14:textId="4BD03266" w:rsidR="000A25FE" w:rsidRDefault="000A25FE" w:rsidP="000A25FE">
      <w:pPr>
        <w:rPr>
          <w:rFonts w:ascii="Times New Roman" w:hAnsi="Times New Roman" w:cs="Times New Roman"/>
        </w:rPr>
      </w:pPr>
    </w:p>
    <w:p w14:paraId="0D2A5CC8" w14:textId="2D362373" w:rsidR="00E1203C" w:rsidRDefault="00E1203C" w:rsidP="000A25FE">
      <w:pPr>
        <w:rPr>
          <w:rFonts w:ascii="Times New Roman" w:hAnsi="Times New Roman" w:cs="Times New Roman"/>
        </w:rPr>
      </w:pPr>
    </w:p>
    <w:tbl>
      <w:tblPr>
        <w:tblStyle w:val="TableGrid"/>
        <w:tblW w:w="9825" w:type="dxa"/>
        <w:tblLook w:val="04A0" w:firstRow="1" w:lastRow="0" w:firstColumn="1" w:lastColumn="0" w:noHBand="0" w:noVBand="1"/>
      </w:tblPr>
      <w:tblGrid>
        <w:gridCol w:w="962"/>
        <w:gridCol w:w="889"/>
        <w:gridCol w:w="888"/>
        <w:gridCol w:w="888"/>
        <w:gridCol w:w="888"/>
        <w:gridCol w:w="888"/>
        <w:gridCol w:w="888"/>
        <w:gridCol w:w="888"/>
        <w:gridCol w:w="888"/>
        <w:gridCol w:w="888"/>
        <w:gridCol w:w="870"/>
      </w:tblGrid>
      <w:tr w:rsidR="00E16DA5" w14:paraId="2198D006" w14:textId="77777777" w:rsidTr="00041FDA">
        <w:trPr>
          <w:trHeight w:val="551"/>
        </w:trPr>
        <w:tc>
          <w:tcPr>
            <w:tcW w:w="962" w:type="dxa"/>
          </w:tcPr>
          <w:p w14:paraId="292298FD" w14:textId="77777777" w:rsidR="00E16DA5" w:rsidRPr="00AF641E" w:rsidRDefault="00E16DA5" w:rsidP="00041F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Q.No.</w:t>
            </w:r>
          </w:p>
        </w:tc>
        <w:tc>
          <w:tcPr>
            <w:tcW w:w="889" w:type="dxa"/>
          </w:tcPr>
          <w:p w14:paraId="2F53F4DB" w14:textId="77777777" w:rsidR="00E16DA5" w:rsidRPr="00AF641E" w:rsidRDefault="00E16DA5" w:rsidP="00041F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88" w:type="dxa"/>
          </w:tcPr>
          <w:p w14:paraId="42E55252" w14:textId="77777777" w:rsidR="00E16DA5" w:rsidRPr="00AF641E" w:rsidRDefault="00E16DA5" w:rsidP="00041F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88" w:type="dxa"/>
          </w:tcPr>
          <w:p w14:paraId="7293E8AE" w14:textId="77777777" w:rsidR="00E16DA5" w:rsidRPr="00AF641E" w:rsidRDefault="00E16DA5" w:rsidP="00041F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88" w:type="dxa"/>
          </w:tcPr>
          <w:p w14:paraId="2F5253B2" w14:textId="77777777" w:rsidR="00E16DA5" w:rsidRPr="00AF641E" w:rsidRDefault="00E16DA5" w:rsidP="00041F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88" w:type="dxa"/>
          </w:tcPr>
          <w:p w14:paraId="0461B081" w14:textId="77777777" w:rsidR="00E16DA5" w:rsidRPr="00AF641E" w:rsidRDefault="00E16DA5" w:rsidP="00041F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88" w:type="dxa"/>
          </w:tcPr>
          <w:p w14:paraId="32BCFA5D" w14:textId="77777777" w:rsidR="00E16DA5" w:rsidRPr="00AF641E" w:rsidRDefault="00E16DA5" w:rsidP="00041F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88" w:type="dxa"/>
          </w:tcPr>
          <w:p w14:paraId="16DD8FCA" w14:textId="77777777" w:rsidR="00E16DA5" w:rsidRPr="00AF641E" w:rsidRDefault="00E16DA5" w:rsidP="00041F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88" w:type="dxa"/>
          </w:tcPr>
          <w:p w14:paraId="4CE1EF3B" w14:textId="77777777" w:rsidR="00E16DA5" w:rsidRPr="00AF641E" w:rsidRDefault="00E16DA5" w:rsidP="00041F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88" w:type="dxa"/>
          </w:tcPr>
          <w:p w14:paraId="12A382C7" w14:textId="77777777" w:rsidR="00E16DA5" w:rsidRPr="00AF641E" w:rsidRDefault="00E16DA5" w:rsidP="00041F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0" w:type="dxa"/>
          </w:tcPr>
          <w:p w14:paraId="25DCC5B1" w14:textId="77777777" w:rsidR="00E16DA5" w:rsidRPr="00AF641E" w:rsidRDefault="00E16DA5" w:rsidP="00041F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16DA5" w14:paraId="5E6D7FA5" w14:textId="77777777" w:rsidTr="00041FDA">
        <w:trPr>
          <w:trHeight w:val="527"/>
        </w:trPr>
        <w:tc>
          <w:tcPr>
            <w:tcW w:w="962" w:type="dxa"/>
          </w:tcPr>
          <w:p w14:paraId="7E713CE9" w14:textId="77777777" w:rsidR="00E16DA5" w:rsidRPr="00AF641E" w:rsidRDefault="00E16DA5" w:rsidP="00041F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89" w:type="dxa"/>
          </w:tcPr>
          <w:p w14:paraId="593AA277" w14:textId="77777777" w:rsidR="00E16DA5" w:rsidRDefault="00E16DA5" w:rsidP="00041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7797C2" w14:textId="77777777" w:rsidR="00E16DA5" w:rsidRDefault="00E16DA5" w:rsidP="00041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05AFDD" w14:textId="77777777" w:rsidR="00E16DA5" w:rsidRDefault="00E16DA5" w:rsidP="00041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</w:tcPr>
          <w:p w14:paraId="41388894" w14:textId="77777777" w:rsidR="00E16DA5" w:rsidRDefault="00E16DA5" w:rsidP="00041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DC60B2" w14:textId="77777777" w:rsidR="00E16DA5" w:rsidRDefault="00E16DA5" w:rsidP="00041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7658B8" w14:textId="77777777" w:rsidR="00E16DA5" w:rsidRDefault="00E16DA5" w:rsidP="00041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</w:tcPr>
          <w:p w14:paraId="04364C56" w14:textId="77777777" w:rsidR="00E16DA5" w:rsidRDefault="00E16DA5" w:rsidP="00041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</w:tcPr>
          <w:p w14:paraId="321B2947" w14:textId="77777777" w:rsidR="00E16DA5" w:rsidRDefault="00E16DA5" w:rsidP="00041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0B5ECF" w14:textId="77777777" w:rsidR="00E16DA5" w:rsidRDefault="00E16DA5" w:rsidP="00041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A41191E" w14:textId="77777777" w:rsidR="00E16DA5" w:rsidRDefault="00E16DA5" w:rsidP="00041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3BBE49" w14:textId="52B57642" w:rsidR="000A25FE" w:rsidRDefault="000A25FE" w:rsidP="00F5219A">
      <w:pPr>
        <w:rPr>
          <w:rFonts w:ascii="Times New Roman" w:hAnsi="Times New Roman" w:cs="Times New Roman"/>
        </w:rPr>
      </w:pPr>
    </w:p>
    <w:tbl>
      <w:tblPr>
        <w:tblStyle w:val="TableGrid"/>
        <w:tblW w:w="9975" w:type="dxa"/>
        <w:jc w:val="center"/>
        <w:tblLook w:val="04A0" w:firstRow="1" w:lastRow="0" w:firstColumn="1" w:lastColumn="0" w:noHBand="0" w:noVBand="1"/>
      </w:tblPr>
      <w:tblGrid>
        <w:gridCol w:w="1425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28161F" w:rsidRPr="00DE24D2" w14:paraId="491CEFC5" w14:textId="77777777" w:rsidTr="00A27679">
        <w:trPr>
          <w:trHeight w:val="363"/>
          <w:jc w:val="center"/>
        </w:trPr>
        <w:tc>
          <w:tcPr>
            <w:tcW w:w="1425" w:type="dxa"/>
            <w:vAlign w:val="center"/>
          </w:tcPr>
          <w:p w14:paraId="2D9C9C1E" w14:textId="77777777" w:rsidR="0028161F" w:rsidRPr="00DE24D2" w:rsidRDefault="0028161F" w:rsidP="00A27679">
            <w:pPr>
              <w:jc w:val="center"/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lastRenderedPageBreak/>
              <w:t>Reg. No.</w:t>
            </w:r>
          </w:p>
        </w:tc>
        <w:tc>
          <w:tcPr>
            <w:tcW w:w="570" w:type="dxa"/>
            <w:vAlign w:val="center"/>
          </w:tcPr>
          <w:p w14:paraId="6C1DF467" w14:textId="77777777" w:rsidR="0028161F" w:rsidRPr="00DE24D2" w:rsidRDefault="0028161F" w:rsidP="00A27679">
            <w:pPr>
              <w:jc w:val="center"/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570" w:type="dxa"/>
            <w:vAlign w:val="center"/>
          </w:tcPr>
          <w:p w14:paraId="5435F486" w14:textId="77777777" w:rsidR="0028161F" w:rsidRPr="00DE24D2" w:rsidRDefault="0028161F" w:rsidP="00A27679">
            <w:pPr>
              <w:jc w:val="center"/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70" w:type="dxa"/>
            <w:vAlign w:val="center"/>
          </w:tcPr>
          <w:p w14:paraId="34F2A21B" w14:textId="77777777" w:rsidR="0028161F" w:rsidRPr="00DE24D2" w:rsidRDefault="0028161F" w:rsidP="00A276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vAlign w:val="center"/>
          </w:tcPr>
          <w:p w14:paraId="5B41AF16" w14:textId="77777777" w:rsidR="0028161F" w:rsidRPr="00DE24D2" w:rsidRDefault="0028161F" w:rsidP="00A276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vAlign w:val="center"/>
          </w:tcPr>
          <w:p w14:paraId="01E6D190" w14:textId="77777777" w:rsidR="0028161F" w:rsidRPr="00DE24D2" w:rsidRDefault="0028161F" w:rsidP="00A276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vAlign w:val="center"/>
          </w:tcPr>
          <w:p w14:paraId="0F022A60" w14:textId="77777777" w:rsidR="0028161F" w:rsidRPr="00DE24D2" w:rsidRDefault="0028161F" w:rsidP="00A276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vAlign w:val="center"/>
          </w:tcPr>
          <w:p w14:paraId="61206D08" w14:textId="77777777" w:rsidR="0028161F" w:rsidRPr="00DE24D2" w:rsidRDefault="0028161F" w:rsidP="00A276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vAlign w:val="center"/>
          </w:tcPr>
          <w:p w14:paraId="3403B9AD" w14:textId="77777777" w:rsidR="0028161F" w:rsidRPr="00DE24D2" w:rsidRDefault="0028161F" w:rsidP="00A276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vAlign w:val="center"/>
          </w:tcPr>
          <w:p w14:paraId="0DF6FFA9" w14:textId="77777777" w:rsidR="0028161F" w:rsidRPr="00DE24D2" w:rsidRDefault="0028161F" w:rsidP="00A276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vAlign w:val="center"/>
          </w:tcPr>
          <w:p w14:paraId="57BAB9C1" w14:textId="77777777" w:rsidR="0028161F" w:rsidRPr="00DE24D2" w:rsidRDefault="0028161F" w:rsidP="00A276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vAlign w:val="center"/>
          </w:tcPr>
          <w:p w14:paraId="31750645" w14:textId="77777777" w:rsidR="0028161F" w:rsidRPr="00DE24D2" w:rsidRDefault="0028161F" w:rsidP="00A276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vAlign w:val="center"/>
          </w:tcPr>
          <w:p w14:paraId="717E40C8" w14:textId="77777777" w:rsidR="0028161F" w:rsidRPr="00DE24D2" w:rsidRDefault="0028161F" w:rsidP="00A276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vAlign w:val="center"/>
          </w:tcPr>
          <w:p w14:paraId="13882FF2" w14:textId="77777777" w:rsidR="0028161F" w:rsidRPr="00DE24D2" w:rsidRDefault="0028161F" w:rsidP="00A276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vAlign w:val="center"/>
          </w:tcPr>
          <w:p w14:paraId="6AA410FB" w14:textId="77777777" w:rsidR="0028161F" w:rsidRPr="00DE24D2" w:rsidRDefault="0028161F" w:rsidP="00A276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vAlign w:val="center"/>
          </w:tcPr>
          <w:p w14:paraId="332C649F" w14:textId="77777777" w:rsidR="0028161F" w:rsidRPr="00DE24D2" w:rsidRDefault="0028161F" w:rsidP="00A2767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1906033" w14:textId="76272165" w:rsidR="00F058CD" w:rsidRDefault="00F5219A" w:rsidP="002816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24D2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1249CF90" wp14:editId="354268BF">
            <wp:simplePos x="0" y="0"/>
            <wp:positionH relativeFrom="margin">
              <wp:posOffset>5181600</wp:posOffset>
            </wp:positionH>
            <wp:positionV relativeFrom="paragraph">
              <wp:posOffset>-683895</wp:posOffset>
            </wp:positionV>
            <wp:extent cx="1250738" cy="441437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rm_logo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738" cy="441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8CD" w:rsidRPr="00DC4A9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Part </w:t>
      </w:r>
      <w:r w:rsidR="00F058CD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 w:rsidR="00F058CD" w:rsidRPr="00DC4A9A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  <w:t xml:space="preserve">Answer </w:t>
      </w:r>
      <w:r w:rsidR="00F058CD">
        <w:rPr>
          <w:rFonts w:ascii="Times New Roman" w:hAnsi="Times New Roman" w:cs="Times New Roman"/>
          <w:b/>
          <w:bCs/>
          <w:sz w:val="24"/>
          <w:szCs w:val="24"/>
          <w:u w:val="single"/>
        </w:rPr>
        <w:t>the following</w:t>
      </w:r>
      <w:r w:rsidR="00F058CD" w:rsidRPr="00DC4A9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="00F058C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F058CD" w:rsidRPr="00DC4A9A">
        <w:rPr>
          <w:rFonts w:ascii="Times New Roman" w:hAnsi="Times New Roman" w:cs="Times New Roman"/>
          <w:b/>
          <w:bCs/>
          <w:sz w:val="24"/>
          <w:szCs w:val="24"/>
        </w:rPr>
        <w:t xml:space="preserve"> x </w:t>
      </w:r>
      <w:r w:rsidR="00F058C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F058CD" w:rsidRPr="00DC4A9A">
        <w:rPr>
          <w:rFonts w:ascii="Times New Roman" w:hAnsi="Times New Roman" w:cs="Times New Roman"/>
          <w:b/>
          <w:bCs/>
          <w:sz w:val="24"/>
          <w:szCs w:val="24"/>
        </w:rPr>
        <w:t xml:space="preserve"> Marks = </w:t>
      </w:r>
      <w:r w:rsidR="00F058CD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="00F058CD" w:rsidRPr="00DC4A9A">
        <w:rPr>
          <w:rFonts w:ascii="Times New Roman" w:hAnsi="Times New Roman" w:cs="Times New Roman"/>
          <w:b/>
          <w:bCs/>
          <w:sz w:val="24"/>
          <w:szCs w:val="24"/>
        </w:rPr>
        <w:t xml:space="preserve"> Marks</w:t>
      </w:r>
    </w:p>
    <w:tbl>
      <w:tblPr>
        <w:tblStyle w:val="TableGrid"/>
        <w:tblW w:w="10906" w:type="dxa"/>
        <w:jc w:val="center"/>
        <w:tblLook w:val="04A0" w:firstRow="1" w:lastRow="0" w:firstColumn="1" w:lastColumn="0" w:noHBand="0" w:noVBand="1"/>
      </w:tblPr>
      <w:tblGrid>
        <w:gridCol w:w="1129"/>
        <w:gridCol w:w="9777"/>
      </w:tblGrid>
      <w:tr w:rsidR="00C06D25" w:rsidRPr="00B66F1A" w14:paraId="1D581CA6" w14:textId="4C6FB7C6" w:rsidTr="00C06D25">
        <w:trPr>
          <w:trHeight w:val="324"/>
          <w:jc w:val="center"/>
        </w:trPr>
        <w:tc>
          <w:tcPr>
            <w:tcW w:w="1129" w:type="dxa"/>
            <w:vAlign w:val="center"/>
          </w:tcPr>
          <w:p w14:paraId="2AC75D05" w14:textId="77777777" w:rsidR="00C06D25" w:rsidRPr="00B66F1A" w:rsidRDefault="00C06D25" w:rsidP="00D72F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F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No.</w:t>
            </w:r>
          </w:p>
        </w:tc>
        <w:tc>
          <w:tcPr>
            <w:tcW w:w="9777" w:type="dxa"/>
            <w:vAlign w:val="center"/>
          </w:tcPr>
          <w:p w14:paraId="3D485026" w14:textId="77777777" w:rsidR="00C06D25" w:rsidRPr="00B66F1A" w:rsidRDefault="00C06D25" w:rsidP="00D72F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F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Questions</w:t>
            </w:r>
          </w:p>
        </w:tc>
      </w:tr>
      <w:tr w:rsidR="00C06D25" w:rsidRPr="00B66F1A" w14:paraId="64728C81" w14:textId="50407655" w:rsidTr="00C06D25">
        <w:trPr>
          <w:trHeight w:val="282"/>
          <w:jc w:val="center"/>
        </w:trPr>
        <w:tc>
          <w:tcPr>
            <w:tcW w:w="1129" w:type="dxa"/>
            <w:vAlign w:val="center"/>
          </w:tcPr>
          <w:p w14:paraId="584FC480" w14:textId="77777777" w:rsidR="00C06D25" w:rsidRPr="00B66F1A" w:rsidRDefault="00C06D25" w:rsidP="00DE31D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F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9777" w:type="dxa"/>
            <w:vAlign w:val="center"/>
          </w:tcPr>
          <w:p w14:paraId="32CA9C74" w14:textId="77777777" w:rsidR="00C06D25" w:rsidRDefault="00C06D25" w:rsidP="00DE31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four routes of exposure of chemicals into the human body.</w:t>
            </w:r>
          </w:p>
          <w:p w14:paraId="0732452F" w14:textId="73DF4CD4" w:rsidR="00C06D25" w:rsidRPr="00B66F1A" w:rsidRDefault="00C06D25" w:rsidP="00DE31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35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936590" wp14:editId="29AC2B97">
                  <wp:extent cx="2851937" cy="1965960"/>
                  <wp:effectExtent l="0" t="0" r="5715" b="0"/>
                  <wp:docPr id="823697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69758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542" cy="197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6D25" w:rsidRPr="00B66F1A" w14:paraId="75429E94" w14:textId="64D138BC" w:rsidTr="00C06D25">
        <w:trPr>
          <w:trHeight w:val="282"/>
          <w:jc w:val="center"/>
        </w:trPr>
        <w:tc>
          <w:tcPr>
            <w:tcW w:w="1129" w:type="dxa"/>
            <w:vAlign w:val="center"/>
          </w:tcPr>
          <w:p w14:paraId="19852EF8" w14:textId="77777777" w:rsidR="00C06D25" w:rsidRPr="00B66F1A" w:rsidRDefault="00C06D25" w:rsidP="00DE31D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F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9777" w:type="dxa"/>
            <w:vAlign w:val="center"/>
          </w:tcPr>
          <w:p w14:paraId="7035CA7F" w14:textId="77777777" w:rsidR="00C06D25" w:rsidRDefault="00C06D25" w:rsidP="00DE31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Chemical hazard and discuss its various health hazards.</w:t>
            </w:r>
          </w:p>
          <w:p w14:paraId="09AA0776" w14:textId="77777777" w:rsidR="00C06D25" w:rsidRPr="003A535A" w:rsidRDefault="00C06D25" w:rsidP="00C06D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undesired effects which are caused with the  absorption of hazardous  chemicals by the  human body- are called chemical hazards.</w:t>
            </w:r>
          </w:p>
          <w:p w14:paraId="5AECE5D9" w14:textId="77777777" w:rsidR="00C06D25" w:rsidRPr="003A535A" w:rsidRDefault="00C06D25" w:rsidP="00C06D25">
            <w:pPr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35A">
              <w:rPr>
                <w:rFonts w:ascii="Times New Roman" w:hAnsi="Times New Roman" w:cs="Times New Roman"/>
                <w:sz w:val="24"/>
                <w:szCs w:val="24"/>
              </w:rPr>
              <w:t>Acute toxicity</w:t>
            </w:r>
          </w:p>
          <w:p w14:paraId="4D3AA793" w14:textId="77777777" w:rsidR="00C06D25" w:rsidRPr="003A535A" w:rsidRDefault="00C06D25" w:rsidP="00C06D25">
            <w:pPr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35A">
              <w:rPr>
                <w:rFonts w:ascii="Times New Roman" w:hAnsi="Times New Roman" w:cs="Times New Roman"/>
                <w:sz w:val="24"/>
                <w:szCs w:val="24"/>
              </w:rPr>
              <w:t>Skin</w:t>
            </w:r>
          </w:p>
          <w:p w14:paraId="5E3B81E6" w14:textId="77777777" w:rsidR="00C06D25" w:rsidRPr="003A535A" w:rsidRDefault="00C06D25" w:rsidP="00C06D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35A">
              <w:rPr>
                <w:rFonts w:ascii="Times New Roman" w:hAnsi="Times New Roman" w:cs="Times New Roman"/>
                <w:sz w:val="24"/>
                <w:szCs w:val="24"/>
              </w:rPr>
              <w:t>corrosion/irritation</w:t>
            </w:r>
          </w:p>
          <w:p w14:paraId="2BF34A0B" w14:textId="77777777" w:rsidR="00C06D25" w:rsidRPr="003A535A" w:rsidRDefault="00C06D25" w:rsidP="00C06D25">
            <w:pPr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35A">
              <w:rPr>
                <w:rFonts w:ascii="Times New Roman" w:hAnsi="Times New Roman" w:cs="Times New Roman"/>
                <w:sz w:val="24"/>
                <w:szCs w:val="24"/>
              </w:rPr>
              <w:t>Serious eye  damage/eye irritation</w:t>
            </w:r>
          </w:p>
          <w:p w14:paraId="2F6C5AA5" w14:textId="77777777" w:rsidR="00C06D25" w:rsidRPr="003A535A" w:rsidRDefault="00C06D25" w:rsidP="00C06D25">
            <w:pPr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35A">
              <w:rPr>
                <w:rFonts w:ascii="Times New Roman" w:hAnsi="Times New Roman" w:cs="Times New Roman"/>
                <w:sz w:val="24"/>
                <w:szCs w:val="24"/>
              </w:rPr>
              <w:t>Respiratory or skin  sensitization</w:t>
            </w:r>
          </w:p>
          <w:p w14:paraId="6ADE2CD4" w14:textId="77777777" w:rsidR="00C06D25" w:rsidRPr="003A535A" w:rsidRDefault="00C06D25" w:rsidP="00C06D25">
            <w:pPr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35A">
              <w:rPr>
                <w:rFonts w:ascii="Times New Roman" w:hAnsi="Times New Roman" w:cs="Times New Roman"/>
                <w:sz w:val="24"/>
                <w:szCs w:val="24"/>
              </w:rPr>
              <w:t>Germ cell  mutagenicity</w:t>
            </w:r>
          </w:p>
          <w:p w14:paraId="2567AE78" w14:textId="39863997" w:rsidR="00C06D25" w:rsidRPr="00B66F1A" w:rsidRDefault="00C06D25" w:rsidP="00DE31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D25" w:rsidRPr="00B66F1A" w14:paraId="58090EA6" w14:textId="7B8D7BEE" w:rsidTr="00C06D25">
        <w:trPr>
          <w:trHeight w:val="271"/>
          <w:jc w:val="center"/>
        </w:trPr>
        <w:tc>
          <w:tcPr>
            <w:tcW w:w="1129" w:type="dxa"/>
            <w:vAlign w:val="center"/>
          </w:tcPr>
          <w:p w14:paraId="17CA88F5" w14:textId="77777777" w:rsidR="00C06D25" w:rsidRPr="00B66F1A" w:rsidRDefault="00C06D25" w:rsidP="00DE31D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F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9777" w:type="dxa"/>
            <w:vAlign w:val="center"/>
          </w:tcPr>
          <w:p w14:paraId="25C92C7C" w14:textId="77777777" w:rsidR="00C06D25" w:rsidRDefault="00C06D25" w:rsidP="00DE31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6F1A">
              <w:rPr>
                <w:rFonts w:ascii="Times New Roman" w:hAnsi="Times New Roman" w:cs="Times New Roman"/>
                <w:sz w:val="24"/>
                <w:szCs w:val="24"/>
              </w:rPr>
              <w:t xml:space="preserve">Explain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multiple causation</w:t>
            </w:r>
            <w:r w:rsidRPr="00B66F1A">
              <w:rPr>
                <w:rFonts w:ascii="Times New Roman" w:hAnsi="Times New Roman" w:cs="Times New Roman"/>
                <w:sz w:val="24"/>
                <w:szCs w:val="24"/>
              </w:rPr>
              <w:t xml:space="preserve"> theory.</w:t>
            </w:r>
          </w:p>
          <w:p w14:paraId="31BC52FC" w14:textId="77777777" w:rsidR="00C06D25" w:rsidRPr="00977675" w:rsidRDefault="00C06D25" w:rsidP="00C06D25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776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Multiple causation theory</w:t>
            </w:r>
          </w:p>
          <w:p w14:paraId="20C86165" w14:textId="77777777" w:rsidR="00C06D25" w:rsidRPr="00F312C0" w:rsidRDefault="00C06D25" w:rsidP="00C06D25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 w:rsidRPr="00F312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Multiple causation theory is an outgrowth of the domino theory, but it postulates that for a single accident there may be many contributory factors, causes and sub-causes, and that certain combinations of these give rise to accidents</w:t>
            </w:r>
          </w:p>
          <w:p w14:paraId="424D1CFC" w14:textId="77777777" w:rsidR="00C06D25" w:rsidRDefault="00C06D25" w:rsidP="00C06D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35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257725" wp14:editId="5758848E">
                  <wp:extent cx="2651760" cy="1604680"/>
                  <wp:effectExtent l="0" t="0" r="0" b="0"/>
                  <wp:docPr id="5" name="Picture 4" descr="download (1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download (15)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b="108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325" cy="1609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DB95A" w14:textId="77777777" w:rsidR="00C06D25" w:rsidRPr="003A535A" w:rsidRDefault="00C06D25" w:rsidP="00C06D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According to this theory, the contributory factors can be grouped into the following two categories:</w:t>
            </w:r>
          </w:p>
          <w:p w14:paraId="5D9C8850" w14:textId="77777777" w:rsidR="00C06D25" w:rsidRPr="003A535A" w:rsidRDefault="00C06D25" w:rsidP="00C06D25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A53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Behavioural.</w:t>
            </w:r>
          </w:p>
          <w:p w14:paraId="4FF4D5C7" w14:textId="59263E00" w:rsidR="00C06D25" w:rsidRPr="00B66F1A" w:rsidRDefault="00C06D25" w:rsidP="00C06D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3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 Environmental</w:t>
            </w:r>
            <w:r w:rsidRPr="003A5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06D25" w:rsidRPr="00B66F1A" w14:paraId="58D99E42" w14:textId="6CB30602" w:rsidTr="00C06D25">
        <w:trPr>
          <w:trHeight w:val="282"/>
          <w:jc w:val="center"/>
        </w:trPr>
        <w:tc>
          <w:tcPr>
            <w:tcW w:w="1129" w:type="dxa"/>
            <w:vAlign w:val="center"/>
          </w:tcPr>
          <w:p w14:paraId="6E83DD41" w14:textId="77777777" w:rsidR="00C06D25" w:rsidRPr="00B66F1A" w:rsidRDefault="00C06D25" w:rsidP="00DE31D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F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14.</w:t>
            </w:r>
          </w:p>
        </w:tc>
        <w:tc>
          <w:tcPr>
            <w:tcW w:w="9777" w:type="dxa"/>
            <w:vAlign w:val="center"/>
          </w:tcPr>
          <w:p w14:paraId="6A27F104" w14:textId="77777777" w:rsidR="00C06D25" w:rsidRDefault="00C06D25" w:rsidP="00DE31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classification of fires with examples and how you will use fire triangle.</w:t>
            </w:r>
          </w:p>
          <w:p w14:paraId="5C5E89BE" w14:textId="77777777" w:rsidR="00C06D25" w:rsidRDefault="00C06D25" w:rsidP="00DE31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891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83E3668" wp14:editId="25B9E8FB">
                  <wp:extent cx="2651760" cy="1312366"/>
                  <wp:effectExtent l="0" t="0" r="0" b="2540"/>
                  <wp:docPr id="9288153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81534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721" cy="1326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72666" w14:textId="77777777" w:rsidR="00C06D25" w:rsidRPr="00D03A2E" w:rsidRDefault="00C06D25" w:rsidP="00C06D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3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 </w:t>
            </w:r>
            <w:r w:rsidRPr="00D03A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fire triangle</w:t>
            </w:r>
            <w:r w:rsidRPr="00D03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is </w:t>
            </w:r>
            <w:r w:rsidRPr="00D03A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used to</w:t>
            </w:r>
            <w:r w:rsidRPr="00D03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show the three elements that when present together can cause a </w:t>
            </w:r>
            <w:r w:rsidRPr="00D03A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fire to</w:t>
            </w:r>
            <w:r w:rsidRPr="00D03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start. These three ingredients are fuel, heat and oxygen, under all circumstances they </w:t>
            </w:r>
            <w:r w:rsidRPr="00D03A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should</w:t>
            </w:r>
            <w:r w:rsidRPr="00D03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be kept apart </w:t>
            </w:r>
            <w:r w:rsidRPr="00D03A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</w:t>
            </w:r>
            <w:r w:rsidRPr="00D03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avoid a </w:t>
            </w:r>
            <w:r w:rsidRPr="00D03A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fire</w:t>
            </w:r>
            <w:r w:rsidRPr="00D03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starting.</w:t>
            </w:r>
          </w:p>
          <w:p w14:paraId="53CBF67B" w14:textId="1956210A" w:rsidR="00C06D25" w:rsidRPr="00B66F1A" w:rsidRDefault="00C06D25" w:rsidP="00DE31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02BA78" w14:textId="77777777" w:rsidR="00F058CD" w:rsidRPr="00DC4A9A" w:rsidRDefault="00F058CD" w:rsidP="00F058C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14562219"/>
      <w:r w:rsidRPr="00DC4A9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Part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Pr="00DC4A9A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  <w:t xml:space="preserve">Answer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the following</w:t>
      </w:r>
      <w:r w:rsidRPr="00DC4A9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C4A9A">
        <w:rPr>
          <w:rFonts w:ascii="Times New Roman" w:hAnsi="Times New Roman" w:cs="Times New Roman"/>
          <w:b/>
          <w:bCs/>
          <w:sz w:val="24"/>
          <w:szCs w:val="24"/>
        </w:rPr>
        <w:t xml:space="preserve"> x 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C4A9A">
        <w:rPr>
          <w:rFonts w:ascii="Times New Roman" w:hAnsi="Times New Roman" w:cs="Times New Roman"/>
          <w:b/>
          <w:bCs/>
          <w:sz w:val="24"/>
          <w:szCs w:val="24"/>
        </w:rPr>
        <w:t xml:space="preserve"> Marks = </w:t>
      </w:r>
      <w:r>
        <w:rPr>
          <w:rFonts w:ascii="Times New Roman" w:hAnsi="Times New Roman" w:cs="Times New Roman"/>
          <w:b/>
          <w:bCs/>
          <w:sz w:val="24"/>
          <w:szCs w:val="24"/>
        </w:rPr>
        <w:t>24</w:t>
      </w:r>
      <w:r w:rsidRPr="00DC4A9A">
        <w:rPr>
          <w:rFonts w:ascii="Times New Roman" w:hAnsi="Times New Roman" w:cs="Times New Roman"/>
          <w:b/>
          <w:bCs/>
          <w:sz w:val="24"/>
          <w:szCs w:val="24"/>
        </w:rPr>
        <w:t xml:space="preserve"> Marks</w:t>
      </w:r>
    </w:p>
    <w:tbl>
      <w:tblPr>
        <w:tblStyle w:val="TableGrid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855"/>
        <w:gridCol w:w="9346"/>
      </w:tblGrid>
      <w:tr w:rsidR="003106E8" w:rsidRPr="00DE24D2" w14:paraId="183292BF" w14:textId="2A491337" w:rsidTr="001312C3">
        <w:trPr>
          <w:trHeight w:val="358"/>
          <w:jc w:val="center"/>
        </w:trPr>
        <w:tc>
          <w:tcPr>
            <w:tcW w:w="855" w:type="dxa"/>
            <w:vAlign w:val="center"/>
          </w:tcPr>
          <w:p w14:paraId="00B862DE" w14:textId="77777777" w:rsidR="003106E8" w:rsidRPr="00DE24D2" w:rsidRDefault="003106E8" w:rsidP="00D72FB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1" w:name="_Hlk114520073"/>
            <w:r w:rsidRPr="00DE24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Q. No.</w:t>
            </w:r>
          </w:p>
        </w:tc>
        <w:tc>
          <w:tcPr>
            <w:tcW w:w="9346" w:type="dxa"/>
            <w:vAlign w:val="center"/>
          </w:tcPr>
          <w:p w14:paraId="3CB586E3" w14:textId="77777777" w:rsidR="003106E8" w:rsidRPr="00DE24D2" w:rsidRDefault="003106E8" w:rsidP="00D72FB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106E8" w:rsidRPr="00DE24D2" w14:paraId="573FCA1B" w14:textId="6572FDCC" w:rsidTr="001312C3">
        <w:trPr>
          <w:trHeight w:val="221"/>
          <w:jc w:val="center"/>
        </w:trPr>
        <w:tc>
          <w:tcPr>
            <w:tcW w:w="855" w:type="dxa"/>
            <w:vAlign w:val="center"/>
          </w:tcPr>
          <w:p w14:paraId="673477AF" w14:textId="77777777" w:rsidR="003106E8" w:rsidRPr="00561D01" w:rsidRDefault="003106E8" w:rsidP="00D72FBE">
            <w:pPr>
              <w:spacing w:line="384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1D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Pr="00561D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9346" w:type="dxa"/>
            <w:vAlign w:val="center"/>
          </w:tcPr>
          <w:p w14:paraId="0A04A21C" w14:textId="77777777" w:rsidR="003106E8" w:rsidRDefault="003106E8" w:rsidP="00B73CD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D90">
              <w:rPr>
                <w:rFonts w:ascii="Times New Roman" w:hAnsi="Times New Roman" w:cs="Times New Roman"/>
                <w:sz w:val="24"/>
                <w:szCs w:val="24"/>
              </w:rPr>
              <w:t>Explain the criteria, factors and environmental guidelines followed for the Industrial siting</w:t>
            </w:r>
            <w:r w:rsidRPr="004E2D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ECBC02B" w14:textId="77777777" w:rsidR="003106E8" w:rsidRDefault="003106E8" w:rsidP="00C06D2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273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Industry – siting criteria</w:t>
            </w:r>
          </w:p>
          <w:p w14:paraId="19983413" w14:textId="77777777" w:rsidR="003106E8" w:rsidRPr="00D27336" w:rsidRDefault="003106E8" w:rsidP="00C06D25">
            <w:pPr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273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Preventive steps are needed for time of siting rather than going in for curative measures at later stage</w:t>
            </w:r>
          </w:p>
          <w:p w14:paraId="7F127984" w14:textId="77777777" w:rsidR="003106E8" w:rsidRPr="00D27336" w:rsidRDefault="003106E8" w:rsidP="00C06D25">
            <w:pPr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273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Before setting up the industry should obtain clearance from “Ministry of Environmental and Forests”, to achieve ecological safety</w:t>
            </w:r>
          </w:p>
          <w:p w14:paraId="02CCBB23" w14:textId="77777777" w:rsidR="003106E8" w:rsidRPr="00D27336" w:rsidRDefault="003106E8" w:rsidP="00C06D25">
            <w:pPr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273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Industries are required to be sited, needs a balance between economic and environmental considerations</w:t>
            </w:r>
          </w:p>
          <w:p w14:paraId="0333DCB3" w14:textId="77777777" w:rsidR="003106E8" w:rsidRDefault="003106E8" w:rsidP="00C06D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273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Following factors</w:t>
            </w:r>
          </w:p>
          <w:p w14:paraId="77A66E3B" w14:textId="77777777" w:rsidR="003106E8" w:rsidRPr="00D27336" w:rsidRDefault="003106E8" w:rsidP="00C06D25">
            <w:pPr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273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No forest land shall be converted </w:t>
            </w:r>
            <w:r w:rsidRPr="00D273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into non-forest activity for the sustenance of the industry (Forest conservation act – 1980)</w:t>
            </w:r>
          </w:p>
          <w:p w14:paraId="46DFCEE8" w14:textId="77777777" w:rsidR="003106E8" w:rsidRPr="00D27336" w:rsidRDefault="003106E8" w:rsidP="00C06D25">
            <w:pPr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273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No prime agricultural land shall be converted</w:t>
            </w:r>
            <w:r w:rsidRPr="00D273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into an industrial site</w:t>
            </w:r>
          </w:p>
          <w:p w14:paraId="131167D6" w14:textId="77777777" w:rsidR="003106E8" w:rsidRPr="00D27336" w:rsidRDefault="003106E8" w:rsidP="00C06D25">
            <w:pPr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273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Land acquired shall be sufficiently large enough </w:t>
            </w:r>
            <w:r w:rsidRPr="00D273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 provide space for appropriate treatment of wastewater after maximum possible reuse and recycling</w:t>
            </w:r>
          </w:p>
          <w:p w14:paraId="1DC93025" w14:textId="77777777" w:rsidR="003106E8" w:rsidRPr="00D27336" w:rsidRDefault="003106E8" w:rsidP="00C06D25">
            <w:pPr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273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Enough space should be provided for storage of solid wastes</w:t>
            </w:r>
            <w:r w:rsidRPr="00D273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so that it will be possible for reuse</w:t>
            </w:r>
          </w:p>
          <w:p w14:paraId="4A48C625" w14:textId="77777777" w:rsidR="003106E8" w:rsidRPr="00D27336" w:rsidRDefault="003106E8" w:rsidP="00C06D25">
            <w:pPr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273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Layout and form of industry that may come up in the area must conform to the landscape of the area </w:t>
            </w:r>
            <w:r w:rsidRPr="00D273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without affecting the scenic features of that place</w:t>
            </w:r>
          </w:p>
          <w:p w14:paraId="64E656F3" w14:textId="77777777" w:rsidR="003106E8" w:rsidRPr="00D27336" w:rsidRDefault="003106E8" w:rsidP="00C06D25">
            <w:pPr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273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Physiographic barrier </w:t>
            </w:r>
            <w:r w:rsidRPr="00D273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between the industry and township</w:t>
            </w:r>
          </w:p>
          <w:p w14:paraId="73A29C7D" w14:textId="77777777" w:rsidR="003106E8" w:rsidRDefault="003106E8" w:rsidP="00C06D2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273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Environmental guidelines</w:t>
            </w:r>
          </w:p>
          <w:p w14:paraId="405A5D0C" w14:textId="77777777" w:rsidR="003106E8" w:rsidRPr="00D27336" w:rsidRDefault="003106E8" w:rsidP="00C06D25">
            <w:pPr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273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 ensure optimum use of natural and man-made resources in a sustainable manner:</w:t>
            </w:r>
          </w:p>
          <w:p w14:paraId="65B07617" w14:textId="77777777" w:rsidR="003106E8" w:rsidRPr="00D27336" w:rsidRDefault="003106E8" w:rsidP="00C06D25">
            <w:pPr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273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Minimal depletion</w:t>
            </w:r>
          </w:p>
          <w:p w14:paraId="3DAF3D4D" w14:textId="77777777" w:rsidR="003106E8" w:rsidRPr="00D27336" w:rsidRDefault="003106E8" w:rsidP="00C06D25">
            <w:pPr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273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Degradation, and/or</w:t>
            </w:r>
          </w:p>
          <w:p w14:paraId="06CF90DD" w14:textId="77777777" w:rsidR="003106E8" w:rsidRPr="00D27336" w:rsidRDefault="003106E8" w:rsidP="00C06D25">
            <w:pPr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273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Destruction of the environment</w:t>
            </w:r>
          </w:p>
          <w:p w14:paraId="26DD7AC6" w14:textId="77777777" w:rsidR="003106E8" w:rsidRPr="00D27336" w:rsidRDefault="003106E8" w:rsidP="00C06D2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273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following distances from  industrial sites should be taken into account</w:t>
            </w:r>
          </w:p>
          <w:p w14:paraId="19BBD4A0" w14:textId="77777777" w:rsidR="003106E8" w:rsidRPr="00D27336" w:rsidRDefault="003106E8" w:rsidP="00C06D25">
            <w:pPr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273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Ecological /sensitive areas</w:t>
            </w:r>
          </w:p>
          <w:p w14:paraId="55D8B7AB" w14:textId="77777777" w:rsidR="003106E8" w:rsidRPr="00D27336" w:rsidRDefault="003106E8" w:rsidP="00C06D2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273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- atleast 25 km away depending on geo-climatic conditions</w:t>
            </w:r>
          </w:p>
          <w:p w14:paraId="760B0824" w14:textId="77777777" w:rsidR="003106E8" w:rsidRPr="00D27336" w:rsidRDefault="003106E8" w:rsidP="00C06D2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273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 Coastal Area</w:t>
            </w:r>
          </w:p>
          <w:p w14:paraId="204431EF" w14:textId="77777777" w:rsidR="003106E8" w:rsidRPr="00D27336" w:rsidRDefault="003106E8" w:rsidP="00C06D2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273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- At least ½ km from high tide line</w:t>
            </w:r>
          </w:p>
          <w:p w14:paraId="733C642E" w14:textId="77777777" w:rsidR="003106E8" w:rsidRPr="00D27336" w:rsidRDefault="003106E8" w:rsidP="00C06D2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273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 Floodplain of the Riverine systems</w:t>
            </w:r>
          </w:p>
          <w:p w14:paraId="6EDC280D" w14:textId="77777777" w:rsidR="003106E8" w:rsidRPr="00D27336" w:rsidRDefault="003106E8" w:rsidP="00C06D2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273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- At least ½ km from floodplains or modified floodplains, affected by dams in the upstream or by flood control systems</w:t>
            </w:r>
          </w:p>
          <w:p w14:paraId="0EF977EE" w14:textId="77777777" w:rsidR="003106E8" w:rsidRPr="00D27336" w:rsidRDefault="003106E8" w:rsidP="00C06D2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273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 Transport/communication system</w:t>
            </w:r>
          </w:p>
          <w:p w14:paraId="137AAD05" w14:textId="77777777" w:rsidR="003106E8" w:rsidRPr="00D27336" w:rsidRDefault="003106E8" w:rsidP="00C06D2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273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- At least ½ km from the highway lines and railway station</w:t>
            </w:r>
          </w:p>
          <w:p w14:paraId="62E06DA8" w14:textId="709FA248" w:rsidR="003106E8" w:rsidRPr="00D87E7A" w:rsidRDefault="003106E8" w:rsidP="00B73C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6E8" w:rsidRPr="00DE24D2" w14:paraId="4E90F1E1" w14:textId="0CF21E6F" w:rsidTr="001312C3">
        <w:trPr>
          <w:trHeight w:val="422"/>
          <w:jc w:val="center"/>
        </w:trPr>
        <w:tc>
          <w:tcPr>
            <w:tcW w:w="855" w:type="dxa"/>
            <w:vAlign w:val="center"/>
          </w:tcPr>
          <w:p w14:paraId="2211FF0A" w14:textId="77777777" w:rsidR="003106E8" w:rsidRPr="00561D01" w:rsidRDefault="003106E8" w:rsidP="00DE31D4">
            <w:pPr>
              <w:spacing w:line="384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16.</w:t>
            </w:r>
          </w:p>
        </w:tc>
        <w:tc>
          <w:tcPr>
            <w:tcW w:w="9346" w:type="dxa"/>
            <w:vAlign w:val="center"/>
          </w:tcPr>
          <w:p w14:paraId="43A1CDF3" w14:textId="77777777" w:rsidR="003106E8" w:rsidRDefault="003106E8" w:rsidP="00B73CD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A9A">
              <w:rPr>
                <w:rFonts w:ascii="Times New Roman" w:hAnsi="Times New Roman" w:cs="Times New Roman"/>
                <w:sz w:val="24"/>
                <w:szCs w:val="24"/>
              </w:rPr>
              <w:t>Explain the classification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dangerous</w:t>
            </w:r>
            <w:r w:rsidRPr="00DC4A9A">
              <w:rPr>
                <w:rFonts w:ascii="Times New Roman" w:hAnsi="Times New Roman" w:cs="Times New Roman"/>
                <w:sz w:val="24"/>
                <w:szCs w:val="24"/>
              </w:rPr>
              <w:t xml:space="preserve"> chemicals in detail. Discuss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safe handling and </w:t>
            </w:r>
            <w:r w:rsidRPr="00DC4A9A">
              <w:rPr>
                <w:rFonts w:ascii="Times New Roman" w:hAnsi="Times New Roman" w:cs="Times New Roman"/>
                <w:sz w:val="24"/>
                <w:szCs w:val="24"/>
              </w:rPr>
              <w:t xml:space="preserve">storage methods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flammables and combustibles.</w:t>
            </w:r>
          </w:p>
          <w:p w14:paraId="2771D6C9" w14:textId="5BED627F" w:rsidR="001312C3" w:rsidRPr="00B73CD8" w:rsidRDefault="001312C3" w:rsidP="00B73CD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6E8" w:rsidRPr="00DE24D2" w14:paraId="1DFED174" w14:textId="1B749BDD" w:rsidTr="001312C3">
        <w:trPr>
          <w:trHeight w:val="221"/>
          <w:jc w:val="center"/>
        </w:trPr>
        <w:tc>
          <w:tcPr>
            <w:tcW w:w="855" w:type="dxa"/>
            <w:vAlign w:val="center"/>
          </w:tcPr>
          <w:p w14:paraId="299C1716" w14:textId="77777777" w:rsidR="003106E8" w:rsidRPr="00D064E6" w:rsidRDefault="003106E8" w:rsidP="00DE31D4">
            <w:pPr>
              <w:spacing w:line="384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     </w:t>
            </w:r>
            <w:r w:rsidRPr="00D064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  <w:r w:rsidRPr="00D064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9346" w:type="dxa"/>
            <w:vAlign w:val="center"/>
          </w:tcPr>
          <w:p w14:paraId="572D6CF3" w14:textId="77777777" w:rsidR="003106E8" w:rsidRDefault="003106E8" w:rsidP="00DE3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D90">
              <w:rPr>
                <w:rFonts w:ascii="Times New Roman" w:hAnsi="Times New Roman" w:cs="Times New Roman"/>
                <w:sz w:val="24"/>
                <w:szCs w:val="24"/>
              </w:rPr>
              <w:t>Explain the process steps involved in Job safety analysis (JSA) and discuss with a neat JSA sheet for a job description.</w:t>
            </w:r>
          </w:p>
          <w:p w14:paraId="4D63C4B9" w14:textId="77777777" w:rsidR="001312C3" w:rsidRPr="00A83C5E" w:rsidRDefault="001312C3" w:rsidP="001312C3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JSA:  </w:t>
            </w:r>
          </w:p>
          <w:p w14:paraId="077ED74F" w14:textId="77777777" w:rsidR="001312C3" w:rsidRPr="00A83C5E" w:rsidRDefault="001312C3" w:rsidP="001312C3">
            <w:pPr>
              <w:numPr>
                <w:ilvl w:val="1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Breaking down a job into steps </w:t>
            </w:r>
          </w:p>
          <w:p w14:paraId="2816ACF8" w14:textId="77777777" w:rsidR="001312C3" w:rsidRPr="00A83C5E" w:rsidRDefault="001312C3" w:rsidP="001312C3">
            <w:pPr>
              <w:numPr>
                <w:ilvl w:val="1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Identifying safety hazards at each step</w:t>
            </w:r>
          </w:p>
          <w:p w14:paraId="08F67393" w14:textId="77777777" w:rsidR="001312C3" w:rsidRPr="00A83C5E" w:rsidRDefault="001312C3" w:rsidP="001312C3">
            <w:pPr>
              <w:numPr>
                <w:ilvl w:val="1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Developing safe job procedures for each step</w:t>
            </w:r>
          </w:p>
          <w:p w14:paraId="71BC7AD5" w14:textId="77777777" w:rsidR="001312C3" w:rsidRPr="00A83C5E" w:rsidRDefault="001312C3" w:rsidP="001312C3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STEP 1:</w:t>
            </w:r>
          </w:p>
          <w:p w14:paraId="66C13291" w14:textId="77777777" w:rsidR="001312C3" w:rsidRPr="00A83C5E" w:rsidRDefault="001312C3" w:rsidP="001312C3">
            <w:pPr>
              <w:numPr>
                <w:ilvl w:val="1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Select the job</w:t>
            </w:r>
          </w:p>
          <w:p w14:paraId="1CBDC1D0" w14:textId="77777777" w:rsidR="001312C3" w:rsidRPr="00A83C5E" w:rsidRDefault="001312C3" w:rsidP="001312C3">
            <w:pPr>
              <w:numPr>
                <w:ilvl w:val="2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JSA’s need to be completed when the following occurs:  Fatalities, accident trends, new procedure or new job, or new equipment that has a hazard associated with it.</w:t>
            </w:r>
          </w:p>
          <w:p w14:paraId="36C119EF" w14:textId="77777777" w:rsidR="001312C3" w:rsidRPr="00A83C5E" w:rsidRDefault="001312C3" w:rsidP="001312C3">
            <w:pPr>
              <w:numPr>
                <w:ilvl w:val="2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You can also perform JSAs based on Freq of Accidents, Severity of Accidents, Potential Severity.</w:t>
            </w:r>
          </w:p>
          <w:p w14:paraId="290CC9B5" w14:textId="77777777" w:rsidR="001312C3" w:rsidRPr="00A83C5E" w:rsidRDefault="001312C3" w:rsidP="001312C3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STEP 2:</w:t>
            </w:r>
          </w:p>
          <w:p w14:paraId="6AA2DD19" w14:textId="77777777" w:rsidR="001312C3" w:rsidRPr="00A83C5E" w:rsidRDefault="001312C3" w:rsidP="001312C3">
            <w:pPr>
              <w:numPr>
                <w:ilvl w:val="2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Perform the Analysis</w:t>
            </w: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Who is the most qualified person to conduct the JSA– Supervisors of the department where the jobs are performed. </w:t>
            </w:r>
          </w:p>
          <w:p w14:paraId="0508F8B4" w14:textId="77777777" w:rsidR="001312C3" w:rsidRPr="00A83C5E" w:rsidRDefault="001312C3" w:rsidP="001312C3">
            <w:pPr>
              <w:numPr>
                <w:ilvl w:val="2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Employees that actually perform the work are also qualified to conduct the JSA.  Getting employees involved in the process helps to “sell the process”. </w:t>
            </w:r>
          </w:p>
          <w:p w14:paraId="4439C517" w14:textId="77777777" w:rsidR="001312C3" w:rsidRPr="00A83C5E" w:rsidRDefault="001312C3" w:rsidP="001312C3">
            <w:pPr>
              <w:numPr>
                <w:ilvl w:val="2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Observe performance of task, record each step, review the steps with employee who performed task.</w:t>
            </w:r>
          </w:p>
          <w:p w14:paraId="774AE9EE" w14:textId="77777777" w:rsidR="001312C3" w:rsidRPr="00A83C5E" w:rsidRDefault="001312C3" w:rsidP="001312C3">
            <w:pPr>
              <w:numPr>
                <w:ilvl w:val="2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Avoid common errors</w:t>
            </w:r>
          </w:p>
          <w:p w14:paraId="0FFD42DB" w14:textId="77777777" w:rsidR="001312C3" w:rsidRPr="00A83C5E" w:rsidRDefault="001312C3" w:rsidP="001312C3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STEP 3:</w:t>
            </w:r>
          </w:p>
          <w:p w14:paraId="01FA748C" w14:textId="77777777" w:rsidR="001312C3" w:rsidRPr="00A83C5E" w:rsidRDefault="001312C3" w:rsidP="001312C3">
            <w:pPr>
              <w:numPr>
                <w:ilvl w:val="2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IDENTIFY HAZARDS</w:t>
            </w: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Is there danger of striking against,  being struck by,  or otherwise making injurious contact with an object?</w:t>
            </w:r>
          </w:p>
          <w:p w14:paraId="0055E00D" w14:textId="77777777" w:rsidR="001312C3" w:rsidRPr="00A83C5E" w:rsidRDefault="001312C3" w:rsidP="001312C3">
            <w:pPr>
              <w:numPr>
                <w:ilvl w:val="2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Can the employee be caught in ,caught by or between the objects? </w:t>
            </w:r>
          </w:p>
          <w:p w14:paraId="7981073F" w14:textId="77777777" w:rsidR="001312C3" w:rsidRPr="00A83C5E" w:rsidRDefault="001312C3" w:rsidP="001312C3">
            <w:pPr>
              <w:numPr>
                <w:ilvl w:val="2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Is there a potential for a slip or trip?</w:t>
            </w:r>
          </w:p>
          <w:p w14:paraId="65FFF962" w14:textId="77777777" w:rsidR="001312C3" w:rsidRPr="00A83C5E" w:rsidRDefault="001312C3" w:rsidP="001312C3">
            <w:pPr>
              <w:numPr>
                <w:ilvl w:val="2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Can an employee strain himself/herself by pushing, pulling, lifting, bending, or twisting?</w:t>
            </w:r>
          </w:p>
          <w:p w14:paraId="280F1E36" w14:textId="77777777" w:rsidR="001312C3" w:rsidRPr="00A83C5E" w:rsidRDefault="001312C3" w:rsidP="001312C3">
            <w:pPr>
              <w:numPr>
                <w:ilvl w:val="2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Is the environment hazardous to one’s health (toxic gas, vapor, mist, fumes, dust, heat or radiation)?</w:t>
            </w:r>
          </w:p>
          <w:p w14:paraId="6706CFE3" w14:textId="77777777" w:rsidR="001312C3" w:rsidRPr="00A83C5E" w:rsidRDefault="001312C3" w:rsidP="001312C3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STEP 4:</w:t>
            </w:r>
          </w:p>
          <w:p w14:paraId="0B62223E" w14:textId="77777777" w:rsidR="001312C3" w:rsidRPr="00A83C5E" w:rsidRDefault="001312C3" w:rsidP="001312C3">
            <w:pPr>
              <w:numPr>
                <w:ilvl w:val="2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DEVELOP SOLUTIONS - </w:t>
            </w: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Find a</w:t>
            </w:r>
            <w:r w:rsidRPr="00A83C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 way to do the job</w:t>
            </w:r>
            <w:r w:rsidRPr="00A83C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determine the goal of the operation and select the safest method</w:t>
            </w:r>
            <w:r w:rsidRPr="00A83C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 </w:t>
            </w:r>
          </w:p>
          <w:p w14:paraId="4EC851C8" w14:textId="77777777" w:rsidR="001312C3" w:rsidRPr="00A83C5E" w:rsidRDefault="001312C3" w:rsidP="001312C3">
            <w:pPr>
              <w:numPr>
                <w:ilvl w:val="2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Change the physical conditions that created the hazard ( such as tools, equipment, work area layout)</w:t>
            </w:r>
            <w:r w:rsidRPr="00A83C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75F63467" w14:textId="77777777" w:rsidR="001312C3" w:rsidRPr="00A83C5E" w:rsidRDefault="001312C3" w:rsidP="001312C3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STEP 5:</w:t>
            </w:r>
          </w:p>
          <w:p w14:paraId="01454FF4" w14:textId="77777777" w:rsidR="001312C3" w:rsidRDefault="001312C3" w:rsidP="001312C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Conduct a Follow-up Analysis: </w:t>
            </w: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Supervisors should observe employees as they perform at least one job per month for which a JSA have been completed</w:t>
            </w:r>
          </w:p>
          <w:p w14:paraId="5B18F2EB" w14:textId="77777777" w:rsidR="001312C3" w:rsidRPr="00A83C5E" w:rsidRDefault="001312C3" w:rsidP="001312C3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STEP 6:</w:t>
            </w:r>
          </w:p>
          <w:p w14:paraId="672C12D0" w14:textId="77777777" w:rsidR="001312C3" w:rsidRPr="00A83C5E" w:rsidRDefault="001312C3" w:rsidP="001312C3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Use of the Job Safety Analysis: </w:t>
            </w: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Document use of. The JSA provides a learning opportunity for supervisor and employees.</w:t>
            </w:r>
          </w:p>
          <w:p w14:paraId="20DA9B05" w14:textId="77777777" w:rsidR="001312C3" w:rsidRPr="00A83C5E" w:rsidRDefault="001312C3" w:rsidP="001312C3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 employees should be trained using the JSA and ALL employees should be trained at least annually.</w:t>
            </w:r>
          </w:p>
          <w:p w14:paraId="7D79C00A" w14:textId="77777777" w:rsidR="001312C3" w:rsidRPr="00A83C5E" w:rsidRDefault="001312C3" w:rsidP="001312C3">
            <w:pPr>
              <w:numPr>
                <w:ilvl w:val="2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Recordkeeping:</w:t>
            </w: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JSA should be maintained in the department where they were created. </w:t>
            </w:r>
          </w:p>
          <w:p w14:paraId="53472ACC" w14:textId="77777777" w:rsidR="001312C3" w:rsidRPr="00A83C5E" w:rsidRDefault="001312C3" w:rsidP="001312C3">
            <w:pPr>
              <w:numPr>
                <w:ilvl w:val="2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83C5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JSA should be readily accessible to employees. </w:t>
            </w:r>
          </w:p>
          <w:p w14:paraId="6C41AB79" w14:textId="77777777" w:rsidR="001312C3" w:rsidRDefault="001312C3" w:rsidP="001312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5C3938" w14:textId="77777777" w:rsidR="001312C3" w:rsidRDefault="001312C3" w:rsidP="001312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JSA sheet (for one example)</w:t>
            </w:r>
          </w:p>
          <w:p w14:paraId="642E725E" w14:textId="1FFCBACA" w:rsidR="001312C3" w:rsidRPr="00DE24D2" w:rsidRDefault="001312C3" w:rsidP="00DE31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023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D96902E" wp14:editId="47184263">
                  <wp:extent cx="5319032" cy="388620"/>
                  <wp:effectExtent l="0" t="0" r="0" b="0"/>
                  <wp:docPr id="342246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2468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1124" cy="389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6E8" w:rsidRPr="00DE24D2" w14:paraId="14D795AC" w14:textId="027E60C2" w:rsidTr="001312C3">
        <w:trPr>
          <w:trHeight w:val="221"/>
          <w:jc w:val="center"/>
        </w:trPr>
        <w:tc>
          <w:tcPr>
            <w:tcW w:w="855" w:type="dxa"/>
            <w:vAlign w:val="center"/>
          </w:tcPr>
          <w:p w14:paraId="5F7D6BEC" w14:textId="77777777" w:rsidR="003106E8" w:rsidRPr="00561D01" w:rsidRDefault="003106E8" w:rsidP="00D72FBE">
            <w:pPr>
              <w:spacing w:line="384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1D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9346" w:type="dxa"/>
            <w:vAlign w:val="center"/>
          </w:tcPr>
          <w:p w14:paraId="7BCBCBC0" w14:textId="6FF2A5EA" w:rsidR="003106E8" w:rsidRPr="00E77931" w:rsidRDefault="003106E8" w:rsidP="007D63C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93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779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  <w:r w:rsidRPr="00E77931">
              <w:rPr>
                <w:rFonts w:ascii="Times New Roman" w:hAnsi="Times New Roman" w:cs="Times New Roman"/>
                <w:sz w:val="24"/>
                <w:szCs w:val="24"/>
              </w:rPr>
              <w:t xml:space="preserve"> manufacturing industry, employs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E77931">
              <w:rPr>
                <w:rFonts w:ascii="Times New Roman" w:hAnsi="Times New Roman" w:cs="Times New Roman"/>
                <w:sz w:val="24"/>
                <w:szCs w:val="24"/>
              </w:rPr>
              <w:t xml:space="preserve">0 people for its production. The data provided below is two years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accident</w:t>
            </w:r>
            <w:r w:rsidRPr="00E77931">
              <w:rPr>
                <w:rFonts w:ascii="Times New Roman" w:hAnsi="Times New Roman" w:cs="Times New Roman"/>
                <w:sz w:val="24"/>
                <w:szCs w:val="24"/>
              </w:rPr>
              <w:t xml:space="preserve"> data.</w:t>
            </w:r>
          </w:p>
          <w:tbl>
            <w:tblPr>
              <w:tblStyle w:val="TableGrid"/>
              <w:tblW w:w="7846" w:type="dxa"/>
              <w:tblInd w:w="22" w:type="dxa"/>
              <w:tblLayout w:type="fixed"/>
              <w:tblLook w:val="04A0" w:firstRow="1" w:lastRow="0" w:firstColumn="1" w:lastColumn="0" w:noHBand="0" w:noVBand="1"/>
            </w:tblPr>
            <w:tblGrid>
              <w:gridCol w:w="1168"/>
              <w:gridCol w:w="2742"/>
              <w:gridCol w:w="1975"/>
              <w:gridCol w:w="1961"/>
            </w:tblGrid>
            <w:tr w:rsidR="003106E8" w:rsidRPr="00E77931" w14:paraId="667455D0" w14:textId="77777777" w:rsidTr="003106E8">
              <w:trPr>
                <w:trHeight w:val="390"/>
              </w:trPr>
              <w:tc>
                <w:tcPr>
                  <w:tcW w:w="1168" w:type="dxa"/>
                </w:tcPr>
                <w:p w14:paraId="473010F9" w14:textId="77777777" w:rsidR="003106E8" w:rsidRPr="00E77931" w:rsidRDefault="003106E8" w:rsidP="007D63C8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7793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2742" w:type="dxa"/>
                </w:tcPr>
                <w:p w14:paraId="1A08089C" w14:textId="77777777" w:rsidR="003106E8" w:rsidRPr="00E77931" w:rsidRDefault="003106E8" w:rsidP="007D63C8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7793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Occupational injury</w:t>
                  </w:r>
                </w:p>
              </w:tc>
              <w:tc>
                <w:tcPr>
                  <w:tcW w:w="1975" w:type="dxa"/>
                </w:tcPr>
                <w:p w14:paraId="413F0E95" w14:textId="77777777" w:rsidR="003106E8" w:rsidRPr="00E77931" w:rsidRDefault="003106E8" w:rsidP="007D63C8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7793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Average hours worked </w:t>
                  </w:r>
                </w:p>
              </w:tc>
              <w:tc>
                <w:tcPr>
                  <w:tcW w:w="1961" w:type="dxa"/>
                </w:tcPr>
                <w:p w14:paraId="2B1F2FAA" w14:textId="77777777" w:rsidR="003106E8" w:rsidRPr="00E77931" w:rsidRDefault="003106E8" w:rsidP="007D63C8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7793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Days lost due to injury</w:t>
                  </w:r>
                </w:p>
              </w:tc>
            </w:tr>
            <w:tr w:rsidR="003106E8" w:rsidRPr="00E77931" w14:paraId="6DFAC19B" w14:textId="77777777" w:rsidTr="003106E8">
              <w:trPr>
                <w:trHeight w:val="123"/>
              </w:trPr>
              <w:tc>
                <w:tcPr>
                  <w:tcW w:w="1168" w:type="dxa"/>
                </w:tcPr>
                <w:p w14:paraId="180CEA3A" w14:textId="77777777" w:rsidR="003106E8" w:rsidRPr="00E77931" w:rsidRDefault="003106E8" w:rsidP="007D63C8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79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2742" w:type="dxa"/>
                </w:tcPr>
                <w:p w14:paraId="4282687F" w14:textId="77777777" w:rsidR="003106E8" w:rsidRPr="00E77931" w:rsidRDefault="003106E8" w:rsidP="007D63C8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975" w:type="dxa"/>
                </w:tcPr>
                <w:p w14:paraId="1FEF972C" w14:textId="71925D90" w:rsidR="003106E8" w:rsidRPr="00E77931" w:rsidRDefault="003106E8" w:rsidP="007D63C8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79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80</w:t>
                  </w:r>
                  <w:r w:rsidRPr="00E779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961" w:type="dxa"/>
                </w:tcPr>
                <w:p w14:paraId="45872DF4" w14:textId="28E01B61" w:rsidR="003106E8" w:rsidRPr="00E77931" w:rsidRDefault="003106E8" w:rsidP="007D63C8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650</w:t>
                  </w:r>
                </w:p>
              </w:tc>
            </w:tr>
            <w:tr w:rsidR="003106E8" w:rsidRPr="00E77931" w14:paraId="5FFB097E" w14:textId="77777777" w:rsidTr="003106E8">
              <w:trPr>
                <w:trHeight w:val="123"/>
              </w:trPr>
              <w:tc>
                <w:tcPr>
                  <w:tcW w:w="1168" w:type="dxa"/>
                </w:tcPr>
                <w:p w14:paraId="47E23A97" w14:textId="77777777" w:rsidR="003106E8" w:rsidRPr="00E77931" w:rsidRDefault="003106E8" w:rsidP="007D63C8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2020</w:t>
                  </w:r>
                </w:p>
              </w:tc>
              <w:tc>
                <w:tcPr>
                  <w:tcW w:w="2742" w:type="dxa"/>
                </w:tcPr>
                <w:p w14:paraId="4CEE8042" w14:textId="77777777" w:rsidR="003106E8" w:rsidRDefault="003106E8" w:rsidP="007D63C8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1975" w:type="dxa"/>
                </w:tcPr>
                <w:p w14:paraId="74BB2FCD" w14:textId="58612C7F" w:rsidR="003106E8" w:rsidRPr="00E77931" w:rsidRDefault="003106E8" w:rsidP="007D63C8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2950</w:t>
                  </w:r>
                </w:p>
              </w:tc>
              <w:tc>
                <w:tcPr>
                  <w:tcW w:w="1961" w:type="dxa"/>
                </w:tcPr>
                <w:p w14:paraId="4C25C4C8" w14:textId="434BBE74" w:rsidR="003106E8" w:rsidRDefault="003106E8" w:rsidP="007D63C8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800</w:t>
                  </w:r>
                </w:p>
              </w:tc>
            </w:tr>
          </w:tbl>
          <w:p w14:paraId="222D4EA8" w14:textId="1479F538" w:rsidR="003106E8" w:rsidRPr="007F50BA" w:rsidRDefault="003106E8" w:rsidP="007D63C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9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Calculate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requency rate</w:t>
            </w:r>
            <w:r w:rsidRPr="00E77931">
              <w:rPr>
                <w:rFonts w:ascii="Times New Roman" w:hAnsi="Times New Roman" w:cs="Times New Roman"/>
                <w:sz w:val="24"/>
                <w:szCs w:val="24"/>
              </w:rPr>
              <w:t>,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ncidence rate</w:t>
            </w:r>
            <w:r w:rsidRPr="00E77931">
              <w:rPr>
                <w:rFonts w:ascii="Times New Roman" w:hAnsi="Times New Roman" w:cs="Times New Roman"/>
                <w:sz w:val="24"/>
                <w:szCs w:val="24"/>
              </w:rPr>
              <w:t>,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everity rate</w:t>
            </w:r>
            <w:r w:rsidRPr="00E77931">
              <w:rPr>
                <w:rFonts w:ascii="Times New Roman" w:hAnsi="Times New Roman" w:cs="Times New Roman"/>
                <w:sz w:val="24"/>
                <w:szCs w:val="24"/>
              </w:rPr>
              <w:t>,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requency severity Incidence, Frequency severity rate, Safe-T-Score</w:t>
            </w:r>
          </w:p>
        </w:tc>
      </w:tr>
    </w:tbl>
    <w:bookmarkEnd w:id="1"/>
    <w:p w14:paraId="676AF992" w14:textId="77777777" w:rsidR="00286C32" w:rsidRDefault="00286C32" w:rsidP="00286C3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86C32">
        <w:rPr>
          <w:rFonts w:ascii="Times New Roman" w:hAnsi="Times New Roman" w:cs="Times New Roman"/>
          <w:b/>
          <w:sz w:val="20"/>
          <w:szCs w:val="20"/>
        </w:rPr>
        <w:lastRenderedPageBreak/>
        <w:t>Attainment Level (H:76 to 100%; M :50 to 75%; L: ≤ 50%)</w:t>
      </w:r>
    </w:p>
    <w:tbl>
      <w:tblPr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1"/>
        <w:gridCol w:w="1862"/>
        <w:gridCol w:w="1488"/>
        <w:gridCol w:w="1546"/>
        <w:gridCol w:w="3653"/>
      </w:tblGrid>
      <w:tr w:rsidR="00077BE0" w:rsidRPr="001B4E57" w14:paraId="51BE78EA" w14:textId="77777777" w:rsidTr="00A6336C">
        <w:trPr>
          <w:trHeight w:val="392"/>
          <w:jc w:val="center"/>
        </w:trPr>
        <w:tc>
          <w:tcPr>
            <w:tcW w:w="2361" w:type="dxa"/>
            <w:vAlign w:val="center"/>
          </w:tcPr>
          <w:p w14:paraId="707D9FCF" w14:textId="77777777" w:rsidR="00077BE0" w:rsidRPr="001B4E57" w:rsidRDefault="00077BE0" w:rsidP="00D72F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1E68AF27" w14:textId="77777777" w:rsidR="00077BE0" w:rsidRPr="001B4E57" w:rsidRDefault="00077BE0" w:rsidP="00D72F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B4E57">
              <w:rPr>
                <w:rFonts w:ascii="Times New Roman" w:hAnsi="Times New Roman" w:cs="Times New Roman"/>
                <w:b/>
                <w:sz w:val="18"/>
                <w:szCs w:val="18"/>
              </w:rPr>
              <w:t>Quality</w:t>
            </w:r>
          </w:p>
        </w:tc>
        <w:tc>
          <w:tcPr>
            <w:tcW w:w="1488" w:type="dxa"/>
            <w:vAlign w:val="center"/>
          </w:tcPr>
          <w:p w14:paraId="311434D3" w14:textId="77777777" w:rsidR="00077BE0" w:rsidRPr="001B4E57" w:rsidRDefault="00077BE0" w:rsidP="00D72F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B4E57">
              <w:rPr>
                <w:rFonts w:ascii="Times New Roman" w:hAnsi="Times New Roman" w:cs="Times New Roman"/>
                <w:b/>
                <w:sz w:val="18"/>
                <w:szCs w:val="18"/>
              </w:rPr>
              <w:t>Marks Scored</w:t>
            </w:r>
          </w:p>
        </w:tc>
        <w:tc>
          <w:tcPr>
            <w:tcW w:w="1546" w:type="dxa"/>
            <w:vAlign w:val="center"/>
          </w:tcPr>
          <w:p w14:paraId="6F3B4B55" w14:textId="77777777" w:rsidR="00077BE0" w:rsidRPr="001B4E57" w:rsidRDefault="00077BE0" w:rsidP="00D72F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B4E5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% of Marks </w:t>
            </w:r>
          </w:p>
        </w:tc>
        <w:tc>
          <w:tcPr>
            <w:tcW w:w="3653" w:type="dxa"/>
            <w:vAlign w:val="center"/>
          </w:tcPr>
          <w:p w14:paraId="50C5DD0F" w14:textId="77777777" w:rsidR="00077BE0" w:rsidRPr="001B4E57" w:rsidRDefault="00077BE0" w:rsidP="00D72F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B4E5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Attainment </w:t>
            </w:r>
          </w:p>
        </w:tc>
      </w:tr>
      <w:tr w:rsidR="00077BE0" w:rsidRPr="001B4E57" w14:paraId="60F9B2A8" w14:textId="77777777" w:rsidTr="00A6336C">
        <w:trPr>
          <w:trHeight w:val="205"/>
          <w:jc w:val="center"/>
        </w:trPr>
        <w:tc>
          <w:tcPr>
            <w:tcW w:w="2361" w:type="dxa"/>
            <w:vMerge w:val="restart"/>
            <w:vAlign w:val="center"/>
          </w:tcPr>
          <w:p w14:paraId="13319B80" w14:textId="77777777" w:rsidR="00077BE0" w:rsidRPr="001B4E57" w:rsidRDefault="00077BE0" w:rsidP="00D72F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12745F4" w14:textId="77777777" w:rsidR="00077BE0" w:rsidRPr="001B4E57" w:rsidRDefault="00077BE0" w:rsidP="00D72F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B4E5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CO2 </w:t>
            </w:r>
          </w:p>
        </w:tc>
        <w:tc>
          <w:tcPr>
            <w:tcW w:w="1862" w:type="dxa"/>
            <w:vAlign w:val="center"/>
          </w:tcPr>
          <w:p w14:paraId="0AB39449" w14:textId="77777777" w:rsidR="00077BE0" w:rsidRPr="001B4E57" w:rsidRDefault="00077BE0" w:rsidP="00D72F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B4E57">
              <w:rPr>
                <w:rFonts w:ascii="Times New Roman" w:hAnsi="Times New Roman" w:cs="Times New Roman"/>
                <w:b/>
                <w:sz w:val="18"/>
                <w:szCs w:val="18"/>
              </w:rPr>
              <w:t>L1 = 1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  <w:r w:rsidRPr="001B4E5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Marks</w:t>
            </w:r>
          </w:p>
        </w:tc>
        <w:tc>
          <w:tcPr>
            <w:tcW w:w="1488" w:type="dxa"/>
            <w:vMerge w:val="restart"/>
            <w:vAlign w:val="center"/>
          </w:tcPr>
          <w:p w14:paraId="264C64B3" w14:textId="77777777" w:rsidR="00077BE0" w:rsidRPr="001B4E57" w:rsidRDefault="00077BE0" w:rsidP="00D72FB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46" w:type="dxa"/>
            <w:vMerge w:val="restart"/>
            <w:vAlign w:val="center"/>
          </w:tcPr>
          <w:p w14:paraId="5BBFF8FF" w14:textId="77777777" w:rsidR="00077BE0" w:rsidRPr="001B4E57" w:rsidRDefault="00077BE0" w:rsidP="00D72F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53" w:type="dxa"/>
            <w:vMerge w:val="restart"/>
            <w:vAlign w:val="center"/>
          </w:tcPr>
          <w:p w14:paraId="6EC043E6" w14:textId="77777777" w:rsidR="00077BE0" w:rsidRPr="001B4E57" w:rsidRDefault="00077BE0" w:rsidP="00D72F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B4E57">
              <w:rPr>
                <w:rFonts w:ascii="Times New Roman" w:hAnsi="Times New Roman" w:cs="Times New Roman"/>
                <w:b/>
                <w:sz w:val="18"/>
                <w:szCs w:val="18"/>
              </w:rPr>
              <w:t>H/M/L</w:t>
            </w:r>
          </w:p>
        </w:tc>
      </w:tr>
      <w:tr w:rsidR="00077BE0" w:rsidRPr="001B4E57" w14:paraId="41E0C92A" w14:textId="77777777" w:rsidTr="00A6336C">
        <w:trPr>
          <w:trHeight w:val="273"/>
          <w:jc w:val="center"/>
        </w:trPr>
        <w:tc>
          <w:tcPr>
            <w:tcW w:w="2361" w:type="dxa"/>
            <w:vMerge/>
            <w:vAlign w:val="center"/>
          </w:tcPr>
          <w:p w14:paraId="6647CAA5" w14:textId="77777777" w:rsidR="00077BE0" w:rsidRPr="001B4E57" w:rsidRDefault="00077BE0" w:rsidP="00D72F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6B360031" w14:textId="77777777" w:rsidR="00077BE0" w:rsidRPr="001B4E57" w:rsidRDefault="00077BE0" w:rsidP="00D72F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B4E5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L2 =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19</w:t>
            </w:r>
            <w:r w:rsidRPr="001B4E5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Marks</w:t>
            </w:r>
          </w:p>
        </w:tc>
        <w:tc>
          <w:tcPr>
            <w:tcW w:w="1488" w:type="dxa"/>
            <w:vMerge/>
            <w:vAlign w:val="center"/>
          </w:tcPr>
          <w:p w14:paraId="11B2595B" w14:textId="77777777" w:rsidR="00077BE0" w:rsidRPr="001B4E57" w:rsidRDefault="00077BE0" w:rsidP="00D72FB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46" w:type="dxa"/>
            <w:vMerge/>
            <w:vAlign w:val="center"/>
          </w:tcPr>
          <w:p w14:paraId="021AADC9" w14:textId="77777777" w:rsidR="00077BE0" w:rsidRPr="001B4E57" w:rsidRDefault="00077BE0" w:rsidP="00D72F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53" w:type="dxa"/>
            <w:vMerge/>
            <w:vAlign w:val="center"/>
          </w:tcPr>
          <w:p w14:paraId="5489B490" w14:textId="77777777" w:rsidR="00077BE0" w:rsidRPr="001B4E57" w:rsidRDefault="00077BE0" w:rsidP="00D72F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077BE0" w:rsidRPr="001B4E57" w14:paraId="6448F0AA" w14:textId="77777777" w:rsidTr="00A6336C">
        <w:trPr>
          <w:trHeight w:val="201"/>
          <w:jc w:val="center"/>
        </w:trPr>
        <w:tc>
          <w:tcPr>
            <w:tcW w:w="2361" w:type="dxa"/>
            <w:vMerge w:val="restart"/>
            <w:vAlign w:val="center"/>
          </w:tcPr>
          <w:p w14:paraId="67921A5C" w14:textId="77777777" w:rsidR="00077BE0" w:rsidRPr="001B4E57" w:rsidRDefault="00077BE0" w:rsidP="00D72F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0A2DE9" w14:textId="77777777" w:rsidR="00077BE0" w:rsidRPr="001B4E57" w:rsidRDefault="00077BE0" w:rsidP="00D72F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B4E5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CO3</w:t>
            </w:r>
          </w:p>
        </w:tc>
        <w:tc>
          <w:tcPr>
            <w:tcW w:w="1862" w:type="dxa"/>
            <w:vAlign w:val="center"/>
          </w:tcPr>
          <w:p w14:paraId="00903278" w14:textId="77777777" w:rsidR="00077BE0" w:rsidRPr="001B4E57" w:rsidRDefault="00077BE0" w:rsidP="00D72F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B4E5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L1 =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6 </w:t>
            </w:r>
            <w:r w:rsidRPr="001B4E57">
              <w:rPr>
                <w:rFonts w:ascii="Times New Roman" w:hAnsi="Times New Roman" w:cs="Times New Roman"/>
                <w:b/>
                <w:sz w:val="18"/>
                <w:szCs w:val="18"/>
              </w:rPr>
              <w:t>Marks</w:t>
            </w:r>
          </w:p>
        </w:tc>
        <w:tc>
          <w:tcPr>
            <w:tcW w:w="1488" w:type="dxa"/>
            <w:vMerge/>
            <w:vAlign w:val="center"/>
          </w:tcPr>
          <w:p w14:paraId="36ECCB95" w14:textId="77777777" w:rsidR="00077BE0" w:rsidRPr="001B4E57" w:rsidRDefault="00077BE0" w:rsidP="00D72FB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46" w:type="dxa"/>
            <w:vMerge/>
            <w:vAlign w:val="center"/>
          </w:tcPr>
          <w:p w14:paraId="354AF07E" w14:textId="77777777" w:rsidR="00077BE0" w:rsidRPr="001B4E57" w:rsidRDefault="00077BE0" w:rsidP="00D72F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53" w:type="dxa"/>
            <w:vMerge/>
            <w:vAlign w:val="center"/>
          </w:tcPr>
          <w:p w14:paraId="16F8DD27" w14:textId="77777777" w:rsidR="00077BE0" w:rsidRPr="001B4E57" w:rsidRDefault="00077BE0" w:rsidP="00D72F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077BE0" w:rsidRPr="001B4E57" w14:paraId="69BFAD20" w14:textId="77777777" w:rsidTr="00A6336C">
        <w:trPr>
          <w:trHeight w:val="267"/>
          <w:jc w:val="center"/>
        </w:trPr>
        <w:tc>
          <w:tcPr>
            <w:tcW w:w="2361" w:type="dxa"/>
            <w:vMerge/>
            <w:vAlign w:val="center"/>
          </w:tcPr>
          <w:p w14:paraId="5D459F3E" w14:textId="77777777" w:rsidR="00077BE0" w:rsidRPr="001B4E57" w:rsidRDefault="00077BE0" w:rsidP="00D72FB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52FB0688" w14:textId="77777777" w:rsidR="00077BE0" w:rsidRPr="001B4E57" w:rsidRDefault="00077BE0" w:rsidP="00D72F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B4E5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L2 =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19</w:t>
            </w:r>
            <w:r w:rsidRPr="001B4E5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Marks</w:t>
            </w:r>
          </w:p>
        </w:tc>
        <w:tc>
          <w:tcPr>
            <w:tcW w:w="1488" w:type="dxa"/>
            <w:vMerge/>
            <w:vAlign w:val="center"/>
          </w:tcPr>
          <w:p w14:paraId="033676A9" w14:textId="77777777" w:rsidR="00077BE0" w:rsidRPr="001B4E57" w:rsidRDefault="00077BE0" w:rsidP="00D72FB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46" w:type="dxa"/>
            <w:vMerge/>
            <w:vAlign w:val="center"/>
          </w:tcPr>
          <w:p w14:paraId="5B72F068" w14:textId="77777777" w:rsidR="00077BE0" w:rsidRPr="001B4E57" w:rsidRDefault="00077BE0" w:rsidP="00D72F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53" w:type="dxa"/>
            <w:vMerge/>
            <w:vAlign w:val="center"/>
          </w:tcPr>
          <w:p w14:paraId="637DBCC5" w14:textId="77777777" w:rsidR="00077BE0" w:rsidRPr="001B4E57" w:rsidRDefault="00077BE0" w:rsidP="00D72F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077BE0" w:rsidRPr="001B4E57" w14:paraId="36B488F5" w14:textId="77777777" w:rsidTr="00A6336C">
        <w:trPr>
          <w:trHeight w:val="197"/>
          <w:jc w:val="center"/>
        </w:trPr>
        <w:tc>
          <w:tcPr>
            <w:tcW w:w="2361" w:type="dxa"/>
            <w:vMerge/>
            <w:vAlign w:val="center"/>
          </w:tcPr>
          <w:p w14:paraId="7961A37A" w14:textId="77777777" w:rsidR="00077BE0" w:rsidRPr="001B4E57" w:rsidRDefault="00077BE0" w:rsidP="00D72FB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31C96D04" w14:textId="77777777" w:rsidR="00077BE0" w:rsidRPr="001B4E57" w:rsidRDefault="00077BE0" w:rsidP="00D72F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B4E5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L3 =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12</w:t>
            </w:r>
            <w:r w:rsidRPr="001B4E5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Marks</w:t>
            </w:r>
          </w:p>
        </w:tc>
        <w:tc>
          <w:tcPr>
            <w:tcW w:w="1488" w:type="dxa"/>
            <w:vMerge/>
            <w:vAlign w:val="center"/>
          </w:tcPr>
          <w:p w14:paraId="1768094C" w14:textId="77777777" w:rsidR="00077BE0" w:rsidRPr="001B4E57" w:rsidRDefault="00077BE0" w:rsidP="00D72FB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46" w:type="dxa"/>
            <w:vMerge/>
            <w:vAlign w:val="center"/>
          </w:tcPr>
          <w:p w14:paraId="0D397018" w14:textId="77777777" w:rsidR="00077BE0" w:rsidRPr="001B4E57" w:rsidRDefault="00077BE0" w:rsidP="00D72F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53" w:type="dxa"/>
            <w:vAlign w:val="center"/>
          </w:tcPr>
          <w:p w14:paraId="6F8E0722" w14:textId="77777777" w:rsidR="00077BE0" w:rsidRPr="001B4E57" w:rsidRDefault="00077BE0" w:rsidP="00D72F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077BE0" w:rsidRPr="001B4E57" w14:paraId="6AB22564" w14:textId="77777777" w:rsidTr="00A6336C">
        <w:trPr>
          <w:trHeight w:val="392"/>
          <w:jc w:val="center"/>
        </w:trPr>
        <w:tc>
          <w:tcPr>
            <w:tcW w:w="2361" w:type="dxa"/>
            <w:vAlign w:val="center"/>
          </w:tcPr>
          <w:p w14:paraId="46F6DE2B" w14:textId="1287D9BF" w:rsidR="00077BE0" w:rsidRPr="001B4E57" w:rsidRDefault="00A6336C" w:rsidP="00D72FB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0B93F2B" wp14:editId="5DB912BC">
                  <wp:extent cx="1318260" cy="1104900"/>
                  <wp:effectExtent l="0" t="0" r="15240" b="0"/>
                  <wp:docPr id="170503491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B191683-0849-B0B9-AF25-FBC9D9BFBC2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tc>
          <w:tcPr>
            <w:tcW w:w="8549" w:type="dxa"/>
            <w:gridSpan w:val="4"/>
            <w:vAlign w:val="center"/>
          </w:tcPr>
          <w:p w14:paraId="07B5F62F" w14:textId="0B62E5A1" w:rsidR="00077BE0" w:rsidRPr="001B4E57" w:rsidRDefault="00A6336C" w:rsidP="00D72FB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C100E07" wp14:editId="3EF719C1">
                  <wp:extent cx="1516380" cy="1165860"/>
                  <wp:effectExtent l="0" t="0" r="7620" b="15240"/>
                  <wp:docPr id="845185034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D325F2B-C1DA-5E44-0B7B-D0695128DE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2F2EE50B" w14:textId="77777777" w:rsidR="000A25FE" w:rsidRDefault="000A25FE" w:rsidP="000A25FE"/>
    <w:sectPr w:rsidR="000A2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A74"/>
    <w:multiLevelType w:val="hybridMultilevel"/>
    <w:tmpl w:val="5810BF5E"/>
    <w:lvl w:ilvl="0" w:tplc="D16CD8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67F2E"/>
    <w:multiLevelType w:val="hybridMultilevel"/>
    <w:tmpl w:val="DB8C4736"/>
    <w:lvl w:ilvl="0" w:tplc="0DE468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54596"/>
    <w:multiLevelType w:val="hybridMultilevel"/>
    <w:tmpl w:val="448AD90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B2BDB"/>
    <w:multiLevelType w:val="hybridMultilevel"/>
    <w:tmpl w:val="30769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4AFCFA">
      <w:start w:val="1"/>
      <w:numFmt w:val="upperLetter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216BD"/>
    <w:multiLevelType w:val="hybridMultilevel"/>
    <w:tmpl w:val="12C673C4"/>
    <w:lvl w:ilvl="0" w:tplc="B6A0A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41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2E9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21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EE1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1EC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581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69C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2C3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593565"/>
    <w:multiLevelType w:val="hybridMultilevel"/>
    <w:tmpl w:val="39DE5942"/>
    <w:lvl w:ilvl="0" w:tplc="A5A40B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20A0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8CEE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D672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6EFB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6A39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C09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C0D6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30E9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B7864"/>
    <w:multiLevelType w:val="hybridMultilevel"/>
    <w:tmpl w:val="F0C8ABB4"/>
    <w:lvl w:ilvl="0" w:tplc="828A4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CCE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9E3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708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E07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0E9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D24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B426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D6C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B1A7705"/>
    <w:multiLevelType w:val="hybridMultilevel"/>
    <w:tmpl w:val="F192F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65997"/>
    <w:multiLevelType w:val="hybridMultilevel"/>
    <w:tmpl w:val="E2903F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5">
      <w:start w:val="1"/>
      <w:numFmt w:val="upperLetter"/>
      <w:lvlText w:val="%2.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95E35"/>
    <w:multiLevelType w:val="hybridMultilevel"/>
    <w:tmpl w:val="C69E496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46F5"/>
    <w:multiLevelType w:val="hybridMultilevel"/>
    <w:tmpl w:val="E5AEF710"/>
    <w:lvl w:ilvl="0" w:tplc="C1A69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CE43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169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9C4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86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C04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9C7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C8D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F8A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9E549C8"/>
    <w:multiLevelType w:val="hybridMultilevel"/>
    <w:tmpl w:val="9AA05B1E"/>
    <w:lvl w:ilvl="0" w:tplc="2BE2C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7AB6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E0D8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CCE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B66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65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AAA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341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465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A6A2A42"/>
    <w:multiLevelType w:val="hybridMultilevel"/>
    <w:tmpl w:val="5810BF5E"/>
    <w:lvl w:ilvl="0" w:tplc="D16CD8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3E3E47"/>
    <w:multiLevelType w:val="hybridMultilevel"/>
    <w:tmpl w:val="7BA03B0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30FAC"/>
    <w:multiLevelType w:val="hybridMultilevel"/>
    <w:tmpl w:val="5C58F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5">
      <w:start w:val="1"/>
      <w:numFmt w:val="upperLetter"/>
      <w:lvlText w:val="%2.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C4BA7"/>
    <w:multiLevelType w:val="hybridMultilevel"/>
    <w:tmpl w:val="E796FD0C"/>
    <w:lvl w:ilvl="0" w:tplc="0BC6FE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900563"/>
    <w:multiLevelType w:val="hybridMultilevel"/>
    <w:tmpl w:val="825ED672"/>
    <w:lvl w:ilvl="0" w:tplc="2ED038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554C0"/>
    <w:multiLevelType w:val="hybridMultilevel"/>
    <w:tmpl w:val="113A5AC4"/>
    <w:lvl w:ilvl="0" w:tplc="6BB804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7B0D378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464FECE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1E842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9AA0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206C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622DC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5A886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3A3D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5B4114EE"/>
    <w:multiLevelType w:val="hybridMultilevel"/>
    <w:tmpl w:val="579ED3BA"/>
    <w:lvl w:ilvl="0" w:tplc="2C6CA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10D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8EB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1EFC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CCF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408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E41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2A9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5E2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D0C599D"/>
    <w:multiLevelType w:val="hybridMultilevel"/>
    <w:tmpl w:val="2CB0DF2A"/>
    <w:lvl w:ilvl="0" w:tplc="83280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52587C"/>
    <w:multiLevelType w:val="hybridMultilevel"/>
    <w:tmpl w:val="C9A6872A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763794"/>
    <w:multiLevelType w:val="hybridMultilevel"/>
    <w:tmpl w:val="3C1A30C2"/>
    <w:lvl w:ilvl="0" w:tplc="B6E4B6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086D59"/>
    <w:multiLevelType w:val="hybridMultilevel"/>
    <w:tmpl w:val="913EA2FA"/>
    <w:lvl w:ilvl="0" w:tplc="1E24C0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AF3390"/>
    <w:multiLevelType w:val="hybridMultilevel"/>
    <w:tmpl w:val="C78E31BA"/>
    <w:lvl w:ilvl="0" w:tplc="39642E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380B23"/>
    <w:multiLevelType w:val="hybridMultilevel"/>
    <w:tmpl w:val="F4B0C976"/>
    <w:lvl w:ilvl="0" w:tplc="B5B46DFC">
      <w:start w:val="1"/>
      <w:numFmt w:val="upperLetter"/>
      <w:lvlText w:val="%1."/>
      <w:lvlJc w:val="left"/>
      <w:pPr>
        <w:ind w:left="1080" w:hanging="360"/>
      </w:pPr>
      <w:rPr>
        <w:rFonts w:ascii="inherit" w:hAnsi="inherit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ED3E3F"/>
    <w:multiLevelType w:val="hybridMultilevel"/>
    <w:tmpl w:val="8DDA838C"/>
    <w:lvl w:ilvl="0" w:tplc="F76C71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A2B8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9A92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96B3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0E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9608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E41A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0455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8E9B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014608">
    <w:abstractNumId w:val="3"/>
  </w:num>
  <w:num w:numId="2" w16cid:durableId="576939328">
    <w:abstractNumId w:val="12"/>
  </w:num>
  <w:num w:numId="3" w16cid:durableId="632713831">
    <w:abstractNumId w:val="0"/>
  </w:num>
  <w:num w:numId="4" w16cid:durableId="540940285">
    <w:abstractNumId w:val="9"/>
  </w:num>
  <w:num w:numId="5" w16cid:durableId="2031953782">
    <w:abstractNumId w:val="23"/>
  </w:num>
  <w:num w:numId="6" w16cid:durableId="602499064">
    <w:abstractNumId w:val="21"/>
  </w:num>
  <w:num w:numId="7" w16cid:durableId="1896698875">
    <w:abstractNumId w:val="2"/>
  </w:num>
  <w:num w:numId="8" w16cid:durableId="351735226">
    <w:abstractNumId w:val="15"/>
  </w:num>
  <w:num w:numId="9" w16cid:durableId="1261842028">
    <w:abstractNumId w:val="13"/>
  </w:num>
  <w:num w:numId="10" w16cid:durableId="869495086">
    <w:abstractNumId w:val="24"/>
  </w:num>
  <w:num w:numId="11" w16cid:durableId="1315448514">
    <w:abstractNumId w:val="16"/>
  </w:num>
  <w:num w:numId="12" w16cid:durableId="1841696838">
    <w:abstractNumId w:val="1"/>
  </w:num>
  <w:num w:numId="13" w16cid:durableId="675424562">
    <w:abstractNumId w:val="22"/>
  </w:num>
  <w:num w:numId="14" w16cid:durableId="791704855">
    <w:abstractNumId w:val="19"/>
  </w:num>
  <w:num w:numId="15" w16cid:durableId="2061707160">
    <w:abstractNumId w:val="14"/>
  </w:num>
  <w:num w:numId="16" w16cid:durableId="957831313">
    <w:abstractNumId w:val="8"/>
  </w:num>
  <w:num w:numId="17" w16cid:durableId="1663969358">
    <w:abstractNumId w:val="20"/>
  </w:num>
  <w:num w:numId="18" w16cid:durableId="1212764538">
    <w:abstractNumId w:val="6"/>
  </w:num>
  <w:num w:numId="19" w16cid:durableId="1900553107">
    <w:abstractNumId w:val="18"/>
  </w:num>
  <w:num w:numId="20" w16cid:durableId="615530282">
    <w:abstractNumId w:val="7"/>
  </w:num>
  <w:num w:numId="21" w16cid:durableId="514225315">
    <w:abstractNumId w:val="11"/>
  </w:num>
  <w:num w:numId="22" w16cid:durableId="2011905909">
    <w:abstractNumId w:val="10"/>
  </w:num>
  <w:num w:numId="23" w16cid:durableId="1522938502">
    <w:abstractNumId w:val="4"/>
  </w:num>
  <w:num w:numId="24" w16cid:durableId="1869903485">
    <w:abstractNumId w:val="5"/>
  </w:num>
  <w:num w:numId="25" w16cid:durableId="450629548">
    <w:abstractNumId w:val="25"/>
  </w:num>
  <w:num w:numId="26" w16cid:durableId="19881276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FE"/>
    <w:rsid w:val="000164B2"/>
    <w:rsid w:val="00024C06"/>
    <w:rsid w:val="000438BB"/>
    <w:rsid w:val="000631B7"/>
    <w:rsid w:val="00077BE0"/>
    <w:rsid w:val="000A0DED"/>
    <w:rsid w:val="000A25FE"/>
    <w:rsid w:val="000E0BB8"/>
    <w:rsid w:val="000F4B35"/>
    <w:rsid w:val="001312C3"/>
    <w:rsid w:val="00172416"/>
    <w:rsid w:val="001A78FC"/>
    <w:rsid w:val="001B45AC"/>
    <w:rsid w:val="00236054"/>
    <w:rsid w:val="002741CB"/>
    <w:rsid w:val="0028161F"/>
    <w:rsid w:val="0028434C"/>
    <w:rsid w:val="00286C32"/>
    <w:rsid w:val="00293077"/>
    <w:rsid w:val="003106E8"/>
    <w:rsid w:val="00373EBA"/>
    <w:rsid w:val="003D1C72"/>
    <w:rsid w:val="004009B5"/>
    <w:rsid w:val="004100A6"/>
    <w:rsid w:val="00417BC4"/>
    <w:rsid w:val="004560DA"/>
    <w:rsid w:val="004C2AC9"/>
    <w:rsid w:val="004D673C"/>
    <w:rsid w:val="004D6D17"/>
    <w:rsid w:val="004E2D90"/>
    <w:rsid w:val="00664FF8"/>
    <w:rsid w:val="0069355A"/>
    <w:rsid w:val="006A0AF1"/>
    <w:rsid w:val="007D63C8"/>
    <w:rsid w:val="007E7850"/>
    <w:rsid w:val="007F41ED"/>
    <w:rsid w:val="00805D78"/>
    <w:rsid w:val="0081762B"/>
    <w:rsid w:val="00874454"/>
    <w:rsid w:val="0088761C"/>
    <w:rsid w:val="008A5E0B"/>
    <w:rsid w:val="008E2E55"/>
    <w:rsid w:val="00906259"/>
    <w:rsid w:val="009F61F0"/>
    <w:rsid w:val="00A067C9"/>
    <w:rsid w:val="00A6336C"/>
    <w:rsid w:val="00AA5B4D"/>
    <w:rsid w:val="00AC41C7"/>
    <w:rsid w:val="00AD6500"/>
    <w:rsid w:val="00B21625"/>
    <w:rsid w:val="00B41633"/>
    <w:rsid w:val="00B73CD8"/>
    <w:rsid w:val="00BC4F88"/>
    <w:rsid w:val="00C06D25"/>
    <w:rsid w:val="00C33D4F"/>
    <w:rsid w:val="00CE6615"/>
    <w:rsid w:val="00D13AC0"/>
    <w:rsid w:val="00DE31D4"/>
    <w:rsid w:val="00DF3444"/>
    <w:rsid w:val="00E00596"/>
    <w:rsid w:val="00E1203C"/>
    <w:rsid w:val="00E16DA5"/>
    <w:rsid w:val="00E21D97"/>
    <w:rsid w:val="00E91168"/>
    <w:rsid w:val="00EB5F65"/>
    <w:rsid w:val="00EC4E0A"/>
    <w:rsid w:val="00EF6402"/>
    <w:rsid w:val="00F058CD"/>
    <w:rsid w:val="00F50D17"/>
    <w:rsid w:val="00F5219A"/>
    <w:rsid w:val="00F600DC"/>
    <w:rsid w:val="00FA1F15"/>
    <w:rsid w:val="00FB0C75"/>
    <w:rsid w:val="00FC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E866"/>
  <w15:chartTrackingRefBased/>
  <w15:docId w15:val="{6F9DF015-F9A5-4EC3-ADC8-FC63D842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gif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LL%20Docs_Nandhu\D%20disc%20doc\15CH363E-%20Safety%20and%20Hazard%20analyis%20in%20process%20industries\Bloom_CT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LL%20Docs_Nandhu\D%20disc%20doc\15CH363E-%20Safety%20and%20Hazard%20analyis%20in%20process%20industries\Bloom_CT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pattFill prst="wdUpDiag">
                <a:fgClr>
                  <a:sysClr val="windowText" lastClr="000000"/>
                </a:fgClr>
                <a:bgClr>
                  <a:schemeClr val="bg1"/>
                </a:bgClr>
              </a:pattFill>
              <a:ln w="9525">
                <a:solidFill>
                  <a:schemeClr val="tx1"/>
                </a:solidFill>
              </a:ln>
              <a:effectLst>
                <a:innerShdw blurRad="114300">
                  <a:schemeClr val="accent1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1-6AFB-4CA9-B994-E87A302E70A8}"/>
              </c:ext>
            </c:extLst>
          </c:dPt>
          <c:dPt>
            <c:idx val="1"/>
            <c:bubble3D val="0"/>
            <c:spPr>
              <a:pattFill prst="ltUpDiag">
                <a:fgClr>
                  <a:schemeClr val="accent2"/>
                </a:fgClr>
                <a:bgClr>
                  <a:schemeClr val="accent2">
                    <a:lumMod val="20000"/>
                    <a:lumOff val="80000"/>
                  </a:schemeClr>
                </a:bgClr>
              </a:pattFill>
              <a:ln w="12700">
                <a:solidFill>
                  <a:schemeClr val="tx1"/>
                </a:solidFill>
              </a:ln>
              <a:effectLst>
                <a:innerShdw blurRad="114300">
                  <a:schemeClr val="accent2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3-6AFB-4CA9-B994-E87A302E70A8}"/>
              </c:ext>
            </c:extLst>
          </c:dPt>
          <c:dPt>
            <c:idx val="2"/>
            <c:bubble3D val="0"/>
            <c:spPr>
              <a:pattFill prst="divot">
                <a:fgClr>
                  <a:sysClr val="windowText" lastClr="000000"/>
                </a:fgClr>
                <a:bgClr>
                  <a:schemeClr val="bg1"/>
                </a:bgClr>
              </a:pattFill>
              <a:ln w="9525">
                <a:solidFill>
                  <a:schemeClr val="tx1"/>
                </a:solidFill>
              </a:ln>
              <a:effectLst>
                <a:innerShdw blurRad="114300">
                  <a:schemeClr val="accent3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5-6AFB-4CA9-B994-E87A302E70A8}"/>
              </c:ext>
            </c:extLst>
          </c:dPt>
          <c:cat>
            <c:strRef>
              <c:f>Sheet1!$S$5:$S$7</c:f>
              <c:strCache>
                <c:ptCount val="3"/>
                <c:pt idx="0">
                  <c:v>BL1</c:v>
                </c:pt>
                <c:pt idx="1">
                  <c:v>BL2</c:v>
                </c:pt>
                <c:pt idx="2">
                  <c:v>BL3</c:v>
                </c:pt>
              </c:strCache>
            </c:strRef>
          </c:cat>
          <c:val>
            <c:numRef>
              <c:f>Sheet1!$T$5:$T$7</c:f>
              <c:numCache>
                <c:formatCode>General</c:formatCode>
                <c:ptCount val="3"/>
                <c:pt idx="0">
                  <c:v>24</c:v>
                </c:pt>
                <c:pt idx="1">
                  <c:v>38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AFB-4CA9-B994-E87A302E70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43481700204141149"/>
          <c:y val="7.0242356069127723E-2"/>
          <c:w val="0.5552398658501021"/>
          <c:h val="0.68421788185567711"/>
        </c:manualLayout>
      </c:layout>
      <c:barChart>
        <c:barDir val="col"/>
        <c:grouping val="clustered"/>
        <c:varyColors val="0"/>
        <c:ser>
          <c:idx val="0"/>
          <c:order val="0"/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Pt>
            <c:idx val="0"/>
            <c:invertIfNegative val="0"/>
            <c:bubble3D val="0"/>
            <c:spPr>
              <a:pattFill prst="dashVert">
                <a:fgClr>
                  <a:schemeClr val="tx1"/>
                </a:fgClr>
                <a:bgClr>
                  <a:schemeClr val="bg1"/>
                </a:bgClr>
              </a:pattFill>
              <a:ln w="12700">
                <a:solidFill>
                  <a:schemeClr val="tx1"/>
                </a:solidFill>
              </a:ln>
              <a:effectLst>
                <a:innerShdw blurRad="114300">
                  <a:schemeClr val="accent1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1-AF02-44E4-B7D6-6DC2DB7A4FDE}"/>
              </c:ext>
            </c:extLst>
          </c:dPt>
          <c:dPt>
            <c:idx val="1"/>
            <c:invertIfNegative val="0"/>
            <c:bubble3D val="0"/>
            <c:spPr>
              <a:pattFill prst="ltDnDiag">
                <a:fgClr>
                  <a:schemeClr val="tx1"/>
                </a:fgClr>
                <a:bgClr>
                  <a:schemeClr val="bg1"/>
                </a:bgClr>
              </a:pattFill>
              <a:ln w="12700">
                <a:solidFill>
                  <a:schemeClr val="tx1"/>
                </a:solidFill>
              </a:ln>
              <a:effectLst>
                <a:innerShdw blurRad="114300">
                  <a:schemeClr val="accent1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3-AF02-44E4-B7D6-6DC2DB7A4FDE}"/>
              </c:ext>
            </c:extLst>
          </c:dPt>
          <c:cat>
            <c:strRef>
              <c:f>Sheet1!$AJ$8:$AJ$9</c:f>
              <c:strCache>
                <c:ptCount val="2"/>
                <c:pt idx="0">
                  <c:v>CO2</c:v>
                </c:pt>
                <c:pt idx="1">
                  <c:v>CO3</c:v>
                </c:pt>
              </c:strCache>
            </c:strRef>
          </c:cat>
          <c:val>
            <c:numRef>
              <c:f>Sheet1!$AK$8:$AK$9</c:f>
              <c:numCache>
                <c:formatCode>General</c:formatCode>
                <c:ptCount val="2"/>
                <c:pt idx="0">
                  <c:v>37</c:v>
                </c:pt>
                <c:pt idx="1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F02-44E4-B7D6-6DC2DB7A4F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22"/>
        <c:axId val="1433107248"/>
        <c:axId val="793168976"/>
      </c:barChart>
      <c:catAx>
        <c:axId val="1433107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3168976"/>
        <c:crosses val="autoZero"/>
        <c:auto val="1"/>
        <c:lblAlgn val="ctr"/>
        <c:lblOffset val="100"/>
        <c:noMultiLvlLbl val="0"/>
      </c:catAx>
      <c:valAx>
        <c:axId val="7931689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>
                    <a:solidFill>
                      <a:sysClr val="windowText" lastClr="000000"/>
                    </a:solidFill>
                  </a:rPr>
                  <a:t>CO covergae (%)</a:t>
                </a:r>
              </a:p>
            </c:rich>
          </c:tx>
          <c:layout>
            <c:manualLayout>
              <c:xMode val="edge"/>
              <c:yMode val="edge"/>
              <c:x val="0.12041638639391179"/>
              <c:y val="0.14025097353026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3107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</dc:creator>
  <cp:keywords/>
  <dc:description/>
  <cp:lastModifiedBy>Praveen D</cp:lastModifiedBy>
  <cp:revision>3</cp:revision>
  <dcterms:created xsi:type="dcterms:W3CDTF">2023-11-29T06:30:00Z</dcterms:created>
  <dcterms:modified xsi:type="dcterms:W3CDTF">2023-11-29T06:32:00Z</dcterms:modified>
</cp:coreProperties>
</file>