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A2C6" w14:textId="32595D74" w:rsidR="00FA5BD2" w:rsidRDefault="002F430D" w:rsidP="002F430D">
      <w:pPr>
        <w:pStyle w:val="Heading1"/>
      </w:pPr>
      <w:r w:rsidRPr="002F430D">
        <w:t>MEDLINK: Online Medication and Prescription Tracker</w:t>
      </w:r>
    </w:p>
    <w:p w14:paraId="3007D012" w14:textId="77777777" w:rsidR="00B33DF6" w:rsidRDefault="00B33DF6"/>
    <w:p w14:paraId="2ABF69C5" w14:textId="48C00226" w:rsidR="00FA5BD2" w:rsidRDefault="00FA5BD2" w:rsidP="002F430D">
      <w:pPr>
        <w:pStyle w:val="Subtitle"/>
      </w:pPr>
      <w:r w:rsidRPr="00FA5BD2">
        <w:t>Project Overview</w:t>
      </w:r>
    </w:p>
    <w:p w14:paraId="521E0A6A" w14:textId="6A275557" w:rsidR="00E632FF" w:rsidRPr="00E632FF" w:rsidRDefault="00E632FF" w:rsidP="00E632FF">
      <w:pPr>
        <w:rPr>
          <w:sz w:val="24"/>
          <w:szCs w:val="24"/>
        </w:rPr>
      </w:pPr>
      <w:r w:rsidRPr="00E632FF">
        <w:rPr>
          <w:sz w:val="24"/>
          <w:szCs w:val="24"/>
        </w:rPr>
        <w:t>The Online Medication and Prescription Tracking System is a web-based application designed to support effective management of medical prescriptions and medication intake. The system focuses on improving adherence to prescribed treatments by enabling digital prescription handling, active medication tracking, and timely reminders. It provides a centralized platform that connects patients</w:t>
      </w:r>
      <w:r w:rsidR="002F430D">
        <w:rPr>
          <w:sz w:val="24"/>
          <w:szCs w:val="24"/>
        </w:rPr>
        <w:t xml:space="preserve"> and </w:t>
      </w:r>
      <w:r w:rsidRPr="00E632FF">
        <w:rPr>
          <w:sz w:val="24"/>
          <w:szCs w:val="24"/>
        </w:rPr>
        <w:t>doctors, ensuring accurate record-keeping and better coordination in medication management.</w:t>
      </w:r>
    </w:p>
    <w:p w14:paraId="56E09FEC" w14:textId="0263FAA7" w:rsidR="00E632FF" w:rsidRDefault="00E632FF" w:rsidP="00E632FF">
      <w:pPr>
        <w:rPr>
          <w:sz w:val="24"/>
          <w:szCs w:val="24"/>
        </w:rPr>
      </w:pPr>
      <w:r w:rsidRPr="00E632FF">
        <w:rPr>
          <w:sz w:val="24"/>
          <w:szCs w:val="24"/>
        </w:rPr>
        <w:t>By moving away from manual and paper-based methods, the system helps reduce missed doses, medication errors, and loss of prescription information. The project aims to enhance patient safety and treatment effectiveness by offering a structured, secure, and user-friendly solution for managing medications throughout the prescription lifecycle</w:t>
      </w:r>
      <w:r>
        <w:rPr>
          <w:sz w:val="24"/>
          <w:szCs w:val="24"/>
        </w:rPr>
        <w:t>.</w:t>
      </w:r>
    </w:p>
    <w:p w14:paraId="1A355B10" w14:textId="77777777" w:rsidR="00E632FF" w:rsidRPr="00E632FF" w:rsidRDefault="00E632FF" w:rsidP="00E632FF">
      <w:pPr>
        <w:rPr>
          <w:sz w:val="24"/>
          <w:szCs w:val="24"/>
        </w:rPr>
      </w:pPr>
    </w:p>
    <w:p w14:paraId="740EF8AE" w14:textId="5BD742D0" w:rsidR="00FA5BD2" w:rsidRDefault="00FA5BD2" w:rsidP="002F430D">
      <w:pPr>
        <w:pStyle w:val="Subtitle"/>
      </w:pPr>
      <w:r w:rsidRPr="00FA5BD2">
        <w:t>Problem Identification</w:t>
      </w:r>
    </w:p>
    <w:p w14:paraId="2AD72FCA" w14:textId="4B3B14EF" w:rsidR="00FA5BD2" w:rsidRPr="00FA5BD2" w:rsidRDefault="00FA5BD2" w:rsidP="00E632FF">
      <w:r w:rsidRPr="00FA5BD2">
        <w:t>Many patients struggle with:</w:t>
      </w:r>
    </w:p>
    <w:p w14:paraId="6D51DC4E" w14:textId="6E67E99A" w:rsidR="00FA5BD2" w:rsidRPr="00FA5BD2" w:rsidRDefault="00FA5BD2" w:rsidP="00FA5BD2">
      <w:pPr>
        <w:pStyle w:val="ListParagraph"/>
        <w:numPr>
          <w:ilvl w:val="0"/>
          <w:numId w:val="2"/>
        </w:numPr>
      </w:pPr>
      <w:r w:rsidRPr="00FA5BD2">
        <w:t>Forgetting to take medicines on time</w:t>
      </w:r>
    </w:p>
    <w:p w14:paraId="04AC1A2A" w14:textId="354B2604" w:rsidR="00FA5BD2" w:rsidRPr="00FA5BD2" w:rsidRDefault="00FA5BD2" w:rsidP="00FA5BD2">
      <w:pPr>
        <w:pStyle w:val="ListParagraph"/>
        <w:numPr>
          <w:ilvl w:val="0"/>
          <w:numId w:val="2"/>
        </w:numPr>
      </w:pPr>
      <w:r w:rsidRPr="00FA5BD2">
        <w:t>Losing paper prescriptions</w:t>
      </w:r>
    </w:p>
    <w:p w14:paraId="629733A8" w14:textId="11ED4387" w:rsidR="00FA5BD2" w:rsidRPr="00FA5BD2" w:rsidRDefault="00FA5BD2" w:rsidP="00FA5BD2">
      <w:pPr>
        <w:pStyle w:val="ListParagraph"/>
        <w:numPr>
          <w:ilvl w:val="0"/>
          <w:numId w:val="2"/>
        </w:numPr>
      </w:pPr>
      <w:r w:rsidRPr="00FA5BD2">
        <w:t>Managing multiple medications for chronic disease</w:t>
      </w:r>
      <w:r w:rsidR="00E632FF">
        <w:t>s</w:t>
      </w:r>
    </w:p>
    <w:p w14:paraId="375C865A" w14:textId="3723E3B5" w:rsidR="00FA5BD2" w:rsidRPr="00FA5BD2" w:rsidRDefault="00FA5BD2" w:rsidP="00FA5BD2">
      <w:pPr>
        <w:pStyle w:val="ListParagraph"/>
        <w:numPr>
          <w:ilvl w:val="0"/>
          <w:numId w:val="2"/>
        </w:numPr>
      </w:pPr>
      <w:r w:rsidRPr="00FA5BD2">
        <w:t>Lack of a centralized system to track prescription history</w:t>
      </w:r>
    </w:p>
    <w:p w14:paraId="30620AC3" w14:textId="739AF7F2" w:rsidR="00FA5BD2" w:rsidRDefault="00FA5BD2" w:rsidP="00FA5BD2">
      <w:pPr>
        <w:pStyle w:val="ListParagraph"/>
        <w:numPr>
          <w:ilvl w:val="0"/>
          <w:numId w:val="2"/>
        </w:numPr>
      </w:pPr>
      <w:r w:rsidRPr="00FA5BD2">
        <w:t>Traditional methods such as handwritten notes or physical files are inefficient, error-prone, and difficult to maintain, especially for elderly patients and individuals with long-term treatments.</w:t>
      </w:r>
    </w:p>
    <w:p w14:paraId="0EA77F28" w14:textId="77777777" w:rsidR="00E632FF" w:rsidRPr="00FA5BD2" w:rsidRDefault="00E632FF" w:rsidP="00E632FF">
      <w:pPr>
        <w:pStyle w:val="ListParagraph"/>
      </w:pPr>
    </w:p>
    <w:p w14:paraId="5BE29C04" w14:textId="6C2B0086" w:rsidR="00FA5BD2" w:rsidRPr="00FA5BD2" w:rsidRDefault="00FA5BD2" w:rsidP="002F430D">
      <w:pPr>
        <w:pStyle w:val="Subtitle"/>
      </w:pPr>
      <w:r w:rsidRPr="00FA5BD2">
        <w:t>Proposed Solution</w:t>
      </w:r>
    </w:p>
    <w:p w14:paraId="76B8B942" w14:textId="77777777" w:rsidR="00FA5BD2" w:rsidRPr="00FA5BD2" w:rsidRDefault="00FA5BD2" w:rsidP="00FA5BD2">
      <w:r w:rsidRPr="00FA5BD2">
        <w:t>The proposed Online Medication and Prescription Tracking System provides a centralized digital platform that actively supports prescription management and medication adherence. The system enables doctors to create and manage digital prescriptions, while patients can access their medication schedules and record intake through structured confirmations. Automated reminders and alerts assist users in taking medicines on time, identifying missed doses, and completing prescribed courses.</w:t>
      </w:r>
    </w:p>
    <w:p w14:paraId="6528BEE0" w14:textId="56444B36" w:rsidR="00E632FF" w:rsidRDefault="00FA5BD2" w:rsidP="00FA5BD2">
      <w:r w:rsidRPr="00FA5BD2">
        <w:t>The system also maintains prescription history and tracks the status of prescriptions as active, completed, or expired, supporting better continuity of care. Additionally, a medicine validation feature allows users to upload images of purchased medicines to verify consistency with prescribed medications, reducing the risk of incorrect or substituted drug intake. Controlled access for patients, doctors, and ensures secure and efficient coordination, ultimately improving medication safety and adherence.</w:t>
      </w:r>
    </w:p>
    <w:p w14:paraId="4A694644" w14:textId="77777777" w:rsidR="00FA5BD2" w:rsidRPr="002F430D" w:rsidRDefault="00FA5BD2" w:rsidP="002F430D">
      <w:pPr>
        <w:pStyle w:val="Subtitle"/>
        <w:rPr>
          <w:rStyle w:val="SubtleEmphasis"/>
          <w:i w:val="0"/>
          <w:iCs w:val="0"/>
          <w:color w:val="595959" w:themeColor="text1" w:themeTint="A6"/>
        </w:rPr>
      </w:pPr>
      <w:r w:rsidRPr="002F430D">
        <w:rPr>
          <w:rStyle w:val="SubtleEmphasis"/>
          <w:i w:val="0"/>
          <w:iCs w:val="0"/>
          <w:color w:val="595959" w:themeColor="text1" w:themeTint="A6"/>
        </w:rPr>
        <w:lastRenderedPageBreak/>
        <w:t>Objectives</w:t>
      </w:r>
    </w:p>
    <w:p w14:paraId="43B98B6D" w14:textId="77777777" w:rsidR="00FA5BD2" w:rsidRDefault="00FA5BD2" w:rsidP="00FA5BD2">
      <w:pPr>
        <w:pStyle w:val="ListParagraph"/>
        <w:numPr>
          <w:ilvl w:val="0"/>
          <w:numId w:val="1"/>
        </w:numPr>
      </w:pPr>
      <w:r>
        <w:t>To digitize prescription management</w:t>
      </w:r>
    </w:p>
    <w:p w14:paraId="40269D94" w14:textId="77777777" w:rsidR="00FA5BD2" w:rsidRDefault="00FA5BD2" w:rsidP="00FA5BD2">
      <w:pPr>
        <w:pStyle w:val="ListParagraph"/>
        <w:numPr>
          <w:ilvl w:val="0"/>
          <w:numId w:val="1"/>
        </w:numPr>
      </w:pPr>
      <w:r>
        <w:t>To improve medication adherence through reminders</w:t>
      </w:r>
    </w:p>
    <w:p w14:paraId="24780D76" w14:textId="77777777" w:rsidR="00FA5BD2" w:rsidRDefault="00FA5BD2" w:rsidP="00FA5BD2">
      <w:pPr>
        <w:pStyle w:val="ListParagraph"/>
        <w:numPr>
          <w:ilvl w:val="0"/>
          <w:numId w:val="1"/>
        </w:numPr>
      </w:pPr>
      <w:r>
        <w:t>To reduce medication errors and missed doses</w:t>
      </w:r>
    </w:p>
    <w:p w14:paraId="2CA9216A" w14:textId="77777777" w:rsidR="00FA5BD2" w:rsidRDefault="00FA5BD2" w:rsidP="00FA5BD2">
      <w:pPr>
        <w:pStyle w:val="ListParagraph"/>
        <w:numPr>
          <w:ilvl w:val="0"/>
          <w:numId w:val="1"/>
        </w:numPr>
      </w:pPr>
      <w:r>
        <w:t>To provide centralized access to medication history</w:t>
      </w:r>
    </w:p>
    <w:p w14:paraId="50A2B551" w14:textId="1786C22C" w:rsidR="00FA5BD2" w:rsidRDefault="00FA5BD2" w:rsidP="00FA5BD2">
      <w:pPr>
        <w:pStyle w:val="ListParagraph"/>
        <w:numPr>
          <w:ilvl w:val="0"/>
          <w:numId w:val="1"/>
        </w:numPr>
      </w:pPr>
      <w:r>
        <w:t>To enhance coordination between patients</w:t>
      </w:r>
      <w:r w:rsidR="00E632FF">
        <w:t xml:space="preserve"> and </w:t>
      </w:r>
      <w:r>
        <w:t>doctors</w:t>
      </w:r>
    </w:p>
    <w:p w14:paraId="326E853C" w14:textId="77777777" w:rsidR="00E632FF" w:rsidRDefault="00E632FF" w:rsidP="00E632FF">
      <w:pPr>
        <w:pStyle w:val="ListParagraph"/>
      </w:pPr>
    </w:p>
    <w:p w14:paraId="555D91FD" w14:textId="01B67B3E" w:rsidR="00FA5BD2" w:rsidRPr="00FA5BD2" w:rsidRDefault="00FA5BD2" w:rsidP="002F430D">
      <w:pPr>
        <w:pStyle w:val="Subtitle"/>
      </w:pPr>
      <w:r w:rsidRPr="00FA5BD2">
        <w:t xml:space="preserve">Scope of requirements </w:t>
      </w:r>
    </w:p>
    <w:p w14:paraId="7ED4FEC7" w14:textId="5D6A62CF" w:rsidR="00FA5BD2" w:rsidRPr="00FA5BD2" w:rsidRDefault="00FA5BD2" w:rsidP="00FA5BD2">
      <w:pPr>
        <w:rPr>
          <w:b/>
          <w:bCs/>
        </w:rPr>
      </w:pPr>
      <w:r w:rsidRPr="00FA5BD2">
        <w:rPr>
          <w:b/>
          <w:bCs/>
        </w:rPr>
        <w:t>1. Scope of the System</w:t>
      </w:r>
    </w:p>
    <w:p w14:paraId="4C3F041D" w14:textId="77777777" w:rsidR="00FA5BD2" w:rsidRDefault="00FA5BD2" w:rsidP="00FA5BD2">
      <w:r>
        <w:t>1.1 The system shall focus on active tracking of prescribed medications rather than only storing digital prescriptions.</w:t>
      </w:r>
    </w:p>
    <w:p w14:paraId="288DB510" w14:textId="77777777" w:rsidR="00FA5BD2" w:rsidRDefault="00FA5BD2" w:rsidP="00FA5BD2">
      <w:r>
        <w:t>1.2 The system shall operate as an enhancement to existing digital prescription practices by monitoring real-world medication usage.</w:t>
      </w:r>
    </w:p>
    <w:p w14:paraId="5F67E933" w14:textId="77777777" w:rsidR="00FA5BD2" w:rsidRPr="00FA5BD2" w:rsidRDefault="00FA5BD2" w:rsidP="00FA5BD2">
      <w:pPr>
        <w:rPr>
          <w:b/>
          <w:bCs/>
        </w:rPr>
      </w:pPr>
    </w:p>
    <w:p w14:paraId="306A20D2" w14:textId="77777777" w:rsidR="00FA5BD2" w:rsidRPr="00FA5BD2" w:rsidRDefault="00FA5BD2" w:rsidP="00FA5BD2">
      <w:pPr>
        <w:rPr>
          <w:b/>
          <w:bCs/>
        </w:rPr>
      </w:pPr>
      <w:r w:rsidRPr="00FA5BD2">
        <w:rPr>
          <w:b/>
          <w:bCs/>
        </w:rPr>
        <w:t>2. Scope for Prescription Management</w:t>
      </w:r>
    </w:p>
    <w:p w14:paraId="7279E337" w14:textId="77777777" w:rsidR="00FA5BD2" w:rsidRDefault="00FA5BD2" w:rsidP="00FA5BD2">
      <w:r>
        <w:t>2.1 The system shall allow digital storage and retrieval of medical prescriptions.</w:t>
      </w:r>
    </w:p>
    <w:p w14:paraId="490EA765" w14:textId="77777777" w:rsidR="00FA5BD2" w:rsidRDefault="00FA5BD2" w:rsidP="00FA5BD2">
      <w:r>
        <w:t>2.2 The system shall track the lifecycle of prescriptions as active, completed, or expired.</w:t>
      </w:r>
    </w:p>
    <w:p w14:paraId="5238B59E" w14:textId="77777777" w:rsidR="00FA5BD2" w:rsidRDefault="00FA5BD2" w:rsidP="00FA5BD2">
      <w:r>
        <w:t>2.3 The system shall maintain prescription history for future reference.</w:t>
      </w:r>
    </w:p>
    <w:p w14:paraId="649C45C3" w14:textId="77777777" w:rsidR="00FA5BD2" w:rsidRPr="00FA5BD2" w:rsidRDefault="00FA5BD2" w:rsidP="00FA5BD2">
      <w:pPr>
        <w:rPr>
          <w:b/>
          <w:bCs/>
        </w:rPr>
      </w:pPr>
    </w:p>
    <w:p w14:paraId="5A2D4219" w14:textId="77777777" w:rsidR="00FA5BD2" w:rsidRPr="00FA5BD2" w:rsidRDefault="00FA5BD2" w:rsidP="00FA5BD2">
      <w:pPr>
        <w:rPr>
          <w:b/>
          <w:bCs/>
        </w:rPr>
      </w:pPr>
      <w:r w:rsidRPr="00FA5BD2">
        <w:rPr>
          <w:b/>
          <w:bCs/>
        </w:rPr>
        <w:t>3. Scope for Medication Intake Tracking</w:t>
      </w:r>
    </w:p>
    <w:p w14:paraId="154DA761" w14:textId="77777777" w:rsidR="00FA5BD2" w:rsidRDefault="00FA5BD2" w:rsidP="00FA5BD2">
      <w:r>
        <w:t>3.1 The system shall enable patients to record medication intake using form-based confirmation.</w:t>
      </w:r>
    </w:p>
    <w:p w14:paraId="5F1AF619" w14:textId="77777777" w:rsidR="00FA5BD2" w:rsidRDefault="00FA5BD2" w:rsidP="00FA5BD2">
      <w:r>
        <w:t>3.2 The system shall support alarm/reminder-based mechanisms for dosage intake.</w:t>
      </w:r>
    </w:p>
    <w:p w14:paraId="085F0192" w14:textId="672F758F" w:rsidR="00FA5BD2" w:rsidRDefault="00FA5BD2" w:rsidP="00FA5BD2">
      <w:r>
        <w:t>3.3 The system shall track missed doses and incomplete medication courses.</w:t>
      </w:r>
    </w:p>
    <w:p w14:paraId="67A709B7" w14:textId="77777777" w:rsidR="00E632FF" w:rsidRPr="00E632FF" w:rsidRDefault="00E632FF" w:rsidP="00FA5BD2"/>
    <w:p w14:paraId="3FCBE11B" w14:textId="77777777" w:rsidR="00FA5BD2" w:rsidRPr="00FA5BD2" w:rsidRDefault="00FA5BD2" w:rsidP="00FA5BD2">
      <w:pPr>
        <w:rPr>
          <w:b/>
          <w:bCs/>
        </w:rPr>
      </w:pPr>
      <w:r w:rsidRPr="00FA5BD2">
        <w:rPr>
          <w:b/>
          <w:bCs/>
        </w:rPr>
        <w:t>4. Scope for Reminder and Alert System</w:t>
      </w:r>
    </w:p>
    <w:p w14:paraId="0B87A2F3" w14:textId="77777777" w:rsidR="00FA5BD2" w:rsidRDefault="00FA5BD2" w:rsidP="00FA5BD2">
      <w:r>
        <w:t>4.1 The system shall generate reminders for scheduled medicine intake.</w:t>
      </w:r>
    </w:p>
    <w:p w14:paraId="6D830B75" w14:textId="77777777" w:rsidR="00FA5BD2" w:rsidRDefault="00FA5BD2" w:rsidP="00FA5BD2">
      <w:r>
        <w:t>4.2 The system shall notify users of missed dosages.</w:t>
      </w:r>
    </w:p>
    <w:p w14:paraId="575B76C5" w14:textId="77777777" w:rsidR="00FA5BD2" w:rsidRDefault="00FA5BD2" w:rsidP="00FA5BD2">
      <w:r>
        <w:t>4.3 The system shall provide alerts for course completion.</w:t>
      </w:r>
    </w:p>
    <w:p w14:paraId="6AE859BA" w14:textId="77777777" w:rsidR="00FA5BD2" w:rsidRDefault="00FA5BD2" w:rsidP="00FA5BD2">
      <w:r>
        <w:t>4.4 The system shall generate refill reminders when prescribed medicines are nearing completion.</w:t>
      </w:r>
    </w:p>
    <w:p w14:paraId="5F6DA900" w14:textId="77777777" w:rsidR="00E632FF" w:rsidRDefault="00E632FF" w:rsidP="00FA5BD2"/>
    <w:p w14:paraId="6EC71F91" w14:textId="77777777" w:rsidR="00FA5BD2" w:rsidRPr="00FA5BD2" w:rsidRDefault="00FA5BD2" w:rsidP="00FA5BD2">
      <w:pPr>
        <w:rPr>
          <w:b/>
          <w:bCs/>
        </w:rPr>
      </w:pPr>
      <w:r w:rsidRPr="00FA5BD2">
        <w:rPr>
          <w:b/>
          <w:bCs/>
        </w:rPr>
        <w:t>5. Scope for Medicine Validation</w:t>
      </w:r>
    </w:p>
    <w:p w14:paraId="6812E633" w14:textId="77777777" w:rsidR="00FA5BD2" w:rsidRDefault="00FA5BD2" w:rsidP="00FA5BD2">
      <w:r>
        <w:t>5.1 The system shall allow users to upload images of purchased medicines.</w:t>
      </w:r>
    </w:p>
    <w:p w14:paraId="38161B5A" w14:textId="77777777" w:rsidR="00FA5BD2" w:rsidRDefault="00FA5BD2" w:rsidP="00FA5BD2">
      <w:r>
        <w:t>5.2 The system shall validate whether the uploaded medicine matches the doctor’s prescription.</w:t>
      </w:r>
    </w:p>
    <w:p w14:paraId="43B1D14B" w14:textId="432429F5" w:rsidR="00FA5BD2" w:rsidRDefault="00FA5BD2" w:rsidP="00FA5BD2">
      <w:r>
        <w:lastRenderedPageBreak/>
        <w:t>5.3 The system shall reduce the risk of incorrect or substituted medication intake.</w:t>
      </w:r>
    </w:p>
    <w:p w14:paraId="4B5B0F31" w14:textId="77777777" w:rsidR="00E632FF" w:rsidRDefault="00E632FF" w:rsidP="00FA5BD2"/>
    <w:p w14:paraId="0ED8F047" w14:textId="3386804D" w:rsidR="00E632FF" w:rsidRPr="00E632FF" w:rsidRDefault="00E632FF" w:rsidP="002F430D">
      <w:pPr>
        <w:pStyle w:val="Subtitle"/>
      </w:pPr>
      <w:r w:rsidRPr="00E632FF">
        <w:t>Target Users</w:t>
      </w:r>
    </w:p>
    <w:p w14:paraId="39D934F1" w14:textId="77777777" w:rsidR="00E632FF" w:rsidRPr="00E632FF" w:rsidRDefault="00E632FF" w:rsidP="00E632FF">
      <w:pPr>
        <w:rPr>
          <w:b/>
          <w:bCs/>
        </w:rPr>
      </w:pPr>
      <w:r w:rsidRPr="00E632FF">
        <w:rPr>
          <w:b/>
          <w:bCs/>
        </w:rPr>
        <w:t>Patients:</w:t>
      </w:r>
    </w:p>
    <w:p w14:paraId="52393B38" w14:textId="0CF95180" w:rsidR="00E632FF" w:rsidRDefault="00E632FF" w:rsidP="00E632FF">
      <w:r>
        <w:t>Patients who take regular or long-term medications can use the system to view their prescriptions, track medicine schedules, and reduce missed doses.</w:t>
      </w:r>
    </w:p>
    <w:p w14:paraId="115888CC" w14:textId="49F4DFC4" w:rsidR="00E632FF" w:rsidRPr="00E632FF" w:rsidRDefault="00E632FF" w:rsidP="00E632FF">
      <w:pPr>
        <w:rPr>
          <w:b/>
          <w:bCs/>
        </w:rPr>
      </w:pPr>
      <w:r w:rsidRPr="00E632FF">
        <w:rPr>
          <w:b/>
          <w:bCs/>
        </w:rPr>
        <w:t>Doctors:</w:t>
      </w:r>
    </w:p>
    <w:p w14:paraId="5BCA2538" w14:textId="78A1A516" w:rsidR="00E632FF" w:rsidRDefault="00E632FF" w:rsidP="00E632FF">
      <w:r>
        <w:t>Doctors can issue, update, and manage digital prescriptions, ensuring accurate medication details and easy access to patient prescription history.</w:t>
      </w:r>
    </w:p>
    <w:p w14:paraId="504C3EA2" w14:textId="2A6A92B0" w:rsidR="00E632FF" w:rsidRPr="00E632FF" w:rsidRDefault="00E632FF" w:rsidP="00E632FF">
      <w:pPr>
        <w:rPr>
          <w:b/>
          <w:bCs/>
        </w:rPr>
      </w:pPr>
      <w:r w:rsidRPr="00E632FF">
        <w:rPr>
          <w:b/>
          <w:bCs/>
        </w:rPr>
        <w:t>Pharmacies:</w:t>
      </w:r>
    </w:p>
    <w:p w14:paraId="60D19D75" w14:textId="558A3264" w:rsidR="00E632FF" w:rsidRDefault="00E632FF" w:rsidP="00E632FF">
      <w:r>
        <w:t>Pharmacies can verify prescriptions and update medicine availability or refill status if integration is enabled in the future.</w:t>
      </w:r>
    </w:p>
    <w:p w14:paraId="1816B87D" w14:textId="77777777" w:rsidR="00E632FF" w:rsidRPr="002F430D" w:rsidRDefault="00E632FF" w:rsidP="002F430D">
      <w:pPr>
        <w:pStyle w:val="Subtitle"/>
      </w:pPr>
    </w:p>
    <w:p w14:paraId="315CEF92" w14:textId="39D21661" w:rsidR="00E632FF" w:rsidRPr="002F430D" w:rsidRDefault="00E632FF" w:rsidP="002F430D">
      <w:pPr>
        <w:pStyle w:val="Subtitle"/>
      </w:pPr>
      <w:r w:rsidRPr="002F430D">
        <w:t>Technology Stack</w:t>
      </w:r>
    </w:p>
    <w:p w14:paraId="4C6E5272" w14:textId="639ED1F0" w:rsidR="00E632FF" w:rsidRDefault="00E632FF" w:rsidP="00E632FF">
      <w:pPr>
        <w:pStyle w:val="ListParagraph"/>
        <w:numPr>
          <w:ilvl w:val="0"/>
          <w:numId w:val="4"/>
        </w:numPr>
      </w:pPr>
      <w:r w:rsidRPr="00E632FF">
        <w:rPr>
          <w:b/>
          <w:bCs/>
        </w:rPr>
        <w:t>Frontend:</w:t>
      </w:r>
      <w:r>
        <w:t xml:space="preserve"> React.js</w:t>
      </w:r>
    </w:p>
    <w:p w14:paraId="0B5EEFDB" w14:textId="5EE8C1D9" w:rsidR="00E632FF" w:rsidRDefault="00E632FF" w:rsidP="00E632FF">
      <w:pPr>
        <w:pStyle w:val="ListParagraph"/>
        <w:numPr>
          <w:ilvl w:val="0"/>
          <w:numId w:val="4"/>
        </w:numPr>
      </w:pPr>
      <w:r w:rsidRPr="00E632FF">
        <w:rPr>
          <w:b/>
          <w:bCs/>
        </w:rPr>
        <w:t>Backend:</w:t>
      </w:r>
      <w:r>
        <w:t xml:space="preserve"> Spring Boot (Java)</w:t>
      </w:r>
    </w:p>
    <w:p w14:paraId="116921E9" w14:textId="22617D9F" w:rsidR="00E632FF" w:rsidRDefault="00E632FF" w:rsidP="00E632FF">
      <w:pPr>
        <w:pStyle w:val="ListParagraph"/>
        <w:numPr>
          <w:ilvl w:val="0"/>
          <w:numId w:val="4"/>
        </w:numPr>
      </w:pPr>
      <w:r w:rsidRPr="00E632FF">
        <w:rPr>
          <w:b/>
          <w:bCs/>
        </w:rPr>
        <w:t>API Type:</w:t>
      </w:r>
      <w:r>
        <w:t xml:space="preserve"> RESTful Web Services</w:t>
      </w:r>
    </w:p>
    <w:p w14:paraId="1B6C5D79" w14:textId="6EB2F3C6" w:rsidR="002F430D" w:rsidRDefault="002F430D" w:rsidP="00E632FF">
      <w:pPr>
        <w:pStyle w:val="ListParagraph"/>
        <w:numPr>
          <w:ilvl w:val="0"/>
          <w:numId w:val="4"/>
        </w:numPr>
      </w:pPr>
      <w:r w:rsidRPr="002F430D">
        <w:rPr>
          <w:b/>
          <w:bCs/>
        </w:rPr>
        <w:t>Database:</w:t>
      </w:r>
      <w:r w:rsidRPr="002F430D">
        <w:t xml:space="preserve"> MongoDB</w:t>
      </w:r>
    </w:p>
    <w:p w14:paraId="55F828A9" w14:textId="1FEE6FD3" w:rsidR="00E632FF" w:rsidRDefault="00E632FF" w:rsidP="00E632FF">
      <w:pPr>
        <w:pStyle w:val="ListParagraph"/>
        <w:numPr>
          <w:ilvl w:val="0"/>
          <w:numId w:val="4"/>
        </w:numPr>
      </w:pPr>
      <w:r w:rsidRPr="00E632FF">
        <w:rPr>
          <w:b/>
          <w:bCs/>
        </w:rPr>
        <w:t>Authentication:</w:t>
      </w:r>
      <w:r>
        <w:t xml:space="preserve"> Spring Security with JWT</w:t>
      </w:r>
    </w:p>
    <w:p w14:paraId="60EA981A" w14:textId="2C3CD23B" w:rsidR="00E632FF" w:rsidRDefault="00E632FF" w:rsidP="00E632FF">
      <w:pPr>
        <w:pStyle w:val="ListParagraph"/>
        <w:numPr>
          <w:ilvl w:val="0"/>
          <w:numId w:val="4"/>
        </w:numPr>
      </w:pPr>
      <w:r w:rsidRPr="00E632FF">
        <w:rPr>
          <w:b/>
          <w:bCs/>
        </w:rPr>
        <w:t>Tools:</w:t>
      </w:r>
      <w:r>
        <w:t xml:space="preserve"> VS Code, Postman, Git</w:t>
      </w:r>
    </w:p>
    <w:p w14:paraId="22F9D4C9" w14:textId="77777777" w:rsidR="00E632FF" w:rsidRDefault="00E632FF" w:rsidP="002F430D"/>
    <w:p w14:paraId="22448281" w14:textId="27D3CB28" w:rsidR="00E632FF" w:rsidRPr="002F430D" w:rsidRDefault="00E632FF" w:rsidP="002F430D">
      <w:pPr>
        <w:pStyle w:val="Subtitle"/>
      </w:pPr>
      <w:r w:rsidRPr="002F430D">
        <w:t>Expected Outcome</w:t>
      </w:r>
    </w:p>
    <w:p w14:paraId="57A8F872" w14:textId="6E02A896" w:rsidR="00E632FF" w:rsidRPr="00E632FF" w:rsidRDefault="00E632FF" w:rsidP="00E632FF">
      <w:pPr>
        <w:rPr>
          <w:sz w:val="24"/>
          <w:szCs w:val="24"/>
        </w:rPr>
      </w:pPr>
      <w:r w:rsidRPr="00E632FF">
        <w:rPr>
          <w:sz w:val="24"/>
          <w:szCs w:val="24"/>
        </w:rPr>
        <w:t>The Online Medication and Prescription Tracking System is expected to provide an efficient and reliable platform for managing digital prescriptions and monitoring medication intake. The system will assist patients in following prescribed medication schedules through reminders and intake tracking, thereby reducing missed doses and medication errors. Doctors will gain better visibility into prescription history and patient adherence, enabling improved follow-up and coordination of care. Overall, the system aims to enhance medication safety, improve treatment adherence, and reduce dependency on manual and paper-based medication management methods.</w:t>
      </w:r>
    </w:p>
    <w:sectPr w:rsidR="00E632FF" w:rsidRPr="00E63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3788"/>
    <w:multiLevelType w:val="hybridMultilevel"/>
    <w:tmpl w:val="3CA4C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7B1FEF"/>
    <w:multiLevelType w:val="hybridMultilevel"/>
    <w:tmpl w:val="9030F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6872C8"/>
    <w:multiLevelType w:val="hybridMultilevel"/>
    <w:tmpl w:val="8CA65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B14257"/>
    <w:multiLevelType w:val="hybridMultilevel"/>
    <w:tmpl w:val="5CCA443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8794306">
    <w:abstractNumId w:val="2"/>
  </w:num>
  <w:num w:numId="2" w16cid:durableId="1392772069">
    <w:abstractNumId w:val="0"/>
  </w:num>
  <w:num w:numId="3" w16cid:durableId="1019812318">
    <w:abstractNumId w:val="1"/>
  </w:num>
  <w:num w:numId="4" w16cid:durableId="1398432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D2"/>
    <w:rsid w:val="002F430D"/>
    <w:rsid w:val="005152A2"/>
    <w:rsid w:val="007E276C"/>
    <w:rsid w:val="009669F8"/>
    <w:rsid w:val="00B33DF6"/>
    <w:rsid w:val="00E632FF"/>
    <w:rsid w:val="00E935E7"/>
    <w:rsid w:val="00FA5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F443"/>
  <w15:chartTrackingRefBased/>
  <w15:docId w15:val="{318CA8F4-FA5E-48BC-AF6B-C4DC5C70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BD2"/>
  </w:style>
  <w:style w:type="paragraph" w:styleId="Heading1">
    <w:name w:val="heading 1"/>
    <w:basedOn w:val="Normal"/>
    <w:next w:val="Normal"/>
    <w:link w:val="Heading1Char"/>
    <w:uiPriority w:val="9"/>
    <w:qFormat/>
    <w:rsid w:val="00FA5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BD2"/>
    <w:rPr>
      <w:rFonts w:eastAsiaTheme="majorEastAsia" w:cstheme="majorBidi"/>
      <w:color w:val="272727" w:themeColor="text1" w:themeTint="D8"/>
    </w:rPr>
  </w:style>
  <w:style w:type="paragraph" w:styleId="Title">
    <w:name w:val="Title"/>
    <w:basedOn w:val="Normal"/>
    <w:next w:val="Normal"/>
    <w:link w:val="TitleChar"/>
    <w:uiPriority w:val="10"/>
    <w:qFormat/>
    <w:rsid w:val="00FA5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BD2"/>
    <w:pPr>
      <w:spacing w:before="160"/>
      <w:jc w:val="center"/>
    </w:pPr>
    <w:rPr>
      <w:i/>
      <w:iCs/>
      <w:color w:val="404040" w:themeColor="text1" w:themeTint="BF"/>
    </w:rPr>
  </w:style>
  <w:style w:type="character" w:customStyle="1" w:styleId="QuoteChar">
    <w:name w:val="Quote Char"/>
    <w:basedOn w:val="DefaultParagraphFont"/>
    <w:link w:val="Quote"/>
    <w:uiPriority w:val="29"/>
    <w:rsid w:val="00FA5BD2"/>
    <w:rPr>
      <w:i/>
      <w:iCs/>
      <w:color w:val="404040" w:themeColor="text1" w:themeTint="BF"/>
    </w:rPr>
  </w:style>
  <w:style w:type="paragraph" w:styleId="ListParagraph">
    <w:name w:val="List Paragraph"/>
    <w:basedOn w:val="Normal"/>
    <w:uiPriority w:val="34"/>
    <w:qFormat/>
    <w:rsid w:val="00FA5BD2"/>
    <w:pPr>
      <w:ind w:left="720"/>
      <w:contextualSpacing/>
    </w:pPr>
  </w:style>
  <w:style w:type="character" w:styleId="IntenseEmphasis">
    <w:name w:val="Intense Emphasis"/>
    <w:basedOn w:val="DefaultParagraphFont"/>
    <w:uiPriority w:val="21"/>
    <w:qFormat/>
    <w:rsid w:val="00FA5BD2"/>
    <w:rPr>
      <w:i/>
      <w:iCs/>
      <w:color w:val="2F5496" w:themeColor="accent1" w:themeShade="BF"/>
    </w:rPr>
  </w:style>
  <w:style w:type="paragraph" w:styleId="IntenseQuote">
    <w:name w:val="Intense Quote"/>
    <w:basedOn w:val="Normal"/>
    <w:next w:val="Normal"/>
    <w:link w:val="IntenseQuoteChar"/>
    <w:uiPriority w:val="30"/>
    <w:qFormat/>
    <w:rsid w:val="00FA5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BD2"/>
    <w:rPr>
      <w:i/>
      <w:iCs/>
      <w:color w:val="2F5496" w:themeColor="accent1" w:themeShade="BF"/>
    </w:rPr>
  </w:style>
  <w:style w:type="character" w:styleId="IntenseReference">
    <w:name w:val="Intense Reference"/>
    <w:basedOn w:val="DefaultParagraphFont"/>
    <w:uiPriority w:val="32"/>
    <w:qFormat/>
    <w:rsid w:val="00FA5BD2"/>
    <w:rPr>
      <w:b/>
      <w:bCs/>
      <w:smallCaps/>
      <w:color w:val="2F5496" w:themeColor="accent1" w:themeShade="BF"/>
      <w:spacing w:val="5"/>
    </w:rPr>
  </w:style>
  <w:style w:type="character" w:styleId="SubtleEmphasis">
    <w:name w:val="Subtle Emphasis"/>
    <w:basedOn w:val="DefaultParagraphFont"/>
    <w:uiPriority w:val="19"/>
    <w:qFormat/>
    <w:rsid w:val="002F430D"/>
    <w:rPr>
      <w:i/>
      <w:iCs/>
      <w:color w:val="404040" w:themeColor="text1" w:themeTint="BF"/>
    </w:rPr>
  </w:style>
  <w:style w:type="paragraph" w:styleId="NoSpacing">
    <w:name w:val="No Spacing"/>
    <w:uiPriority w:val="1"/>
    <w:qFormat/>
    <w:rsid w:val="002F43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30FF-9DD2-48BB-912A-97AF185FC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Sangavi Senthilkumar</dc:creator>
  <cp:keywords/>
  <dc:description/>
  <cp:lastModifiedBy>Sangavi Senthilkumar</cp:lastModifiedBy>
  <cp:revision>1</cp:revision>
  <dcterms:created xsi:type="dcterms:W3CDTF">2026-02-10T13:45:00Z</dcterms:created>
  <dcterms:modified xsi:type="dcterms:W3CDTF">2026-02-10T14:13:00Z</dcterms:modified>
</cp:coreProperties>
</file>