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2AAD6" w14:textId="445D2BED" w:rsidR="00C174FF" w:rsidRDefault="00C174FF" w:rsidP="00C174FF">
      <w:pPr>
        <w:pStyle w:val="IntenseQuote"/>
      </w:pPr>
      <w:r>
        <w:t>Assignment 5</w:t>
      </w:r>
    </w:p>
    <w:p w14:paraId="3260CBB4" w14:textId="77777777" w:rsidR="00C174FF" w:rsidRDefault="00C174FF" w:rsidP="00C174FF">
      <w:pPr>
        <w:pStyle w:val="IntenseQuote"/>
      </w:pPr>
      <w:r>
        <w:t>CS 514 – Algorithms</w:t>
      </w:r>
    </w:p>
    <w:p w14:paraId="46738AD0" w14:textId="77777777" w:rsidR="00C174FF" w:rsidRDefault="00C174FF" w:rsidP="00C174FF">
      <w:pPr>
        <w:pStyle w:val="IntenseQuote"/>
      </w:pPr>
    </w:p>
    <w:p w14:paraId="59A11FE8" w14:textId="77777777" w:rsidR="00C174FF" w:rsidRDefault="00C174FF" w:rsidP="00C174FF">
      <w:pPr>
        <w:pStyle w:val="IntenseQuote"/>
      </w:pPr>
      <w:r>
        <w:t>Submitted By: Aman Pandita</w:t>
      </w:r>
    </w:p>
    <w:p w14:paraId="1551F906" w14:textId="77777777" w:rsidR="00C174FF" w:rsidRDefault="00C174FF" w:rsidP="00C174FF">
      <w:pPr>
        <w:pStyle w:val="IntenseQuote"/>
      </w:pPr>
      <w:proofErr w:type="spellStart"/>
      <w:r>
        <w:t>Onid</w:t>
      </w:r>
      <w:proofErr w:type="spellEnd"/>
      <w:r>
        <w:t xml:space="preserve">: </w:t>
      </w:r>
      <w:hyperlink r:id="rId5" w:history="1">
        <w:r w:rsidRPr="00142CAD">
          <w:rPr>
            <w:rStyle w:val="Hyperlink"/>
          </w:rPr>
          <w:t>panditaa@oregonstate.edu</w:t>
        </w:r>
      </w:hyperlink>
    </w:p>
    <w:p w14:paraId="553DF9B0" w14:textId="6DCD31F4" w:rsidR="00C174FF" w:rsidRDefault="00C174FF">
      <w:r>
        <w:br w:type="column"/>
      </w:r>
      <w:r w:rsidR="00E053EE" w:rsidRPr="00E053EE">
        <w:rPr>
          <w:noProof/>
        </w:rPr>
        <w:lastRenderedPageBreak/>
        <w:drawing>
          <wp:inline distT="0" distB="0" distL="0" distR="0" wp14:anchorId="498CC53F" wp14:editId="18698899">
            <wp:extent cx="5943600" cy="1861820"/>
            <wp:effectExtent l="0" t="0" r="0" b="5080"/>
            <wp:docPr id="76500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00842" name=""/>
                    <pic:cNvPicPr/>
                  </pic:nvPicPr>
                  <pic:blipFill>
                    <a:blip r:embed="rId6"/>
                    <a:stretch>
                      <a:fillRect/>
                    </a:stretch>
                  </pic:blipFill>
                  <pic:spPr>
                    <a:xfrm>
                      <a:off x="0" y="0"/>
                      <a:ext cx="5943600" cy="1861820"/>
                    </a:xfrm>
                    <a:prstGeom prst="rect">
                      <a:avLst/>
                    </a:prstGeom>
                  </pic:spPr>
                </pic:pic>
              </a:graphicData>
            </a:graphic>
          </wp:inline>
        </w:drawing>
      </w:r>
    </w:p>
    <w:p w14:paraId="499BE48D" w14:textId="77777777" w:rsidR="00165D63" w:rsidRDefault="00165D63"/>
    <w:p w14:paraId="13E480C3" w14:textId="295AD229" w:rsidR="00165D63" w:rsidRDefault="00165D63">
      <w:r>
        <w:t>My results for the testcases given on canvas module (changed the name of testcases so that it was easy to print):</w:t>
      </w:r>
      <w:r>
        <w:br/>
      </w:r>
      <w:r>
        <w:br/>
      </w:r>
      <w:r w:rsidR="00C44966" w:rsidRPr="00C44966">
        <w:drawing>
          <wp:inline distT="0" distB="0" distL="0" distR="0" wp14:anchorId="467C86B8" wp14:editId="2929C126">
            <wp:extent cx="5943600" cy="1354455"/>
            <wp:effectExtent l="0" t="0" r="0" b="4445"/>
            <wp:docPr id="1995122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22306" name="Picture 1" descr="A screenshot of a computer&#10;&#10;Description automatically generated"/>
                    <pic:cNvPicPr/>
                  </pic:nvPicPr>
                  <pic:blipFill>
                    <a:blip r:embed="rId7"/>
                    <a:stretch>
                      <a:fillRect/>
                    </a:stretch>
                  </pic:blipFill>
                  <pic:spPr>
                    <a:xfrm>
                      <a:off x="0" y="0"/>
                      <a:ext cx="5943600" cy="1354455"/>
                    </a:xfrm>
                    <a:prstGeom prst="rect">
                      <a:avLst/>
                    </a:prstGeom>
                  </pic:spPr>
                </pic:pic>
              </a:graphicData>
            </a:graphic>
          </wp:inline>
        </w:drawing>
      </w:r>
    </w:p>
    <w:p w14:paraId="2249D558" w14:textId="77777777" w:rsidR="0033185F" w:rsidRDefault="0033185F" w:rsidP="00147DF9">
      <w:pPr>
        <w:jc w:val="both"/>
      </w:pPr>
    </w:p>
    <w:p w14:paraId="40319074" w14:textId="0A1EE2E8" w:rsidR="00C44966" w:rsidRPr="005D03F9" w:rsidRDefault="001B44A3" w:rsidP="00147DF9">
      <w:pPr>
        <w:jc w:val="both"/>
        <w:rPr>
          <w:rStyle w:val="mclose"/>
          <w:rFonts w:ascii="Times New Roman" w:hAnsi="Times New Roman" w:cs="Times New Roman"/>
        </w:rPr>
      </w:pPr>
      <w:r w:rsidRPr="005D03F9">
        <w:rPr>
          <w:rFonts w:ascii="Times New Roman" w:hAnsi="Times New Roman" w:cs="Times New Roman"/>
        </w:rPr>
        <w:t xml:space="preserve">We can see that when the number of edges cross 5000, that is for the test cases </w:t>
      </w:r>
      <w:r w:rsidR="00B7399D" w:rsidRPr="005D03F9">
        <w:rPr>
          <w:rFonts w:ascii="Times New Roman" w:hAnsi="Times New Roman" w:cs="Times New Roman"/>
        </w:rPr>
        <w:t>1,2,3,4,5,6,7 and 8</w:t>
      </w:r>
      <w:r w:rsidRPr="005D03F9">
        <w:rPr>
          <w:rFonts w:ascii="Times New Roman" w:hAnsi="Times New Roman" w:cs="Times New Roman"/>
        </w:rPr>
        <w:t xml:space="preserve">, the </w:t>
      </w:r>
      <w:r w:rsidRPr="005D03F9">
        <w:rPr>
          <w:rFonts w:ascii="Times New Roman" w:hAnsi="Times New Roman" w:cs="Times New Roman"/>
          <w:b/>
          <w:bCs/>
        </w:rPr>
        <w:t>prim’s algorithm</w:t>
      </w:r>
      <w:r w:rsidRPr="005D03F9">
        <w:rPr>
          <w:rFonts w:ascii="Times New Roman" w:hAnsi="Times New Roman" w:cs="Times New Roman"/>
        </w:rPr>
        <w:t xml:space="preserve"> tends to become more efficient </w:t>
      </w:r>
      <w:r w:rsidR="00704514" w:rsidRPr="005D03F9">
        <w:rPr>
          <w:rFonts w:ascii="Times New Roman" w:hAnsi="Times New Roman" w:cs="Times New Roman"/>
        </w:rPr>
        <w:t>since</w:t>
      </w:r>
      <w:r w:rsidRPr="005D03F9">
        <w:rPr>
          <w:rFonts w:ascii="Times New Roman" w:hAnsi="Times New Roman" w:cs="Times New Roman"/>
        </w:rPr>
        <w:t xml:space="preserve"> all the test files other 9 and 10 have dense graphs whereas 9 and 10 have sparse graphs. The Algorithm performs in </w:t>
      </w:r>
      <w:r w:rsidRPr="005D03F9">
        <w:rPr>
          <w:rStyle w:val="mord"/>
          <w:rFonts w:ascii="Times New Roman" w:hAnsi="Times New Roman" w:cs="Times New Roman"/>
        </w:rPr>
        <w:t>O</w:t>
      </w:r>
      <w:r w:rsidRPr="005D03F9">
        <w:rPr>
          <w:rStyle w:val="mopen"/>
          <w:rFonts w:ascii="Times New Roman" w:hAnsi="Times New Roman" w:cs="Times New Roman"/>
        </w:rPr>
        <w:t>(</w:t>
      </w:r>
      <w:r w:rsidRPr="005D03F9">
        <w:rPr>
          <w:rStyle w:val="mord"/>
          <w:rFonts w:ascii="Times New Roman" w:hAnsi="Times New Roman" w:cs="Times New Roman"/>
        </w:rPr>
        <w:t>E</w:t>
      </w:r>
      <w:r w:rsidRPr="005D03F9">
        <w:rPr>
          <w:rStyle w:val="mclose"/>
          <w:rFonts w:ascii="Times New Roman" w:hAnsi="Times New Roman" w:cs="Times New Roman"/>
        </w:rPr>
        <w:t>)</w:t>
      </w:r>
      <w:r w:rsidR="00704514" w:rsidRPr="005D03F9">
        <w:rPr>
          <w:rStyle w:val="mclose"/>
          <w:rFonts w:ascii="Times New Roman" w:hAnsi="Times New Roman" w:cs="Times New Roman"/>
        </w:rPr>
        <w:t xml:space="preserve"> </w:t>
      </w:r>
      <w:r w:rsidRPr="005D03F9">
        <w:rPr>
          <w:rStyle w:val="mbin"/>
          <w:rFonts w:ascii="Times New Roman" w:hAnsi="Times New Roman" w:cs="Times New Roman"/>
        </w:rPr>
        <w:t>+</w:t>
      </w:r>
      <w:r w:rsidR="00704514" w:rsidRPr="005D03F9">
        <w:rPr>
          <w:rStyle w:val="mbin"/>
          <w:rFonts w:ascii="Times New Roman" w:hAnsi="Times New Roman" w:cs="Times New Roman"/>
        </w:rPr>
        <w:t xml:space="preserve"> </w:t>
      </w:r>
      <w:r w:rsidRPr="005D03F9">
        <w:rPr>
          <w:rStyle w:val="mord"/>
          <w:rFonts w:ascii="Times New Roman" w:hAnsi="Times New Roman" w:cs="Times New Roman"/>
        </w:rPr>
        <w:t>O</w:t>
      </w:r>
      <w:r w:rsidRPr="005D03F9">
        <w:rPr>
          <w:rStyle w:val="mopen"/>
          <w:rFonts w:ascii="Times New Roman" w:hAnsi="Times New Roman" w:cs="Times New Roman"/>
        </w:rPr>
        <w:t>(</w:t>
      </w:r>
      <w:r w:rsidRPr="005D03F9">
        <w:rPr>
          <w:rStyle w:val="mord"/>
          <w:rFonts w:ascii="Times New Roman" w:hAnsi="Times New Roman" w:cs="Times New Roman"/>
        </w:rPr>
        <w:t>V</w:t>
      </w:r>
      <w:r w:rsidRPr="005D03F9">
        <w:rPr>
          <w:rStyle w:val="mclose"/>
          <w:rFonts w:ascii="Times New Roman" w:hAnsi="Times New Roman" w:cs="Times New Roman"/>
        </w:rPr>
        <w:t>)</w:t>
      </w:r>
      <w:r w:rsidR="00704514" w:rsidRPr="005D03F9">
        <w:rPr>
          <w:rStyle w:val="mclose"/>
          <w:rFonts w:ascii="Times New Roman" w:hAnsi="Times New Roman" w:cs="Times New Roman"/>
        </w:rPr>
        <w:t xml:space="preserve"> </w:t>
      </w:r>
      <w:r w:rsidRPr="005D03F9">
        <w:rPr>
          <w:rStyle w:val="mbin"/>
          <w:rFonts w:ascii="Times New Roman" w:hAnsi="Times New Roman" w:cs="Times New Roman"/>
        </w:rPr>
        <w:t>+</w:t>
      </w:r>
      <w:r w:rsidR="00704514" w:rsidRPr="005D03F9">
        <w:rPr>
          <w:rStyle w:val="mbin"/>
          <w:rFonts w:ascii="Times New Roman" w:hAnsi="Times New Roman" w:cs="Times New Roman"/>
        </w:rPr>
        <w:t xml:space="preserve"> </w:t>
      </w:r>
      <w:proofErr w:type="gramStart"/>
      <w:r w:rsidRPr="005D03F9">
        <w:rPr>
          <w:rStyle w:val="mord"/>
          <w:rFonts w:ascii="Times New Roman" w:hAnsi="Times New Roman" w:cs="Times New Roman"/>
        </w:rPr>
        <w:t>O</w:t>
      </w:r>
      <w:r w:rsidRPr="005D03F9">
        <w:rPr>
          <w:rStyle w:val="mopen"/>
          <w:rFonts w:ascii="Times New Roman" w:hAnsi="Times New Roman" w:cs="Times New Roman"/>
        </w:rPr>
        <w:t>(</w:t>
      </w:r>
      <w:proofErr w:type="gramEnd"/>
      <w:r w:rsidRPr="005D03F9">
        <w:rPr>
          <w:rStyle w:val="mord"/>
          <w:rFonts w:ascii="Times New Roman" w:hAnsi="Times New Roman" w:cs="Times New Roman"/>
        </w:rPr>
        <w:t>E</w:t>
      </w:r>
      <w:r w:rsidR="005F200F" w:rsidRPr="005D03F9">
        <w:rPr>
          <w:rStyle w:val="mord"/>
          <w:rFonts w:ascii="Times New Roman" w:hAnsi="Times New Roman" w:cs="Times New Roman"/>
        </w:rPr>
        <w:t xml:space="preserve"> </w:t>
      </w:r>
      <w:r w:rsidRPr="005D03F9">
        <w:rPr>
          <w:rStyle w:val="mop"/>
          <w:rFonts w:ascii="Times New Roman" w:hAnsi="Times New Roman" w:cs="Times New Roman"/>
        </w:rPr>
        <w:t>log</w:t>
      </w:r>
      <w:r w:rsidR="005F200F" w:rsidRPr="005D03F9">
        <w:rPr>
          <w:rStyle w:val="mop"/>
          <w:rFonts w:ascii="Times New Roman" w:hAnsi="Times New Roman" w:cs="Times New Roman"/>
        </w:rPr>
        <w:t xml:space="preserve"> </w:t>
      </w:r>
      <w:r w:rsidRPr="005D03F9">
        <w:rPr>
          <w:rStyle w:val="mord"/>
          <w:rFonts w:ascii="Times New Roman" w:hAnsi="Times New Roman" w:cs="Times New Roman"/>
        </w:rPr>
        <w:t>V</w:t>
      </w:r>
      <w:r w:rsidRPr="005D03F9">
        <w:rPr>
          <w:rStyle w:val="mclose"/>
          <w:rFonts w:ascii="Times New Roman" w:hAnsi="Times New Roman" w:cs="Times New Roman"/>
        </w:rPr>
        <w:t>)</w:t>
      </w:r>
      <w:r w:rsidRPr="005D03F9">
        <w:rPr>
          <w:rStyle w:val="mclose"/>
          <w:rFonts w:ascii="Times New Roman" w:hAnsi="Times New Roman" w:cs="Times New Roman"/>
        </w:rPr>
        <w:t xml:space="preserve"> </w:t>
      </w:r>
      <w:r w:rsidRPr="005D03F9">
        <w:rPr>
          <w:rStyle w:val="mrel"/>
          <w:rFonts w:ascii="Times New Roman" w:hAnsi="Times New Roman" w:cs="Times New Roman"/>
        </w:rPr>
        <w:t>=</w:t>
      </w:r>
      <w:r w:rsidRPr="005D03F9">
        <w:rPr>
          <w:rStyle w:val="mrel"/>
          <w:rFonts w:ascii="Times New Roman" w:hAnsi="Times New Roman" w:cs="Times New Roman"/>
        </w:rPr>
        <w:t xml:space="preserve"> </w:t>
      </w:r>
      <w:r w:rsidRPr="005D03F9">
        <w:rPr>
          <w:rStyle w:val="mord"/>
          <w:rFonts w:ascii="Times New Roman" w:hAnsi="Times New Roman" w:cs="Times New Roman"/>
          <w:b/>
          <w:bCs/>
          <w:i/>
          <w:iCs/>
        </w:rPr>
        <w:t>O</w:t>
      </w:r>
      <w:r w:rsidRPr="005D03F9">
        <w:rPr>
          <w:rStyle w:val="mopen"/>
          <w:rFonts w:ascii="Times New Roman" w:hAnsi="Times New Roman" w:cs="Times New Roman"/>
          <w:b/>
          <w:bCs/>
          <w:i/>
          <w:iCs/>
        </w:rPr>
        <w:t>(</w:t>
      </w:r>
      <w:r w:rsidRPr="005D03F9">
        <w:rPr>
          <w:rStyle w:val="mord"/>
          <w:rFonts w:ascii="Times New Roman" w:hAnsi="Times New Roman" w:cs="Times New Roman"/>
          <w:b/>
          <w:bCs/>
          <w:i/>
          <w:iCs/>
        </w:rPr>
        <w:t>E</w:t>
      </w:r>
      <w:r w:rsidRPr="005D03F9">
        <w:rPr>
          <w:rStyle w:val="mord"/>
          <w:rFonts w:ascii="Times New Roman" w:hAnsi="Times New Roman" w:cs="Times New Roman"/>
          <w:b/>
          <w:bCs/>
          <w:i/>
          <w:iCs/>
        </w:rPr>
        <w:t xml:space="preserve"> </w:t>
      </w:r>
      <w:r w:rsidRPr="005D03F9">
        <w:rPr>
          <w:rStyle w:val="mop"/>
          <w:rFonts w:ascii="Times New Roman" w:hAnsi="Times New Roman" w:cs="Times New Roman"/>
          <w:b/>
          <w:bCs/>
          <w:i/>
          <w:iCs/>
        </w:rPr>
        <w:t>log</w:t>
      </w:r>
      <w:r w:rsidRPr="005D03F9">
        <w:rPr>
          <w:rStyle w:val="mop"/>
          <w:rFonts w:ascii="Times New Roman" w:hAnsi="Times New Roman" w:cs="Times New Roman"/>
          <w:b/>
          <w:bCs/>
          <w:i/>
          <w:iCs/>
        </w:rPr>
        <w:t xml:space="preserve"> </w:t>
      </w:r>
      <w:r w:rsidRPr="005D03F9">
        <w:rPr>
          <w:rStyle w:val="mord"/>
          <w:rFonts w:ascii="Times New Roman" w:hAnsi="Times New Roman" w:cs="Times New Roman"/>
          <w:b/>
          <w:bCs/>
          <w:i/>
          <w:iCs/>
        </w:rPr>
        <w:t>V</w:t>
      </w:r>
      <w:r w:rsidRPr="005D03F9">
        <w:rPr>
          <w:rStyle w:val="mclose"/>
          <w:rFonts w:ascii="Times New Roman" w:hAnsi="Times New Roman" w:cs="Times New Roman"/>
          <w:b/>
          <w:bCs/>
          <w:i/>
          <w:iCs/>
        </w:rPr>
        <w:t>)</w:t>
      </w:r>
      <w:r w:rsidR="00704514" w:rsidRPr="005D03F9">
        <w:rPr>
          <w:rStyle w:val="mclose"/>
          <w:rFonts w:ascii="Times New Roman" w:hAnsi="Times New Roman" w:cs="Times New Roman"/>
          <w:b/>
          <w:bCs/>
          <w:i/>
          <w:iCs/>
        </w:rPr>
        <w:t xml:space="preserve"> time complexity </w:t>
      </w:r>
      <w:r w:rsidR="00704514" w:rsidRPr="005D03F9">
        <w:rPr>
          <w:rStyle w:val="mclose"/>
          <w:rFonts w:ascii="Times New Roman" w:hAnsi="Times New Roman" w:cs="Times New Roman"/>
        </w:rPr>
        <w:t xml:space="preserve">and performs better than </w:t>
      </w:r>
      <w:proofErr w:type="spellStart"/>
      <w:r w:rsidR="00704514" w:rsidRPr="005D03F9">
        <w:rPr>
          <w:rStyle w:val="mclose"/>
          <w:rFonts w:ascii="Times New Roman" w:hAnsi="Times New Roman" w:cs="Times New Roman"/>
        </w:rPr>
        <w:t>kruskal’s</w:t>
      </w:r>
      <w:proofErr w:type="spellEnd"/>
      <w:r w:rsidR="00704514" w:rsidRPr="005D03F9">
        <w:rPr>
          <w:rStyle w:val="mclose"/>
          <w:rFonts w:ascii="Times New Roman" w:hAnsi="Times New Roman" w:cs="Times New Roman"/>
        </w:rPr>
        <w:t xml:space="preserve"> algorithm for dense graph’s</w:t>
      </w:r>
      <w:r w:rsidR="002243D3" w:rsidRPr="005D03F9">
        <w:rPr>
          <w:rStyle w:val="mclose"/>
          <w:rFonts w:ascii="Times New Roman" w:hAnsi="Times New Roman" w:cs="Times New Roman"/>
        </w:rPr>
        <w:t>. Whereas Kruskal performs better in sparse graphs.</w:t>
      </w:r>
    </w:p>
    <w:p w14:paraId="21FC9F6F" w14:textId="77777777" w:rsidR="0033185F" w:rsidRPr="005D03F9" w:rsidRDefault="0033185F">
      <w:pPr>
        <w:rPr>
          <w:rFonts w:ascii="Times New Roman" w:hAnsi="Times New Roman" w:cs="Times New Roman"/>
        </w:rPr>
      </w:pPr>
    </w:p>
    <w:p w14:paraId="60F324CD" w14:textId="39107E7F" w:rsidR="00C44966" w:rsidRDefault="00C44966" w:rsidP="0033185F">
      <w:pPr>
        <w:jc w:val="center"/>
      </w:pPr>
      <w:r w:rsidRPr="00C44966">
        <w:drawing>
          <wp:inline distT="0" distB="0" distL="0" distR="0" wp14:anchorId="48D1AE0B" wp14:editId="673E086D">
            <wp:extent cx="4582886" cy="2674819"/>
            <wp:effectExtent l="0" t="0" r="1905" b="5080"/>
            <wp:docPr id="1745196659" name="Picture 1" descr="A graph with a red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96659" name="Picture 1" descr="A graph with a red and blue line&#10;&#10;Description automatically generated"/>
                    <pic:cNvPicPr/>
                  </pic:nvPicPr>
                  <pic:blipFill>
                    <a:blip r:embed="rId8"/>
                    <a:stretch>
                      <a:fillRect/>
                    </a:stretch>
                  </pic:blipFill>
                  <pic:spPr>
                    <a:xfrm>
                      <a:off x="0" y="0"/>
                      <a:ext cx="4599113" cy="2684290"/>
                    </a:xfrm>
                    <a:prstGeom prst="rect">
                      <a:avLst/>
                    </a:prstGeom>
                  </pic:spPr>
                </pic:pic>
              </a:graphicData>
            </a:graphic>
          </wp:inline>
        </w:drawing>
      </w:r>
    </w:p>
    <w:p w14:paraId="53D2839D" w14:textId="77777777" w:rsidR="00165D63" w:rsidRDefault="00165D63"/>
    <w:p w14:paraId="75C9FE80" w14:textId="77777777" w:rsidR="001B44A3" w:rsidRDefault="001B44A3" w:rsidP="00AC77B4">
      <w:pPr>
        <w:jc w:val="center"/>
      </w:pPr>
    </w:p>
    <w:p w14:paraId="77C0F8F0" w14:textId="77777777" w:rsidR="002E20E3" w:rsidRDefault="004E150E" w:rsidP="004E150E">
      <w:pPr>
        <w:jc w:val="both"/>
      </w:pPr>
      <w:r w:rsidRPr="004D06EA">
        <w:rPr>
          <w:b/>
          <w:bCs/>
        </w:rPr>
        <w:t>For comparison</w:t>
      </w:r>
      <w:r w:rsidR="002E20E3">
        <w:t>:</w:t>
      </w:r>
    </w:p>
    <w:p w14:paraId="5BF8C17B" w14:textId="45BD05FD" w:rsidR="001B44A3" w:rsidRDefault="004E150E" w:rsidP="004E150E">
      <w:pPr>
        <w:jc w:val="both"/>
      </w:pPr>
      <w:r>
        <w:t xml:space="preserve">I Also implemented the more common implementation of prims algorithm vs Kruskal algorithm where my prims algorithm was using a </w:t>
      </w:r>
      <w:r w:rsidRPr="004E150E">
        <w:rPr>
          <w:b/>
          <w:bCs/>
          <w:i/>
          <w:iCs/>
        </w:rPr>
        <w:t>O(V</w:t>
      </w:r>
      <w:r w:rsidRPr="004E150E">
        <w:rPr>
          <w:b/>
          <w:bCs/>
          <w:i/>
          <w:iCs/>
          <w:vertAlign w:val="superscript"/>
        </w:rPr>
        <w:t>2</w:t>
      </w:r>
      <w:r w:rsidRPr="004E150E">
        <w:rPr>
          <w:b/>
          <w:bCs/>
          <w:i/>
          <w:iCs/>
        </w:rPr>
        <w:t>)</w:t>
      </w:r>
      <w:r>
        <w:t xml:space="preserve"> time complexity by using</w:t>
      </w:r>
      <w:r w:rsidR="005339DF">
        <w:t xml:space="preserve"> an unsorted list as a priority queue. </w:t>
      </w:r>
    </w:p>
    <w:p w14:paraId="63209816" w14:textId="77777777" w:rsidR="00C65786" w:rsidRDefault="00C65786" w:rsidP="004E150E">
      <w:pPr>
        <w:jc w:val="both"/>
      </w:pPr>
    </w:p>
    <w:p w14:paraId="228583FC" w14:textId="0DC44F52" w:rsidR="00C65786" w:rsidRDefault="00C65786" w:rsidP="004E150E">
      <w:pPr>
        <w:jc w:val="both"/>
      </w:pPr>
      <w:r>
        <w:t xml:space="preserve">This was just for comparison and the program I submitted has a prims and Kruskal algorithm running in </w:t>
      </w:r>
      <w:r>
        <w:rPr>
          <w:rStyle w:val="hgkelc"/>
          <w:b/>
          <w:bCs/>
          <w:lang w:val="en"/>
        </w:rPr>
        <w:t>O(E log V)</w:t>
      </w:r>
      <w:r>
        <w:rPr>
          <w:rStyle w:val="hgkelc"/>
          <w:b/>
          <w:bCs/>
          <w:lang w:val="en"/>
        </w:rPr>
        <w:t xml:space="preserve"> time complexity</w:t>
      </w:r>
    </w:p>
    <w:p w14:paraId="0F2EC131" w14:textId="4782EC7D" w:rsidR="00165D63" w:rsidRDefault="00165D63" w:rsidP="00737312"/>
    <w:p w14:paraId="63BC60D6" w14:textId="77777777" w:rsidR="0053209F" w:rsidRDefault="0053209F"/>
    <w:p w14:paraId="2A28E1C1" w14:textId="108BEC2D" w:rsidR="0053209F" w:rsidRDefault="0053209F" w:rsidP="00140307">
      <w:pPr>
        <w:jc w:val="center"/>
      </w:pPr>
      <w:r w:rsidRPr="0053209F">
        <w:rPr>
          <w:noProof/>
        </w:rPr>
        <w:drawing>
          <wp:inline distT="0" distB="0" distL="0" distR="0" wp14:anchorId="62F032C4" wp14:editId="0828FDC7">
            <wp:extent cx="4958366" cy="2917277"/>
            <wp:effectExtent l="0" t="0" r="0" b="3810"/>
            <wp:docPr id="3748820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8206" name="Picture 1" descr="A graph with a red line&#10;&#10;Description automatically generated"/>
                    <pic:cNvPicPr/>
                  </pic:nvPicPr>
                  <pic:blipFill>
                    <a:blip r:embed="rId9"/>
                    <a:stretch>
                      <a:fillRect/>
                    </a:stretch>
                  </pic:blipFill>
                  <pic:spPr>
                    <a:xfrm>
                      <a:off x="0" y="0"/>
                      <a:ext cx="5045434" cy="2968504"/>
                    </a:xfrm>
                    <a:prstGeom prst="rect">
                      <a:avLst/>
                    </a:prstGeom>
                  </pic:spPr>
                </pic:pic>
              </a:graphicData>
            </a:graphic>
          </wp:inline>
        </w:drawing>
      </w:r>
    </w:p>
    <w:p w14:paraId="758A0D0E" w14:textId="0BD7FFFB" w:rsidR="00A4153A" w:rsidRDefault="000130A2">
      <w:r>
        <w:br w:type="column"/>
      </w:r>
    </w:p>
    <w:p w14:paraId="15DCABE8" w14:textId="77777777" w:rsidR="00A4153A" w:rsidRDefault="00A4153A"/>
    <w:p w14:paraId="698C4E6D" w14:textId="462D13D0" w:rsidR="00E4072F" w:rsidRDefault="00E4072F">
      <w:r w:rsidRPr="00E4072F">
        <w:rPr>
          <w:noProof/>
        </w:rPr>
        <w:drawing>
          <wp:inline distT="0" distB="0" distL="0" distR="0" wp14:anchorId="7F2F5DE2" wp14:editId="66B59ADC">
            <wp:extent cx="5943600" cy="464820"/>
            <wp:effectExtent l="0" t="0" r="0" b="5080"/>
            <wp:docPr id="151862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20995" name=""/>
                    <pic:cNvPicPr/>
                  </pic:nvPicPr>
                  <pic:blipFill>
                    <a:blip r:embed="rId10"/>
                    <a:stretch>
                      <a:fillRect/>
                    </a:stretch>
                  </pic:blipFill>
                  <pic:spPr>
                    <a:xfrm>
                      <a:off x="0" y="0"/>
                      <a:ext cx="5943600" cy="464820"/>
                    </a:xfrm>
                    <a:prstGeom prst="rect">
                      <a:avLst/>
                    </a:prstGeom>
                  </pic:spPr>
                </pic:pic>
              </a:graphicData>
            </a:graphic>
          </wp:inline>
        </w:drawing>
      </w:r>
    </w:p>
    <w:p w14:paraId="7E81DFA1" w14:textId="576D178D" w:rsidR="00A00F59" w:rsidRPr="009C3F79" w:rsidRDefault="00033CA9" w:rsidP="00A00F59">
      <w:pPr>
        <w:rPr>
          <w:b/>
          <w:bCs/>
        </w:rPr>
      </w:pPr>
      <w:r w:rsidRPr="009C3F79">
        <w:rPr>
          <w:b/>
          <w:bCs/>
          <w:i/>
          <w:iCs/>
          <w:u w:val="single"/>
        </w:rPr>
        <w:t xml:space="preserve">The following greedy approach works: </w:t>
      </w:r>
      <w:r w:rsidRPr="009C3F79">
        <w:rPr>
          <w:b/>
          <w:bCs/>
          <w:i/>
          <w:iCs/>
          <w:u w:val="single"/>
        </w:rPr>
        <w:br/>
      </w:r>
    </w:p>
    <w:p w14:paraId="45BADBC9" w14:textId="6C59AE84" w:rsidR="008051D6" w:rsidRDefault="008051D6" w:rsidP="001128C3">
      <w:pPr>
        <w:pStyle w:val="ListParagraph"/>
        <w:numPr>
          <w:ilvl w:val="0"/>
          <w:numId w:val="2"/>
        </w:numPr>
        <w:jc w:val="both"/>
      </w:pPr>
      <w:r>
        <w:rPr>
          <w:rStyle w:val="Strong"/>
        </w:rPr>
        <w:t xml:space="preserve">Initialize </w:t>
      </w:r>
      <w:r w:rsidR="00D27B7F">
        <w:rPr>
          <w:rStyle w:val="Strong"/>
        </w:rPr>
        <w:t>variables</w:t>
      </w:r>
      <w:r w:rsidR="00D27B7F">
        <w:t>:</w:t>
      </w:r>
      <w:r w:rsidR="00790116">
        <w:t xml:space="preserve"> </w:t>
      </w:r>
      <w:r w:rsidR="00033CA9">
        <w:t xml:space="preserve">Start your trip from </w:t>
      </w:r>
      <w:r w:rsidR="00B63A17">
        <w:t>“</w:t>
      </w:r>
      <w:r w:rsidR="00033CA9" w:rsidRPr="00A00F59">
        <w:rPr>
          <w:b/>
          <w:bCs/>
          <w:i/>
          <w:iCs/>
        </w:rPr>
        <w:t>S</w:t>
      </w:r>
      <w:r w:rsidR="00B63A17">
        <w:t>”</w:t>
      </w:r>
      <w:r w:rsidR="00033CA9">
        <w:t xml:space="preserve"> with a full tank. </w:t>
      </w:r>
      <w:r>
        <w:t>Initialize variables like current distance from the starting location, List of gas stations visited, Number of refueling stops.</w:t>
      </w:r>
      <w:r>
        <w:br/>
      </w:r>
    </w:p>
    <w:p w14:paraId="615D819D" w14:textId="74E310D8" w:rsidR="00A00F59" w:rsidRDefault="008051D6" w:rsidP="001128C3">
      <w:pPr>
        <w:pStyle w:val="ListParagraph"/>
        <w:numPr>
          <w:ilvl w:val="0"/>
          <w:numId w:val="2"/>
        </w:numPr>
        <w:jc w:val="both"/>
      </w:pPr>
      <w:r>
        <w:rPr>
          <w:rStyle w:val="Strong"/>
        </w:rPr>
        <w:t>Sort gas stations</w:t>
      </w:r>
      <w:r>
        <w:t xml:space="preserve">: Check your map to determine the farthest away gas station in your route within </w:t>
      </w:r>
      <w:r w:rsidRPr="00A00F59">
        <w:rPr>
          <w:b/>
          <w:bCs/>
        </w:rPr>
        <w:t>“</w:t>
      </w:r>
      <w:r w:rsidRPr="00A00F59">
        <w:rPr>
          <w:b/>
          <w:bCs/>
          <w:i/>
          <w:iCs/>
        </w:rPr>
        <w:t>M</w:t>
      </w:r>
      <w:r w:rsidRPr="00A00F59">
        <w:rPr>
          <w:b/>
          <w:bCs/>
        </w:rPr>
        <w:t>”</w:t>
      </w:r>
      <w:r>
        <w:t xml:space="preserve"> miles. </w:t>
      </w:r>
      <w:r>
        <w:br/>
      </w:r>
    </w:p>
    <w:p w14:paraId="5E4DA157" w14:textId="77777777" w:rsidR="001128C3" w:rsidRPr="001128C3" w:rsidRDefault="008051D6" w:rsidP="001128C3">
      <w:pPr>
        <w:pStyle w:val="ListParagraph"/>
        <w:numPr>
          <w:ilvl w:val="0"/>
          <w:numId w:val="2"/>
        </w:numPr>
        <w:jc w:val="both"/>
      </w:pPr>
      <w:r>
        <w:rPr>
          <w:rStyle w:val="Strong"/>
        </w:rPr>
        <w:t xml:space="preserve">Traverse gas stations: </w:t>
      </w:r>
      <w:r w:rsidR="00033CA9">
        <w:t xml:space="preserve">Stop at that gas station, fill up your tank and check your map again to determine the farthest away gas station in your route within </w:t>
      </w:r>
      <w:r w:rsidR="00B63A17" w:rsidRPr="00A00F59">
        <w:rPr>
          <w:b/>
          <w:bCs/>
          <w:i/>
          <w:iCs/>
        </w:rPr>
        <w:t>“</w:t>
      </w:r>
      <w:r w:rsidR="00033CA9" w:rsidRPr="00A00F59">
        <w:rPr>
          <w:b/>
          <w:bCs/>
          <w:i/>
          <w:iCs/>
        </w:rPr>
        <w:t>n</w:t>
      </w:r>
      <w:r w:rsidR="00B63A17" w:rsidRPr="00A00F59">
        <w:rPr>
          <w:b/>
          <w:bCs/>
          <w:i/>
          <w:iCs/>
        </w:rPr>
        <w:t>”</w:t>
      </w:r>
      <w:r w:rsidR="00033CA9">
        <w:t xml:space="preserve"> miles from this stop.</w:t>
      </w:r>
      <w:r w:rsidR="00C46B90">
        <w:br/>
      </w:r>
      <w:r w:rsidR="00C46B90">
        <w:br/>
      </w:r>
      <w:r w:rsidR="00C46B90" w:rsidRPr="003062FF">
        <w:rPr>
          <w:i/>
          <w:iCs/>
          <w:u w:val="single"/>
        </w:rPr>
        <w:t>Using below logic:</w:t>
      </w:r>
    </w:p>
    <w:p w14:paraId="46570622" w14:textId="77777777" w:rsidR="00D52FAF" w:rsidRDefault="00C46B90" w:rsidP="001128C3">
      <w:pPr>
        <w:pStyle w:val="ListParagraph"/>
        <w:ind w:left="360"/>
        <w:jc w:val="both"/>
      </w:pPr>
      <w:r>
        <w:br/>
      </w:r>
      <w:r w:rsidRPr="00C17564">
        <w:rPr>
          <w:b/>
          <w:bCs/>
          <w:i/>
          <w:iCs/>
        </w:rPr>
        <w:t xml:space="preserve">if </w:t>
      </w:r>
      <w:r w:rsidR="005C75CD" w:rsidRPr="00C17564">
        <w:rPr>
          <w:b/>
          <w:bCs/>
          <w:i/>
          <w:iCs/>
        </w:rPr>
        <w:t>current distance from the starting point</w:t>
      </w:r>
      <w:r w:rsidRPr="00C17564">
        <w:rPr>
          <w:b/>
          <w:bCs/>
          <w:i/>
          <w:iCs/>
        </w:rPr>
        <w:t xml:space="preserve"> + M &lt; current</w:t>
      </w:r>
      <w:r w:rsidR="00C17564" w:rsidRPr="00C17564">
        <w:rPr>
          <w:b/>
          <w:bCs/>
          <w:i/>
          <w:iCs/>
        </w:rPr>
        <w:t xml:space="preserve"> </w:t>
      </w:r>
      <w:r w:rsidRPr="00C17564">
        <w:rPr>
          <w:b/>
          <w:bCs/>
          <w:i/>
          <w:iCs/>
        </w:rPr>
        <w:t>station</w:t>
      </w:r>
      <w:r w:rsidR="00C17564" w:rsidRPr="00C17564">
        <w:rPr>
          <w:b/>
          <w:bCs/>
          <w:i/>
          <w:iCs/>
        </w:rPr>
        <w:t xml:space="preserve"> </w:t>
      </w:r>
      <w:r w:rsidRPr="00C17564">
        <w:rPr>
          <w:b/>
          <w:bCs/>
          <w:i/>
          <w:iCs/>
        </w:rPr>
        <w:t>distance:</w:t>
      </w:r>
      <w:r w:rsidRPr="00C46B90">
        <w:t xml:space="preserve">  Refuel at the previous gas station since you won't be able to reach the current station without </w:t>
      </w:r>
      <w:proofErr w:type="gramStart"/>
      <w:r w:rsidRPr="00C46B90">
        <w:t>refueling  Update</w:t>
      </w:r>
      <w:proofErr w:type="gramEnd"/>
      <w:r w:rsidRPr="00C46B90">
        <w:t xml:space="preserve"> </w:t>
      </w:r>
      <w:r>
        <w:t xml:space="preserve">the number of </w:t>
      </w:r>
      <w:r w:rsidRPr="00C46B90">
        <w:t>stations</w:t>
      </w:r>
      <w:r>
        <w:t xml:space="preserve"> </w:t>
      </w:r>
      <w:r w:rsidRPr="00C46B90">
        <w:t>visited and refueling</w:t>
      </w:r>
      <w:r>
        <w:t xml:space="preserve"> </w:t>
      </w:r>
      <w:r w:rsidRPr="00C46B90">
        <w:t xml:space="preserve">stops accordingly  Reset </w:t>
      </w:r>
      <w:r>
        <w:t>current distance from the starting point</w:t>
      </w:r>
      <w:r w:rsidRPr="00C46B90">
        <w:t xml:space="preserve"> to the distance of the previous gas station  </w:t>
      </w:r>
      <w:r>
        <w:br/>
      </w:r>
      <w:r w:rsidRPr="00C46B90">
        <w:rPr>
          <w:b/>
          <w:bCs/>
          <w:i/>
          <w:iCs/>
        </w:rPr>
        <w:t>else:</w:t>
      </w:r>
      <w:r>
        <w:t xml:space="preserve"> Continue driving without refueling. </w:t>
      </w:r>
      <w:r w:rsidRPr="00C46B90">
        <w:t xml:space="preserve">Update Reset </w:t>
      </w:r>
      <w:bookmarkStart w:id="0" w:name="OLE_LINK1"/>
      <w:bookmarkStart w:id="1" w:name="OLE_LINK2"/>
      <w:r>
        <w:t>current distance from the starting point</w:t>
      </w:r>
      <w:bookmarkEnd w:id="0"/>
      <w:bookmarkEnd w:id="1"/>
      <w:r w:rsidRPr="00C46B90">
        <w:t xml:space="preserve"> to the current station distance, </w:t>
      </w:r>
      <w:r w:rsidRPr="00C46B90">
        <w:rPr>
          <w:b/>
          <w:bCs/>
          <w:i/>
          <w:iCs/>
        </w:rPr>
        <w:t xml:space="preserve">if </w:t>
      </w:r>
      <w:proofErr w:type="spellStart"/>
      <w:r w:rsidRPr="00C46B90">
        <w:rPr>
          <w:b/>
          <w:bCs/>
          <w:i/>
          <w:iCs/>
        </w:rPr>
        <w:t>i</w:t>
      </w:r>
      <w:proofErr w:type="spellEnd"/>
      <w:r w:rsidRPr="00C46B90">
        <w:rPr>
          <w:b/>
          <w:bCs/>
          <w:i/>
          <w:iCs/>
        </w:rPr>
        <w:t xml:space="preserve"> == n-1:</w:t>
      </w:r>
      <w:r w:rsidRPr="00C46B90">
        <w:t xml:space="preserve">  Reached the </w:t>
      </w:r>
      <w:proofErr w:type="gramStart"/>
      <w:r w:rsidRPr="00C46B90">
        <w:t>final destination</w:t>
      </w:r>
      <w:proofErr w:type="gramEnd"/>
      <w:r w:rsidRPr="00C46B90">
        <w:t xml:space="preserve"> without refueling again</w:t>
      </w:r>
      <w:r w:rsidR="00D52FAF">
        <w:t>.</w:t>
      </w:r>
    </w:p>
    <w:p w14:paraId="5B621D6E" w14:textId="1EB950A1" w:rsidR="00A00F59" w:rsidRDefault="00033CA9" w:rsidP="001128C3">
      <w:pPr>
        <w:pStyle w:val="ListParagraph"/>
        <w:ind w:left="360"/>
        <w:jc w:val="both"/>
      </w:pPr>
      <w:r>
        <w:t xml:space="preserve"> </w:t>
      </w:r>
    </w:p>
    <w:p w14:paraId="0238DD82" w14:textId="77777777" w:rsidR="00AC77B4" w:rsidRDefault="00033CA9" w:rsidP="001128C3">
      <w:pPr>
        <w:pStyle w:val="ListParagraph"/>
        <w:numPr>
          <w:ilvl w:val="0"/>
          <w:numId w:val="2"/>
        </w:numPr>
        <w:jc w:val="both"/>
      </w:pPr>
      <w:r>
        <w:t>Repeat the process until you get to</w:t>
      </w:r>
      <w:r w:rsidR="001B6299">
        <w:t xml:space="preserve"> </w:t>
      </w:r>
      <w:r w:rsidR="001B6299" w:rsidRPr="00A00F59">
        <w:rPr>
          <w:b/>
          <w:bCs/>
          <w:i/>
          <w:iCs/>
        </w:rPr>
        <w:t>“</w:t>
      </w:r>
      <w:proofErr w:type="spellStart"/>
      <w:r w:rsidR="001B6299" w:rsidRPr="00A00F59">
        <w:rPr>
          <w:b/>
          <w:bCs/>
          <w:i/>
          <w:iCs/>
        </w:rPr>
        <w:t>d</w:t>
      </w:r>
      <w:r w:rsidR="001B6299" w:rsidRPr="00A00F59">
        <w:rPr>
          <w:b/>
          <w:bCs/>
          <w:i/>
          <w:iCs/>
          <w:vertAlign w:val="subscript"/>
        </w:rPr>
        <w:t>n</w:t>
      </w:r>
      <w:proofErr w:type="spellEnd"/>
      <w:r w:rsidR="008F5725" w:rsidRPr="00A00F59">
        <w:rPr>
          <w:b/>
          <w:bCs/>
          <w:i/>
          <w:iCs/>
        </w:rPr>
        <w:t>”</w:t>
      </w:r>
      <w:r>
        <w:t xml:space="preserve"> miles.</w:t>
      </w:r>
    </w:p>
    <w:p w14:paraId="7B2D8A14" w14:textId="67185F2D" w:rsidR="00AC77B4" w:rsidRPr="00B9454C" w:rsidRDefault="00B9454C" w:rsidP="001128C3">
      <w:pPr>
        <w:jc w:val="both"/>
        <w:rPr>
          <w:b/>
          <w:bCs/>
          <w:i/>
          <w:iCs/>
          <w:u w:val="single"/>
        </w:rPr>
      </w:pPr>
      <w:r>
        <w:br/>
      </w:r>
      <w:r w:rsidRPr="00B9454C">
        <w:rPr>
          <w:b/>
          <w:bCs/>
          <w:i/>
          <w:iCs/>
          <w:u w:val="single"/>
        </w:rPr>
        <w:t>Proof:</w:t>
      </w:r>
    </w:p>
    <w:p w14:paraId="6E6E9EE0" w14:textId="0124C887" w:rsidR="00973206" w:rsidRDefault="00973206" w:rsidP="001128C3">
      <w:pPr>
        <w:jc w:val="both"/>
      </w:pPr>
      <w:r>
        <w:t xml:space="preserve">No other choice can make fewer stops because stopping earlier would only decrease the distance covered per tank, potentially increasing the total number of refueling stops. This strategy ensures that you take the fewest possible stops because at each refueling stop, you have maximized the distance that you can travel before the next stop. If there were a solution with fewer stops, it would imply there is a station beyond the range of </w:t>
      </w:r>
      <w:r w:rsidR="000405B1" w:rsidRPr="00AC77B4">
        <w:rPr>
          <w:b/>
          <w:bCs/>
          <w:i/>
          <w:iCs/>
        </w:rPr>
        <w:t>“</w:t>
      </w:r>
      <w:r w:rsidRPr="00AC77B4">
        <w:rPr>
          <w:rStyle w:val="katex-mathml"/>
          <w:b/>
          <w:bCs/>
          <w:i/>
          <w:iCs/>
        </w:rPr>
        <w:t>M</w:t>
      </w:r>
      <w:r w:rsidR="000405B1" w:rsidRPr="00AC77B4">
        <w:rPr>
          <w:rStyle w:val="katex-mathml"/>
          <w:b/>
          <w:bCs/>
          <w:i/>
          <w:iCs/>
        </w:rPr>
        <w:t>”</w:t>
      </w:r>
      <w:r>
        <w:t xml:space="preserve"> miles from the previous stop, which contradicts the approach of driving to the farthest reachable station.</w:t>
      </w:r>
    </w:p>
    <w:p w14:paraId="24D1DFC1" w14:textId="779128CB" w:rsidR="00031812" w:rsidRDefault="00973206" w:rsidP="001128C3">
      <w:pPr>
        <w:pStyle w:val="NormalWeb"/>
        <w:jc w:val="both"/>
      </w:pPr>
      <w:r>
        <w:t xml:space="preserve">The key assumption here is that the distance between any two consecutive gas stations is not greater than </w:t>
      </w:r>
      <w:r w:rsidR="000405B1">
        <w:t>“</w:t>
      </w:r>
      <w:r w:rsidRPr="000405B1">
        <w:rPr>
          <w:rStyle w:val="katex-mathml"/>
          <w:b/>
          <w:bCs/>
          <w:i/>
          <w:iCs/>
        </w:rPr>
        <w:t>M</w:t>
      </w:r>
      <w:r w:rsidR="000405B1">
        <w:t>”</w:t>
      </w:r>
      <w:r>
        <w:t>, as otherwise, it would be impossible to travel between them with a full tank.</w:t>
      </w:r>
    </w:p>
    <w:p w14:paraId="4A5E7ABE" w14:textId="349C24E2" w:rsidR="009C648C" w:rsidRDefault="00031812" w:rsidP="00973206">
      <w:pPr>
        <w:pStyle w:val="NormalWeb"/>
      </w:pPr>
      <w:r>
        <w:br w:type="column"/>
      </w:r>
      <w:r w:rsidR="009C648C" w:rsidRPr="009C648C">
        <w:rPr>
          <w:noProof/>
        </w:rPr>
        <w:lastRenderedPageBreak/>
        <w:drawing>
          <wp:inline distT="0" distB="0" distL="0" distR="0" wp14:anchorId="69D92DD6" wp14:editId="0220E5D2">
            <wp:extent cx="5943600" cy="615315"/>
            <wp:effectExtent l="0" t="0" r="0" b="0"/>
            <wp:docPr id="110580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01602" name=""/>
                    <pic:cNvPicPr/>
                  </pic:nvPicPr>
                  <pic:blipFill>
                    <a:blip r:embed="rId11"/>
                    <a:stretch>
                      <a:fillRect/>
                    </a:stretch>
                  </pic:blipFill>
                  <pic:spPr>
                    <a:xfrm>
                      <a:off x="0" y="0"/>
                      <a:ext cx="5943600" cy="615315"/>
                    </a:xfrm>
                    <a:prstGeom prst="rect">
                      <a:avLst/>
                    </a:prstGeom>
                  </pic:spPr>
                </pic:pic>
              </a:graphicData>
            </a:graphic>
          </wp:inline>
        </w:drawing>
      </w:r>
    </w:p>
    <w:p w14:paraId="6203409C" w14:textId="4FFE1301" w:rsidR="00104BA2" w:rsidRPr="005E7C4A" w:rsidRDefault="00104BA2" w:rsidP="009844D4">
      <w:pPr>
        <w:pStyle w:val="NormalWeb"/>
        <w:jc w:val="both"/>
        <w:rPr>
          <w:b/>
          <w:bCs/>
          <w:i/>
          <w:iCs/>
        </w:rPr>
      </w:pPr>
      <w:r w:rsidRPr="005E7C4A">
        <w:rPr>
          <w:b/>
          <w:bCs/>
          <w:i/>
          <w:iCs/>
        </w:rPr>
        <w:t xml:space="preserve">Let’s use Proof by </w:t>
      </w:r>
      <w:r w:rsidR="00226D20" w:rsidRPr="005E7C4A">
        <w:rPr>
          <w:b/>
          <w:bCs/>
          <w:i/>
          <w:iCs/>
        </w:rPr>
        <w:t>contradiction:</w:t>
      </w:r>
    </w:p>
    <w:p w14:paraId="5B60697D" w14:textId="77777777" w:rsidR="009940E8" w:rsidRDefault="009C648C" w:rsidP="009844D4">
      <w:pPr>
        <w:pStyle w:val="NormalWeb"/>
        <w:numPr>
          <w:ilvl w:val="0"/>
          <w:numId w:val="4"/>
        </w:numPr>
        <w:jc w:val="both"/>
      </w:pPr>
      <w:r>
        <w:t xml:space="preserve">Let </w:t>
      </w:r>
      <w:r w:rsidRPr="007544F1">
        <w:rPr>
          <w:rStyle w:val="katex-mathml"/>
          <w:b/>
          <w:bCs/>
          <w:i/>
          <w:iCs/>
        </w:rPr>
        <w:t>G</w:t>
      </w:r>
      <w:r w:rsidR="00780575" w:rsidRPr="007544F1">
        <w:rPr>
          <w:rStyle w:val="katex-mathml"/>
          <w:b/>
          <w:bCs/>
          <w:i/>
          <w:iCs/>
        </w:rPr>
        <w:t xml:space="preserve"> </w:t>
      </w:r>
      <w:r w:rsidRPr="007544F1">
        <w:rPr>
          <w:rStyle w:val="katex-mathml"/>
          <w:b/>
          <w:bCs/>
          <w:i/>
          <w:iCs/>
        </w:rPr>
        <w:t>=</w:t>
      </w:r>
      <w:r w:rsidR="00780575" w:rsidRPr="007544F1">
        <w:rPr>
          <w:rStyle w:val="katex-mathml"/>
          <w:b/>
          <w:bCs/>
          <w:i/>
          <w:iCs/>
        </w:rPr>
        <w:t xml:space="preserve"> </w:t>
      </w:r>
      <w:r w:rsidRPr="007544F1">
        <w:rPr>
          <w:rStyle w:val="katex-mathml"/>
          <w:b/>
          <w:bCs/>
          <w:i/>
          <w:iCs/>
        </w:rPr>
        <w:t>(V,</w:t>
      </w:r>
      <w:r w:rsidR="00F92266" w:rsidRPr="007544F1">
        <w:rPr>
          <w:rStyle w:val="katex-mathml"/>
          <w:b/>
          <w:bCs/>
          <w:i/>
          <w:iCs/>
        </w:rPr>
        <w:t xml:space="preserve"> </w:t>
      </w:r>
      <w:r w:rsidRPr="007544F1">
        <w:rPr>
          <w:rStyle w:val="katex-mathml"/>
          <w:b/>
          <w:bCs/>
          <w:i/>
          <w:iCs/>
        </w:rPr>
        <w:t>E)</w:t>
      </w:r>
      <w:r>
        <w:t xml:space="preserve"> be a connected, weighted graph</w:t>
      </w:r>
      <w:r w:rsidR="009940E8">
        <w:t>.</w:t>
      </w:r>
      <w:r>
        <w:t xml:space="preserve"> </w:t>
      </w:r>
    </w:p>
    <w:p w14:paraId="6DB9034F" w14:textId="77777777" w:rsidR="009940E8" w:rsidRDefault="009940E8" w:rsidP="009844D4">
      <w:pPr>
        <w:pStyle w:val="NormalWeb"/>
        <w:numPr>
          <w:ilvl w:val="0"/>
          <w:numId w:val="4"/>
        </w:numPr>
        <w:jc w:val="both"/>
      </w:pPr>
      <w:r>
        <w:t>L</w:t>
      </w:r>
      <w:r w:rsidR="009C648C">
        <w:t xml:space="preserve">et </w:t>
      </w:r>
      <w:proofErr w:type="spellStart"/>
      <w:r w:rsidR="009C648C" w:rsidRPr="00F36F6C">
        <w:rPr>
          <w:rStyle w:val="katex-mathml"/>
          <w:b/>
          <w:bCs/>
          <w:i/>
          <w:iCs/>
        </w:rPr>
        <w:t>T</w:t>
      </w:r>
      <w:proofErr w:type="spellEnd"/>
      <w:r w:rsidR="009C648C">
        <w:t xml:space="preserve"> be a maximum spanning tree of </w:t>
      </w:r>
      <w:r w:rsidR="009C648C" w:rsidRPr="00F36F6C">
        <w:rPr>
          <w:rStyle w:val="katex-mathml"/>
          <w:b/>
          <w:bCs/>
          <w:i/>
          <w:iCs/>
        </w:rPr>
        <w:t>G</w:t>
      </w:r>
      <w:r w:rsidR="009C648C">
        <w:t xml:space="preserve"> with edge set </w:t>
      </w:r>
      <w:r w:rsidR="009C648C" w:rsidRPr="00F36F6C">
        <w:rPr>
          <w:rStyle w:val="mord"/>
          <w:b/>
          <w:bCs/>
          <w:i/>
          <w:iCs/>
        </w:rPr>
        <w:t>X</w:t>
      </w:r>
      <w:r w:rsidR="009C648C" w:rsidRPr="00F36F6C">
        <w:rPr>
          <w:rStyle w:val="mrel"/>
          <w:rFonts w:ascii="Cambria Math" w:hAnsi="Cambria Math" w:cs="Cambria Math"/>
          <w:b/>
          <w:bCs/>
          <w:i/>
          <w:iCs/>
        </w:rPr>
        <w:t>⊂</w:t>
      </w:r>
      <w:r w:rsidR="001F1518">
        <w:rPr>
          <w:rStyle w:val="mrel"/>
          <w:rFonts w:ascii="Cambria Math" w:hAnsi="Cambria Math" w:cs="Cambria Math"/>
          <w:b/>
          <w:bCs/>
          <w:i/>
          <w:iCs/>
        </w:rPr>
        <w:t xml:space="preserve"> </w:t>
      </w:r>
      <w:r w:rsidR="009C648C" w:rsidRPr="00F36F6C">
        <w:rPr>
          <w:rStyle w:val="mord"/>
          <w:b/>
          <w:bCs/>
          <w:i/>
          <w:iCs/>
        </w:rPr>
        <w:t>E</w:t>
      </w:r>
      <w:r w:rsidR="009C648C">
        <w:t xml:space="preserve">. Consider a cut in </w:t>
      </w:r>
      <w:r w:rsidR="009C648C" w:rsidRPr="00F36F6C">
        <w:rPr>
          <w:rStyle w:val="katex-mathml"/>
          <w:b/>
          <w:bCs/>
          <w:i/>
          <w:iCs/>
        </w:rPr>
        <w:t>G</w:t>
      </w:r>
      <w:r w:rsidR="009C648C">
        <w:t xml:space="preserve"> that separates the vertices into two sets </w:t>
      </w:r>
      <w:r w:rsidR="009C648C" w:rsidRPr="00F36F6C">
        <w:rPr>
          <w:rStyle w:val="mord"/>
          <w:b/>
          <w:bCs/>
          <w:i/>
          <w:iCs/>
        </w:rPr>
        <w:t>S</w:t>
      </w:r>
      <w:r w:rsidR="009C648C">
        <w:t xml:space="preserve"> and</w:t>
      </w:r>
      <w:r w:rsidR="009C648C">
        <w:rPr>
          <w:rStyle w:val="katex-mathml"/>
        </w:rPr>
        <w:t xml:space="preserve"> </w:t>
      </w:r>
      <w:r w:rsidR="009C648C" w:rsidRPr="00F36F6C">
        <w:rPr>
          <w:rStyle w:val="mord"/>
          <w:b/>
          <w:bCs/>
          <w:i/>
          <w:iCs/>
        </w:rPr>
        <w:t>V</w:t>
      </w:r>
      <w:r w:rsidR="009C648C" w:rsidRPr="00F36F6C">
        <w:rPr>
          <w:rStyle w:val="mbin"/>
          <w:b/>
          <w:bCs/>
          <w:i/>
          <w:iCs/>
        </w:rPr>
        <w:t>−</w:t>
      </w:r>
      <w:r w:rsidR="009C648C" w:rsidRPr="00F36F6C">
        <w:rPr>
          <w:rStyle w:val="mord"/>
          <w:b/>
          <w:bCs/>
          <w:i/>
          <w:iCs/>
        </w:rPr>
        <w:t>S</w:t>
      </w:r>
      <w:r w:rsidR="009C648C">
        <w:t xml:space="preserve">, such that no edge in </w:t>
      </w:r>
      <w:r w:rsidR="009C648C" w:rsidRPr="00F36F6C">
        <w:rPr>
          <w:rStyle w:val="mord"/>
          <w:b/>
          <w:bCs/>
          <w:i/>
          <w:iCs/>
        </w:rPr>
        <w:t>X</w:t>
      </w:r>
      <w:r w:rsidR="009C648C">
        <w:t xml:space="preserve"> crosses this cut. </w:t>
      </w:r>
    </w:p>
    <w:p w14:paraId="025D39E4" w14:textId="1CBBDA79" w:rsidR="009C648C" w:rsidRDefault="009C648C" w:rsidP="009844D4">
      <w:pPr>
        <w:pStyle w:val="NormalWeb"/>
        <w:numPr>
          <w:ilvl w:val="0"/>
          <w:numId w:val="4"/>
        </w:numPr>
        <w:jc w:val="both"/>
      </w:pPr>
      <w:r>
        <w:t xml:space="preserve">Let </w:t>
      </w:r>
      <w:proofErr w:type="spellStart"/>
      <w:r w:rsidRPr="00F36F6C">
        <w:rPr>
          <w:rStyle w:val="mord"/>
          <w:b/>
          <w:bCs/>
          <w:i/>
          <w:iCs/>
        </w:rPr>
        <w:t>e</w:t>
      </w:r>
      <w:proofErr w:type="spellEnd"/>
      <w:r>
        <w:t xml:space="preserve"> be the heaviest edge across the cut that is not in </w:t>
      </w:r>
      <w:r w:rsidRPr="00F36F6C">
        <w:rPr>
          <w:rStyle w:val="katex-mathml"/>
          <w:b/>
          <w:bCs/>
          <w:i/>
          <w:iCs/>
        </w:rPr>
        <w:t>X</w:t>
      </w:r>
      <w:r>
        <w:t>.</w:t>
      </w:r>
    </w:p>
    <w:p w14:paraId="4D829421" w14:textId="0C12BE85" w:rsidR="009C648C" w:rsidRDefault="00896970" w:rsidP="009844D4">
      <w:pPr>
        <w:pStyle w:val="NormalWeb"/>
        <w:jc w:val="both"/>
      </w:pPr>
      <w:r>
        <w:t>Let’s</w:t>
      </w:r>
      <w:r w:rsidR="009C648C">
        <w:t xml:space="preserve"> claim that </w:t>
      </w:r>
      <w:r w:rsidR="009C648C" w:rsidRPr="00F36F6C">
        <w:rPr>
          <w:rStyle w:val="mord"/>
          <w:b/>
          <w:bCs/>
          <w:i/>
          <w:iCs/>
        </w:rPr>
        <w:t>X</w:t>
      </w:r>
      <w:r w:rsidR="001F1518">
        <w:rPr>
          <w:rStyle w:val="mord"/>
          <w:b/>
          <w:bCs/>
          <w:i/>
          <w:iCs/>
        </w:rPr>
        <w:t xml:space="preserve"> </w:t>
      </w:r>
      <w:r w:rsidR="009C648C" w:rsidRPr="00F36F6C">
        <w:rPr>
          <w:rStyle w:val="mbin"/>
          <w:rFonts w:ascii="Cambria Math" w:hAnsi="Cambria Math" w:cs="Cambria Math"/>
          <w:b/>
          <w:bCs/>
          <w:i/>
          <w:iCs/>
        </w:rPr>
        <w:t>∪</w:t>
      </w:r>
      <w:r w:rsidR="001F1518">
        <w:rPr>
          <w:rStyle w:val="mbin"/>
          <w:rFonts w:ascii="Cambria Math" w:hAnsi="Cambria Math" w:cs="Cambria Math"/>
          <w:b/>
          <w:bCs/>
          <w:i/>
          <w:iCs/>
        </w:rPr>
        <w:t xml:space="preserve"> </w:t>
      </w:r>
      <w:r w:rsidR="009C648C" w:rsidRPr="00F36F6C">
        <w:rPr>
          <w:rStyle w:val="mopen"/>
          <w:b/>
          <w:bCs/>
          <w:i/>
          <w:iCs/>
        </w:rPr>
        <w:t>{</w:t>
      </w:r>
      <w:r w:rsidR="009C648C" w:rsidRPr="00F36F6C">
        <w:rPr>
          <w:rStyle w:val="mord"/>
          <w:b/>
          <w:bCs/>
          <w:i/>
          <w:iCs/>
        </w:rPr>
        <w:t>e</w:t>
      </w:r>
      <w:r w:rsidR="009C648C" w:rsidRPr="00F36F6C">
        <w:rPr>
          <w:rStyle w:val="mclose"/>
          <w:b/>
          <w:bCs/>
          <w:i/>
          <w:iCs/>
        </w:rPr>
        <w:t>}</w:t>
      </w:r>
      <w:r w:rsidR="009C648C">
        <w:t xml:space="preserve"> is a subset of some maximum spanning tree </w:t>
      </w:r>
      <w:r w:rsidR="009C648C" w:rsidRPr="00F36F6C">
        <w:rPr>
          <w:rStyle w:val="mord"/>
          <w:b/>
          <w:bCs/>
          <w:i/>
          <w:iCs/>
        </w:rPr>
        <w:t>T′</w:t>
      </w:r>
      <w:r w:rsidR="009C648C">
        <w:t xml:space="preserve"> of </w:t>
      </w:r>
      <w:r w:rsidR="009C648C" w:rsidRPr="00F36F6C">
        <w:rPr>
          <w:rStyle w:val="mord"/>
          <w:b/>
          <w:bCs/>
          <w:i/>
          <w:iCs/>
        </w:rPr>
        <w:t>G</w:t>
      </w:r>
      <w:r w:rsidR="009C648C">
        <w:t xml:space="preserve">. For the sake of contradiction, assume that </w:t>
      </w:r>
      <w:r w:rsidR="009C648C" w:rsidRPr="00F36F6C">
        <w:rPr>
          <w:rStyle w:val="mord"/>
          <w:b/>
          <w:bCs/>
          <w:i/>
          <w:iCs/>
        </w:rPr>
        <w:t>X</w:t>
      </w:r>
      <w:r w:rsidR="001F1518">
        <w:rPr>
          <w:rStyle w:val="mord"/>
          <w:b/>
          <w:bCs/>
          <w:i/>
          <w:iCs/>
        </w:rPr>
        <w:t xml:space="preserve"> </w:t>
      </w:r>
      <w:r w:rsidR="009C648C" w:rsidRPr="00F36F6C">
        <w:rPr>
          <w:rStyle w:val="mbin"/>
          <w:rFonts w:ascii="Cambria Math" w:hAnsi="Cambria Math" w:cs="Cambria Math"/>
          <w:b/>
          <w:bCs/>
          <w:i/>
          <w:iCs/>
        </w:rPr>
        <w:t>∪</w:t>
      </w:r>
      <w:r w:rsidR="001F1518">
        <w:rPr>
          <w:rStyle w:val="mbin"/>
          <w:rFonts w:ascii="Cambria Math" w:hAnsi="Cambria Math" w:cs="Cambria Math"/>
          <w:b/>
          <w:bCs/>
          <w:i/>
          <w:iCs/>
        </w:rPr>
        <w:t xml:space="preserve"> </w:t>
      </w:r>
      <w:r w:rsidR="009C648C" w:rsidRPr="00F36F6C">
        <w:rPr>
          <w:rStyle w:val="mopen"/>
          <w:b/>
          <w:bCs/>
          <w:i/>
          <w:iCs/>
        </w:rPr>
        <w:t>{</w:t>
      </w:r>
      <w:r w:rsidR="009C648C" w:rsidRPr="00F36F6C">
        <w:rPr>
          <w:rStyle w:val="mord"/>
          <w:b/>
          <w:bCs/>
          <w:i/>
          <w:iCs/>
        </w:rPr>
        <w:t>e</w:t>
      </w:r>
      <w:r w:rsidR="009C648C" w:rsidRPr="00F36F6C">
        <w:rPr>
          <w:rStyle w:val="mclose"/>
          <w:b/>
          <w:bCs/>
          <w:i/>
          <w:iCs/>
        </w:rPr>
        <w:t>}</w:t>
      </w:r>
      <w:r w:rsidR="009C648C">
        <w:t xml:space="preserve"> is not a subset of any maximum spanning tree. This would mean that there exists a maximum spanning tree </w:t>
      </w:r>
      <w:r w:rsidR="009C648C" w:rsidRPr="00F36F6C">
        <w:rPr>
          <w:rStyle w:val="mord"/>
          <w:b/>
          <w:bCs/>
          <w:i/>
          <w:iCs/>
        </w:rPr>
        <w:t>T′</w:t>
      </w:r>
      <w:r w:rsidR="009C648C">
        <w:t xml:space="preserve">, different from </w:t>
      </w:r>
      <w:r w:rsidR="009C648C" w:rsidRPr="00F36F6C">
        <w:rPr>
          <w:rStyle w:val="mord"/>
          <w:b/>
          <w:bCs/>
          <w:i/>
          <w:iCs/>
        </w:rPr>
        <w:t>T</w:t>
      </w:r>
      <w:r w:rsidR="009C648C">
        <w:t xml:space="preserve">, that does not contain </w:t>
      </w:r>
      <w:r w:rsidR="009C648C" w:rsidRPr="00F36F6C">
        <w:rPr>
          <w:rStyle w:val="katex-mathml"/>
          <w:b/>
          <w:bCs/>
          <w:i/>
          <w:iCs/>
        </w:rPr>
        <w:t>e</w:t>
      </w:r>
      <w:r w:rsidR="009C648C">
        <w:t>.</w:t>
      </w:r>
    </w:p>
    <w:p w14:paraId="25798797" w14:textId="662B5B64" w:rsidR="009C648C" w:rsidRDefault="009C648C" w:rsidP="009844D4">
      <w:pPr>
        <w:pStyle w:val="NormalWeb"/>
        <w:jc w:val="both"/>
      </w:pPr>
      <w:r>
        <w:t xml:space="preserve">Since </w:t>
      </w:r>
      <w:r w:rsidRPr="00F36F6C">
        <w:rPr>
          <w:rStyle w:val="mord"/>
          <w:b/>
          <w:bCs/>
          <w:i/>
          <w:iCs/>
        </w:rPr>
        <w:t>T′</w:t>
      </w:r>
      <w:r>
        <w:t xml:space="preserve"> is a maximum spanning tree, it must have the maximum possible weight among all spanning trees of </w:t>
      </w:r>
      <w:r w:rsidRPr="00F36F6C">
        <w:rPr>
          <w:rStyle w:val="mord"/>
          <w:b/>
          <w:bCs/>
          <w:i/>
          <w:iCs/>
        </w:rPr>
        <w:t>G</w:t>
      </w:r>
      <w:r>
        <w:t xml:space="preserve">, which is also the weight of </w:t>
      </w:r>
      <w:r w:rsidRPr="00F36F6C">
        <w:rPr>
          <w:rStyle w:val="mord"/>
          <w:b/>
          <w:bCs/>
          <w:i/>
          <w:iCs/>
        </w:rPr>
        <w:t>T</w:t>
      </w:r>
      <w:r>
        <w:t xml:space="preserve">. Now consider adding </w:t>
      </w:r>
      <w:r w:rsidRPr="00F36F6C">
        <w:rPr>
          <w:rStyle w:val="katex-mathml"/>
          <w:b/>
          <w:bCs/>
          <w:i/>
          <w:iCs/>
        </w:rPr>
        <w:t>e</w:t>
      </w:r>
      <w:r>
        <w:t xml:space="preserve"> to </w:t>
      </w:r>
      <w:r w:rsidRPr="00F36F6C">
        <w:rPr>
          <w:rStyle w:val="mord"/>
          <w:b/>
          <w:bCs/>
          <w:i/>
          <w:iCs/>
        </w:rPr>
        <w:t>T′</w:t>
      </w:r>
      <w:r>
        <w:t xml:space="preserve">. This action creates a cycle because </w:t>
      </w:r>
      <w:r w:rsidRPr="00F36F6C">
        <w:rPr>
          <w:rStyle w:val="mord"/>
          <w:b/>
          <w:bCs/>
          <w:i/>
          <w:iCs/>
        </w:rPr>
        <w:t>T′</w:t>
      </w:r>
      <w:r>
        <w:t xml:space="preserve"> is already a spanning tree. Within this cycle, there must be at least one edge </w:t>
      </w:r>
      <w:r w:rsidRPr="00F36F6C">
        <w:rPr>
          <w:rStyle w:val="katex-mathml"/>
          <w:b/>
          <w:bCs/>
          <w:i/>
          <w:iCs/>
        </w:rPr>
        <w:t>f</w:t>
      </w:r>
      <w:r>
        <w:t xml:space="preserve"> that connects </w:t>
      </w:r>
      <w:r w:rsidRPr="00F36F6C">
        <w:rPr>
          <w:rStyle w:val="mord"/>
          <w:b/>
          <w:bCs/>
          <w:i/>
          <w:iCs/>
        </w:rPr>
        <w:t>S</w:t>
      </w:r>
      <w:r>
        <w:t xml:space="preserve"> to </w:t>
      </w:r>
      <w:r w:rsidRPr="00F36F6C">
        <w:rPr>
          <w:rStyle w:val="mord"/>
          <w:b/>
          <w:bCs/>
          <w:i/>
          <w:iCs/>
        </w:rPr>
        <w:t>V</w:t>
      </w:r>
      <w:r w:rsidRPr="00F36F6C">
        <w:rPr>
          <w:rStyle w:val="mbin"/>
          <w:b/>
          <w:bCs/>
          <w:i/>
          <w:iCs/>
        </w:rPr>
        <w:t>−</w:t>
      </w:r>
      <w:r w:rsidRPr="00F36F6C">
        <w:rPr>
          <w:rStyle w:val="mord"/>
          <w:b/>
          <w:bCs/>
          <w:i/>
          <w:iCs/>
        </w:rPr>
        <w:t>S</w:t>
      </w:r>
      <w:r>
        <w:t xml:space="preserve"> (because </w:t>
      </w:r>
      <w:proofErr w:type="spellStart"/>
      <w:r w:rsidRPr="00F36F6C">
        <w:rPr>
          <w:rStyle w:val="katex-mathml"/>
          <w:b/>
          <w:bCs/>
          <w:i/>
          <w:iCs/>
        </w:rPr>
        <w:t>e</w:t>
      </w:r>
      <w:proofErr w:type="spellEnd"/>
      <w:r>
        <w:t xml:space="preserve"> does </w:t>
      </w:r>
      <w:proofErr w:type="gramStart"/>
      <w:r>
        <w:t>so</w:t>
      </w:r>
      <w:proofErr w:type="gramEnd"/>
      <w:r>
        <w:t xml:space="preserve"> and </w:t>
      </w:r>
      <w:r w:rsidRPr="00F36F6C">
        <w:rPr>
          <w:rStyle w:val="katex-mathml"/>
          <w:b/>
          <w:bCs/>
          <w:i/>
          <w:iCs/>
        </w:rPr>
        <w:t>e</w:t>
      </w:r>
      <w:r>
        <w:t xml:space="preserve"> has just been added to create the cycle).</w:t>
      </w:r>
    </w:p>
    <w:p w14:paraId="42536EEB" w14:textId="414EFBE5" w:rsidR="009C648C" w:rsidRDefault="009C648C" w:rsidP="009844D4">
      <w:pPr>
        <w:pStyle w:val="NormalWeb"/>
        <w:jc w:val="both"/>
      </w:pPr>
      <w:r>
        <w:t xml:space="preserve">Since </w:t>
      </w:r>
      <w:r w:rsidRPr="00F36F6C">
        <w:rPr>
          <w:rStyle w:val="katex-mathml"/>
          <w:b/>
          <w:bCs/>
          <w:i/>
          <w:iCs/>
        </w:rPr>
        <w:t>T′</w:t>
      </w:r>
      <w:r>
        <w:t xml:space="preserve"> did not originally include </w:t>
      </w:r>
      <w:r w:rsidRPr="00F36F6C">
        <w:rPr>
          <w:rStyle w:val="katex-mathml"/>
          <w:b/>
          <w:bCs/>
          <w:i/>
          <w:iCs/>
        </w:rPr>
        <w:t>e</w:t>
      </w:r>
      <w:r>
        <w:t xml:space="preserve">, and </w:t>
      </w:r>
      <w:r w:rsidRPr="00F36F6C">
        <w:rPr>
          <w:rStyle w:val="katex-mathml"/>
          <w:b/>
          <w:bCs/>
          <w:i/>
          <w:iCs/>
        </w:rPr>
        <w:t>e</w:t>
      </w:r>
      <w:r>
        <w:rPr>
          <w:rStyle w:val="mord"/>
        </w:rPr>
        <w:t xml:space="preserve"> </w:t>
      </w:r>
      <w:r>
        <w:t xml:space="preserve">is the heaviest edge crossing the cut, the edge </w:t>
      </w:r>
      <w:r w:rsidRPr="00F36F6C">
        <w:rPr>
          <w:rStyle w:val="katex-mathml"/>
          <w:b/>
          <w:bCs/>
          <w:i/>
          <w:iCs/>
        </w:rPr>
        <w:t>f</w:t>
      </w:r>
      <w:r>
        <w:t xml:space="preserve"> must have a weight less than or equal to the weight of </w:t>
      </w:r>
      <w:r w:rsidRPr="00F36F6C">
        <w:rPr>
          <w:rStyle w:val="mord"/>
          <w:b/>
          <w:bCs/>
          <w:i/>
          <w:iCs/>
        </w:rPr>
        <w:t>e</w:t>
      </w:r>
      <w:r>
        <w:t xml:space="preserve"> (otherwise, </w:t>
      </w:r>
      <w:proofErr w:type="spellStart"/>
      <w:r w:rsidRPr="00F36F6C">
        <w:rPr>
          <w:rStyle w:val="mord"/>
          <w:b/>
          <w:bCs/>
          <w:i/>
          <w:iCs/>
        </w:rPr>
        <w:t>e</w:t>
      </w:r>
      <w:proofErr w:type="spellEnd"/>
      <w:r>
        <w:t xml:space="preserve"> would not be the heaviest edge not in </w:t>
      </w:r>
      <w:r w:rsidRPr="00F36F6C">
        <w:rPr>
          <w:rStyle w:val="katex-mathml"/>
          <w:b/>
          <w:bCs/>
          <w:i/>
          <w:iCs/>
        </w:rPr>
        <w:t>X</w:t>
      </w:r>
      <w:r>
        <w:t xml:space="preserve"> that crosses from </w:t>
      </w:r>
      <w:r w:rsidRPr="00F36F6C">
        <w:rPr>
          <w:rStyle w:val="katex-mathml"/>
          <w:b/>
          <w:bCs/>
          <w:i/>
          <w:iCs/>
        </w:rPr>
        <w:t>S</w:t>
      </w:r>
      <w:r>
        <w:t xml:space="preserve"> to </w:t>
      </w:r>
      <w:r w:rsidRPr="00F36F6C">
        <w:rPr>
          <w:rStyle w:val="mord"/>
          <w:b/>
          <w:bCs/>
          <w:i/>
          <w:iCs/>
        </w:rPr>
        <w:t>V</w:t>
      </w:r>
      <w:r w:rsidRPr="00F36F6C">
        <w:rPr>
          <w:rStyle w:val="mbin"/>
          <w:b/>
          <w:bCs/>
          <w:i/>
          <w:iCs/>
        </w:rPr>
        <w:t>−</w:t>
      </w:r>
      <w:r w:rsidRPr="00F36F6C">
        <w:rPr>
          <w:rStyle w:val="mord"/>
          <w:b/>
          <w:bCs/>
          <w:i/>
          <w:iCs/>
        </w:rPr>
        <w:t>S</w:t>
      </w:r>
      <w:r>
        <w:t>).</w:t>
      </w:r>
    </w:p>
    <w:p w14:paraId="15D2F6A7" w14:textId="39A4C9A0" w:rsidR="009C648C" w:rsidRDefault="009C648C" w:rsidP="009844D4">
      <w:pPr>
        <w:pStyle w:val="NormalWeb"/>
        <w:jc w:val="both"/>
      </w:pPr>
      <w:r>
        <w:t xml:space="preserve">Now remove </w:t>
      </w:r>
      <w:r w:rsidRPr="00F36F6C">
        <w:rPr>
          <w:rStyle w:val="mord"/>
          <w:b/>
          <w:bCs/>
          <w:i/>
          <w:iCs/>
        </w:rPr>
        <w:t>f</w:t>
      </w:r>
      <w:r>
        <w:t xml:space="preserve"> from the cycle, leaving </w:t>
      </w:r>
      <w:r w:rsidRPr="00F36F6C">
        <w:rPr>
          <w:rStyle w:val="mord"/>
          <w:b/>
          <w:bCs/>
          <w:i/>
          <w:iCs/>
        </w:rPr>
        <w:t>T′′</w:t>
      </w:r>
      <w:r>
        <w:t xml:space="preserve"> which is still a spanning tree of </w:t>
      </w:r>
      <w:r>
        <w:rPr>
          <w:rStyle w:val="mord"/>
        </w:rPr>
        <w:t>G</w:t>
      </w:r>
      <w:r>
        <w:t xml:space="preserve">. The total weight of </w:t>
      </w:r>
      <w:r w:rsidRPr="00F36F6C">
        <w:rPr>
          <w:rStyle w:val="katex-mathml"/>
          <w:b/>
          <w:bCs/>
          <w:i/>
          <w:iCs/>
        </w:rPr>
        <w:t>T′′</w:t>
      </w:r>
      <w:r>
        <w:t xml:space="preserve"> is greater than or equal to the weight of </w:t>
      </w:r>
      <w:r w:rsidRPr="00F36F6C">
        <w:rPr>
          <w:rStyle w:val="mord"/>
          <w:b/>
          <w:bCs/>
          <w:i/>
          <w:iCs/>
        </w:rPr>
        <w:t>T′</w:t>
      </w:r>
      <w:r>
        <w:t xml:space="preserve">, because we removed an edge that is lighter than </w:t>
      </w:r>
      <w:r>
        <w:rPr>
          <w:rStyle w:val="katex-mathml"/>
        </w:rPr>
        <w:t>e</w:t>
      </w:r>
      <w:r>
        <w:t xml:space="preserve"> and added </w:t>
      </w:r>
      <w:r w:rsidRPr="00F36F6C">
        <w:rPr>
          <w:rStyle w:val="katex-mathml"/>
          <w:b/>
          <w:bCs/>
          <w:i/>
          <w:iCs/>
        </w:rPr>
        <w:t>e</w:t>
      </w:r>
      <w:r>
        <w:t xml:space="preserve">. This means </w:t>
      </w:r>
      <w:r w:rsidRPr="00F36F6C">
        <w:rPr>
          <w:rStyle w:val="mord"/>
          <w:b/>
          <w:bCs/>
          <w:i/>
          <w:iCs/>
        </w:rPr>
        <w:t>T′′</w:t>
      </w:r>
      <w:r>
        <w:t xml:space="preserve"> is at least as heavy as </w:t>
      </w:r>
      <w:r w:rsidRPr="00F36F6C">
        <w:rPr>
          <w:rStyle w:val="mord"/>
          <w:b/>
          <w:bCs/>
          <w:i/>
          <w:iCs/>
        </w:rPr>
        <w:t>T</w:t>
      </w:r>
      <w:r>
        <w:t xml:space="preserve">, implying that </w:t>
      </w:r>
      <w:r w:rsidRPr="00F36F6C">
        <w:rPr>
          <w:rStyle w:val="mord"/>
          <w:b/>
          <w:bCs/>
          <w:i/>
          <w:iCs/>
        </w:rPr>
        <w:t>T′′</w:t>
      </w:r>
      <w:r>
        <w:t xml:space="preserve"> is also a maximum spanning tree of </w:t>
      </w:r>
      <w:r w:rsidRPr="00F36F6C">
        <w:rPr>
          <w:rStyle w:val="mord"/>
          <w:b/>
          <w:bCs/>
          <w:i/>
          <w:iCs/>
        </w:rPr>
        <w:t>G</w:t>
      </w:r>
      <w:r>
        <w:t xml:space="preserve"> that contains </w:t>
      </w:r>
      <w:r w:rsidRPr="00F36F6C">
        <w:rPr>
          <w:rStyle w:val="katex-mathml"/>
          <w:b/>
          <w:bCs/>
          <w:i/>
          <w:iCs/>
        </w:rPr>
        <w:t>X</w:t>
      </w:r>
      <w:r w:rsidR="001F1518">
        <w:rPr>
          <w:rStyle w:val="katex-mathml"/>
          <w:b/>
          <w:bCs/>
          <w:i/>
          <w:iCs/>
        </w:rPr>
        <w:t xml:space="preserve"> </w:t>
      </w:r>
      <w:r w:rsidRPr="00F36F6C">
        <w:rPr>
          <w:rStyle w:val="katex-mathml"/>
          <w:rFonts w:ascii="Cambria Math" w:hAnsi="Cambria Math" w:cs="Cambria Math"/>
          <w:b/>
          <w:bCs/>
          <w:i/>
          <w:iCs/>
        </w:rPr>
        <w:t>∪</w:t>
      </w:r>
      <w:r w:rsidR="001F1518">
        <w:rPr>
          <w:rStyle w:val="katex-mathml"/>
          <w:rFonts w:ascii="Cambria Math" w:hAnsi="Cambria Math" w:cs="Cambria Math"/>
          <w:b/>
          <w:bCs/>
          <w:i/>
          <w:iCs/>
        </w:rPr>
        <w:t xml:space="preserve"> </w:t>
      </w:r>
      <w:r w:rsidRPr="00F36F6C">
        <w:rPr>
          <w:rStyle w:val="katex-mathml"/>
          <w:b/>
          <w:bCs/>
          <w:i/>
          <w:iCs/>
        </w:rPr>
        <w:t>{e}</w:t>
      </w:r>
      <w:r>
        <w:t>, contradicting our initial assumption.</w:t>
      </w:r>
    </w:p>
    <w:p w14:paraId="594D30DE" w14:textId="77777777" w:rsidR="009C648C" w:rsidRDefault="009C648C" w:rsidP="009844D4">
      <w:pPr>
        <w:pStyle w:val="NormalWeb"/>
        <w:jc w:val="both"/>
      </w:pPr>
      <w:r>
        <w:rPr>
          <w:rStyle w:val="Strong"/>
        </w:rPr>
        <w:t>Conclusion:</w:t>
      </w:r>
    </w:p>
    <w:p w14:paraId="0158AA71" w14:textId="45962918" w:rsidR="009C648C" w:rsidRDefault="009C648C" w:rsidP="009844D4">
      <w:pPr>
        <w:pStyle w:val="NormalWeb"/>
        <w:jc w:val="both"/>
      </w:pPr>
      <w:r>
        <w:t xml:space="preserve">Therefore, we conclude that </w:t>
      </w:r>
      <w:r w:rsidRPr="00F36F6C">
        <w:rPr>
          <w:rStyle w:val="mord"/>
          <w:b/>
          <w:bCs/>
          <w:i/>
          <w:iCs/>
        </w:rPr>
        <w:t>X</w:t>
      </w:r>
      <w:r w:rsidR="0032495F">
        <w:rPr>
          <w:rStyle w:val="mord"/>
          <w:b/>
          <w:bCs/>
          <w:i/>
          <w:iCs/>
        </w:rPr>
        <w:t xml:space="preserve"> </w:t>
      </w:r>
      <w:r w:rsidRPr="00F36F6C">
        <w:rPr>
          <w:rStyle w:val="mbin"/>
          <w:rFonts w:ascii="Cambria Math" w:hAnsi="Cambria Math" w:cs="Cambria Math"/>
          <w:b/>
          <w:bCs/>
          <w:i/>
          <w:iCs/>
        </w:rPr>
        <w:t>∪</w:t>
      </w:r>
      <w:r w:rsidR="0032495F">
        <w:rPr>
          <w:rStyle w:val="mbin"/>
          <w:rFonts w:ascii="Cambria Math" w:hAnsi="Cambria Math" w:cs="Cambria Math"/>
          <w:b/>
          <w:bCs/>
          <w:i/>
          <w:iCs/>
        </w:rPr>
        <w:t xml:space="preserve"> </w:t>
      </w:r>
      <w:r w:rsidRPr="00F36F6C">
        <w:rPr>
          <w:rStyle w:val="mopen"/>
          <w:b/>
          <w:bCs/>
          <w:i/>
          <w:iCs/>
        </w:rPr>
        <w:t>{</w:t>
      </w:r>
      <w:r w:rsidRPr="00F36F6C">
        <w:rPr>
          <w:rStyle w:val="mord"/>
          <w:b/>
          <w:bCs/>
          <w:i/>
          <w:iCs/>
        </w:rPr>
        <w:t>e</w:t>
      </w:r>
      <w:r w:rsidRPr="00F36F6C">
        <w:rPr>
          <w:rStyle w:val="mclose"/>
          <w:b/>
          <w:bCs/>
          <w:i/>
          <w:iCs/>
        </w:rPr>
        <w:t>}</w:t>
      </w:r>
      <w:r>
        <w:t xml:space="preserve"> must be a subset of some maximum spanning tree </w:t>
      </w:r>
      <w:r w:rsidRPr="00F36F6C">
        <w:rPr>
          <w:rStyle w:val="mord"/>
          <w:b/>
          <w:bCs/>
          <w:i/>
          <w:iCs/>
        </w:rPr>
        <w:t>T′</w:t>
      </w:r>
      <w:r>
        <w:t xml:space="preserve"> of </w:t>
      </w:r>
      <w:r w:rsidRPr="00F36F6C">
        <w:rPr>
          <w:rStyle w:val="katex-mathml"/>
          <w:b/>
          <w:bCs/>
          <w:i/>
          <w:iCs/>
        </w:rPr>
        <w:t>G</w:t>
      </w:r>
      <w:r>
        <w:t>, and this satisfies the cut property for maximum spanning trees.</w:t>
      </w:r>
    </w:p>
    <w:p w14:paraId="488DA213" w14:textId="77777777" w:rsidR="009C648C" w:rsidRDefault="009C648C" w:rsidP="00973206">
      <w:pPr>
        <w:pStyle w:val="NormalWeb"/>
      </w:pPr>
    </w:p>
    <w:p w14:paraId="6FE741C9" w14:textId="5B018AB0" w:rsidR="00973206" w:rsidRDefault="003B6F4B">
      <w:r>
        <w:br w:type="column"/>
      </w:r>
      <w:r w:rsidRPr="003B6F4B">
        <w:rPr>
          <w:noProof/>
        </w:rPr>
        <w:lastRenderedPageBreak/>
        <w:drawing>
          <wp:inline distT="0" distB="0" distL="0" distR="0" wp14:anchorId="65326285" wp14:editId="5A4A045F">
            <wp:extent cx="5943600" cy="615315"/>
            <wp:effectExtent l="0" t="0" r="0" b="0"/>
            <wp:docPr id="47610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05084" name=""/>
                    <pic:cNvPicPr/>
                  </pic:nvPicPr>
                  <pic:blipFill>
                    <a:blip r:embed="rId12"/>
                    <a:stretch>
                      <a:fillRect/>
                    </a:stretch>
                  </pic:blipFill>
                  <pic:spPr>
                    <a:xfrm>
                      <a:off x="0" y="0"/>
                      <a:ext cx="5943600" cy="615315"/>
                    </a:xfrm>
                    <a:prstGeom prst="rect">
                      <a:avLst/>
                    </a:prstGeom>
                  </pic:spPr>
                </pic:pic>
              </a:graphicData>
            </a:graphic>
          </wp:inline>
        </w:drawing>
      </w:r>
    </w:p>
    <w:p w14:paraId="329E1F03" w14:textId="77777777" w:rsidR="006621FD" w:rsidRDefault="006621FD"/>
    <w:p w14:paraId="1417CE84" w14:textId="2D620006" w:rsidR="00B76006" w:rsidRDefault="00B76006" w:rsidP="00000B9D">
      <w:pPr>
        <w:jc w:val="both"/>
      </w:pPr>
      <w:r>
        <w:t xml:space="preserve">Such a problem can be solved by using the </w:t>
      </w:r>
      <w:r w:rsidR="009251BC" w:rsidRPr="009251BC">
        <w:rPr>
          <w:b/>
          <w:bCs/>
        </w:rPr>
        <w:t>SHORTEST JOB FIRST ALGORITHM</w:t>
      </w:r>
      <w:r w:rsidR="009B6DFC">
        <w:t>. It is also a type of Greedy Algorithm. It states that, “Given a set of jobs (in this case, customers with their respective service times) to be scheduled, the job with the shortest processing time should be done first”.</w:t>
      </w:r>
    </w:p>
    <w:p w14:paraId="0259A607" w14:textId="77777777" w:rsidR="006621FD" w:rsidRDefault="006621FD" w:rsidP="00000B9D">
      <w:pPr>
        <w:jc w:val="both"/>
      </w:pPr>
    </w:p>
    <w:p w14:paraId="294B7226" w14:textId="44E0FF58" w:rsidR="004E782B" w:rsidRPr="009251BC" w:rsidRDefault="004E782B" w:rsidP="00000B9D">
      <w:pPr>
        <w:jc w:val="both"/>
        <w:rPr>
          <w:rStyle w:val="Strong"/>
        </w:rPr>
      </w:pPr>
      <w:r w:rsidRPr="009251BC">
        <w:rPr>
          <w:rStyle w:val="Strong"/>
        </w:rPr>
        <w:t>Justification:</w:t>
      </w:r>
    </w:p>
    <w:p w14:paraId="44F61AF2" w14:textId="77777777" w:rsidR="004E782B" w:rsidRDefault="004E782B" w:rsidP="00000B9D">
      <w:pPr>
        <w:jc w:val="both"/>
      </w:pPr>
    </w:p>
    <w:p w14:paraId="03654929" w14:textId="129501E6" w:rsidR="004E782B" w:rsidRDefault="004E782B" w:rsidP="00000B9D">
      <w:pPr>
        <w:jc w:val="both"/>
      </w:pPr>
      <w:r>
        <w:t xml:space="preserve">If there is a queue where the longer job is ahead of </w:t>
      </w:r>
      <w:r w:rsidR="009400A9">
        <w:t xml:space="preserve">the shorter job, the shorter job would require </w:t>
      </w:r>
      <w:proofErr w:type="gramStart"/>
      <w:r w:rsidR="009400A9">
        <w:t>to wa</w:t>
      </w:r>
      <w:r w:rsidR="002F5EF3">
        <w:t>i</w:t>
      </w:r>
      <w:r w:rsidR="009400A9">
        <w:t>t</w:t>
      </w:r>
      <w:proofErr w:type="gramEnd"/>
      <w:r w:rsidR="009400A9">
        <w:t xml:space="preserve"> more than the </w:t>
      </w:r>
      <w:r w:rsidR="002F5EF3">
        <w:t xml:space="preserve">longer. </w:t>
      </w:r>
      <w:r w:rsidR="00365A57">
        <w:t>Instead,</w:t>
      </w:r>
      <w:r w:rsidR="002F5EF3">
        <w:t xml:space="preserve"> if we change the order of the job execution and the shorter job is executed before the longer job, the longer job </w:t>
      </w:r>
      <w:proofErr w:type="gramStart"/>
      <w:r w:rsidR="002F5EF3">
        <w:t>would</w:t>
      </w:r>
      <w:proofErr w:type="gramEnd"/>
      <w:r w:rsidR="002F5EF3">
        <w:t xml:space="preserve"> have to wait comparatively less.</w:t>
      </w:r>
    </w:p>
    <w:p w14:paraId="4DAEE988" w14:textId="77777777" w:rsidR="00412268" w:rsidRDefault="00412268" w:rsidP="00000B9D">
      <w:pPr>
        <w:jc w:val="both"/>
      </w:pPr>
    </w:p>
    <w:p w14:paraId="5ED9C4D0" w14:textId="77777777" w:rsidR="00412268" w:rsidRDefault="00412268" w:rsidP="00000B9D">
      <w:pPr>
        <w:jc w:val="both"/>
      </w:pPr>
    </w:p>
    <w:p w14:paraId="7F24E377" w14:textId="70146241" w:rsidR="00412268" w:rsidRPr="009251BC" w:rsidRDefault="00412268" w:rsidP="00000B9D">
      <w:pPr>
        <w:jc w:val="both"/>
        <w:rPr>
          <w:rStyle w:val="Strong"/>
        </w:rPr>
      </w:pPr>
      <w:r w:rsidRPr="009251BC">
        <w:rPr>
          <w:rStyle w:val="Strong"/>
        </w:rPr>
        <w:t>Mathematical Proof:</w:t>
      </w:r>
    </w:p>
    <w:p w14:paraId="548B9C10" w14:textId="1ED972E5" w:rsidR="00044004" w:rsidRPr="00044004" w:rsidRDefault="00412268" w:rsidP="00044004">
      <w:pPr>
        <w:numPr>
          <w:ilvl w:val="0"/>
          <w:numId w:val="1"/>
        </w:numPr>
        <w:spacing w:before="100" w:beforeAutospacing="1" w:after="100" w:afterAutospacing="1"/>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Let there be </w:t>
      </w:r>
      <w:r w:rsidRPr="00412268">
        <w:rPr>
          <w:rFonts w:ascii="Times New Roman" w:eastAsia="Times New Roman" w:hAnsi="Times New Roman" w:cs="Times New Roman"/>
          <w:kern w:val="0"/>
          <w14:ligatures w14:val="none"/>
        </w:rPr>
        <w:t xml:space="preserve">two customers, </w:t>
      </w:r>
      <w:r w:rsidRPr="00412268">
        <w:rPr>
          <w:rFonts w:ascii="Times New Roman" w:eastAsia="Times New Roman" w:hAnsi="Times New Roman" w:cs="Times New Roman"/>
          <w:b/>
          <w:bCs/>
          <w:i/>
          <w:iCs/>
          <w:kern w:val="0"/>
          <w14:ligatures w14:val="none"/>
        </w:rPr>
        <w:t>A</w:t>
      </w:r>
      <w:r w:rsidRPr="00412268">
        <w:rPr>
          <w:rFonts w:ascii="Times New Roman" w:eastAsia="Times New Roman" w:hAnsi="Times New Roman" w:cs="Times New Roman"/>
          <w:kern w:val="0"/>
          <w14:ligatures w14:val="none"/>
        </w:rPr>
        <w:t xml:space="preserve"> and </w:t>
      </w:r>
      <w:r w:rsidRPr="00412268">
        <w:rPr>
          <w:rFonts w:ascii="Times New Roman" w:eastAsia="Times New Roman" w:hAnsi="Times New Roman" w:cs="Times New Roman"/>
          <w:b/>
          <w:bCs/>
          <w:i/>
          <w:iCs/>
          <w:kern w:val="0"/>
          <w14:ligatures w14:val="none"/>
        </w:rPr>
        <w:t>B</w:t>
      </w:r>
      <w:r w:rsidRPr="00412268">
        <w:rPr>
          <w:rFonts w:ascii="Times New Roman" w:eastAsia="Times New Roman" w:hAnsi="Times New Roman" w:cs="Times New Roman"/>
          <w:kern w:val="0"/>
          <w14:ligatures w14:val="none"/>
        </w:rPr>
        <w:t xml:space="preserve">, with service times </w:t>
      </w:r>
      <w:r w:rsidRPr="00DF5AEC">
        <w:rPr>
          <w:rFonts w:ascii="Times New Roman" w:eastAsia="Times New Roman" w:hAnsi="Times New Roman" w:cs="Times New Roman"/>
          <w:b/>
          <w:bCs/>
          <w:i/>
          <w:iCs/>
          <w:kern w:val="0"/>
          <w14:ligatures w14:val="none"/>
        </w:rPr>
        <w:t>“</w:t>
      </w:r>
      <w:proofErr w:type="spellStart"/>
      <w:r w:rsidRPr="00DF5AEC">
        <w:rPr>
          <w:b/>
          <w:bCs/>
          <w:i/>
          <w:iCs/>
        </w:rPr>
        <w:t>tA</w:t>
      </w:r>
      <w:proofErr w:type="spellEnd"/>
      <w:r w:rsidRPr="00DF5AEC">
        <w:rPr>
          <w:b/>
          <w:bCs/>
          <w:i/>
          <w:iCs/>
        </w:rPr>
        <w:t>”</w:t>
      </w:r>
      <w:r>
        <w:t xml:space="preserve"> </w:t>
      </w:r>
      <w:r w:rsidRPr="00412268">
        <w:rPr>
          <w:rFonts w:ascii="Times New Roman" w:eastAsia="Times New Roman" w:hAnsi="Times New Roman" w:cs="Times New Roman"/>
          <w:kern w:val="0"/>
          <w14:ligatures w14:val="none"/>
        </w:rPr>
        <w:t>and</w:t>
      </w:r>
      <w:r>
        <w:rPr>
          <w:rFonts w:ascii="Times New Roman" w:eastAsia="Times New Roman" w:hAnsi="Times New Roman" w:cs="Times New Roman"/>
          <w:kern w:val="0"/>
          <w14:ligatures w14:val="none"/>
        </w:rPr>
        <w:t xml:space="preserve"> </w:t>
      </w:r>
      <w:r w:rsidRPr="00DF5AEC">
        <w:rPr>
          <w:rFonts w:ascii="Times New Roman" w:eastAsia="Times New Roman" w:hAnsi="Times New Roman" w:cs="Times New Roman"/>
          <w:b/>
          <w:bCs/>
          <w:i/>
          <w:iCs/>
          <w:kern w:val="0"/>
          <w14:ligatures w14:val="none"/>
        </w:rPr>
        <w:t>“</w:t>
      </w:r>
      <w:proofErr w:type="spellStart"/>
      <w:r w:rsidRPr="00DF5AEC">
        <w:rPr>
          <w:rFonts w:ascii="Times New Roman" w:eastAsia="Times New Roman" w:hAnsi="Times New Roman" w:cs="Times New Roman"/>
          <w:b/>
          <w:bCs/>
          <w:i/>
          <w:iCs/>
          <w:kern w:val="0"/>
          <w14:ligatures w14:val="none"/>
        </w:rPr>
        <w:t>tB</w:t>
      </w:r>
      <w:proofErr w:type="spellEnd"/>
      <w:r w:rsidRPr="00DF5AEC">
        <w:rPr>
          <w:rFonts w:ascii="Times New Roman" w:eastAsia="Times New Roman" w:hAnsi="Times New Roman" w:cs="Times New Roman"/>
          <w:b/>
          <w:bCs/>
          <w:i/>
          <w:iCs/>
          <w:kern w:val="0"/>
          <w14:ligatures w14:val="none"/>
        </w:rPr>
        <w:t>”</w:t>
      </w:r>
      <w:r>
        <w:rPr>
          <w:rFonts w:ascii="Times New Roman" w:eastAsia="Times New Roman" w:hAnsi="Times New Roman" w:cs="Times New Roman"/>
          <w:kern w:val="0"/>
          <w14:ligatures w14:val="none"/>
        </w:rPr>
        <w:t xml:space="preserve"> </w:t>
      </w:r>
      <w:r w:rsidRPr="00412268">
        <w:rPr>
          <w:rFonts w:ascii="Times New Roman" w:eastAsia="Times New Roman" w:hAnsi="Times New Roman" w:cs="Times New Roman"/>
          <w:kern w:val="0"/>
          <w14:ligatures w14:val="none"/>
        </w:rPr>
        <w:t>respectively, and</w:t>
      </w:r>
      <w:r>
        <w:rPr>
          <w:rFonts w:ascii="Times New Roman" w:eastAsia="Times New Roman" w:hAnsi="Times New Roman" w:cs="Times New Roman"/>
          <w:kern w:val="0"/>
          <w14:ligatures w14:val="none"/>
        </w:rPr>
        <w:t xml:space="preserve"> </w:t>
      </w:r>
      <w:r w:rsidRPr="00DF5AEC">
        <w:rPr>
          <w:rFonts w:ascii="Times New Roman" w:eastAsia="Times New Roman" w:hAnsi="Times New Roman" w:cs="Times New Roman"/>
          <w:b/>
          <w:bCs/>
          <w:i/>
          <w:iCs/>
          <w:kern w:val="0"/>
          <w14:ligatures w14:val="none"/>
        </w:rPr>
        <w:t>“</w:t>
      </w:r>
      <w:proofErr w:type="spellStart"/>
      <w:r w:rsidRPr="00DF5AEC">
        <w:rPr>
          <w:b/>
          <w:bCs/>
          <w:i/>
          <w:iCs/>
        </w:rPr>
        <w:t>tA</w:t>
      </w:r>
      <w:proofErr w:type="spellEnd"/>
      <w:r w:rsidRPr="00DF5AEC">
        <w:rPr>
          <w:b/>
          <w:bCs/>
          <w:i/>
          <w:iCs/>
        </w:rPr>
        <w:t>”</w:t>
      </w:r>
      <w:r w:rsidR="009A4D23">
        <w:rPr>
          <w:b/>
          <w:bCs/>
          <w:i/>
          <w:iCs/>
        </w:rPr>
        <w:t xml:space="preserve"> </w:t>
      </w:r>
      <w:r w:rsidRPr="00412268">
        <w:rPr>
          <w:rFonts w:ascii="Courier New" w:eastAsia="Times New Roman" w:hAnsi="Courier New" w:cs="Courier New"/>
          <w:b/>
          <w:bCs/>
          <w:i/>
          <w:iCs/>
          <w:kern w:val="0"/>
          <w:sz w:val="20"/>
          <w:szCs w:val="20"/>
          <w14:ligatures w14:val="none"/>
        </w:rPr>
        <w:t>&lt;</w:t>
      </w:r>
      <w:r w:rsidRPr="00DF5AEC">
        <w:rPr>
          <w:rFonts w:ascii="Courier New" w:eastAsia="Times New Roman" w:hAnsi="Courier New" w:cs="Courier New"/>
          <w:b/>
          <w:bCs/>
          <w:i/>
          <w:iCs/>
          <w:kern w:val="0"/>
          <w:sz w:val="20"/>
          <w:szCs w:val="20"/>
          <w14:ligatures w14:val="none"/>
        </w:rPr>
        <w:t xml:space="preserve"> </w:t>
      </w:r>
      <w:r w:rsidRPr="00DF5AEC">
        <w:rPr>
          <w:rFonts w:ascii="Times New Roman" w:eastAsia="Times New Roman" w:hAnsi="Times New Roman" w:cs="Times New Roman"/>
          <w:b/>
          <w:bCs/>
          <w:i/>
          <w:iCs/>
          <w:kern w:val="0"/>
          <w14:ligatures w14:val="none"/>
        </w:rPr>
        <w:t>“</w:t>
      </w:r>
      <w:proofErr w:type="spellStart"/>
      <w:r w:rsidRPr="00DF5AEC">
        <w:rPr>
          <w:rFonts w:ascii="Times New Roman" w:eastAsia="Times New Roman" w:hAnsi="Times New Roman" w:cs="Times New Roman"/>
          <w:b/>
          <w:bCs/>
          <w:i/>
          <w:iCs/>
          <w:kern w:val="0"/>
          <w14:ligatures w14:val="none"/>
        </w:rPr>
        <w:t>tB</w:t>
      </w:r>
      <w:proofErr w:type="spellEnd"/>
      <w:r w:rsidRPr="00DF5AEC">
        <w:rPr>
          <w:rFonts w:ascii="Times New Roman" w:eastAsia="Times New Roman" w:hAnsi="Times New Roman" w:cs="Times New Roman"/>
          <w:b/>
          <w:bCs/>
          <w:i/>
          <w:iCs/>
          <w:kern w:val="0"/>
          <w14:ligatures w14:val="none"/>
        </w:rPr>
        <w:t>”</w:t>
      </w:r>
      <w:r w:rsidRPr="00412268">
        <w:rPr>
          <w:rFonts w:ascii="Times New Roman" w:eastAsia="Times New Roman" w:hAnsi="Times New Roman" w:cs="Times New Roman"/>
          <w:kern w:val="0"/>
          <w14:ligatures w14:val="none"/>
        </w:rPr>
        <w:t xml:space="preserve">. If </w:t>
      </w:r>
      <w:r w:rsidRPr="00412268">
        <w:rPr>
          <w:rFonts w:ascii="Times New Roman" w:eastAsia="Times New Roman" w:hAnsi="Times New Roman" w:cs="Times New Roman"/>
          <w:b/>
          <w:bCs/>
          <w:i/>
          <w:iCs/>
          <w:kern w:val="0"/>
          <w14:ligatures w14:val="none"/>
        </w:rPr>
        <w:t>A</w:t>
      </w:r>
      <w:r w:rsidRPr="00412268">
        <w:rPr>
          <w:rFonts w:ascii="Times New Roman" w:eastAsia="Times New Roman" w:hAnsi="Times New Roman" w:cs="Times New Roman"/>
          <w:kern w:val="0"/>
          <w14:ligatures w14:val="none"/>
        </w:rPr>
        <w:t xml:space="preserve"> is served first, </w:t>
      </w:r>
      <w:r w:rsidRPr="00412268">
        <w:rPr>
          <w:rFonts w:ascii="Times New Roman" w:eastAsia="Times New Roman" w:hAnsi="Times New Roman" w:cs="Times New Roman"/>
          <w:b/>
          <w:bCs/>
          <w:i/>
          <w:iCs/>
          <w:kern w:val="0"/>
          <w14:ligatures w14:val="none"/>
        </w:rPr>
        <w:t>B</w:t>
      </w:r>
      <w:r w:rsidRPr="00412268">
        <w:rPr>
          <w:rFonts w:ascii="Times New Roman" w:eastAsia="Times New Roman" w:hAnsi="Times New Roman" w:cs="Times New Roman"/>
          <w:kern w:val="0"/>
          <w14:ligatures w14:val="none"/>
        </w:rPr>
        <w:t xml:space="preserve"> waits for</w:t>
      </w:r>
      <w:r>
        <w:rPr>
          <w:rFonts w:ascii="Times New Roman" w:eastAsia="Times New Roman" w:hAnsi="Times New Roman" w:cs="Times New Roman"/>
          <w:kern w:val="0"/>
          <w14:ligatures w14:val="none"/>
        </w:rPr>
        <w:t xml:space="preserve"> </w:t>
      </w:r>
      <w:r w:rsidR="00DF5AEC">
        <w:rPr>
          <w:rFonts w:ascii="Times New Roman" w:eastAsia="Times New Roman" w:hAnsi="Times New Roman" w:cs="Times New Roman"/>
          <w:b/>
          <w:bCs/>
          <w:i/>
          <w:iCs/>
          <w:kern w:val="0"/>
          <w14:ligatures w14:val="none"/>
        </w:rPr>
        <w:t>“</w:t>
      </w:r>
      <w:proofErr w:type="spellStart"/>
      <w:r w:rsidRPr="00DF5AEC">
        <w:rPr>
          <w:b/>
          <w:bCs/>
          <w:i/>
          <w:iCs/>
        </w:rPr>
        <w:t>t</w:t>
      </w:r>
      <w:r w:rsidR="00DF5AEC">
        <w:rPr>
          <w:b/>
          <w:bCs/>
          <w:i/>
          <w:iCs/>
        </w:rPr>
        <w:t>A</w:t>
      </w:r>
      <w:proofErr w:type="spellEnd"/>
      <w:r w:rsidR="00DF5AEC">
        <w:rPr>
          <w:b/>
          <w:bCs/>
          <w:i/>
          <w:iCs/>
        </w:rPr>
        <w:t>”</w:t>
      </w:r>
      <w:r>
        <w:t xml:space="preserve"> </w:t>
      </w:r>
      <w:r w:rsidRPr="00412268">
        <w:rPr>
          <w:rFonts w:ascii="Times New Roman" w:eastAsia="Times New Roman" w:hAnsi="Times New Roman" w:cs="Times New Roman"/>
          <w:kern w:val="0"/>
          <w14:ligatures w14:val="none"/>
        </w:rPr>
        <w:t>time units. The total waiting time is</w:t>
      </w:r>
      <w:r>
        <w:rPr>
          <w:rFonts w:ascii="Times New Roman" w:eastAsia="Times New Roman" w:hAnsi="Times New Roman" w:cs="Times New Roman"/>
          <w:kern w:val="0"/>
          <w14:ligatures w14:val="none"/>
        </w:rPr>
        <w:t xml:space="preserve"> </w:t>
      </w:r>
      <w:r w:rsidRPr="009A4D23">
        <w:rPr>
          <w:rFonts w:ascii="Times New Roman" w:eastAsia="Times New Roman" w:hAnsi="Times New Roman" w:cs="Times New Roman"/>
          <w:b/>
          <w:bCs/>
          <w:i/>
          <w:iCs/>
          <w:kern w:val="0"/>
          <w14:ligatures w14:val="none"/>
        </w:rPr>
        <w:t>“</w:t>
      </w:r>
      <w:proofErr w:type="spellStart"/>
      <w:r w:rsidRPr="009A4D23">
        <w:rPr>
          <w:b/>
          <w:bCs/>
          <w:i/>
          <w:iCs/>
        </w:rPr>
        <w:t>tA</w:t>
      </w:r>
      <w:proofErr w:type="spellEnd"/>
      <w:r w:rsidRPr="009A4D23">
        <w:rPr>
          <w:b/>
          <w:bCs/>
          <w:i/>
          <w:iCs/>
        </w:rPr>
        <w:t>”</w:t>
      </w:r>
      <w:r w:rsidRPr="00412268">
        <w:rPr>
          <w:rFonts w:ascii="Times New Roman" w:eastAsia="Times New Roman" w:hAnsi="Times New Roman" w:cs="Times New Roman"/>
          <w:kern w:val="0"/>
          <w14:ligatures w14:val="none"/>
        </w:rPr>
        <w:t xml:space="preserve">. </w:t>
      </w:r>
      <w:r w:rsidR="000130A2">
        <w:rPr>
          <w:rFonts w:ascii="Times New Roman" w:eastAsia="Times New Roman" w:hAnsi="Times New Roman" w:cs="Times New Roman"/>
          <w:kern w:val="0"/>
          <w14:ligatures w14:val="none"/>
        </w:rPr>
        <w:br/>
      </w:r>
      <w:r w:rsidRPr="00412268">
        <w:rPr>
          <w:rFonts w:ascii="Times New Roman" w:eastAsia="Times New Roman" w:hAnsi="Times New Roman" w:cs="Times New Roman"/>
          <w:kern w:val="0"/>
          <w14:ligatures w14:val="none"/>
        </w:rPr>
        <w:t xml:space="preserve">If </w:t>
      </w:r>
      <w:r>
        <w:rPr>
          <w:rFonts w:ascii="Times New Roman" w:eastAsia="Times New Roman" w:hAnsi="Times New Roman" w:cs="Times New Roman"/>
          <w:kern w:val="0"/>
          <w14:ligatures w14:val="none"/>
        </w:rPr>
        <w:t>“</w:t>
      </w:r>
      <w:r w:rsidRPr="00412268">
        <w:rPr>
          <w:rFonts w:ascii="Times New Roman" w:eastAsia="Times New Roman" w:hAnsi="Times New Roman" w:cs="Times New Roman"/>
          <w:b/>
          <w:bCs/>
          <w:i/>
          <w:iCs/>
          <w:kern w:val="0"/>
          <w14:ligatures w14:val="none"/>
        </w:rPr>
        <w:t>B</w:t>
      </w:r>
      <w:r>
        <w:rPr>
          <w:rFonts w:ascii="Times New Roman" w:eastAsia="Times New Roman" w:hAnsi="Times New Roman" w:cs="Times New Roman"/>
          <w:kern w:val="0"/>
          <w14:ligatures w14:val="none"/>
        </w:rPr>
        <w:t>”</w:t>
      </w:r>
      <w:r w:rsidRPr="00412268">
        <w:rPr>
          <w:rFonts w:ascii="Times New Roman" w:eastAsia="Times New Roman" w:hAnsi="Times New Roman" w:cs="Times New Roman"/>
          <w:kern w:val="0"/>
          <w14:ligatures w14:val="none"/>
        </w:rPr>
        <w:t xml:space="preserve"> is served first, </w:t>
      </w:r>
      <w:r w:rsidRPr="00412268">
        <w:rPr>
          <w:rFonts w:ascii="Times New Roman" w:eastAsia="Times New Roman" w:hAnsi="Times New Roman" w:cs="Times New Roman"/>
          <w:b/>
          <w:bCs/>
          <w:i/>
          <w:iCs/>
          <w:kern w:val="0"/>
          <w14:ligatures w14:val="none"/>
        </w:rPr>
        <w:t>A</w:t>
      </w:r>
      <w:r w:rsidRPr="00412268">
        <w:rPr>
          <w:rFonts w:ascii="Times New Roman" w:eastAsia="Times New Roman" w:hAnsi="Times New Roman" w:cs="Times New Roman"/>
          <w:kern w:val="0"/>
          <w14:ligatures w14:val="none"/>
        </w:rPr>
        <w:t xml:space="preserve"> waits for</w:t>
      </w:r>
      <w:r>
        <w:rPr>
          <w:rFonts w:ascii="Courier New" w:eastAsia="Times New Roman" w:hAnsi="Courier New" w:cs="Courier New"/>
          <w:kern w:val="0"/>
          <w:sz w:val="20"/>
          <w:szCs w:val="20"/>
          <w14:ligatures w14:val="none"/>
        </w:rPr>
        <w:t xml:space="preserve"> </w:t>
      </w:r>
      <w:r w:rsidRPr="009A4D23">
        <w:rPr>
          <w:rFonts w:ascii="Times New Roman" w:eastAsia="Times New Roman" w:hAnsi="Times New Roman" w:cs="Times New Roman"/>
          <w:b/>
          <w:bCs/>
          <w:i/>
          <w:iCs/>
          <w:kern w:val="0"/>
          <w14:ligatures w14:val="none"/>
        </w:rPr>
        <w:t>“</w:t>
      </w:r>
      <w:proofErr w:type="spellStart"/>
      <w:r w:rsidRPr="009A4D23">
        <w:rPr>
          <w:rFonts w:ascii="Times New Roman" w:eastAsia="Times New Roman" w:hAnsi="Times New Roman" w:cs="Times New Roman"/>
          <w:b/>
          <w:bCs/>
          <w:i/>
          <w:iCs/>
          <w:kern w:val="0"/>
          <w14:ligatures w14:val="none"/>
        </w:rPr>
        <w:t>tB</w:t>
      </w:r>
      <w:proofErr w:type="spellEnd"/>
      <w:r w:rsidRPr="009A4D23">
        <w:rPr>
          <w:rFonts w:ascii="Times New Roman" w:eastAsia="Times New Roman" w:hAnsi="Times New Roman" w:cs="Times New Roman"/>
          <w:b/>
          <w:bCs/>
          <w:i/>
          <w:iCs/>
          <w:kern w:val="0"/>
          <w14:ligatures w14:val="none"/>
        </w:rPr>
        <w:t>”</w:t>
      </w:r>
      <w:r w:rsidRPr="00412268">
        <w:rPr>
          <w:rFonts w:ascii="Times New Roman" w:eastAsia="Times New Roman" w:hAnsi="Times New Roman" w:cs="Times New Roman"/>
          <w:kern w:val="0"/>
          <w14:ligatures w14:val="none"/>
        </w:rPr>
        <w:t xml:space="preserve"> time units, and the total waiting time is</w:t>
      </w:r>
      <w:r>
        <w:rPr>
          <w:rFonts w:ascii="Courier New" w:eastAsia="Times New Roman" w:hAnsi="Courier New" w:cs="Courier New"/>
          <w:kern w:val="0"/>
          <w:sz w:val="20"/>
          <w:szCs w:val="20"/>
          <w14:ligatures w14:val="none"/>
        </w:rPr>
        <w:t xml:space="preserve"> </w:t>
      </w:r>
      <w:r w:rsidRPr="009A4D23">
        <w:rPr>
          <w:rFonts w:ascii="Times New Roman" w:eastAsia="Times New Roman" w:hAnsi="Times New Roman" w:cs="Times New Roman"/>
          <w:b/>
          <w:bCs/>
          <w:i/>
          <w:iCs/>
          <w:kern w:val="0"/>
          <w14:ligatures w14:val="none"/>
        </w:rPr>
        <w:t>“</w:t>
      </w:r>
      <w:proofErr w:type="spellStart"/>
      <w:r w:rsidRPr="009A4D23">
        <w:rPr>
          <w:rFonts w:ascii="Times New Roman" w:eastAsia="Times New Roman" w:hAnsi="Times New Roman" w:cs="Times New Roman"/>
          <w:b/>
          <w:bCs/>
          <w:i/>
          <w:iCs/>
          <w:kern w:val="0"/>
          <w14:ligatures w14:val="none"/>
        </w:rPr>
        <w:t>tB</w:t>
      </w:r>
      <w:proofErr w:type="spellEnd"/>
      <w:r w:rsidRPr="009A4D23">
        <w:rPr>
          <w:rFonts w:ascii="Times New Roman" w:eastAsia="Times New Roman" w:hAnsi="Times New Roman" w:cs="Times New Roman"/>
          <w:b/>
          <w:bCs/>
          <w:i/>
          <w:iCs/>
          <w:kern w:val="0"/>
          <w14:ligatures w14:val="none"/>
        </w:rPr>
        <w:t>”</w:t>
      </w:r>
      <w:r w:rsidRPr="00412268">
        <w:rPr>
          <w:rFonts w:ascii="Times New Roman" w:eastAsia="Times New Roman" w:hAnsi="Times New Roman" w:cs="Times New Roman"/>
          <w:kern w:val="0"/>
          <w14:ligatures w14:val="none"/>
        </w:rPr>
        <w:t>. Since</w:t>
      </w:r>
      <w:r>
        <w:rPr>
          <w:rFonts w:ascii="Times New Roman" w:eastAsia="Times New Roman" w:hAnsi="Times New Roman" w:cs="Times New Roman"/>
          <w:kern w:val="0"/>
          <w14:ligatures w14:val="none"/>
        </w:rPr>
        <w:t xml:space="preserve"> </w:t>
      </w:r>
      <w:r w:rsidRPr="009A4D23">
        <w:rPr>
          <w:rFonts w:ascii="Times New Roman" w:eastAsia="Times New Roman" w:hAnsi="Times New Roman" w:cs="Times New Roman"/>
          <w:b/>
          <w:bCs/>
          <w:i/>
          <w:iCs/>
          <w:kern w:val="0"/>
          <w14:ligatures w14:val="none"/>
        </w:rPr>
        <w:t>“</w:t>
      </w:r>
      <w:proofErr w:type="spellStart"/>
      <w:r w:rsidRPr="009A4D23">
        <w:rPr>
          <w:b/>
          <w:bCs/>
          <w:i/>
          <w:iCs/>
        </w:rPr>
        <w:t>tA</w:t>
      </w:r>
      <w:proofErr w:type="spellEnd"/>
      <w:r w:rsidRPr="009A4D23">
        <w:rPr>
          <w:b/>
          <w:bCs/>
          <w:i/>
          <w:iCs/>
        </w:rPr>
        <w:t>”</w:t>
      </w:r>
      <w:r w:rsidR="009A4D23">
        <w:rPr>
          <w:b/>
          <w:bCs/>
          <w:i/>
          <w:iCs/>
        </w:rPr>
        <w:t xml:space="preserve"> </w:t>
      </w:r>
      <w:r w:rsidRPr="00412268">
        <w:rPr>
          <w:rFonts w:ascii="Courier New" w:eastAsia="Times New Roman" w:hAnsi="Courier New" w:cs="Courier New"/>
          <w:b/>
          <w:bCs/>
          <w:i/>
          <w:iCs/>
          <w:kern w:val="0"/>
          <w:sz w:val="20"/>
          <w:szCs w:val="20"/>
          <w14:ligatures w14:val="none"/>
        </w:rPr>
        <w:t>&lt;</w:t>
      </w:r>
      <w:r w:rsidRPr="009A4D23">
        <w:rPr>
          <w:rFonts w:ascii="Courier New" w:eastAsia="Times New Roman" w:hAnsi="Courier New" w:cs="Courier New"/>
          <w:b/>
          <w:bCs/>
          <w:i/>
          <w:iCs/>
          <w:kern w:val="0"/>
          <w:sz w:val="20"/>
          <w:szCs w:val="20"/>
          <w14:ligatures w14:val="none"/>
        </w:rPr>
        <w:t xml:space="preserve"> </w:t>
      </w:r>
      <w:r w:rsidRPr="009A4D23">
        <w:rPr>
          <w:rFonts w:ascii="Times New Roman" w:eastAsia="Times New Roman" w:hAnsi="Times New Roman" w:cs="Times New Roman"/>
          <w:b/>
          <w:bCs/>
          <w:i/>
          <w:iCs/>
          <w:kern w:val="0"/>
          <w14:ligatures w14:val="none"/>
        </w:rPr>
        <w:t>“</w:t>
      </w:r>
      <w:proofErr w:type="spellStart"/>
      <w:r w:rsidRPr="009A4D23">
        <w:rPr>
          <w:rFonts w:ascii="Times New Roman" w:eastAsia="Times New Roman" w:hAnsi="Times New Roman" w:cs="Times New Roman"/>
          <w:b/>
          <w:bCs/>
          <w:i/>
          <w:iCs/>
          <w:kern w:val="0"/>
          <w14:ligatures w14:val="none"/>
        </w:rPr>
        <w:t>tB</w:t>
      </w:r>
      <w:proofErr w:type="spellEnd"/>
      <w:r w:rsidRPr="009A4D23">
        <w:rPr>
          <w:rFonts w:ascii="Times New Roman" w:eastAsia="Times New Roman" w:hAnsi="Times New Roman" w:cs="Times New Roman"/>
          <w:b/>
          <w:bCs/>
          <w:i/>
          <w:iCs/>
          <w:kern w:val="0"/>
          <w14:ligatures w14:val="none"/>
        </w:rPr>
        <w:t>”</w:t>
      </w:r>
      <w:r w:rsidRPr="00412268">
        <w:rPr>
          <w:rFonts w:ascii="Times New Roman" w:eastAsia="Times New Roman" w:hAnsi="Times New Roman" w:cs="Times New Roman"/>
          <w:kern w:val="0"/>
          <w14:ligatures w14:val="none"/>
        </w:rPr>
        <w:t xml:space="preserve">, serving </w:t>
      </w:r>
      <w:r w:rsidRPr="00412268">
        <w:rPr>
          <w:rFonts w:ascii="Times New Roman" w:eastAsia="Times New Roman" w:hAnsi="Times New Roman" w:cs="Times New Roman"/>
          <w:b/>
          <w:bCs/>
          <w:i/>
          <w:iCs/>
          <w:kern w:val="0"/>
          <w14:ligatures w14:val="none"/>
        </w:rPr>
        <w:t>A</w:t>
      </w:r>
      <w:r w:rsidRPr="00412268">
        <w:rPr>
          <w:rFonts w:ascii="Times New Roman" w:eastAsia="Times New Roman" w:hAnsi="Times New Roman" w:cs="Times New Roman"/>
          <w:kern w:val="0"/>
          <w14:ligatures w14:val="none"/>
        </w:rPr>
        <w:t xml:space="preserve"> first reduces the total waiting time.</w:t>
      </w:r>
      <w:r w:rsidR="00044004">
        <w:rPr>
          <w:rFonts w:ascii="Times New Roman" w:eastAsia="Times New Roman" w:hAnsi="Times New Roman" w:cs="Times New Roman"/>
          <w:kern w:val="0"/>
          <w14:ligatures w14:val="none"/>
        </w:rPr>
        <w:br/>
      </w:r>
    </w:p>
    <w:p w14:paraId="2D0664C6" w14:textId="48C54F9A" w:rsidR="00412268" w:rsidRPr="00412268" w:rsidRDefault="00412268" w:rsidP="00044004">
      <w:pPr>
        <w:numPr>
          <w:ilvl w:val="0"/>
          <w:numId w:val="1"/>
        </w:numPr>
        <w:spacing w:before="100" w:beforeAutospacing="1" w:after="100" w:afterAutospacing="1"/>
        <w:jc w:val="both"/>
        <w:rPr>
          <w:rFonts w:ascii="Times New Roman" w:eastAsia="Times New Roman" w:hAnsi="Times New Roman" w:cs="Times New Roman"/>
          <w:kern w:val="0"/>
          <w14:ligatures w14:val="none"/>
        </w:rPr>
      </w:pPr>
      <w:r w:rsidRPr="00412268">
        <w:rPr>
          <w:rFonts w:ascii="Times New Roman" w:eastAsia="Times New Roman" w:hAnsi="Times New Roman" w:cs="Times New Roman"/>
          <w:kern w:val="0"/>
          <w14:ligatures w14:val="none"/>
        </w:rPr>
        <w:t>Extending this to</w:t>
      </w:r>
      <w:r w:rsidR="00954940" w:rsidRPr="00044004">
        <w:rPr>
          <w:rFonts w:ascii="Times New Roman" w:eastAsia="Times New Roman" w:hAnsi="Times New Roman" w:cs="Times New Roman"/>
          <w:kern w:val="0"/>
          <w14:ligatures w14:val="none"/>
        </w:rPr>
        <w:t xml:space="preserve"> </w:t>
      </w:r>
      <w:r w:rsidR="00954940" w:rsidRPr="00044004">
        <w:rPr>
          <w:rFonts w:ascii="Times New Roman" w:eastAsia="Times New Roman" w:hAnsi="Times New Roman" w:cs="Times New Roman"/>
          <w:b/>
          <w:bCs/>
          <w:i/>
          <w:iCs/>
          <w:kern w:val="0"/>
          <w14:ligatures w14:val="none"/>
        </w:rPr>
        <w:t>“n”</w:t>
      </w:r>
      <w:r w:rsidR="00954940" w:rsidRPr="00044004">
        <w:rPr>
          <w:rFonts w:ascii="Times New Roman" w:eastAsia="Times New Roman" w:hAnsi="Times New Roman" w:cs="Times New Roman"/>
          <w:kern w:val="0"/>
          <w14:ligatures w14:val="none"/>
        </w:rPr>
        <w:t xml:space="preserve"> </w:t>
      </w:r>
      <w:r w:rsidRPr="00412268">
        <w:rPr>
          <w:rFonts w:ascii="Times New Roman" w:eastAsia="Times New Roman" w:hAnsi="Times New Roman" w:cs="Times New Roman"/>
          <w:kern w:val="0"/>
          <w14:ligatures w14:val="none"/>
        </w:rPr>
        <w:t>customers, it becomes clear that sorting customers in increasing order of their service times minimizes the sum of their waiting times because each customer's waiting time is the sum of the service times of all the customers before them. By minimizing each individual waiting time, we minimize the total.</w:t>
      </w:r>
    </w:p>
    <w:p w14:paraId="396DE4BF" w14:textId="77777777" w:rsidR="000B0BC7" w:rsidRDefault="00714531" w:rsidP="00000B9D">
      <w:pPr>
        <w:jc w:val="both"/>
        <w:rPr>
          <w:rStyle w:val="Strong"/>
        </w:rPr>
      </w:pPr>
      <w:r w:rsidRPr="009251BC">
        <w:rPr>
          <w:rStyle w:val="Strong"/>
        </w:rPr>
        <w:t>Proof By Contradiction:</w:t>
      </w:r>
    </w:p>
    <w:p w14:paraId="1568A187" w14:textId="47ED51B9" w:rsidR="00714531" w:rsidRPr="000B0BC7" w:rsidRDefault="00714531" w:rsidP="00000B9D">
      <w:pPr>
        <w:jc w:val="both"/>
        <w:rPr>
          <w:b/>
          <w:bCs/>
        </w:rPr>
      </w:pPr>
      <w:r>
        <w:br/>
        <w:t xml:space="preserve">Assume there is an optimal order that is not sorted by shortest processing time first. This means there are at least two customers, </w:t>
      </w:r>
      <w:proofErr w:type="spellStart"/>
      <w:r w:rsidRPr="00714531">
        <w:rPr>
          <w:b/>
          <w:bCs/>
        </w:rPr>
        <w:t>i</w:t>
      </w:r>
      <w:proofErr w:type="spellEnd"/>
      <w:r>
        <w:t xml:space="preserve"> and </w:t>
      </w:r>
      <w:r w:rsidRPr="00714531">
        <w:rPr>
          <w:b/>
          <w:bCs/>
        </w:rPr>
        <w:t>j</w:t>
      </w:r>
      <w:r>
        <w:t xml:space="preserve">, where </w:t>
      </w:r>
      <w:proofErr w:type="spellStart"/>
      <w:r w:rsidRPr="00714531">
        <w:rPr>
          <w:b/>
          <w:bCs/>
        </w:rPr>
        <w:t>i</w:t>
      </w:r>
      <w:proofErr w:type="spellEnd"/>
      <w:r>
        <w:t xml:space="preserve"> is before </w:t>
      </w:r>
      <w:r w:rsidRPr="00714531">
        <w:rPr>
          <w:b/>
          <w:bCs/>
        </w:rPr>
        <w:t>j</w:t>
      </w:r>
      <w:r>
        <w:t xml:space="preserve"> in the queue, but </w:t>
      </w:r>
      <w:proofErr w:type="spellStart"/>
      <w:r w:rsidRPr="00714531">
        <w:rPr>
          <w:b/>
          <w:bCs/>
          <w:i/>
          <w:iCs/>
        </w:rPr>
        <w:t>ti</w:t>
      </w:r>
      <w:proofErr w:type="spellEnd"/>
      <w:r w:rsidRPr="00714531">
        <w:rPr>
          <w:b/>
          <w:bCs/>
          <w:i/>
          <w:iCs/>
        </w:rPr>
        <w:t xml:space="preserve"> &gt; </w:t>
      </w:r>
      <w:proofErr w:type="spellStart"/>
      <w:r w:rsidRPr="00714531">
        <w:rPr>
          <w:b/>
          <w:bCs/>
          <w:i/>
          <w:iCs/>
        </w:rPr>
        <w:t>tj</w:t>
      </w:r>
      <w:proofErr w:type="spellEnd"/>
      <w:r>
        <w:t xml:space="preserve">. If we swap </w:t>
      </w:r>
      <w:proofErr w:type="spellStart"/>
      <w:r w:rsidRPr="00714531">
        <w:rPr>
          <w:b/>
          <w:bCs/>
          <w:i/>
          <w:iCs/>
        </w:rPr>
        <w:t>i</w:t>
      </w:r>
      <w:proofErr w:type="spellEnd"/>
      <w:r>
        <w:t xml:space="preserve"> and </w:t>
      </w:r>
      <w:r w:rsidRPr="00714531">
        <w:rPr>
          <w:b/>
          <w:bCs/>
          <w:i/>
          <w:iCs/>
        </w:rPr>
        <w:t>j</w:t>
      </w:r>
      <w:r>
        <w:t xml:space="preserve">, the waiting time for customer </w:t>
      </w:r>
      <w:proofErr w:type="spellStart"/>
      <w:r w:rsidRPr="00714531">
        <w:rPr>
          <w:b/>
          <w:bCs/>
          <w:i/>
          <w:iCs/>
        </w:rPr>
        <w:t>i</w:t>
      </w:r>
      <w:proofErr w:type="spellEnd"/>
      <w:r>
        <w:t xml:space="preserve"> is increased by </w:t>
      </w:r>
      <w:r w:rsidRPr="00714531">
        <w:rPr>
          <w:b/>
          <w:bCs/>
          <w:i/>
          <w:iCs/>
        </w:rPr>
        <w:t>`</w:t>
      </w:r>
      <w:proofErr w:type="spellStart"/>
      <w:r w:rsidRPr="00714531">
        <w:rPr>
          <w:b/>
          <w:bCs/>
          <w:i/>
          <w:iCs/>
        </w:rPr>
        <w:t>tj</w:t>
      </w:r>
      <w:proofErr w:type="spellEnd"/>
      <w:r w:rsidRPr="00714531">
        <w:rPr>
          <w:b/>
          <w:bCs/>
          <w:i/>
          <w:iCs/>
        </w:rPr>
        <w:t>`</w:t>
      </w:r>
      <w:r>
        <w:t xml:space="preserve">, but the waiting time for all customers before </w:t>
      </w:r>
      <w:proofErr w:type="spellStart"/>
      <w:r w:rsidRPr="00714531">
        <w:rPr>
          <w:b/>
          <w:bCs/>
          <w:i/>
          <w:iCs/>
        </w:rPr>
        <w:t>i</w:t>
      </w:r>
      <w:proofErr w:type="spellEnd"/>
      <w:r>
        <w:t xml:space="preserve">, including </w:t>
      </w:r>
      <w:r w:rsidRPr="00714531">
        <w:rPr>
          <w:b/>
          <w:bCs/>
          <w:i/>
          <w:iCs/>
        </w:rPr>
        <w:t>j</w:t>
      </w:r>
      <w:r>
        <w:t xml:space="preserve">, is decreased by </w:t>
      </w:r>
      <w:proofErr w:type="spellStart"/>
      <w:r w:rsidRPr="00714531">
        <w:rPr>
          <w:b/>
          <w:bCs/>
          <w:i/>
          <w:iCs/>
        </w:rPr>
        <w:t>ti</w:t>
      </w:r>
      <w:proofErr w:type="spellEnd"/>
      <w:r w:rsidRPr="00714531">
        <w:rPr>
          <w:b/>
          <w:bCs/>
          <w:i/>
          <w:iCs/>
        </w:rPr>
        <w:t xml:space="preserve"> - </w:t>
      </w:r>
      <w:proofErr w:type="spellStart"/>
      <w:r w:rsidRPr="00714531">
        <w:rPr>
          <w:b/>
          <w:bCs/>
          <w:i/>
          <w:iCs/>
        </w:rPr>
        <w:t>tj</w:t>
      </w:r>
      <w:proofErr w:type="spellEnd"/>
      <w:r>
        <w:t xml:space="preserve">, which is a net decrease since </w:t>
      </w:r>
      <w:proofErr w:type="spellStart"/>
      <w:r w:rsidRPr="00714531">
        <w:rPr>
          <w:b/>
          <w:bCs/>
          <w:i/>
          <w:iCs/>
        </w:rPr>
        <w:t>ti</w:t>
      </w:r>
      <w:proofErr w:type="spellEnd"/>
      <w:r w:rsidRPr="00714531">
        <w:rPr>
          <w:b/>
          <w:bCs/>
          <w:i/>
          <w:iCs/>
        </w:rPr>
        <w:t xml:space="preserve"> &gt; </w:t>
      </w:r>
      <w:proofErr w:type="spellStart"/>
      <w:r w:rsidRPr="00714531">
        <w:rPr>
          <w:b/>
          <w:bCs/>
          <w:i/>
          <w:iCs/>
        </w:rPr>
        <w:t>tj</w:t>
      </w:r>
      <w:proofErr w:type="spellEnd"/>
      <w:r>
        <w:t>. This contradicts our assumption that we had an optimal order, thus the order must be shortest processing times first.</w:t>
      </w:r>
    </w:p>
    <w:p w14:paraId="6A0968AB" w14:textId="77777777" w:rsidR="00714531" w:rsidRDefault="00714531" w:rsidP="00000B9D">
      <w:pPr>
        <w:jc w:val="both"/>
      </w:pPr>
    </w:p>
    <w:p w14:paraId="6A3DE960" w14:textId="1965728E" w:rsidR="00412268" w:rsidRDefault="00714531" w:rsidP="00000B9D">
      <w:pPr>
        <w:jc w:val="both"/>
      </w:pPr>
      <w:r>
        <w:t xml:space="preserve">Therefore, the optimal way to order the customers to minimize the total waiting time is to arrange them in ascending order of their service times, </w:t>
      </w:r>
      <w:r w:rsidRPr="00714531">
        <w:rPr>
          <w:b/>
          <w:bCs/>
          <w:i/>
          <w:iCs/>
        </w:rPr>
        <w:t>t1, ..., tn</w:t>
      </w:r>
      <w:r>
        <w:t>.</w:t>
      </w:r>
    </w:p>
    <w:sectPr w:rsidR="004122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C86404"/>
    <w:multiLevelType w:val="multilevel"/>
    <w:tmpl w:val="8452E2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2FFC1F3B"/>
    <w:multiLevelType w:val="hybridMultilevel"/>
    <w:tmpl w:val="BDB8BD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9395EBC"/>
    <w:multiLevelType w:val="hybridMultilevel"/>
    <w:tmpl w:val="190651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F61251F"/>
    <w:multiLevelType w:val="hybridMultilevel"/>
    <w:tmpl w:val="B1AEED50"/>
    <w:lvl w:ilvl="0" w:tplc="A716973C">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0547650">
    <w:abstractNumId w:val="0"/>
  </w:num>
  <w:num w:numId="2" w16cid:durableId="1931891554">
    <w:abstractNumId w:val="2"/>
  </w:num>
  <w:num w:numId="3" w16cid:durableId="646711118">
    <w:abstractNumId w:val="1"/>
  </w:num>
  <w:num w:numId="4" w16cid:durableId="4394207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4FF"/>
    <w:rsid w:val="00000B9D"/>
    <w:rsid w:val="000130A2"/>
    <w:rsid w:val="00031812"/>
    <w:rsid w:val="00033CA9"/>
    <w:rsid w:val="000405B1"/>
    <w:rsid w:val="00044004"/>
    <w:rsid w:val="000B0BC7"/>
    <w:rsid w:val="000F7E09"/>
    <w:rsid w:val="00104BA2"/>
    <w:rsid w:val="001128C3"/>
    <w:rsid w:val="00140307"/>
    <w:rsid w:val="00147DF9"/>
    <w:rsid w:val="00160D6F"/>
    <w:rsid w:val="00165D63"/>
    <w:rsid w:val="001B44A3"/>
    <w:rsid w:val="001B6299"/>
    <w:rsid w:val="001C5AC6"/>
    <w:rsid w:val="001F1518"/>
    <w:rsid w:val="002243D3"/>
    <w:rsid w:val="00226D20"/>
    <w:rsid w:val="002E20E3"/>
    <w:rsid w:val="002F5EF3"/>
    <w:rsid w:val="003062FF"/>
    <w:rsid w:val="0032495F"/>
    <w:rsid w:val="0033185F"/>
    <w:rsid w:val="00365A57"/>
    <w:rsid w:val="003B1EDD"/>
    <w:rsid w:val="003B6F4B"/>
    <w:rsid w:val="00412268"/>
    <w:rsid w:val="00425107"/>
    <w:rsid w:val="004756C0"/>
    <w:rsid w:val="004D06EA"/>
    <w:rsid w:val="004E150E"/>
    <w:rsid w:val="004E782B"/>
    <w:rsid w:val="004F1EE3"/>
    <w:rsid w:val="0053209F"/>
    <w:rsid w:val="005339DF"/>
    <w:rsid w:val="005C75CD"/>
    <w:rsid w:val="005D03F9"/>
    <w:rsid w:val="005E7C4A"/>
    <w:rsid w:val="005F200F"/>
    <w:rsid w:val="006621FD"/>
    <w:rsid w:val="006827A9"/>
    <w:rsid w:val="00704514"/>
    <w:rsid w:val="00714531"/>
    <w:rsid w:val="00737312"/>
    <w:rsid w:val="007544F1"/>
    <w:rsid w:val="00780575"/>
    <w:rsid w:val="00790116"/>
    <w:rsid w:val="007C5FA4"/>
    <w:rsid w:val="007D3546"/>
    <w:rsid w:val="007F0D62"/>
    <w:rsid w:val="008051D6"/>
    <w:rsid w:val="00896970"/>
    <w:rsid w:val="008F5725"/>
    <w:rsid w:val="009251BC"/>
    <w:rsid w:val="009400A9"/>
    <w:rsid w:val="00954940"/>
    <w:rsid w:val="00973206"/>
    <w:rsid w:val="0098145C"/>
    <w:rsid w:val="009844D4"/>
    <w:rsid w:val="009940E8"/>
    <w:rsid w:val="009A4D23"/>
    <w:rsid w:val="009B6DFC"/>
    <w:rsid w:val="009C3F79"/>
    <w:rsid w:val="009C648C"/>
    <w:rsid w:val="009C7E1A"/>
    <w:rsid w:val="00A00F59"/>
    <w:rsid w:val="00A4153A"/>
    <w:rsid w:val="00A6657B"/>
    <w:rsid w:val="00A906D4"/>
    <w:rsid w:val="00AC0EC1"/>
    <w:rsid w:val="00AC77B4"/>
    <w:rsid w:val="00B53AC3"/>
    <w:rsid w:val="00B63A17"/>
    <w:rsid w:val="00B667B1"/>
    <w:rsid w:val="00B7399D"/>
    <w:rsid w:val="00B76006"/>
    <w:rsid w:val="00B9454C"/>
    <w:rsid w:val="00BE5050"/>
    <w:rsid w:val="00C051FF"/>
    <w:rsid w:val="00C174FF"/>
    <w:rsid w:val="00C17564"/>
    <w:rsid w:val="00C44966"/>
    <w:rsid w:val="00C46B90"/>
    <w:rsid w:val="00C53099"/>
    <w:rsid w:val="00C65786"/>
    <w:rsid w:val="00D27B7F"/>
    <w:rsid w:val="00D52FAF"/>
    <w:rsid w:val="00DE1130"/>
    <w:rsid w:val="00DF5AEC"/>
    <w:rsid w:val="00E053EE"/>
    <w:rsid w:val="00E120B7"/>
    <w:rsid w:val="00E152EC"/>
    <w:rsid w:val="00E4072F"/>
    <w:rsid w:val="00E40967"/>
    <w:rsid w:val="00E65768"/>
    <w:rsid w:val="00E85A8D"/>
    <w:rsid w:val="00F36F6C"/>
    <w:rsid w:val="00F92266"/>
    <w:rsid w:val="00FA6C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68B8D6"/>
  <w15:chartTrackingRefBased/>
  <w15:docId w15:val="{DB96B466-279F-3D40-A165-6A6BBB7D3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74FF"/>
    <w:rPr>
      <w:color w:val="0563C1" w:themeColor="hyperlink"/>
      <w:u w:val="single"/>
    </w:rPr>
  </w:style>
  <w:style w:type="paragraph" w:styleId="IntenseQuote">
    <w:name w:val="Intense Quote"/>
    <w:basedOn w:val="Normal"/>
    <w:next w:val="Normal"/>
    <w:link w:val="IntenseQuoteChar"/>
    <w:uiPriority w:val="30"/>
    <w:qFormat/>
    <w:rsid w:val="00C174FF"/>
    <w:pPr>
      <w:pBdr>
        <w:top w:val="single" w:sz="4" w:space="10" w:color="4472C4" w:themeColor="accent1"/>
        <w:bottom w:val="single" w:sz="4" w:space="10" w:color="4472C4" w:themeColor="accent1"/>
      </w:pBdr>
      <w:spacing w:before="360" w:after="360"/>
      <w:ind w:left="864" w:right="864"/>
      <w:jc w:val="center"/>
    </w:pPr>
    <w:rPr>
      <w:rFonts w:ascii="Times New Roman" w:eastAsia="Times New Roman" w:hAnsi="Times New Roman" w:cs="Times New Roman"/>
      <w:i/>
      <w:iCs/>
      <w:color w:val="4472C4" w:themeColor="accent1"/>
      <w:kern w:val="0"/>
      <w14:ligatures w14:val="none"/>
    </w:rPr>
  </w:style>
  <w:style w:type="character" w:customStyle="1" w:styleId="IntenseQuoteChar">
    <w:name w:val="Intense Quote Char"/>
    <w:basedOn w:val="DefaultParagraphFont"/>
    <w:link w:val="IntenseQuote"/>
    <w:uiPriority w:val="30"/>
    <w:rsid w:val="00C174FF"/>
    <w:rPr>
      <w:rFonts w:ascii="Times New Roman" w:eastAsia="Times New Roman" w:hAnsi="Times New Roman" w:cs="Times New Roman"/>
      <w:i/>
      <w:iCs/>
      <w:color w:val="4472C4" w:themeColor="accent1"/>
      <w:kern w:val="0"/>
      <w14:ligatures w14:val="none"/>
    </w:rPr>
  </w:style>
  <w:style w:type="paragraph" w:styleId="NormalWeb">
    <w:name w:val="Normal (Web)"/>
    <w:basedOn w:val="Normal"/>
    <w:uiPriority w:val="99"/>
    <w:semiHidden/>
    <w:unhideWhenUsed/>
    <w:rsid w:val="00973206"/>
    <w:pPr>
      <w:spacing w:before="100" w:beforeAutospacing="1" w:after="100" w:afterAutospacing="1"/>
    </w:pPr>
    <w:rPr>
      <w:rFonts w:ascii="Times New Roman" w:eastAsia="Times New Roman" w:hAnsi="Times New Roman" w:cs="Times New Roman"/>
      <w:kern w:val="0"/>
      <w14:ligatures w14:val="none"/>
    </w:rPr>
  </w:style>
  <w:style w:type="character" w:customStyle="1" w:styleId="katex-mathml">
    <w:name w:val="katex-mathml"/>
    <w:basedOn w:val="DefaultParagraphFont"/>
    <w:rsid w:val="00973206"/>
  </w:style>
  <w:style w:type="character" w:customStyle="1" w:styleId="mord">
    <w:name w:val="mord"/>
    <w:basedOn w:val="DefaultParagraphFont"/>
    <w:rsid w:val="00973206"/>
  </w:style>
  <w:style w:type="character" w:customStyle="1" w:styleId="mrel">
    <w:name w:val="mrel"/>
    <w:basedOn w:val="DefaultParagraphFont"/>
    <w:rsid w:val="009C648C"/>
  </w:style>
  <w:style w:type="character" w:customStyle="1" w:styleId="mopen">
    <w:name w:val="mopen"/>
    <w:basedOn w:val="DefaultParagraphFont"/>
    <w:rsid w:val="009C648C"/>
  </w:style>
  <w:style w:type="character" w:customStyle="1" w:styleId="mpunct">
    <w:name w:val="mpunct"/>
    <w:basedOn w:val="DefaultParagraphFont"/>
    <w:rsid w:val="009C648C"/>
  </w:style>
  <w:style w:type="character" w:customStyle="1" w:styleId="mclose">
    <w:name w:val="mclose"/>
    <w:basedOn w:val="DefaultParagraphFont"/>
    <w:rsid w:val="009C648C"/>
  </w:style>
  <w:style w:type="character" w:customStyle="1" w:styleId="mbin">
    <w:name w:val="mbin"/>
    <w:basedOn w:val="DefaultParagraphFont"/>
    <w:rsid w:val="009C648C"/>
  </w:style>
  <w:style w:type="character" w:styleId="Strong">
    <w:name w:val="Strong"/>
    <w:basedOn w:val="DefaultParagraphFont"/>
    <w:uiPriority w:val="22"/>
    <w:qFormat/>
    <w:rsid w:val="009C648C"/>
    <w:rPr>
      <w:b/>
      <w:bCs/>
    </w:rPr>
  </w:style>
  <w:style w:type="character" w:styleId="HTMLCode">
    <w:name w:val="HTML Code"/>
    <w:basedOn w:val="DefaultParagraphFont"/>
    <w:uiPriority w:val="99"/>
    <w:semiHidden/>
    <w:unhideWhenUsed/>
    <w:rsid w:val="00412268"/>
    <w:rPr>
      <w:rFonts w:ascii="Courier New" w:eastAsia="Times New Roman" w:hAnsi="Courier New" w:cs="Courier New"/>
      <w:sz w:val="20"/>
      <w:szCs w:val="20"/>
    </w:rPr>
  </w:style>
  <w:style w:type="paragraph" w:styleId="ListParagraph">
    <w:name w:val="List Paragraph"/>
    <w:basedOn w:val="Normal"/>
    <w:uiPriority w:val="34"/>
    <w:qFormat/>
    <w:rsid w:val="00A00F59"/>
    <w:pPr>
      <w:ind w:left="720"/>
      <w:contextualSpacing/>
    </w:pPr>
  </w:style>
  <w:style w:type="character" w:customStyle="1" w:styleId="animating">
    <w:name w:val="animating"/>
    <w:basedOn w:val="DefaultParagraphFont"/>
    <w:rsid w:val="00140307"/>
  </w:style>
  <w:style w:type="character" w:customStyle="1" w:styleId="mop">
    <w:name w:val="mop"/>
    <w:basedOn w:val="DefaultParagraphFont"/>
    <w:rsid w:val="001B44A3"/>
  </w:style>
  <w:style w:type="character" w:customStyle="1" w:styleId="hgkelc">
    <w:name w:val="hgkelc"/>
    <w:basedOn w:val="DefaultParagraphFont"/>
    <w:rsid w:val="00C657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13522">
      <w:bodyDiv w:val="1"/>
      <w:marLeft w:val="0"/>
      <w:marRight w:val="0"/>
      <w:marTop w:val="0"/>
      <w:marBottom w:val="0"/>
      <w:divBdr>
        <w:top w:val="none" w:sz="0" w:space="0" w:color="auto"/>
        <w:left w:val="none" w:sz="0" w:space="0" w:color="auto"/>
        <w:bottom w:val="none" w:sz="0" w:space="0" w:color="auto"/>
        <w:right w:val="none" w:sz="0" w:space="0" w:color="auto"/>
      </w:divBdr>
    </w:div>
    <w:div w:id="312835436">
      <w:bodyDiv w:val="1"/>
      <w:marLeft w:val="0"/>
      <w:marRight w:val="0"/>
      <w:marTop w:val="0"/>
      <w:marBottom w:val="0"/>
      <w:divBdr>
        <w:top w:val="none" w:sz="0" w:space="0" w:color="auto"/>
        <w:left w:val="none" w:sz="0" w:space="0" w:color="auto"/>
        <w:bottom w:val="none" w:sz="0" w:space="0" w:color="auto"/>
        <w:right w:val="none" w:sz="0" w:space="0" w:color="auto"/>
      </w:divBdr>
    </w:div>
    <w:div w:id="783615535">
      <w:bodyDiv w:val="1"/>
      <w:marLeft w:val="0"/>
      <w:marRight w:val="0"/>
      <w:marTop w:val="0"/>
      <w:marBottom w:val="0"/>
      <w:divBdr>
        <w:top w:val="none" w:sz="0" w:space="0" w:color="auto"/>
        <w:left w:val="none" w:sz="0" w:space="0" w:color="auto"/>
        <w:bottom w:val="none" w:sz="0" w:space="0" w:color="auto"/>
        <w:right w:val="none" w:sz="0" w:space="0" w:color="auto"/>
      </w:divBdr>
      <w:divsChild>
        <w:div w:id="566257742">
          <w:marLeft w:val="0"/>
          <w:marRight w:val="0"/>
          <w:marTop w:val="0"/>
          <w:marBottom w:val="0"/>
          <w:divBdr>
            <w:top w:val="none" w:sz="0" w:space="0" w:color="auto"/>
            <w:left w:val="none" w:sz="0" w:space="0" w:color="auto"/>
            <w:bottom w:val="none" w:sz="0" w:space="0" w:color="auto"/>
            <w:right w:val="none" w:sz="0" w:space="0" w:color="auto"/>
          </w:divBdr>
          <w:divsChild>
            <w:div w:id="2003657105">
              <w:marLeft w:val="0"/>
              <w:marRight w:val="0"/>
              <w:marTop w:val="0"/>
              <w:marBottom w:val="0"/>
              <w:divBdr>
                <w:top w:val="none" w:sz="0" w:space="0" w:color="auto"/>
                <w:left w:val="none" w:sz="0" w:space="0" w:color="auto"/>
                <w:bottom w:val="none" w:sz="0" w:space="0" w:color="auto"/>
                <w:right w:val="none" w:sz="0" w:space="0" w:color="auto"/>
              </w:divBdr>
              <w:divsChild>
                <w:div w:id="14966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060284">
      <w:bodyDiv w:val="1"/>
      <w:marLeft w:val="0"/>
      <w:marRight w:val="0"/>
      <w:marTop w:val="0"/>
      <w:marBottom w:val="0"/>
      <w:divBdr>
        <w:top w:val="none" w:sz="0" w:space="0" w:color="auto"/>
        <w:left w:val="none" w:sz="0" w:space="0" w:color="auto"/>
        <w:bottom w:val="none" w:sz="0" w:space="0" w:color="auto"/>
        <w:right w:val="none" w:sz="0" w:space="0" w:color="auto"/>
      </w:divBdr>
    </w:div>
    <w:div w:id="843134010">
      <w:bodyDiv w:val="1"/>
      <w:marLeft w:val="0"/>
      <w:marRight w:val="0"/>
      <w:marTop w:val="0"/>
      <w:marBottom w:val="0"/>
      <w:divBdr>
        <w:top w:val="none" w:sz="0" w:space="0" w:color="auto"/>
        <w:left w:val="none" w:sz="0" w:space="0" w:color="auto"/>
        <w:bottom w:val="none" w:sz="0" w:space="0" w:color="auto"/>
        <w:right w:val="none" w:sz="0" w:space="0" w:color="auto"/>
      </w:divBdr>
    </w:div>
    <w:div w:id="989019450">
      <w:bodyDiv w:val="1"/>
      <w:marLeft w:val="0"/>
      <w:marRight w:val="0"/>
      <w:marTop w:val="0"/>
      <w:marBottom w:val="0"/>
      <w:divBdr>
        <w:top w:val="none" w:sz="0" w:space="0" w:color="auto"/>
        <w:left w:val="none" w:sz="0" w:space="0" w:color="auto"/>
        <w:bottom w:val="none" w:sz="0" w:space="0" w:color="auto"/>
        <w:right w:val="none" w:sz="0" w:space="0" w:color="auto"/>
      </w:divBdr>
    </w:div>
    <w:div w:id="1009483289">
      <w:bodyDiv w:val="1"/>
      <w:marLeft w:val="0"/>
      <w:marRight w:val="0"/>
      <w:marTop w:val="0"/>
      <w:marBottom w:val="0"/>
      <w:divBdr>
        <w:top w:val="none" w:sz="0" w:space="0" w:color="auto"/>
        <w:left w:val="none" w:sz="0" w:space="0" w:color="auto"/>
        <w:bottom w:val="none" w:sz="0" w:space="0" w:color="auto"/>
        <w:right w:val="none" w:sz="0" w:space="0" w:color="auto"/>
      </w:divBdr>
    </w:div>
    <w:div w:id="1078096862">
      <w:bodyDiv w:val="1"/>
      <w:marLeft w:val="0"/>
      <w:marRight w:val="0"/>
      <w:marTop w:val="0"/>
      <w:marBottom w:val="0"/>
      <w:divBdr>
        <w:top w:val="none" w:sz="0" w:space="0" w:color="auto"/>
        <w:left w:val="none" w:sz="0" w:space="0" w:color="auto"/>
        <w:bottom w:val="none" w:sz="0" w:space="0" w:color="auto"/>
        <w:right w:val="none" w:sz="0" w:space="0" w:color="auto"/>
      </w:divBdr>
    </w:div>
    <w:div w:id="1303315552">
      <w:bodyDiv w:val="1"/>
      <w:marLeft w:val="0"/>
      <w:marRight w:val="0"/>
      <w:marTop w:val="0"/>
      <w:marBottom w:val="0"/>
      <w:divBdr>
        <w:top w:val="none" w:sz="0" w:space="0" w:color="auto"/>
        <w:left w:val="none" w:sz="0" w:space="0" w:color="auto"/>
        <w:bottom w:val="none" w:sz="0" w:space="0" w:color="auto"/>
        <w:right w:val="none" w:sz="0" w:space="0" w:color="auto"/>
      </w:divBdr>
    </w:div>
    <w:div w:id="1630889614">
      <w:bodyDiv w:val="1"/>
      <w:marLeft w:val="0"/>
      <w:marRight w:val="0"/>
      <w:marTop w:val="0"/>
      <w:marBottom w:val="0"/>
      <w:divBdr>
        <w:top w:val="none" w:sz="0" w:space="0" w:color="auto"/>
        <w:left w:val="none" w:sz="0" w:space="0" w:color="auto"/>
        <w:bottom w:val="none" w:sz="0" w:space="0" w:color="auto"/>
        <w:right w:val="none" w:sz="0" w:space="0" w:color="auto"/>
      </w:divBdr>
    </w:div>
    <w:div w:id="1832091229">
      <w:bodyDiv w:val="1"/>
      <w:marLeft w:val="0"/>
      <w:marRight w:val="0"/>
      <w:marTop w:val="0"/>
      <w:marBottom w:val="0"/>
      <w:divBdr>
        <w:top w:val="none" w:sz="0" w:space="0" w:color="auto"/>
        <w:left w:val="none" w:sz="0" w:space="0" w:color="auto"/>
        <w:bottom w:val="none" w:sz="0" w:space="0" w:color="auto"/>
        <w:right w:val="none" w:sz="0" w:space="0" w:color="auto"/>
      </w:divBdr>
    </w:div>
    <w:div w:id="1919362741">
      <w:bodyDiv w:val="1"/>
      <w:marLeft w:val="0"/>
      <w:marRight w:val="0"/>
      <w:marTop w:val="0"/>
      <w:marBottom w:val="0"/>
      <w:divBdr>
        <w:top w:val="none" w:sz="0" w:space="0" w:color="auto"/>
        <w:left w:val="none" w:sz="0" w:space="0" w:color="auto"/>
        <w:bottom w:val="none" w:sz="0" w:space="0" w:color="auto"/>
        <w:right w:val="none" w:sz="0" w:space="0" w:color="auto"/>
      </w:divBdr>
    </w:div>
    <w:div w:id="206741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panditaa@oregonstate.edu"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6</Pages>
  <Words>997</Words>
  <Characters>5688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Pandita, Aman</dc:creator>
  <cp:keywords/>
  <dc:description/>
  <cp:lastModifiedBy>Pandita, Aman</cp:lastModifiedBy>
  <cp:revision>101</cp:revision>
  <dcterms:created xsi:type="dcterms:W3CDTF">2023-11-08T07:39:00Z</dcterms:created>
  <dcterms:modified xsi:type="dcterms:W3CDTF">2023-11-09T06:14:00Z</dcterms:modified>
</cp:coreProperties>
</file>