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Non tech Questions (Day 7 &amp; 8)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252525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04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Day 7:</w:t>
      </w:r>
    </w:p>
    <w:p w:rsidR="00000000" w:rsidDel="00000000" w:rsidP="00000000" w:rsidRDefault="00000000" w:rsidRPr="00000000" w14:paraId="00000005">
      <w:pPr>
        <w:spacing w:after="0" w:line="204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shd w:fill="ffffff" w:val="clear"/>
        <w:spacing w:after="0" w:lineRule="auto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heading=h.xhe42b3bnjmd" w:id="0"/>
      <w:bookmarkEnd w:id="0"/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Q1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How do you do a Naruto run?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Put your head forward and arms back..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Put your left foot in, your left foot out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Just run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the hell is naruto run?</w:t>
      </w:r>
    </w:p>
    <w:p w:rsidR="00000000" w:rsidDel="00000000" w:rsidP="00000000" w:rsidRDefault="00000000" w:rsidRPr="00000000" w14:paraId="0000000C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Q2.  If you had to scrap all social media except one, which would you keep?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Instagram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Facebook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Linkedin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Twitter</w:t>
      </w:r>
    </w:p>
    <w:p w:rsidR="00000000" w:rsidDel="00000000" w:rsidP="00000000" w:rsidRDefault="00000000" w:rsidRPr="00000000" w14:paraId="00000015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Q3. Which extreme sport would you try first?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Sky diving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Bungee jumping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Scuba diving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Done it all, baby!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Q4. </w:t>
      </w: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Clap your hands…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…if you’re working too hard.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If you’re happy and you know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…if you believe in fairies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…over your mouth.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8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 8: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Q1.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What's the best pizza topping?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Onion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Mushrooms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Pineapple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Sweetcorn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Which of you fools like pizza?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Q2. </w:t>
      </w: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Which lie do you tell most often?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Working 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On my way!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I’m listening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I didn’t see your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Have you heard about Harishchandra?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Q3.  </w:t>
      </w: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Which of these are you most afraid of?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Spiders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Heights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Closed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Darkness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840" w:hanging="360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I have told you a hundred times that i am a superman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Q4. If you get a chance to use one doremon gadget, which one would you prefer?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Time machine to catch the newton’s apple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Anywhere door to annoy my friends anytime.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Small light to make dora cake large.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Bamboo copter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Rejected Question</w:t>
      </w:r>
    </w:p>
    <w:p w:rsidR="00000000" w:rsidDel="00000000" w:rsidP="00000000" w:rsidRDefault="00000000" w:rsidRPr="00000000" w14:paraId="00000049">
      <w:pPr>
        <w:spacing w:after="0" w:line="204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shd w:fill="ffffff" w:val="clear"/>
        <w:spacing w:after="0" w:before="0" w:lineRule="auto"/>
        <w:rPr>
          <w:rFonts w:ascii="Arial" w:cs="Arial" w:eastAsia="Arial" w:hAnsi="Arial"/>
          <w:b w:val="0"/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0000"/>
          <w:sz w:val="36"/>
          <w:szCs w:val="36"/>
          <w:rtl w:val="0"/>
        </w:rPr>
        <w:t xml:space="preserve">Q1.  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36"/>
          <w:szCs w:val="36"/>
          <w:rtl w:val="0"/>
        </w:rPr>
        <w:t xml:space="preserve">In Dragon Ball Super, Goku is sent to destroy earth. What happened to make him change his ways?</w:t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0000"/>
          <w:sz w:val="36"/>
          <w:szCs w:val="36"/>
          <w:rtl w:val="0"/>
        </w:rPr>
        <w:t xml:space="preserve">- he just realized it was quite 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0000"/>
          <w:sz w:val="36"/>
          <w:szCs w:val="36"/>
          <w:rtl w:val="0"/>
        </w:rPr>
        <w:t xml:space="preserve">- he bumped his head..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0000"/>
          <w:sz w:val="36"/>
          <w:szCs w:val="36"/>
          <w:rtl w:val="0"/>
        </w:rPr>
        <w:t xml:space="preserve">- he couldn’t be bothered in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0000"/>
          <w:sz w:val="36"/>
          <w:szCs w:val="36"/>
          <w:rtl w:val="0"/>
        </w:rPr>
        <w:t xml:space="preserve">- no-one knows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04" w:lineRule="auto"/>
        <w:rPr>
          <w:rFonts w:ascii="Arial" w:cs="Arial" w:eastAsia="Arial" w:hAnsi="Arial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04" w:lineRule="auto"/>
        <w:rPr>
          <w:rFonts w:ascii="Arial" w:cs="Arial" w:eastAsia="Arial" w:hAnsi="Arial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shd w:fill="ffffff" w:val="clear"/>
        <w:spacing w:after="0" w:before="0" w:lineRule="auto"/>
        <w:rPr>
          <w:rFonts w:ascii="Arial" w:cs="Arial" w:eastAsia="Arial" w:hAnsi="Arial"/>
          <w:b w:val="0"/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0000"/>
          <w:sz w:val="36"/>
          <w:szCs w:val="36"/>
          <w:rtl w:val="0"/>
        </w:rPr>
        <w:t xml:space="preserve">Q2. 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36"/>
          <w:szCs w:val="36"/>
          <w:rtl w:val="0"/>
        </w:rPr>
        <w:t xml:space="preserve">Ok! Here's an easy one to start off with. What do you have to do with Pokemon?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Snatch ‘em all!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Fetch ‘em all!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Catch ‘em all!..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252525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252525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70" w:top="0" w:left="375" w:right="3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5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2A66"/>
  </w:style>
  <w:style w:type="paragraph" w:styleId="Heading4">
    <w:name w:val="heading 4"/>
    <w:basedOn w:val="Normal"/>
    <w:link w:val="Heading4Char"/>
    <w:uiPriority w:val="9"/>
    <w:qFormat w:val="1"/>
    <w:rsid w:val="00CE767E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83594"/>
    <w:pPr>
      <w:ind w:left="720"/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rsid w:val="00CE767E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17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ZxhcjbRXKPwvuW/XldO9Gk/uMg==">AMUW2mVzfZ9CpEbYcV7BzoJe1PpFtyaqU7M7VHnpAzmmzg+6Y7P3/f8kkQUDv9apztvmwdeRhdSQXghWEzqWTo0RCjN81HjRk1lYKDiHBGs/r/j3//UnR30ZYjc4pQnakxatxhPSvlnA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2022-06-08T03:24:00Z</dcterms:created>
  <dc:creator>Apache POI</dc:creator>
</cp:coreProperties>
</file>