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sz w:val="44"/>
          <w:szCs w:val="44"/>
          <w:highlight w:val="white"/>
          <w:u w:val="single"/>
        </w:rPr>
      </w:pPr>
      <w:r w:rsidDel="00000000" w:rsidR="00000000" w:rsidRPr="00000000">
        <w:rPr>
          <w:sz w:val="44"/>
          <w:szCs w:val="44"/>
          <w:highlight w:val="white"/>
          <w:u w:val="single"/>
          <w:rtl w:val="0"/>
        </w:rPr>
        <w:t xml:space="preserve">Day-9 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Q1).  What makes my HR the happiest?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Me coming to office in proper formals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My rangoli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My leaves getting lapsed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Me agreeing on B+ appraisal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Q2). Why do I binge watch series?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I can look cool talking about them with friends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That’s the new definition of fun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I can feel the rush of being an undercover agent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At least its better than watching Anupama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Q3).  How I make my desk look like I am working?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Lots of clutter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Wires wires wires..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 extended screen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Who works anyways?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Q4).  What’s the best way to dance?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YouTube always works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Go to any stranger’s 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Baraat”  &amp;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Whatever you do, pappu can’t dance saala..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 Why the hell do you want to do that?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1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1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color w:val="252525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Fonts w:ascii="Arial" w:cs="Arial" w:eastAsia="Arial" w:hAnsi="Arial"/>
          <w:color w:val="252525"/>
          <w:sz w:val="56"/>
          <w:szCs w:val="5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40" w:w="11900" w:orient="portrait"/>
      <w:pgMar w:bottom="270" w:top="0" w:left="375" w:right="37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42A6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83594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80DE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80DE4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uiPriority w:val="22"/>
    <w:qFormat w:val="1"/>
    <w:rsid w:val="002D3077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eQhur5ds6kFhidDfADPAhFS+/Q==">AMUW2mVrq6ff+vO3mi6GIbTi1PmPVylBP1s4+7YRj9YBW2NtL0ktINipzuHMGKYzlRUXW+id4OvXdbKO22/ujaBohuebq0IA7A66wgHh1Na2UxaUl+YCzKE=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2022-06-15T09:46:00Z</dcterms:created>
  <dc:creator>Apache POI</dc:creator>
</cp:coreProperties>
</file>