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33E3EF" w14:textId="77777777" w:rsidR="00A52A86" w:rsidRPr="00A52A86" w:rsidRDefault="00A52A86" w:rsidP="00A52A86">
      <w:pPr>
        <w:rPr>
          <w:sz w:val="32"/>
          <w:szCs w:val="32"/>
        </w:rPr>
      </w:pPr>
    </w:p>
    <w:p w14:paraId="0D669C33" w14:textId="78E0BDC0" w:rsidR="00BA3A0F" w:rsidRPr="00A52A86" w:rsidRDefault="00D773A3" w:rsidP="005A3D6B">
      <w:pPr>
        <w:jc w:val="center"/>
        <w:rPr>
          <w:sz w:val="32"/>
          <w:szCs w:val="32"/>
        </w:rPr>
      </w:pPr>
      <w:r w:rsidRPr="00A52A86">
        <w:rPr>
          <w:b/>
          <w:sz w:val="32"/>
          <w:szCs w:val="32"/>
        </w:rPr>
        <w:t>DATA SCIENCE</w:t>
      </w:r>
      <w:r w:rsidRPr="00A52A86">
        <w:rPr>
          <w:b/>
          <w:sz w:val="32"/>
          <w:szCs w:val="32"/>
        </w:rPr>
        <w:br/>
        <w:t>PROJECT REPORT</w:t>
      </w:r>
      <w:r w:rsidRPr="00A52A86">
        <w:rPr>
          <w:b/>
          <w:sz w:val="32"/>
          <w:szCs w:val="32"/>
        </w:rPr>
        <w:br/>
      </w:r>
      <w:r w:rsidRPr="00A52A86">
        <w:rPr>
          <w:bCs/>
          <w:sz w:val="32"/>
          <w:szCs w:val="32"/>
        </w:rPr>
        <w:t>(Project Semester January-April 2025)</w:t>
      </w:r>
      <w:r w:rsidRPr="00A52A86">
        <w:rPr>
          <w:b/>
          <w:sz w:val="32"/>
          <w:szCs w:val="32"/>
        </w:rPr>
        <w:br/>
      </w:r>
      <w:r w:rsidRPr="00A52A86">
        <w:rPr>
          <w:b/>
          <w:sz w:val="32"/>
          <w:szCs w:val="32"/>
        </w:rPr>
        <w:br/>
      </w:r>
      <w:r w:rsidR="005A3D6B" w:rsidRPr="00A52A86">
        <w:rPr>
          <w:b/>
          <w:sz w:val="32"/>
          <w:szCs w:val="32"/>
          <w:u w:val="single"/>
        </w:rPr>
        <w:t>Exploratory Data Analysis using</w:t>
      </w:r>
      <w:r w:rsidRPr="00A52A86">
        <w:rPr>
          <w:b/>
          <w:sz w:val="32"/>
          <w:szCs w:val="32"/>
          <w:u w:val="single"/>
        </w:rPr>
        <w:t xml:space="preserve"> Python</w:t>
      </w:r>
      <w:r w:rsidRPr="00A52A86">
        <w:rPr>
          <w:b/>
          <w:sz w:val="32"/>
          <w:szCs w:val="32"/>
        </w:rPr>
        <w:br/>
      </w:r>
      <w:r w:rsidRPr="00A52A86">
        <w:rPr>
          <w:b/>
          <w:sz w:val="32"/>
          <w:szCs w:val="32"/>
        </w:rPr>
        <w:br/>
      </w:r>
      <w:r w:rsidRPr="00A52A86">
        <w:rPr>
          <w:sz w:val="32"/>
          <w:szCs w:val="32"/>
        </w:rPr>
        <w:t>Submitted by</w:t>
      </w:r>
      <w:r w:rsidRPr="00A52A86">
        <w:rPr>
          <w:sz w:val="32"/>
          <w:szCs w:val="32"/>
        </w:rPr>
        <w:br/>
      </w:r>
      <w:r w:rsidRPr="00A52A86">
        <w:rPr>
          <w:sz w:val="32"/>
          <w:szCs w:val="32"/>
          <w:u w:val="single"/>
        </w:rPr>
        <w:t>Aman</w:t>
      </w:r>
      <w:r w:rsidRPr="00A52A86">
        <w:rPr>
          <w:sz w:val="32"/>
          <w:szCs w:val="32"/>
        </w:rPr>
        <w:br/>
        <w:t xml:space="preserve">Registration No: </w:t>
      </w:r>
      <w:r w:rsidR="005A3D6B" w:rsidRPr="00A52A86">
        <w:rPr>
          <w:sz w:val="32"/>
          <w:szCs w:val="32"/>
          <w:u w:val="single"/>
        </w:rPr>
        <w:t>12309783</w:t>
      </w:r>
      <w:r w:rsidRPr="00A52A86">
        <w:rPr>
          <w:sz w:val="32"/>
          <w:szCs w:val="32"/>
        </w:rPr>
        <w:br/>
        <w:t>Program</w:t>
      </w:r>
      <w:r w:rsidR="005A3D6B" w:rsidRPr="00A52A86">
        <w:rPr>
          <w:sz w:val="32"/>
          <w:szCs w:val="32"/>
        </w:rPr>
        <w:t xml:space="preserve">: </w:t>
      </w:r>
      <w:r w:rsidR="005A3D6B" w:rsidRPr="00A52A86">
        <w:rPr>
          <w:sz w:val="32"/>
          <w:szCs w:val="32"/>
          <w:u w:val="single"/>
        </w:rPr>
        <w:t xml:space="preserve">Bachelor of Technology                                                                                                                </w:t>
      </w:r>
      <w:r w:rsidRPr="00A52A86">
        <w:rPr>
          <w:sz w:val="32"/>
          <w:szCs w:val="32"/>
        </w:rPr>
        <w:t>Section:</w:t>
      </w:r>
      <w:r w:rsidR="005A3D6B" w:rsidRPr="00A52A86">
        <w:rPr>
          <w:sz w:val="32"/>
          <w:szCs w:val="32"/>
          <w:u w:val="single"/>
        </w:rPr>
        <w:t xml:space="preserve"> K23FD</w:t>
      </w:r>
      <w:r w:rsidRPr="00A52A86">
        <w:rPr>
          <w:sz w:val="32"/>
          <w:szCs w:val="32"/>
        </w:rPr>
        <w:br/>
        <w:t xml:space="preserve">Course Code: </w:t>
      </w:r>
      <w:r w:rsidRPr="00A52A86">
        <w:rPr>
          <w:sz w:val="32"/>
          <w:szCs w:val="32"/>
          <w:u w:val="single"/>
        </w:rPr>
        <w:t>INT</w:t>
      </w:r>
      <w:r w:rsidR="005A3D6B" w:rsidRPr="00A52A86">
        <w:rPr>
          <w:sz w:val="32"/>
          <w:szCs w:val="32"/>
          <w:u w:val="single"/>
        </w:rPr>
        <w:t>375</w:t>
      </w:r>
      <w:r w:rsidRPr="00A52A86">
        <w:rPr>
          <w:sz w:val="32"/>
          <w:szCs w:val="32"/>
        </w:rPr>
        <w:br/>
      </w:r>
      <w:r w:rsidRPr="00A52A86">
        <w:rPr>
          <w:sz w:val="32"/>
          <w:szCs w:val="32"/>
        </w:rPr>
        <w:br/>
        <w:t>Under the Guidance of</w:t>
      </w:r>
      <w:r w:rsidRPr="00A52A86">
        <w:rPr>
          <w:sz w:val="32"/>
          <w:szCs w:val="32"/>
        </w:rPr>
        <w:br/>
      </w:r>
      <w:r w:rsidR="00886B12" w:rsidRPr="00A52A86">
        <w:rPr>
          <w:sz w:val="32"/>
          <w:szCs w:val="32"/>
        </w:rPr>
        <w:t xml:space="preserve">Mrs. </w:t>
      </w:r>
      <w:r w:rsidR="005A3D6B" w:rsidRPr="00A52A86">
        <w:rPr>
          <w:sz w:val="32"/>
          <w:szCs w:val="32"/>
        </w:rPr>
        <w:t>Baljinder Kaur</w:t>
      </w:r>
      <w:r w:rsidRPr="00A52A86">
        <w:rPr>
          <w:sz w:val="32"/>
          <w:szCs w:val="32"/>
        </w:rPr>
        <w:t xml:space="preserve"> (U.</w:t>
      </w:r>
      <w:r w:rsidR="000908AC" w:rsidRPr="00A52A86">
        <w:rPr>
          <w:sz w:val="32"/>
          <w:szCs w:val="32"/>
        </w:rPr>
        <w:t xml:space="preserve"> </w:t>
      </w:r>
      <w:r w:rsidRPr="00A52A86">
        <w:rPr>
          <w:sz w:val="32"/>
          <w:szCs w:val="32"/>
        </w:rPr>
        <w:t xml:space="preserve">Id: </w:t>
      </w:r>
      <w:r w:rsidR="005A3D6B" w:rsidRPr="00A52A86">
        <w:rPr>
          <w:sz w:val="32"/>
          <w:szCs w:val="32"/>
        </w:rPr>
        <w:t>27952)</w:t>
      </w:r>
      <w:r w:rsidRPr="00A52A86">
        <w:rPr>
          <w:sz w:val="32"/>
          <w:szCs w:val="32"/>
        </w:rPr>
        <w:t xml:space="preserve"> Assistant Professor</w:t>
      </w:r>
      <w:r w:rsidRPr="00A52A86">
        <w:rPr>
          <w:sz w:val="32"/>
          <w:szCs w:val="32"/>
        </w:rPr>
        <w:br/>
        <w:t>Discipline of CSE/IT</w:t>
      </w:r>
      <w:r w:rsidRPr="00A52A86">
        <w:rPr>
          <w:sz w:val="32"/>
          <w:szCs w:val="32"/>
        </w:rPr>
        <w:br/>
        <w:t>Lovely School of Computer Science and Engineering</w:t>
      </w:r>
      <w:r w:rsidRPr="00A52A86">
        <w:rPr>
          <w:sz w:val="32"/>
          <w:szCs w:val="32"/>
        </w:rPr>
        <w:br/>
        <w:t>Lovely Professional University, Phagwara</w:t>
      </w:r>
    </w:p>
    <w:p w14:paraId="34830B59" w14:textId="6D413024" w:rsidR="00BA3A0F" w:rsidRDefault="00D773A3">
      <w:r>
        <w:br w:type="page"/>
      </w:r>
      <w:r w:rsidR="000908AC">
        <w:lastRenderedPageBreak/>
        <w:t xml:space="preserve"> </w:t>
      </w:r>
    </w:p>
    <w:p w14:paraId="22571F5D" w14:textId="1CDBBA0E" w:rsidR="00BA3A0F" w:rsidRPr="00A52A86" w:rsidRDefault="00D773A3" w:rsidP="00886B12">
      <w:pPr>
        <w:pStyle w:val="Heading1"/>
        <w:ind w:left="2160" w:firstLine="720"/>
        <w:rPr>
          <w:color w:val="000000" w:themeColor="text1"/>
          <w:sz w:val="40"/>
          <w:szCs w:val="40"/>
          <w:u w:val="single"/>
        </w:rPr>
      </w:pPr>
      <w:proofErr w:type="gramStart"/>
      <w:r w:rsidRPr="00A52A86">
        <w:rPr>
          <w:color w:val="000000" w:themeColor="text1"/>
          <w:sz w:val="40"/>
          <w:szCs w:val="40"/>
          <w:u w:val="single"/>
        </w:rPr>
        <w:t>CERTIFICATE</w:t>
      </w:r>
      <w:r w:rsidR="00886B12" w:rsidRPr="00A52A86">
        <w:rPr>
          <w:color w:val="000000" w:themeColor="text1"/>
          <w:sz w:val="40"/>
          <w:szCs w:val="40"/>
          <w:u w:val="single"/>
        </w:rPr>
        <w:t xml:space="preserve"> :</w:t>
      </w:r>
      <w:proofErr w:type="gramEnd"/>
      <w:r w:rsidR="00886B12" w:rsidRPr="00A52A86">
        <w:rPr>
          <w:color w:val="000000" w:themeColor="text1"/>
          <w:sz w:val="40"/>
          <w:szCs w:val="40"/>
          <w:u w:val="single"/>
        </w:rPr>
        <w:t>-</w:t>
      </w:r>
    </w:p>
    <w:p w14:paraId="035AF7F3" w14:textId="7A90765E" w:rsidR="00BA3A0F" w:rsidRPr="00A52A86" w:rsidRDefault="00D773A3">
      <w:pPr>
        <w:rPr>
          <w:sz w:val="32"/>
          <w:szCs w:val="32"/>
        </w:rPr>
      </w:pPr>
      <w:r w:rsidRPr="00A52A86">
        <w:rPr>
          <w:sz w:val="32"/>
          <w:szCs w:val="32"/>
        </w:rPr>
        <w:t xml:space="preserve">This is to certify that Aman bearing Registration no. </w:t>
      </w:r>
      <w:r w:rsidR="005A3D6B" w:rsidRPr="00A52A86">
        <w:rPr>
          <w:sz w:val="32"/>
          <w:szCs w:val="32"/>
        </w:rPr>
        <w:t>12309783</w:t>
      </w:r>
      <w:r w:rsidRPr="00A52A86">
        <w:rPr>
          <w:sz w:val="32"/>
          <w:szCs w:val="32"/>
        </w:rPr>
        <w:t xml:space="preserve"> has completed INT</w:t>
      </w:r>
      <w:r w:rsidR="005A3D6B" w:rsidRPr="00A52A86">
        <w:rPr>
          <w:sz w:val="32"/>
          <w:szCs w:val="32"/>
        </w:rPr>
        <w:t>375</w:t>
      </w:r>
      <w:r w:rsidRPr="00A52A86">
        <w:rPr>
          <w:sz w:val="32"/>
          <w:szCs w:val="32"/>
        </w:rPr>
        <w:t xml:space="preserve"> project titled, “</w:t>
      </w:r>
      <w:r w:rsidR="005A3D6B" w:rsidRPr="00A52A86">
        <w:rPr>
          <w:sz w:val="32"/>
          <w:szCs w:val="32"/>
        </w:rPr>
        <w:t>Exploratory Data Analysis of Death Suicide using</w:t>
      </w:r>
      <w:r w:rsidRPr="00A52A86">
        <w:rPr>
          <w:sz w:val="32"/>
          <w:szCs w:val="32"/>
        </w:rPr>
        <w:t xml:space="preserve"> Python” under my guidance and supervision. To the best of my knowledge, the present work is the result of his original development, effort and study.</w:t>
      </w:r>
      <w:r w:rsidRPr="00A52A86">
        <w:rPr>
          <w:sz w:val="32"/>
          <w:szCs w:val="32"/>
        </w:rPr>
        <w:br/>
      </w:r>
      <w:r w:rsidRPr="00A52A86">
        <w:rPr>
          <w:sz w:val="32"/>
          <w:szCs w:val="32"/>
        </w:rPr>
        <w:br/>
        <w:t>Signature and Name of the Supervisor</w:t>
      </w:r>
      <w:r w:rsidRPr="00A52A86">
        <w:rPr>
          <w:sz w:val="32"/>
          <w:szCs w:val="32"/>
        </w:rPr>
        <w:br/>
        <w:t>Designation of the Supervisor</w:t>
      </w:r>
      <w:r w:rsidRPr="00A52A86">
        <w:rPr>
          <w:sz w:val="32"/>
          <w:szCs w:val="32"/>
        </w:rPr>
        <w:br/>
        <w:t>School of Computer Science and Engineering</w:t>
      </w:r>
      <w:r w:rsidRPr="00A52A86">
        <w:rPr>
          <w:sz w:val="32"/>
          <w:szCs w:val="32"/>
        </w:rPr>
        <w:br/>
        <w:t>Lovely Professional University</w:t>
      </w:r>
      <w:r w:rsidRPr="00A52A86">
        <w:rPr>
          <w:sz w:val="32"/>
          <w:szCs w:val="32"/>
        </w:rPr>
        <w:br/>
        <w:t>Phagwara, Punjab.</w:t>
      </w:r>
      <w:r w:rsidRPr="00A52A86">
        <w:rPr>
          <w:sz w:val="32"/>
          <w:szCs w:val="32"/>
        </w:rPr>
        <w:br/>
        <w:t>Date:</w:t>
      </w:r>
      <w:r w:rsidR="005A3D6B" w:rsidRPr="00A52A86">
        <w:rPr>
          <w:sz w:val="32"/>
          <w:szCs w:val="32"/>
        </w:rPr>
        <w:t xml:space="preserve"> 13 April, 2025</w:t>
      </w:r>
    </w:p>
    <w:p w14:paraId="53E6CB7D" w14:textId="77777777" w:rsidR="00BA3A0F" w:rsidRDefault="00D773A3">
      <w:r>
        <w:br w:type="page"/>
      </w:r>
    </w:p>
    <w:p w14:paraId="58196CAD" w14:textId="18C7E873" w:rsidR="00BA3A0F" w:rsidRPr="00A52A86" w:rsidRDefault="00D773A3" w:rsidP="00886B12">
      <w:pPr>
        <w:pStyle w:val="Heading1"/>
        <w:ind w:left="2160" w:firstLine="720"/>
        <w:rPr>
          <w:color w:val="000000" w:themeColor="text1"/>
          <w:sz w:val="40"/>
          <w:szCs w:val="40"/>
          <w:u w:val="single"/>
        </w:rPr>
      </w:pPr>
      <w:proofErr w:type="gramStart"/>
      <w:r w:rsidRPr="00A52A86">
        <w:rPr>
          <w:color w:val="000000" w:themeColor="text1"/>
          <w:sz w:val="40"/>
          <w:szCs w:val="40"/>
          <w:u w:val="single"/>
        </w:rPr>
        <w:lastRenderedPageBreak/>
        <w:t>DECLARATION</w:t>
      </w:r>
      <w:r w:rsidR="00886B12" w:rsidRPr="00A52A86">
        <w:rPr>
          <w:color w:val="000000" w:themeColor="text1"/>
          <w:sz w:val="40"/>
          <w:szCs w:val="40"/>
          <w:u w:val="single"/>
        </w:rPr>
        <w:t xml:space="preserve"> :</w:t>
      </w:r>
      <w:proofErr w:type="gramEnd"/>
      <w:r w:rsidR="00886B12" w:rsidRPr="00A52A86">
        <w:rPr>
          <w:color w:val="000000" w:themeColor="text1"/>
          <w:sz w:val="40"/>
          <w:szCs w:val="40"/>
          <w:u w:val="single"/>
        </w:rPr>
        <w:t>-</w:t>
      </w:r>
    </w:p>
    <w:p w14:paraId="626B02C3" w14:textId="78936953" w:rsidR="00BA3A0F" w:rsidRPr="00A52A86" w:rsidRDefault="00D773A3" w:rsidP="00A52A86">
      <w:pPr>
        <w:rPr>
          <w:sz w:val="32"/>
          <w:szCs w:val="32"/>
        </w:rPr>
      </w:pPr>
      <w:r w:rsidRPr="00A52A86">
        <w:rPr>
          <w:sz w:val="32"/>
          <w:szCs w:val="32"/>
        </w:rPr>
        <w:t xml:space="preserve">I, Aman, student of </w:t>
      </w:r>
      <w:r w:rsidR="005A3D6B" w:rsidRPr="00A52A86">
        <w:rPr>
          <w:sz w:val="32"/>
          <w:szCs w:val="32"/>
        </w:rPr>
        <w:t>Bachelor of Technology</w:t>
      </w:r>
      <w:r w:rsidRPr="00A52A86">
        <w:rPr>
          <w:sz w:val="32"/>
          <w:szCs w:val="32"/>
        </w:rPr>
        <w:t xml:space="preserve"> under CSE/IT Discipline at, Lovely Professional University, Punjab, hereby declare that all the information furnished in this project report is based on my own intensive work and is genuine.</w:t>
      </w:r>
      <w:r w:rsidRPr="00A52A86">
        <w:rPr>
          <w:sz w:val="32"/>
          <w:szCs w:val="32"/>
        </w:rPr>
        <w:br/>
      </w:r>
      <w:r w:rsidRPr="00A52A86">
        <w:rPr>
          <w:sz w:val="32"/>
          <w:szCs w:val="32"/>
        </w:rPr>
        <w:br/>
        <w:t>Date:</w:t>
      </w:r>
      <w:r w:rsidR="005A3D6B" w:rsidRPr="00A52A86">
        <w:rPr>
          <w:sz w:val="32"/>
          <w:szCs w:val="32"/>
        </w:rPr>
        <w:t xml:space="preserve"> 13 April, 2025</w:t>
      </w:r>
      <w:r w:rsidRPr="00A52A86">
        <w:rPr>
          <w:sz w:val="32"/>
          <w:szCs w:val="32"/>
        </w:rPr>
        <w:br/>
      </w:r>
      <w:r w:rsidRPr="00A52A86">
        <w:rPr>
          <w:sz w:val="32"/>
          <w:szCs w:val="32"/>
        </w:rPr>
        <w:br/>
        <w:t>Signature</w:t>
      </w:r>
      <w:r w:rsidR="005A3D6B" w:rsidRPr="00A52A86">
        <w:rPr>
          <w:sz w:val="32"/>
          <w:szCs w:val="32"/>
        </w:rPr>
        <w:t xml:space="preserve">: </w:t>
      </w:r>
      <w:r w:rsidR="005A3D6B" w:rsidRPr="00A52A86">
        <w:rPr>
          <w:noProof/>
          <w:sz w:val="32"/>
          <w:szCs w:val="32"/>
        </w:rPr>
        <w:drawing>
          <wp:inline distT="0" distB="0" distL="0" distR="0" wp14:anchorId="27278956" wp14:editId="6A6EAF84">
            <wp:extent cx="1912620" cy="464820"/>
            <wp:effectExtent l="0" t="0" r="0" b="0"/>
            <wp:docPr id="1443074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74140" name="Picture 1443074140"/>
                    <pic:cNvPicPr/>
                  </pic:nvPicPr>
                  <pic:blipFill>
                    <a:blip r:embed="rId8"/>
                    <a:stretch>
                      <a:fillRect/>
                    </a:stretch>
                  </pic:blipFill>
                  <pic:spPr>
                    <a:xfrm>
                      <a:off x="0" y="0"/>
                      <a:ext cx="1912620" cy="464820"/>
                    </a:xfrm>
                    <a:prstGeom prst="rect">
                      <a:avLst/>
                    </a:prstGeom>
                  </pic:spPr>
                </pic:pic>
              </a:graphicData>
            </a:graphic>
          </wp:inline>
        </w:drawing>
      </w:r>
      <w:r w:rsidRPr="00A52A86">
        <w:rPr>
          <w:sz w:val="32"/>
          <w:szCs w:val="32"/>
        </w:rPr>
        <w:br/>
      </w:r>
      <w:r w:rsidRPr="00A52A86">
        <w:rPr>
          <w:sz w:val="32"/>
          <w:szCs w:val="32"/>
        </w:rPr>
        <w:br/>
        <w:t>Registration No.</w:t>
      </w:r>
      <w:r w:rsidR="005A3D6B" w:rsidRPr="00A52A86">
        <w:rPr>
          <w:sz w:val="32"/>
          <w:szCs w:val="32"/>
        </w:rPr>
        <w:t>: 12309783</w:t>
      </w:r>
      <w:r w:rsidRPr="00A52A86">
        <w:rPr>
          <w:sz w:val="32"/>
          <w:szCs w:val="32"/>
        </w:rPr>
        <w:br/>
      </w:r>
      <w:r w:rsidRPr="00A52A86">
        <w:rPr>
          <w:sz w:val="32"/>
          <w:szCs w:val="32"/>
        </w:rPr>
        <w:br/>
        <w:t>Name: Aman</w:t>
      </w:r>
    </w:p>
    <w:p w14:paraId="3E55CB7B" w14:textId="77777777" w:rsidR="00BA3A0F" w:rsidRDefault="00D773A3">
      <w:r>
        <w:br w:type="page"/>
      </w:r>
    </w:p>
    <w:p w14:paraId="7C6C02F3" w14:textId="1CEB1D83" w:rsidR="00BA3A0F" w:rsidRPr="00F859CF" w:rsidRDefault="00A52A86">
      <w:pPr>
        <w:pStyle w:val="Heading1"/>
        <w:rPr>
          <w:color w:val="000000" w:themeColor="text1"/>
          <w:sz w:val="40"/>
          <w:szCs w:val="40"/>
          <w:u w:val="single"/>
        </w:rPr>
      </w:pPr>
      <w:r w:rsidRPr="00A52A86">
        <w:rPr>
          <w:color w:val="000000" w:themeColor="text1"/>
          <w:sz w:val="40"/>
          <w:szCs w:val="40"/>
        </w:rPr>
        <w:lastRenderedPageBreak/>
        <w:t xml:space="preserve">                        </w:t>
      </w:r>
      <w:proofErr w:type="gramStart"/>
      <w:r w:rsidR="00D773A3" w:rsidRPr="00F859CF">
        <w:rPr>
          <w:color w:val="000000" w:themeColor="text1"/>
          <w:sz w:val="40"/>
          <w:szCs w:val="40"/>
          <w:u w:val="single"/>
        </w:rPr>
        <w:t>ACKNOWLEDGEMENT</w:t>
      </w:r>
      <w:r w:rsidR="00886B12" w:rsidRPr="00F859CF">
        <w:rPr>
          <w:color w:val="000000" w:themeColor="text1"/>
          <w:sz w:val="40"/>
          <w:szCs w:val="40"/>
          <w:u w:val="single"/>
        </w:rPr>
        <w:t xml:space="preserve"> :</w:t>
      </w:r>
      <w:proofErr w:type="gramEnd"/>
      <w:r w:rsidR="00886B12" w:rsidRPr="00F859CF">
        <w:rPr>
          <w:color w:val="000000" w:themeColor="text1"/>
          <w:sz w:val="40"/>
          <w:szCs w:val="40"/>
          <w:u w:val="single"/>
        </w:rPr>
        <w:t>-</w:t>
      </w:r>
    </w:p>
    <w:p w14:paraId="67CAE897" w14:textId="1CEF714C" w:rsidR="00F859CF" w:rsidRPr="00F859CF" w:rsidRDefault="00F859CF" w:rsidP="00F859CF">
      <w:pPr>
        <w:jc w:val="both"/>
        <w:rPr>
          <w:sz w:val="32"/>
          <w:szCs w:val="32"/>
        </w:rPr>
      </w:pPr>
      <w:r w:rsidRPr="00F859CF">
        <w:rPr>
          <w:sz w:val="32"/>
          <w:szCs w:val="32"/>
        </w:rPr>
        <w:t>I would like to express my deepest gratitude to Mrs. Baljinder Kaur, my esteemed project guide, for her constant support, expert guidance, and valuable feedback throughout this project. Her motivation and encouragement enabled me to complete this project successfully and learn extensively through every step.</w:t>
      </w:r>
    </w:p>
    <w:p w14:paraId="6E49E6CF" w14:textId="77777777" w:rsidR="00F859CF" w:rsidRPr="00F859CF" w:rsidRDefault="00F859CF" w:rsidP="00F859CF">
      <w:pPr>
        <w:jc w:val="both"/>
        <w:rPr>
          <w:sz w:val="32"/>
          <w:szCs w:val="32"/>
        </w:rPr>
      </w:pPr>
      <w:r w:rsidRPr="00F859CF">
        <w:rPr>
          <w:sz w:val="32"/>
          <w:szCs w:val="32"/>
        </w:rPr>
        <w:t>I am also profoundly thankful to Lovely Professional University for creating an academic environment that fosters learning and innovation. The facilities, libraries, and online resources offered by the university have been indispensable for my research and project development.</w:t>
      </w:r>
    </w:p>
    <w:p w14:paraId="24287A01" w14:textId="77777777" w:rsidR="00F859CF" w:rsidRPr="00F859CF" w:rsidRDefault="00F859CF" w:rsidP="00F859CF">
      <w:pPr>
        <w:jc w:val="both"/>
        <w:rPr>
          <w:sz w:val="32"/>
          <w:szCs w:val="32"/>
        </w:rPr>
      </w:pPr>
      <w:r w:rsidRPr="00F859CF">
        <w:rPr>
          <w:sz w:val="32"/>
          <w:szCs w:val="32"/>
        </w:rPr>
        <w:t>I would also like to thank all the professors and faculty members of the Discipline of CSE/IT, whose teachings laid the foundation for my technical knowledge and understanding.</w:t>
      </w:r>
    </w:p>
    <w:p w14:paraId="3FDD33EE" w14:textId="77777777" w:rsidR="00F859CF" w:rsidRPr="00F859CF" w:rsidRDefault="00F859CF" w:rsidP="00F859CF">
      <w:pPr>
        <w:jc w:val="both"/>
        <w:rPr>
          <w:sz w:val="32"/>
          <w:szCs w:val="32"/>
        </w:rPr>
      </w:pPr>
      <w:r w:rsidRPr="00F859CF">
        <w:rPr>
          <w:sz w:val="32"/>
          <w:szCs w:val="32"/>
        </w:rPr>
        <w:t>I am sincerely grateful to my classmates and friends for their constructive discussions, motivation, and moral support, which kept me going even during challenging phases of this project.</w:t>
      </w:r>
    </w:p>
    <w:p w14:paraId="241E1AD0" w14:textId="77777777" w:rsidR="00F859CF" w:rsidRPr="00F859CF" w:rsidRDefault="00F859CF" w:rsidP="00F859CF">
      <w:pPr>
        <w:jc w:val="both"/>
        <w:rPr>
          <w:sz w:val="32"/>
          <w:szCs w:val="32"/>
        </w:rPr>
      </w:pPr>
      <w:r w:rsidRPr="00F859CF">
        <w:rPr>
          <w:sz w:val="32"/>
          <w:szCs w:val="32"/>
        </w:rPr>
        <w:t>Lastly, I would like to extend my heartfelt thanks to my family, whose patience, love, and support were the backbone of my success. Without their constant encouragement, completing this project would not have been possible.</w:t>
      </w:r>
    </w:p>
    <w:p w14:paraId="31F75FE0" w14:textId="77777777" w:rsidR="00F859CF" w:rsidRPr="00F859CF" w:rsidRDefault="00F859CF" w:rsidP="00F859CF">
      <w:pPr>
        <w:jc w:val="both"/>
        <w:rPr>
          <w:sz w:val="32"/>
          <w:szCs w:val="32"/>
        </w:rPr>
      </w:pPr>
      <w:r w:rsidRPr="00F859CF">
        <w:rPr>
          <w:sz w:val="32"/>
          <w:szCs w:val="32"/>
        </w:rPr>
        <w:t>This project report is a reflection of collective inspiration, support, and learning from various individuals and institutions, and I am genuinely appreciative of all the contributions that made this journey fruitful and fulfilling.</w:t>
      </w:r>
    </w:p>
    <w:p w14:paraId="56BA193D" w14:textId="7A25E4B2" w:rsidR="00BA3A0F" w:rsidRPr="00886B12" w:rsidRDefault="00BA3A0F">
      <w:pPr>
        <w:rPr>
          <w:sz w:val="28"/>
          <w:szCs w:val="28"/>
        </w:rPr>
      </w:pPr>
    </w:p>
    <w:p w14:paraId="3C6727D4" w14:textId="77777777" w:rsidR="00BA3A0F" w:rsidRDefault="00D773A3">
      <w:r>
        <w:br w:type="page"/>
      </w:r>
    </w:p>
    <w:p w14:paraId="5C6FD4B8" w14:textId="15046CD2" w:rsidR="00BA3A0F" w:rsidRDefault="00D773A3">
      <w:pPr>
        <w:pStyle w:val="Heading1"/>
        <w:rPr>
          <w:color w:val="000000" w:themeColor="text1"/>
          <w:sz w:val="40"/>
          <w:szCs w:val="40"/>
          <w:u w:val="single"/>
        </w:rPr>
      </w:pPr>
      <w:r w:rsidRPr="00F859CF">
        <w:rPr>
          <w:color w:val="000000" w:themeColor="text1"/>
          <w:sz w:val="40"/>
          <w:szCs w:val="40"/>
          <w:u w:val="single"/>
        </w:rPr>
        <w:lastRenderedPageBreak/>
        <w:t xml:space="preserve">TABLE OF </w:t>
      </w:r>
      <w:proofErr w:type="gramStart"/>
      <w:r w:rsidRPr="00F859CF">
        <w:rPr>
          <w:color w:val="000000" w:themeColor="text1"/>
          <w:sz w:val="40"/>
          <w:szCs w:val="40"/>
          <w:u w:val="single"/>
        </w:rPr>
        <w:t>CONTENTS</w:t>
      </w:r>
      <w:r w:rsidR="00886B12" w:rsidRPr="00F859CF">
        <w:rPr>
          <w:color w:val="000000" w:themeColor="text1"/>
          <w:sz w:val="40"/>
          <w:szCs w:val="40"/>
          <w:u w:val="single"/>
        </w:rPr>
        <w:t xml:space="preserve"> :</w:t>
      </w:r>
      <w:proofErr w:type="gramEnd"/>
      <w:r w:rsidR="00886B12" w:rsidRPr="00F859CF">
        <w:rPr>
          <w:color w:val="000000" w:themeColor="text1"/>
          <w:sz w:val="40"/>
          <w:szCs w:val="40"/>
          <w:u w:val="single"/>
        </w:rPr>
        <w:t>-</w:t>
      </w:r>
    </w:p>
    <w:p w14:paraId="14318A12" w14:textId="77777777" w:rsidR="00F859CF" w:rsidRPr="00F859CF" w:rsidRDefault="00F859CF" w:rsidP="00F859CF">
      <w:pPr>
        <w:rPr>
          <w:sz w:val="32"/>
          <w:szCs w:val="32"/>
        </w:rPr>
      </w:pPr>
    </w:p>
    <w:p w14:paraId="2A79F636" w14:textId="77777777" w:rsidR="00F859CF" w:rsidRDefault="00D773A3">
      <w:pPr>
        <w:rPr>
          <w:sz w:val="32"/>
          <w:szCs w:val="32"/>
        </w:rPr>
      </w:pPr>
      <w:r w:rsidRPr="00F859CF">
        <w:rPr>
          <w:sz w:val="32"/>
          <w:szCs w:val="32"/>
        </w:rPr>
        <w:t>1. Introduction</w:t>
      </w:r>
      <w:r w:rsidRPr="00F859CF">
        <w:rPr>
          <w:sz w:val="32"/>
          <w:szCs w:val="32"/>
        </w:rPr>
        <w:br/>
      </w:r>
    </w:p>
    <w:p w14:paraId="7881B3F8" w14:textId="77777777" w:rsidR="00F859CF" w:rsidRDefault="00D773A3">
      <w:pPr>
        <w:rPr>
          <w:sz w:val="32"/>
          <w:szCs w:val="32"/>
        </w:rPr>
      </w:pPr>
      <w:r w:rsidRPr="00F859CF">
        <w:rPr>
          <w:sz w:val="32"/>
          <w:szCs w:val="32"/>
        </w:rPr>
        <w:t>2. Source of Dataset</w:t>
      </w:r>
      <w:r w:rsidRPr="00F859CF">
        <w:rPr>
          <w:sz w:val="32"/>
          <w:szCs w:val="32"/>
        </w:rPr>
        <w:br/>
      </w:r>
    </w:p>
    <w:p w14:paraId="5BC63421" w14:textId="77777777" w:rsidR="00F859CF" w:rsidRDefault="00D773A3">
      <w:pPr>
        <w:rPr>
          <w:sz w:val="32"/>
          <w:szCs w:val="32"/>
        </w:rPr>
      </w:pPr>
      <w:r w:rsidRPr="00F859CF">
        <w:rPr>
          <w:sz w:val="32"/>
          <w:szCs w:val="32"/>
        </w:rPr>
        <w:t>3. EDA Process</w:t>
      </w:r>
      <w:r w:rsidRPr="00F859CF">
        <w:rPr>
          <w:sz w:val="32"/>
          <w:szCs w:val="32"/>
        </w:rPr>
        <w:br/>
      </w:r>
    </w:p>
    <w:p w14:paraId="45D07248" w14:textId="77777777" w:rsidR="00F859CF" w:rsidRDefault="00D773A3">
      <w:pPr>
        <w:rPr>
          <w:sz w:val="32"/>
          <w:szCs w:val="32"/>
        </w:rPr>
      </w:pPr>
      <w:r w:rsidRPr="00F859CF">
        <w:rPr>
          <w:sz w:val="32"/>
          <w:szCs w:val="32"/>
        </w:rPr>
        <w:t>4. Analysis on Dataset</w:t>
      </w:r>
      <w:r w:rsidRPr="00F859CF">
        <w:rPr>
          <w:sz w:val="32"/>
          <w:szCs w:val="32"/>
        </w:rPr>
        <w:br/>
      </w:r>
    </w:p>
    <w:p w14:paraId="3530FF71" w14:textId="77777777" w:rsidR="00F859CF" w:rsidRDefault="00D773A3">
      <w:pPr>
        <w:rPr>
          <w:sz w:val="32"/>
          <w:szCs w:val="32"/>
        </w:rPr>
      </w:pPr>
      <w:r w:rsidRPr="00F859CF">
        <w:rPr>
          <w:sz w:val="32"/>
          <w:szCs w:val="32"/>
        </w:rPr>
        <w:t>5. Conclusion</w:t>
      </w:r>
      <w:r w:rsidRPr="00F859CF">
        <w:rPr>
          <w:sz w:val="32"/>
          <w:szCs w:val="32"/>
        </w:rPr>
        <w:br/>
      </w:r>
    </w:p>
    <w:p w14:paraId="1185BA57" w14:textId="77777777" w:rsidR="00F859CF" w:rsidRDefault="00D773A3">
      <w:pPr>
        <w:rPr>
          <w:sz w:val="32"/>
          <w:szCs w:val="32"/>
        </w:rPr>
      </w:pPr>
      <w:r w:rsidRPr="00F859CF">
        <w:rPr>
          <w:sz w:val="32"/>
          <w:szCs w:val="32"/>
        </w:rPr>
        <w:t>6. Future Scope</w:t>
      </w:r>
      <w:r w:rsidRPr="00F859CF">
        <w:rPr>
          <w:sz w:val="32"/>
          <w:szCs w:val="32"/>
        </w:rPr>
        <w:br/>
      </w:r>
    </w:p>
    <w:p w14:paraId="4940757A" w14:textId="33C46C91" w:rsidR="00BA3A0F" w:rsidRPr="00F859CF" w:rsidRDefault="00D773A3">
      <w:pPr>
        <w:rPr>
          <w:sz w:val="32"/>
          <w:szCs w:val="32"/>
        </w:rPr>
      </w:pPr>
      <w:r w:rsidRPr="00F859CF">
        <w:rPr>
          <w:sz w:val="32"/>
          <w:szCs w:val="32"/>
        </w:rPr>
        <w:t>7. References</w:t>
      </w:r>
    </w:p>
    <w:p w14:paraId="7FB671FE" w14:textId="154007E6" w:rsidR="00886B12" w:rsidRPr="00A52A86" w:rsidRDefault="00D773A3" w:rsidP="00886B12">
      <w:pPr>
        <w:rPr>
          <w:b/>
          <w:bCs/>
          <w:color w:val="365F91" w:themeColor="accent1" w:themeShade="BF"/>
          <w:sz w:val="40"/>
          <w:szCs w:val="40"/>
          <w:u w:val="single"/>
        </w:rPr>
      </w:pPr>
      <w:r>
        <w:br w:type="page"/>
      </w:r>
      <w:r w:rsidRPr="00A52A86">
        <w:rPr>
          <w:b/>
          <w:bCs/>
          <w:color w:val="000000" w:themeColor="text1"/>
          <w:sz w:val="40"/>
          <w:szCs w:val="40"/>
          <w:u w:val="single"/>
        </w:rPr>
        <w:lastRenderedPageBreak/>
        <w:t xml:space="preserve">1. </w:t>
      </w:r>
      <w:proofErr w:type="gramStart"/>
      <w:r w:rsidRPr="00A52A86">
        <w:rPr>
          <w:b/>
          <w:bCs/>
          <w:color w:val="000000" w:themeColor="text1"/>
          <w:sz w:val="40"/>
          <w:szCs w:val="40"/>
          <w:u w:val="single"/>
        </w:rPr>
        <w:t>INTRODUCTION</w:t>
      </w:r>
      <w:r w:rsidR="00886B12" w:rsidRPr="00A52A86">
        <w:rPr>
          <w:b/>
          <w:bCs/>
          <w:color w:val="000000" w:themeColor="text1"/>
          <w:sz w:val="40"/>
          <w:szCs w:val="40"/>
          <w:u w:val="single"/>
        </w:rPr>
        <w:t xml:space="preserve"> :</w:t>
      </w:r>
      <w:proofErr w:type="gramEnd"/>
      <w:r w:rsidR="00886B12" w:rsidRPr="00A52A86">
        <w:rPr>
          <w:b/>
          <w:bCs/>
          <w:color w:val="000000" w:themeColor="text1"/>
          <w:sz w:val="40"/>
          <w:szCs w:val="40"/>
          <w:u w:val="single"/>
        </w:rPr>
        <w:t>-</w:t>
      </w:r>
    </w:p>
    <w:p w14:paraId="527BA7F5" w14:textId="66B483C8" w:rsidR="00F859CF" w:rsidRPr="00A52A86" w:rsidRDefault="00F859CF" w:rsidP="00F859CF">
      <w:pPr>
        <w:jc w:val="both"/>
        <w:rPr>
          <w:sz w:val="32"/>
          <w:szCs w:val="32"/>
        </w:rPr>
      </w:pPr>
      <w:r w:rsidRPr="00A52A86">
        <w:rPr>
          <w:sz w:val="32"/>
          <w:szCs w:val="32"/>
        </w:rPr>
        <w:t>In today's fast-paced digital world, the volume of data generated every second is enormous and growing rapidly. This abundance of information holds immense potential to drive innovation, inform decision-making, and improve societal outcomes. However, to harness the power of data effectively, it is essential to first understand its structure, detect underlying patterns, and identify meaningful insights. This crucial first step in the data analysis journey is known as Exploratory Data Analysis (EDA).</w:t>
      </w:r>
    </w:p>
    <w:p w14:paraId="6CE74A3A" w14:textId="77777777" w:rsidR="00F859CF" w:rsidRPr="00F859CF" w:rsidRDefault="00F859CF" w:rsidP="00F859CF">
      <w:pPr>
        <w:jc w:val="both"/>
        <w:rPr>
          <w:sz w:val="32"/>
          <w:szCs w:val="32"/>
        </w:rPr>
      </w:pPr>
      <w:r w:rsidRPr="00F859CF">
        <w:rPr>
          <w:sz w:val="32"/>
          <w:szCs w:val="32"/>
        </w:rPr>
        <w:t>EDA involves summarizing the main characteristics of a dataset, often using visual methods and statistical techniques. It allows data scientists to detect anomalies, test hypotheses, and uncover the hidden structure within the data. By providing a clear and insightful overview of the data, EDA sets the stage for more sophisticated analysis, modeling, and predictive tasks.</w:t>
      </w:r>
    </w:p>
    <w:p w14:paraId="00178650" w14:textId="77777777" w:rsidR="00F859CF" w:rsidRPr="00F859CF" w:rsidRDefault="00F859CF" w:rsidP="00F859CF">
      <w:pPr>
        <w:jc w:val="both"/>
        <w:rPr>
          <w:sz w:val="32"/>
          <w:szCs w:val="32"/>
        </w:rPr>
      </w:pPr>
      <w:r w:rsidRPr="00F859CF">
        <w:rPr>
          <w:sz w:val="32"/>
          <w:szCs w:val="32"/>
        </w:rPr>
        <w:t>In this project, we focused on performing an EDA on a sensitive and socially important dataset related to deaths by suicide in the United States between 1999 and 2016. The dataset contains detailed information categorized by gender, race, age group, state, and year, providing a multi-dimensional view of suicide statistics across the nation. The primary aim was to extract meaningful insights that could contribute to a better understanding of the trends and factors associated with suicides, ultimately helping to inform prevention strategies and public health initiatives.</w:t>
      </w:r>
    </w:p>
    <w:p w14:paraId="14CE0312" w14:textId="3A5AC2C1" w:rsidR="00F859CF" w:rsidRPr="00A52A86" w:rsidRDefault="00F859CF" w:rsidP="00F859CF">
      <w:pPr>
        <w:jc w:val="both"/>
        <w:rPr>
          <w:sz w:val="32"/>
          <w:szCs w:val="32"/>
        </w:rPr>
      </w:pPr>
      <w:r w:rsidRPr="00F859CF">
        <w:rPr>
          <w:sz w:val="32"/>
          <w:szCs w:val="32"/>
        </w:rPr>
        <w:t xml:space="preserve">Through systematic data cleaning, statistical summarization, and powerful visualizations, we delve deep into the patterns hidden within the suicide data. Our analysis not only highlights </w:t>
      </w:r>
      <w:r w:rsidRPr="00F859CF">
        <w:rPr>
          <w:sz w:val="32"/>
          <w:szCs w:val="32"/>
        </w:rPr>
        <w:lastRenderedPageBreak/>
        <w:t xml:space="preserve">high-risk groups and regions but also emphasizes the urgent need for proactive mental health interventions. The findings are intended to serve as a valuable resource for policymakers, healthcare professionals, and researchers working towards reducing suicide rates and improving mental well-being in </w:t>
      </w:r>
      <w:r w:rsidRPr="00A52A86">
        <w:rPr>
          <w:sz w:val="32"/>
          <w:szCs w:val="32"/>
        </w:rPr>
        <w:t>society.</w:t>
      </w:r>
    </w:p>
    <w:p w14:paraId="2A9D69CC" w14:textId="5C89FB8B" w:rsidR="00F859CF" w:rsidRPr="00A52A86" w:rsidRDefault="00D773A3" w:rsidP="00F859CF">
      <w:pPr>
        <w:pStyle w:val="Heading1"/>
        <w:rPr>
          <w:color w:val="000000" w:themeColor="text1"/>
          <w:sz w:val="40"/>
          <w:szCs w:val="40"/>
          <w:u w:val="single"/>
        </w:rPr>
      </w:pPr>
      <w:r w:rsidRPr="00A52A86">
        <w:rPr>
          <w:color w:val="000000" w:themeColor="text1"/>
          <w:sz w:val="40"/>
          <w:szCs w:val="40"/>
          <w:u w:val="single"/>
        </w:rPr>
        <w:t xml:space="preserve">2. SOURCE OF </w:t>
      </w:r>
      <w:proofErr w:type="gramStart"/>
      <w:r w:rsidRPr="00A52A86">
        <w:rPr>
          <w:color w:val="000000" w:themeColor="text1"/>
          <w:sz w:val="40"/>
          <w:szCs w:val="40"/>
          <w:u w:val="single"/>
        </w:rPr>
        <w:t>DATASET</w:t>
      </w:r>
      <w:r w:rsidR="00F859CF" w:rsidRPr="00A52A86">
        <w:rPr>
          <w:color w:val="000000" w:themeColor="text1"/>
          <w:sz w:val="40"/>
          <w:szCs w:val="40"/>
          <w:u w:val="single"/>
        </w:rPr>
        <w:t xml:space="preserve"> :</w:t>
      </w:r>
      <w:proofErr w:type="gramEnd"/>
      <w:r w:rsidR="00F859CF" w:rsidRPr="00A52A86">
        <w:rPr>
          <w:color w:val="000000" w:themeColor="text1"/>
          <w:sz w:val="40"/>
          <w:szCs w:val="40"/>
          <w:u w:val="single"/>
        </w:rPr>
        <w:t>-</w:t>
      </w:r>
    </w:p>
    <w:p w14:paraId="3C9A5A15" w14:textId="00F6B61E" w:rsidR="00F859CF" w:rsidRPr="00A52A86" w:rsidRDefault="00F859CF" w:rsidP="00F859CF">
      <w:pPr>
        <w:jc w:val="both"/>
        <w:rPr>
          <w:color w:val="000000" w:themeColor="text1"/>
          <w:sz w:val="32"/>
          <w:szCs w:val="32"/>
        </w:rPr>
      </w:pPr>
      <w:r w:rsidRPr="00A52A86">
        <w:rPr>
          <w:color w:val="000000" w:themeColor="text1"/>
          <w:sz w:val="32"/>
          <w:szCs w:val="32"/>
        </w:rPr>
        <w:t>The dataset used for this Exploratory Data Analysis project was sourced from a highly trustworthy and reputable organization: the Centers for Disease Control and Prevention (CDC) in the United States. The CDC is a leading national public health institute that collects a vast range of health-related data, including detailed records of causes of death across the country. Because the data is compiled and verified by healthcare professionals and official government channels, it is considered extremely reliable, accurate, and comprehensive.</w:t>
      </w:r>
    </w:p>
    <w:p w14:paraId="087EAB1A" w14:textId="77777777" w:rsidR="00F859CF" w:rsidRPr="00F859CF" w:rsidRDefault="00F859CF" w:rsidP="00F859CF">
      <w:pPr>
        <w:jc w:val="both"/>
        <w:rPr>
          <w:color w:val="000000" w:themeColor="text1"/>
          <w:sz w:val="32"/>
          <w:szCs w:val="32"/>
        </w:rPr>
      </w:pPr>
      <w:r w:rsidRPr="00F859CF">
        <w:rPr>
          <w:color w:val="000000" w:themeColor="text1"/>
          <w:sz w:val="32"/>
          <w:szCs w:val="32"/>
        </w:rPr>
        <w:t>The specific dataset we used relates to suicide deaths in the United States between the years 1999 and 2016. It includes important information such as:</w:t>
      </w:r>
    </w:p>
    <w:p w14:paraId="7E76C541" w14:textId="77777777" w:rsidR="00F859CF" w:rsidRPr="00F859CF" w:rsidRDefault="00F859CF" w:rsidP="00F859CF">
      <w:pPr>
        <w:numPr>
          <w:ilvl w:val="0"/>
          <w:numId w:val="11"/>
        </w:numPr>
        <w:jc w:val="both"/>
        <w:rPr>
          <w:color w:val="000000" w:themeColor="text1"/>
          <w:sz w:val="32"/>
          <w:szCs w:val="32"/>
        </w:rPr>
      </w:pPr>
      <w:r w:rsidRPr="00F859CF">
        <w:rPr>
          <w:color w:val="000000" w:themeColor="text1"/>
          <w:sz w:val="32"/>
          <w:szCs w:val="32"/>
        </w:rPr>
        <w:t xml:space="preserve">The </w:t>
      </w:r>
      <w:r w:rsidRPr="00F859CF">
        <w:rPr>
          <w:b/>
          <w:bCs/>
          <w:color w:val="000000" w:themeColor="text1"/>
          <w:sz w:val="32"/>
          <w:szCs w:val="32"/>
        </w:rPr>
        <w:t>year</w:t>
      </w:r>
      <w:r w:rsidRPr="00F859CF">
        <w:rPr>
          <w:color w:val="000000" w:themeColor="text1"/>
          <w:sz w:val="32"/>
          <w:szCs w:val="32"/>
        </w:rPr>
        <w:t xml:space="preserve"> of death,</w:t>
      </w:r>
    </w:p>
    <w:p w14:paraId="2D7A5363" w14:textId="77777777" w:rsidR="00F859CF" w:rsidRPr="00F859CF" w:rsidRDefault="00F859CF" w:rsidP="00F859CF">
      <w:pPr>
        <w:numPr>
          <w:ilvl w:val="0"/>
          <w:numId w:val="11"/>
        </w:numPr>
        <w:jc w:val="both"/>
        <w:rPr>
          <w:color w:val="000000" w:themeColor="text1"/>
          <w:sz w:val="32"/>
          <w:szCs w:val="32"/>
        </w:rPr>
      </w:pPr>
      <w:r w:rsidRPr="00F859CF">
        <w:rPr>
          <w:color w:val="000000" w:themeColor="text1"/>
          <w:sz w:val="32"/>
          <w:szCs w:val="32"/>
        </w:rPr>
        <w:t xml:space="preserve">The </w:t>
      </w:r>
      <w:r w:rsidRPr="00F859CF">
        <w:rPr>
          <w:b/>
          <w:bCs/>
          <w:color w:val="000000" w:themeColor="text1"/>
          <w:sz w:val="32"/>
          <w:szCs w:val="32"/>
        </w:rPr>
        <w:t>state</w:t>
      </w:r>
      <w:r w:rsidRPr="00F859CF">
        <w:rPr>
          <w:color w:val="000000" w:themeColor="text1"/>
          <w:sz w:val="32"/>
          <w:szCs w:val="32"/>
        </w:rPr>
        <w:t xml:space="preserve"> in which the death occurred,</w:t>
      </w:r>
    </w:p>
    <w:p w14:paraId="48DDD1B5" w14:textId="77777777" w:rsidR="00F859CF" w:rsidRPr="00F859CF" w:rsidRDefault="00F859CF" w:rsidP="00F859CF">
      <w:pPr>
        <w:numPr>
          <w:ilvl w:val="0"/>
          <w:numId w:val="11"/>
        </w:numPr>
        <w:jc w:val="both"/>
        <w:rPr>
          <w:color w:val="000000" w:themeColor="text1"/>
          <w:sz w:val="32"/>
          <w:szCs w:val="32"/>
        </w:rPr>
      </w:pPr>
      <w:r w:rsidRPr="00F859CF">
        <w:rPr>
          <w:color w:val="000000" w:themeColor="text1"/>
          <w:sz w:val="32"/>
          <w:szCs w:val="32"/>
        </w:rPr>
        <w:t xml:space="preserve">The </w:t>
      </w:r>
      <w:r w:rsidRPr="00F859CF">
        <w:rPr>
          <w:b/>
          <w:bCs/>
          <w:color w:val="000000" w:themeColor="text1"/>
          <w:sz w:val="32"/>
          <w:szCs w:val="32"/>
        </w:rPr>
        <w:t>gender</w:t>
      </w:r>
      <w:r w:rsidRPr="00F859CF">
        <w:rPr>
          <w:color w:val="000000" w:themeColor="text1"/>
          <w:sz w:val="32"/>
          <w:szCs w:val="32"/>
        </w:rPr>
        <w:t xml:space="preserve"> of the person,</w:t>
      </w:r>
    </w:p>
    <w:p w14:paraId="00C2F74E" w14:textId="77777777" w:rsidR="00F859CF" w:rsidRPr="00F859CF" w:rsidRDefault="00F859CF" w:rsidP="00F859CF">
      <w:pPr>
        <w:numPr>
          <w:ilvl w:val="0"/>
          <w:numId w:val="11"/>
        </w:numPr>
        <w:jc w:val="both"/>
        <w:rPr>
          <w:color w:val="000000" w:themeColor="text1"/>
          <w:sz w:val="32"/>
          <w:szCs w:val="32"/>
        </w:rPr>
      </w:pPr>
      <w:r w:rsidRPr="00F859CF">
        <w:rPr>
          <w:color w:val="000000" w:themeColor="text1"/>
          <w:sz w:val="32"/>
          <w:szCs w:val="32"/>
        </w:rPr>
        <w:t xml:space="preserve">The </w:t>
      </w:r>
      <w:r w:rsidRPr="00F859CF">
        <w:rPr>
          <w:b/>
          <w:bCs/>
          <w:color w:val="000000" w:themeColor="text1"/>
          <w:sz w:val="32"/>
          <w:szCs w:val="32"/>
        </w:rPr>
        <w:t>race</w:t>
      </w:r>
      <w:r w:rsidRPr="00F859CF">
        <w:rPr>
          <w:color w:val="000000" w:themeColor="text1"/>
          <w:sz w:val="32"/>
          <w:szCs w:val="32"/>
        </w:rPr>
        <w:t xml:space="preserve"> of the person,</w:t>
      </w:r>
    </w:p>
    <w:p w14:paraId="52962A0D" w14:textId="77777777" w:rsidR="00F859CF" w:rsidRPr="00F859CF" w:rsidRDefault="00F859CF" w:rsidP="00F859CF">
      <w:pPr>
        <w:numPr>
          <w:ilvl w:val="0"/>
          <w:numId w:val="11"/>
        </w:numPr>
        <w:jc w:val="both"/>
        <w:rPr>
          <w:color w:val="000000" w:themeColor="text1"/>
          <w:sz w:val="32"/>
          <w:szCs w:val="32"/>
        </w:rPr>
      </w:pPr>
      <w:r w:rsidRPr="00F859CF">
        <w:rPr>
          <w:color w:val="000000" w:themeColor="text1"/>
          <w:sz w:val="32"/>
          <w:szCs w:val="32"/>
        </w:rPr>
        <w:t xml:space="preserve">The </w:t>
      </w:r>
      <w:r w:rsidRPr="00F859CF">
        <w:rPr>
          <w:b/>
          <w:bCs/>
          <w:color w:val="000000" w:themeColor="text1"/>
          <w:sz w:val="32"/>
          <w:szCs w:val="32"/>
        </w:rPr>
        <w:t>age group</w:t>
      </w:r>
      <w:r w:rsidRPr="00F859CF">
        <w:rPr>
          <w:color w:val="000000" w:themeColor="text1"/>
          <w:sz w:val="32"/>
          <w:szCs w:val="32"/>
        </w:rPr>
        <w:t xml:space="preserve"> of the person,</w:t>
      </w:r>
    </w:p>
    <w:p w14:paraId="65D80FD6" w14:textId="77777777" w:rsidR="00F859CF" w:rsidRPr="00F859CF" w:rsidRDefault="00F859CF" w:rsidP="00F859CF">
      <w:pPr>
        <w:numPr>
          <w:ilvl w:val="0"/>
          <w:numId w:val="11"/>
        </w:numPr>
        <w:jc w:val="both"/>
        <w:rPr>
          <w:color w:val="000000" w:themeColor="text1"/>
          <w:sz w:val="32"/>
          <w:szCs w:val="32"/>
        </w:rPr>
      </w:pPr>
      <w:r w:rsidRPr="00F859CF">
        <w:rPr>
          <w:color w:val="000000" w:themeColor="text1"/>
          <w:sz w:val="32"/>
          <w:szCs w:val="32"/>
        </w:rPr>
        <w:lastRenderedPageBreak/>
        <w:t xml:space="preserve">And the </w:t>
      </w:r>
      <w:r w:rsidRPr="00F859CF">
        <w:rPr>
          <w:b/>
          <w:bCs/>
          <w:color w:val="000000" w:themeColor="text1"/>
          <w:sz w:val="32"/>
          <w:szCs w:val="32"/>
        </w:rPr>
        <w:t>crude death rate</w:t>
      </w:r>
      <w:r w:rsidRPr="00F859CF">
        <w:rPr>
          <w:color w:val="000000" w:themeColor="text1"/>
          <w:sz w:val="32"/>
          <w:szCs w:val="32"/>
        </w:rPr>
        <w:t>, which represents the number of deaths per 100,000 people in each group.</w:t>
      </w:r>
    </w:p>
    <w:p w14:paraId="2CE46540" w14:textId="77777777" w:rsidR="00F859CF" w:rsidRPr="00F859CF" w:rsidRDefault="00F859CF" w:rsidP="00F859CF">
      <w:pPr>
        <w:jc w:val="both"/>
        <w:rPr>
          <w:color w:val="000000" w:themeColor="text1"/>
          <w:sz w:val="32"/>
          <w:szCs w:val="32"/>
        </w:rPr>
      </w:pPr>
      <w:r w:rsidRPr="00F859CF">
        <w:rPr>
          <w:color w:val="000000" w:themeColor="text1"/>
          <w:sz w:val="32"/>
          <w:szCs w:val="32"/>
        </w:rPr>
        <w:t xml:space="preserve">This dataset was made publicly available to researchers and analysts through </w:t>
      </w:r>
      <w:r w:rsidRPr="00F859CF">
        <w:rPr>
          <w:b/>
          <w:bCs/>
          <w:color w:val="000000" w:themeColor="text1"/>
          <w:sz w:val="32"/>
          <w:szCs w:val="32"/>
        </w:rPr>
        <w:t>Kaggle</w:t>
      </w:r>
      <w:r w:rsidRPr="00F859CF">
        <w:rPr>
          <w:color w:val="000000" w:themeColor="text1"/>
          <w:sz w:val="32"/>
          <w:szCs w:val="32"/>
        </w:rPr>
        <w:t>, a widely used online platform for data science competitions and data sharing. Kaggle allows users to access datasets for free, ensuring that they are accessible to students, researchers, and data scientists globally.</w:t>
      </w:r>
    </w:p>
    <w:p w14:paraId="510D204A" w14:textId="77777777" w:rsidR="00F859CF" w:rsidRPr="00F859CF" w:rsidRDefault="00F859CF" w:rsidP="00F859CF">
      <w:pPr>
        <w:jc w:val="both"/>
        <w:rPr>
          <w:color w:val="000000" w:themeColor="text1"/>
          <w:sz w:val="32"/>
          <w:szCs w:val="32"/>
        </w:rPr>
      </w:pPr>
      <w:r w:rsidRPr="00F859CF">
        <w:rPr>
          <w:color w:val="000000" w:themeColor="text1"/>
          <w:sz w:val="32"/>
          <w:szCs w:val="32"/>
        </w:rPr>
        <w:t>We selected this dataset because:</w:t>
      </w:r>
    </w:p>
    <w:p w14:paraId="7F9CA121" w14:textId="77777777" w:rsidR="00F859CF" w:rsidRPr="00F859CF" w:rsidRDefault="00F859CF" w:rsidP="00F859CF">
      <w:pPr>
        <w:numPr>
          <w:ilvl w:val="0"/>
          <w:numId w:val="12"/>
        </w:numPr>
        <w:jc w:val="both"/>
        <w:rPr>
          <w:color w:val="000000" w:themeColor="text1"/>
          <w:sz w:val="32"/>
          <w:szCs w:val="32"/>
        </w:rPr>
      </w:pPr>
      <w:r w:rsidRPr="00F859CF">
        <w:rPr>
          <w:color w:val="000000" w:themeColor="text1"/>
          <w:sz w:val="32"/>
          <w:szCs w:val="32"/>
        </w:rPr>
        <w:t xml:space="preserve">It comes from an </w:t>
      </w:r>
      <w:r w:rsidRPr="00F859CF">
        <w:rPr>
          <w:b/>
          <w:bCs/>
          <w:color w:val="000000" w:themeColor="text1"/>
          <w:sz w:val="32"/>
          <w:szCs w:val="32"/>
        </w:rPr>
        <w:t>official, government-backed source</w:t>
      </w:r>
      <w:r w:rsidRPr="00F859CF">
        <w:rPr>
          <w:color w:val="000000" w:themeColor="text1"/>
          <w:sz w:val="32"/>
          <w:szCs w:val="32"/>
        </w:rPr>
        <w:t>, ensuring the quality and authenticity of the data.</w:t>
      </w:r>
    </w:p>
    <w:p w14:paraId="36DE5E8F" w14:textId="77777777" w:rsidR="00F859CF" w:rsidRPr="00F859CF" w:rsidRDefault="00F859CF" w:rsidP="00F859CF">
      <w:pPr>
        <w:numPr>
          <w:ilvl w:val="0"/>
          <w:numId w:val="12"/>
        </w:numPr>
        <w:jc w:val="both"/>
        <w:rPr>
          <w:color w:val="000000" w:themeColor="text1"/>
          <w:sz w:val="32"/>
          <w:szCs w:val="32"/>
        </w:rPr>
      </w:pPr>
      <w:r w:rsidRPr="00F859CF">
        <w:rPr>
          <w:color w:val="000000" w:themeColor="text1"/>
          <w:sz w:val="32"/>
          <w:szCs w:val="32"/>
        </w:rPr>
        <w:t xml:space="preserve">It covers a </w:t>
      </w:r>
      <w:r w:rsidRPr="00F859CF">
        <w:rPr>
          <w:b/>
          <w:bCs/>
          <w:color w:val="000000" w:themeColor="text1"/>
          <w:sz w:val="32"/>
          <w:szCs w:val="32"/>
        </w:rPr>
        <w:t>broad timeline of 18 years</w:t>
      </w:r>
      <w:r w:rsidRPr="00F859CF">
        <w:rPr>
          <w:color w:val="000000" w:themeColor="text1"/>
          <w:sz w:val="32"/>
          <w:szCs w:val="32"/>
        </w:rPr>
        <w:t>, making it possible to observe long-term trends and patterns.</w:t>
      </w:r>
    </w:p>
    <w:p w14:paraId="0BDE5943" w14:textId="77777777" w:rsidR="00F859CF" w:rsidRPr="00F859CF" w:rsidRDefault="00F859CF" w:rsidP="00F859CF">
      <w:pPr>
        <w:numPr>
          <w:ilvl w:val="0"/>
          <w:numId w:val="12"/>
        </w:numPr>
        <w:jc w:val="both"/>
        <w:rPr>
          <w:color w:val="000000" w:themeColor="text1"/>
          <w:sz w:val="32"/>
          <w:szCs w:val="32"/>
        </w:rPr>
      </w:pPr>
      <w:r w:rsidRPr="00F859CF">
        <w:rPr>
          <w:color w:val="000000" w:themeColor="text1"/>
          <w:sz w:val="32"/>
          <w:szCs w:val="32"/>
        </w:rPr>
        <w:t xml:space="preserve">It includes </w:t>
      </w:r>
      <w:r w:rsidRPr="00F859CF">
        <w:rPr>
          <w:b/>
          <w:bCs/>
          <w:color w:val="000000" w:themeColor="text1"/>
          <w:sz w:val="32"/>
          <w:szCs w:val="32"/>
        </w:rPr>
        <w:t>rich demographic details</w:t>
      </w:r>
      <w:r w:rsidRPr="00F859CF">
        <w:rPr>
          <w:color w:val="000000" w:themeColor="text1"/>
          <w:sz w:val="32"/>
          <w:szCs w:val="32"/>
        </w:rPr>
        <w:t>, allowing deeper analysis across different sections of the population.</w:t>
      </w:r>
    </w:p>
    <w:p w14:paraId="6C13137D" w14:textId="77777777" w:rsidR="00F859CF" w:rsidRPr="00F859CF" w:rsidRDefault="00F859CF" w:rsidP="00F859CF">
      <w:pPr>
        <w:jc w:val="both"/>
        <w:rPr>
          <w:color w:val="000000" w:themeColor="text1"/>
          <w:sz w:val="32"/>
          <w:szCs w:val="32"/>
        </w:rPr>
      </w:pPr>
      <w:r w:rsidRPr="00F859CF">
        <w:rPr>
          <w:color w:val="000000" w:themeColor="text1"/>
          <w:sz w:val="32"/>
          <w:szCs w:val="32"/>
        </w:rPr>
        <w:t>Before beginning the analysis, the dataset was carefully downloaded, reviewed, and cleaned to ensure it was ready for use. Any inconsistencies or minor formatting issues were addressed during the data cleaning stage of the EDA process.</w:t>
      </w:r>
    </w:p>
    <w:p w14:paraId="32DF8C6F" w14:textId="77777777" w:rsidR="00F859CF" w:rsidRPr="00F859CF" w:rsidRDefault="00F859CF" w:rsidP="00F859CF">
      <w:pPr>
        <w:jc w:val="both"/>
        <w:rPr>
          <w:color w:val="000000" w:themeColor="text1"/>
          <w:sz w:val="32"/>
          <w:szCs w:val="32"/>
        </w:rPr>
      </w:pPr>
      <w:r w:rsidRPr="00F859CF">
        <w:rPr>
          <w:color w:val="000000" w:themeColor="text1"/>
          <w:sz w:val="32"/>
          <w:szCs w:val="32"/>
        </w:rPr>
        <w:t>In summary, the dataset used for this project was:</w:t>
      </w:r>
    </w:p>
    <w:p w14:paraId="451B5910" w14:textId="77777777" w:rsidR="00F859CF" w:rsidRPr="00F859CF" w:rsidRDefault="00F859CF" w:rsidP="00F859CF">
      <w:pPr>
        <w:numPr>
          <w:ilvl w:val="0"/>
          <w:numId w:val="13"/>
        </w:numPr>
        <w:jc w:val="both"/>
        <w:rPr>
          <w:color w:val="000000" w:themeColor="text1"/>
          <w:sz w:val="32"/>
          <w:szCs w:val="32"/>
        </w:rPr>
      </w:pPr>
      <w:r w:rsidRPr="00F859CF">
        <w:rPr>
          <w:color w:val="000000" w:themeColor="text1"/>
          <w:sz w:val="32"/>
          <w:szCs w:val="32"/>
        </w:rPr>
        <w:t>Authenticated by a reputed health organization (CDC),</w:t>
      </w:r>
    </w:p>
    <w:p w14:paraId="45349361" w14:textId="77777777" w:rsidR="00F859CF" w:rsidRPr="00F859CF" w:rsidRDefault="00F859CF" w:rsidP="00F859CF">
      <w:pPr>
        <w:numPr>
          <w:ilvl w:val="0"/>
          <w:numId w:val="13"/>
        </w:numPr>
        <w:jc w:val="both"/>
        <w:rPr>
          <w:color w:val="000000" w:themeColor="text1"/>
          <w:sz w:val="32"/>
          <w:szCs w:val="32"/>
        </w:rPr>
      </w:pPr>
      <w:r w:rsidRPr="00F859CF">
        <w:rPr>
          <w:color w:val="000000" w:themeColor="text1"/>
          <w:sz w:val="32"/>
          <w:szCs w:val="32"/>
        </w:rPr>
        <w:t>Made available on a secure data science platform (Kaggle),</w:t>
      </w:r>
    </w:p>
    <w:p w14:paraId="0D06BE8B" w14:textId="77777777" w:rsidR="00F859CF" w:rsidRPr="00F859CF" w:rsidRDefault="00F859CF" w:rsidP="00F859CF">
      <w:pPr>
        <w:numPr>
          <w:ilvl w:val="0"/>
          <w:numId w:val="13"/>
        </w:numPr>
        <w:jc w:val="both"/>
        <w:rPr>
          <w:color w:val="000000" w:themeColor="text1"/>
          <w:sz w:val="32"/>
          <w:szCs w:val="32"/>
        </w:rPr>
      </w:pPr>
      <w:r w:rsidRPr="00F859CF">
        <w:rPr>
          <w:color w:val="000000" w:themeColor="text1"/>
          <w:sz w:val="32"/>
          <w:szCs w:val="32"/>
        </w:rPr>
        <w:t>Thoroughly examined and prepared before analysis, making it an ideal choice for conducting a responsible and meaningful data analysis on such a sensitive and critical topic.</w:t>
      </w:r>
    </w:p>
    <w:p w14:paraId="3E5B75FB" w14:textId="56C886DA" w:rsidR="00886B12" w:rsidRDefault="00886B12" w:rsidP="00886B12">
      <w:pPr>
        <w:jc w:val="both"/>
        <w:rPr>
          <w:color w:val="000000" w:themeColor="text1"/>
          <w:sz w:val="28"/>
          <w:szCs w:val="28"/>
        </w:rPr>
      </w:pPr>
    </w:p>
    <w:p w14:paraId="022F28B0" w14:textId="5F678CB3" w:rsidR="000908AC" w:rsidRDefault="000908AC" w:rsidP="00886B12">
      <w:pPr>
        <w:jc w:val="both"/>
        <w:rPr>
          <w:color w:val="000000" w:themeColor="text1"/>
          <w:sz w:val="28"/>
          <w:szCs w:val="28"/>
        </w:rPr>
      </w:pPr>
      <w:r>
        <w:rPr>
          <w:color w:val="000000" w:themeColor="text1"/>
          <w:sz w:val="28"/>
          <w:szCs w:val="28"/>
        </w:rPr>
        <w:t xml:space="preserve">Link to dataset: </w:t>
      </w:r>
      <w:hyperlink r:id="rId9" w:history="1">
        <w:r w:rsidRPr="00C36EDB">
          <w:rPr>
            <w:rStyle w:val="Hyperlink"/>
            <w:sz w:val="28"/>
            <w:szCs w:val="28"/>
          </w:rPr>
          <w:t>https://c</w:t>
        </w:r>
        <w:r w:rsidRPr="00C36EDB">
          <w:rPr>
            <w:rStyle w:val="Hyperlink"/>
            <w:sz w:val="28"/>
            <w:szCs w:val="28"/>
          </w:rPr>
          <w:t>a</w:t>
        </w:r>
        <w:r w:rsidRPr="00C36EDB">
          <w:rPr>
            <w:rStyle w:val="Hyperlink"/>
            <w:sz w:val="28"/>
            <w:szCs w:val="28"/>
          </w:rPr>
          <w:t>talog.data.gov/dataset/death-rates-for-suicide-by-sex-race-hispanic-origin-and-age-united-states-020c1</w:t>
        </w:r>
      </w:hyperlink>
      <w:r>
        <w:rPr>
          <w:color w:val="000000" w:themeColor="text1"/>
          <w:sz w:val="28"/>
          <w:szCs w:val="28"/>
        </w:rPr>
        <w:t xml:space="preserve"> </w:t>
      </w:r>
    </w:p>
    <w:p w14:paraId="21424680" w14:textId="0734DC78" w:rsidR="000908AC" w:rsidRDefault="000908AC" w:rsidP="000908AC">
      <w:pPr>
        <w:rPr>
          <w:color w:val="000000" w:themeColor="text1"/>
          <w:sz w:val="28"/>
          <w:szCs w:val="28"/>
        </w:rPr>
      </w:pPr>
      <w:r>
        <w:rPr>
          <w:color w:val="000000" w:themeColor="text1"/>
          <w:sz w:val="28"/>
          <w:szCs w:val="28"/>
        </w:rPr>
        <w:t xml:space="preserve">linkedin post link: </w:t>
      </w:r>
      <w:hyperlink r:id="rId10" w:history="1">
        <w:r w:rsidRPr="00C36EDB">
          <w:rPr>
            <w:rStyle w:val="Hyperlink"/>
            <w:sz w:val="28"/>
            <w:szCs w:val="28"/>
          </w:rPr>
          <w:t>https://www.linkedin.com/posts/amans8_datascience-eda-python-activity-7316715139922120705-76qs?utm_medium=ios_app&amp;rcm=ACoAAEf0NGIBP_YJj3uV4dL1xh4xgHKw7-I5jlc&amp;utm_source=social_share_send&amp;utm_campaign=whatsapp</w:t>
        </w:r>
      </w:hyperlink>
    </w:p>
    <w:p w14:paraId="4275F63F" w14:textId="2BC38C5B" w:rsidR="00886B12" w:rsidRPr="000908AC" w:rsidRDefault="000908AC" w:rsidP="000908AC">
      <w:pPr>
        <w:jc w:val="both"/>
        <w:rPr>
          <w:color w:val="000000" w:themeColor="text1"/>
          <w:sz w:val="28"/>
          <w:szCs w:val="28"/>
        </w:rPr>
      </w:pPr>
      <w:r>
        <w:rPr>
          <w:color w:val="000000" w:themeColor="text1"/>
          <w:sz w:val="28"/>
          <w:szCs w:val="28"/>
        </w:rPr>
        <w:t xml:space="preserve">Github link: </w:t>
      </w:r>
      <w:hyperlink r:id="rId11" w:history="1">
        <w:r w:rsidRPr="00C36EDB">
          <w:rPr>
            <w:rStyle w:val="Hyperlink"/>
            <w:sz w:val="28"/>
            <w:szCs w:val="28"/>
          </w:rPr>
          <w:t>https://github.com/AmanSharma19/Death_Suicide_EDA</w:t>
        </w:r>
      </w:hyperlink>
      <w:r>
        <w:rPr>
          <w:color w:val="000000" w:themeColor="text1"/>
          <w:sz w:val="28"/>
          <w:szCs w:val="28"/>
        </w:rPr>
        <w:t xml:space="preserve"> </w:t>
      </w:r>
    </w:p>
    <w:p w14:paraId="616AA7D7" w14:textId="2E61D0F6" w:rsidR="00BA3A0F" w:rsidRPr="00F859CF" w:rsidRDefault="00D773A3">
      <w:pPr>
        <w:pStyle w:val="Heading1"/>
        <w:rPr>
          <w:color w:val="000000" w:themeColor="text1"/>
          <w:sz w:val="40"/>
          <w:szCs w:val="40"/>
          <w:u w:val="single"/>
        </w:rPr>
      </w:pPr>
      <w:r w:rsidRPr="00F859CF">
        <w:rPr>
          <w:color w:val="000000" w:themeColor="text1"/>
          <w:sz w:val="40"/>
          <w:szCs w:val="40"/>
          <w:u w:val="single"/>
        </w:rPr>
        <w:t xml:space="preserve">3. EDA </w:t>
      </w:r>
      <w:proofErr w:type="gramStart"/>
      <w:r w:rsidRPr="00F859CF">
        <w:rPr>
          <w:color w:val="000000" w:themeColor="text1"/>
          <w:sz w:val="40"/>
          <w:szCs w:val="40"/>
          <w:u w:val="single"/>
        </w:rPr>
        <w:t>PROCESS</w:t>
      </w:r>
      <w:r w:rsidR="00F859CF">
        <w:rPr>
          <w:color w:val="000000" w:themeColor="text1"/>
          <w:sz w:val="40"/>
          <w:szCs w:val="40"/>
          <w:u w:val="single"/>
        </w:rPr>
        <w:t xml:space="preserve"> :</w:t>
      </w:r>
      <w:proofErr w:type="gramEnd"/>
      <w:r w:rsidR="00F859CF">
        <w:rPr>
          <w:color w:val="000000" w:themeColor="text1"/>
          <w:sz w:val="40"/>
          <w:szCs w:val="40"/>
          <w:u w:val="single"/>
        </w:rPr>
        <w:t>-</w:t>
      </w:r>
    </w:p>
    <w:p w14:paraId="2BCE2D06" w14:textId="5EE5248F" w:rsidR="00F859CF" w:rsidRPr="00F859CF" w:rsidRDefault="00F859CF" w:rsidP="00F859CF">
      <w:pPr>
        <w:jc w:val="both"/>
        <w:rPr>
          <w:sz w:val="32"/>
          <w:szCs w:val="32"/>
        </w:rPr>
      </w:pPr>
      <w:r w:rsidRPr="00F859CF">
        <w:rPr>
          <w:sz w:val="32"/>
          <w:szCs w:val="32"/>
        </w:rPr>
        <w:t>Exploratory Data Analysis (EDA) is the process of examining a dataset in detail before moving on to any predictive modeling or machine learning tasks. For this project, we used Python programming language along with libraries like Pandas, Matplotlib, and Seaborn.</w:t>
      </w:r>
    </w:p>
    <w:p w14:paraId="1FA201B8" w14:textId="77777777" w:rsidR="00F859CF" w:rsidRPr="00F859CF" w:rsidRDefault="00F859CF" w:rsidP="00F859CF">
      <w:pPr>
        <w:jc w:val="both"/>
        <w:rPr>
          <w:sz w:val="32"/>
          <w:szCs w:val="32"/>
        </w:rPr>
      </w:pPr>
      <w:r w:rsidRPr="00F859CF">
        <w:rPr>
          <w:sz w:val="32"/>
          <w:szCs w:val="32"/>
        </w:rPr>
        <w:t>Here are the detailed steps followed:</w:t>
      </w:r>
    </w:p>
    <w:p w14:paraId="2528AEB6" w14:textId="17B8774A" w:rsidR="00F859CF" w:rsidRPr="00F859CF" w:rsidRDefault="00F859CF" w:rsidP="00F859CF">
      <w:pPr>
        <w:numPr>
          <w:ilvl w:val="0"/>
          <w:numId w:val="14"/>
        </w:numPr>
        <w:jc w:val="both"/>
        <w:rPr>
          <w:sz w:val="32"/>
          <w:szCs w:val="32"/>
        </w:rPr>
      </w:pPr>
      <w:r w:rsidRPr="00F859CF">
        <w:rPr>
          <w:b/>
          <w:bCs/>
          <w:sz w:val="32"/>
          <w:szCs w:val="32"/>
        </w:rPr>
        <w:t>Loading the Data</w:t>
      </w:r>
      <w:r w:rsidRPr="00F859CF">
        <w:rPr>
          <w:sz w:val="32"/>
          <w:szCs w:val="32"/>
        </w:rPr>
        <w:t>: First, the dataset was loaded into a Pandas Data</w:t>
      </w:r>
      <w:r>
        <w:rPr>
          <w:sz w:val="32"/>
          <w:szCs w:val="32"/>
        </w:rPr>
        <w:t xml:space="preserve"> </w:t>
      </w:r>
      <w:r w:rsidRPr="00F859CF">
        <w:rPr>
          <w:sz w:val="32"/>
          <w:szCs w:val="32"/>
        </w:rPr>
        <w:t>Frame. This made it easier to view and manage the data.</w:t>
      </w:r>
    </w:p>
    <w:p w14:paraId="24C33ECE" w14:textId="77777777" w:rsidR="00F859CF" w:rsidRPr="00F859CF" w:rsidRDefault="00F859CF" w:rsidP="00F859CF">
      <w:pPr>
        <w:numPr>
          <w:ilvl w:val="0"/>
          <w:numId w:val="14"/>
        </w:numPr>
        <w:jc w:val="both"/>
        <w:rPr>
          <w:sz w:val="32"/>
          <w:szCs w:val="32"/>
        </w:rPr>
      </w:pPr>
      <w:r w:rsidRPr="00F859CF">
        <w:rPr>
          <w:b/>
          <w:bCs/>
          <w:sz w:val="32"/>
          <w:szCs w:val="32"/>
        </w:rPr>
        <w:t>Cleaning the Data</w:t>
      </w:r>
      <w:r w:rsidRPr="00F859CF">
        <w:rPr>
          <w:sz w:val="32"/>
          <w:szCs w:val="32"/>
        </w:rPr>
        <w:t>:</w:t>
      </w:r>
    </w:p>
    <w:p w14:paraId="714D31A2" w14:textId="77777777" w:rsidR="00F859CF" w:rsidRPr="00F859CF" w:rsidRDefault="00F859CF" w:rsidP="00F859CF">
      <w:pPr>
        <w:numPr>
          <w:ilvl w:val="1"/>
          <w:numId w:val="14"/>
        </w:numPr>
        <w:jc w:val="both"/>
        <w:rPr>
          <w:sz w:val="32"/>
          <w:szCs w:val="32"/>
        </w:rPr>
      </w:pPr>
      <w:r w:rsidRPr="00F859CF">
        <w:rPr>
          <w:sz w:val="32"/>
          <w:szCs w:val="32"/>
        </w:rPr>
        <w:t>We checked for any missing or incomplete values and handled them properly.</w:t>
      </w:r>
    </w:p>
    <w:p w14:paraId="39761B06" w14:textId="77777777" w:rsidR="00F859CF" w:rsidRPr="00F859CF" w:rsidRDefault="00F859CF" w:rsidP="00F859CF">
      <w:pPr>
        <w:numPr>
          <w:ilvl w:val="1"/>
          <w:numId w:val="14"/>
        </w:numPr>
        <w:jc w:val="both"/>
        <w:rPr>
          <w:sz w:val="32"/>
          <w:szCs w:val="32"/>
        </w:rPr>
      </w:pPr>
      <w:r w:rsidRPr="00F859CF">
        <w:rPr>
          <w:sz w:val="32"/>
          <w:szCs w:val="32"/>
        </w:rPr>
        <w:t>Any unnecessary columns were dropped.</w:t>
      </w:r>
    </w:p>
    <w:p w14:paraId="02F782BC" w14:textId="77777777" w:rsidR="00F859CF" w:rsidRPr="00F859CF" w:rsidRDefault="00F859CF" w:rsidP="00F859CF">
      <w:pPr>
        <w:numPr>
          <w:ilvl w:val="1"/>
          <w:numId w:val="14"/>
        </w:numPr>
        <w:jc w:val="both"/>
        <w:rPr>
          <w:sz w:val="32"/>
          <w:szCs w:val="32"/>
        </w:rPr>
      </w:pPr>
      <w:r w:rsidRPr="00F859CF">
        <w:rPr>
          <w:sz w:val="32"/>
          <w:szCs w:val="32"/>
        </w:rPr>
        <w:t>Data types were checked and corrected where needed.</w:t>
      </w:r>
    </w:p>
    <w:p w14:paraId="6C5F19B2" w14:textId="77777777" w:rsidR="00F859CF" w:rsidRPr="00F859CF" w:rsidRDefault="00F859CF" w:rsidP="00F859CF">
      <w:pPr>
        <w:numPr>
          <w:ilvl w:val="0"/>
          <w:numId w:val="14"/>
        </w:numPr>
        <w:jc w:val="both"/>
        <w:rPr>
          <w:sz w:val="32"/>
          <w:szCs w:val="32"/>
        </w:rPr>
      </w:pPr>
      <w:r w:rsidRPr="00F859CF">
        <w:rPr>
          <w:b/>
          <w:bCs/>
          <w:sz w:val="32"/>
          <w:szCs w:val="32"/>
        </w:rPr>
        <w:lastRenderedPageBreak/>
        <w:t>Descriptive Statistics</w:t>
      </w:r>
      <w:r w:rsidRPr="00F859CF">
        <w:rPr>
          <w:sz w:val="32"/>
          <w:szCs w:val="32"/>
        </w:rPr>
        <w:t>:</w:t>
      </w:r>
    </w:p>
    <w:p w14:paraId="1769B2BC" w14:textId="77777777" w:rsidR="00F859CF" w:rsidRPr="00F859CF" w:rsidRDefault="00F859CF" w:rsidP="00F859CF">
      <w:pPr>
        <w:numPr>
          <w:ilvl w:val="1"/>
          <w:numId w:val="14"/>
        </w:numPr>
        <w:jc w:val="both"/>
        <w:rPr>
          <w:sz w:val="32"/>
          <w:szCs w:val="32"/>
        </w:rPr>
      </w:pPr>
      <w:r w:rsidRPr="00F859CF">
        <w:rPr>
          <w:sz w:val="32"/>
          <w:szCs w:val="32"/>
        </w:rPr>
        <w:t>We calculated basic statistics like average, median, and standard deviation to get an initial idea about the dataset.</w:t>
      </w:r>
    </w:p>
    <w:p w14:paraId="4CFAA472" w14:textId="77777777" w:rsidR="00F859CF" w:rsidRPr="00F859CF" w:rsidRDefault="00F859CF" w:rsidP="00F859CF">
      <w:pPr>
        <w:numPr>
          <w:ilvl w:val="0"/>
          <w:numId w:val="14"/>
        </w:numPr>
        <w:jc w:val="both"/>
        <w:rPr>
          <w:sz w:val="32"/>
          <w:szCs w:val="32"/>
        </w:rPr>
      </w:pPr>
      <w:r w:rsidRPr="00F859CF">
        <w:rPr>
          <w:b/>
          <w:bCs/>
          <w:sz w:val="32"/>
          <w:szCs w:val="32"/>
        </w:rPr>
        <w:t>Univariate Analysis</w:t>
      </w:r>
      <w:r w:rsidRPr="00F859CF">
        <w:rPr>
          <w:sz w:val="32"/>
          <w:szCs w:val="32"/>
        </w:rPr>
        <w:t>:</w:t>
      </w:r>
    </w:p>
    <w:p w14:paraId="46839490" w14:textId="77777777" w:rsidR="00F859CF" w:rsidRPr="00F859CF" w:rsidRDefault="00F859CF" w:rsidP="00F859CF">
      <w:pPr>
        <w:numPr>
          <w:ilvl w:val="1"/>
          <w:numId w:val="14"/>
        </w:numPr>
        <w:jc w:val="both"/>
        <w:rPr>
          <w:sz w:val="32"/>
          <w:szCs w:val="32"/>
        </w:rPr>
      </w:pPr>
      <w:r w:rsidRPr="00F859CF">
        <w:rPr>
          <w:sz w:val="32"/>
          <w:szCs w:val="32"/>
        </w:rPr>
        <w:t>We studied each variable (like gender, race, etc.) individually to understand their distributions.</w:t>
      </w:r>
    </w:p>
    <w:p w14:paraId="40E72869" w14:textId="77777777" w:rsidR="00F859CF" w:rsidRPr="00F859CF" w:rsidRDefault="00F859CF" w:rsidP="00F859CF">
      <w:pPr>
        <w:numPr>
          <w:ilvl w:val="1"/>
          <w:numId w:val="14"/>
        </w:numPr>
        <w:jc w:val="both"/>
        <w:rPr>
          <w:sz w:val="32"/>
          <w:szCs w:val="32"/>
        </w:rPr>
      </w:pPr>
      <w:r w:rsidRPr="00F859CF">
        <w:rPr>
          <w:sz w:val="32"/>
          <w:szCs w:val="32"/>
        </w:rPr>
        <w:t>Charts like histograms and bar plots were used to visualize this.</w:t>
      </w:r>
    </w:p>
    <w:p w14:paraId="7F0624A6" w14:textId="77777777" w:rsidR="00F859CF" w:rsidRPr="00F859CF" w:rsidRDefault="00F859CF" w:rsidP="00F859CF">
      <w:pPr>
        <w:numPr>
          <w:ilvl w:val="0"/>
          <w:numId w:val="14"/>
        </w:numPr>
        <w:jc w:val="both"/>
        <w:rPr>
          <w:sz w:val="32"/>
          <w:szCs w:val="32"/>
        </w:rPr>
      </w:pPr>
      <w:r w:rsidRPr="00F859CF">
        <w:rPr>
          <w:b/>
          <w:bCs/>
          <w:sz w:val="32"/>
          <w:szCs w:val="32"/>
        </w:rPr>
        <w:t>Bivariate and Multivariate Analysis</w:t>
      </w:r>
      <w:r w:rsidRPr="00F859CF">
        <w:rPr>
          <w:sz w:val="32"/>
          <w:szCs w:val="32"/>
        </w:rPr>
        <w:t>:</w:t>
      </w:r>
    </w:p>
    <w:p w14:paraId="29B8F2B6" w14:textId="77777777" w:rsidR="00F859CF" w:rsidRPr="00F859CF" w:rsidRDefault="00F859CF" w:rsidP="00F859CF">
      <w:pPr>
        <w:numPr>
          <w:ilvl w:val="1"/>
          <w:numId w:val="14"/>
        </w:numPr>
        <w:jc w:val="both"/>
        <w:rPr>
          <w:sz w:val="32"/>
          <w:szCs w:val="32"/>
        </w:rPr>
      </w:pPr>
      <w:r w:rsidRPr="00F859CF">
        <w:rPr>
          <w:sz w:val="32"/>
          <w:szCs w:val="32"/>
        </w:rPr>
        <w:t>We looked at how two or more variables are related. For example, comparing suicide rates between males and females over time.</w:t>
      </w:r>
    </w:p>
    <w:p w14:paraId="3743F414" w14:textId="77777777" w:rsidR="00F859CF" w:rsidRPr="00F859CF" w:rsidRDefault="00F859CF" w:rsidP="00F859CF">
      <w:pPr>
        <w:numPr>
          <w:ilvl w:val="1"/>
          <w:numId w:val="14"/>
        </w:numPr>
        <w:jc w:val="both"/>
        <w:rPr>
          <w:sz w:val="32"/>
          <w:szCs w:val="32"/>
        </w:rPr>
      </w:pPr>
      <w:r w:rsidRPr="00F859CF">
        <w:rPr>
          <w:sz w:val="32"/>
          <w:szCs w:val="32"/>
        </w:rPr>
        <w:t>We used scatter plots and heatmaps to find correlations.</w:t>
      </w:r>
    </w:p>
    <w:p w14:paraId="44F77370" w14:textId="77777777" w:rsidR="00F859CF" w:rsidRPr="00F859CF" w:rsidRDefault="00F859CF" w:rsidP="00F859CF">
      <w:pPr>
        <w:numPr>
          <w:ilvl w:val="0"/>
          <w:numId w:val="14"/>
        </w:numPr>
        <w:jc w:val="both"/>
        <w:rPr>
          <w:sz w:val="32"/>
          <w:szCs w:val="32"/>
        </w:rPr>
      </w:pPr>
      <w:r w:rsidRPr="00F859CF">
        <w:rPr>
          <w:b/>
          <w:bCs/>
          <w:sz w:val="32"/>
          <w:szCs w:val="32"/>
        </w:rPr>
        <w:t>Outlier Detection</w:t>
      </w:r>
      <w:r w:rsidRPr="00F859CF">
        <w:rPr>
          <w:sz w:val="32"/>
          <w:szCs w:val="32"/>
        </w:rPr>
        <w:t>:</w:t>
      </w:r>
    </w:p>
    <w:p w14:paraId="64147729" w14:textId="77777777" w:rsidR="00F859CF" w:rsidRPr="00F859CF" w:rsidRDefault="00F859CF" w:rsidP="00F859CF">
      <w:pPr>
        <w:numPr>
          <w:ilvl w:val="1"/>
          <w:numId w:val="14"/>
        </w:numPr>
        <w:jc w:val="both"/>
        <w:rPr>
          <w:sz w:val="32"/>
          <w:szCs w:val="32"/>
        </w:rPr>
      </w:pPr>
      <w:r w:rsidRPr="00F859CF">
        <w:rPr>
          <w:sz w:val="32"/>
          <w:szCs w:val="32"/>
        </w:rPr>
        <w:t>Using boxplots and z-scores, we identified any data points that were too different from others.</w:t>
      </w:r>
    </w:p>
    <w:p w14:paraId="002C5A2F" w14:textId="77777777" w:rsidR="00F859CF" w:rsidRPr="00F859CF" w:rsidRDefault="00F859CF" w:rsidP="00F859CF">
      <w:pPr>
        <w:numPr>
          <w:ilvl w:val="0"/>
          <w:numId w:val="14"/>
        </w:numPr>
        <w:jc w:val="both"/>
        <w:rPr>
          <w:sz w:val="32"/>
          <w:szCs w:val="32"/>
        </w:rPr>
      </w:pPr>
      <w:r w:rsidRPr="00F859CF">
        <w:rPr>
          <w:b/>
          <w:bCs/>
          <w:sz w:val="32"/>
          <w:szCs w:val="32"/>
        </w:rPr>
        <w:t>Feature Engineering</w:t>
      </w:r>
      <w:r w:rsidRPr="00F859CF">
        <w:rPr>
          <w:sz w:val="32"/>
          <w:szCs w:val="32"/>
        </w:rPr>
        <w:t>:</w:t>
      </w:r>
    </w:p>
    <w:p w14:paraId="408C5AF9" w14:textId="77777777" w:rsidR="00F859CF" w:rsidRPr="00F859CF" w:rsidRDefault="00F859CF" w:rsidP="00F859CF">
      <w:pPr>
        <w:numPr>
          <w:ilvl w:val="1"/>
          <w:numId w:val="14"/>
        </w:numPr>
        <w:jc w:val="both"/>
        <w:rPr>
          <w:sz w:val="32"/>
          <w:szCs w:val="32"/>
        </w:rPr>
      </w:pPr>
      <w:r w:rsidRPr="00F859CF">
        <w:rPr>
          <w:sz w:val="32"/>
          <w:szCs w:val="32"/>
        </w:rPr>
        <w:t>New columns like "decade" were created to simplify time-based analysis.</w:t>
      </w:r>
    </w:p>
    <w:p w14:paraId="638AC824" w14:textId="77777777" w:rsidR="00F859CF" w:rsidRPr="00F859CF" w:rsidRDefault="00F859CF" w:rsidP="00F859CF">
      <w:pPr>
        <w:numPr>
          <w:ilvl w:val="0"/>
          <w:numId w:val="14"/>
        </w:numPr>
        <w:jc w:val="both"/>
        <w:rPr>
          <w:sz w:val="32"/>
          <w:szCs w:val="32"/>
        </w:rPr>
      </w:pPr>
      <w:r w:rsidRPr="00F859CF">
        <w:rPr>
          <w:b/>
          <w:bCs/>
          <w:sz w:val="32"/>
          <w:szCs w:val="32"/>
        </w:rPr>
        <w:t>Visualization</w:t>
      </w:r>
      <w:r w:rsidRPr="00F859CF">
        <w:rPr>
          <w:sz w:val="32"/>
          <w:szCs w:val="32"/>
        </w:rPr>
        <w:t>:</w:t>
      </w:r>
    </w:p>
    <w:p w14:paraId="5E2CF274" w14:textId="77777777" w:rsidR="00F859CF" w:rsidRPr="00F859CF" w:rsidRDefault="00F859CF" w:rsidP="00F859CF">
      <w:pPr>
        <w:numPr>
          <w:ilvl w:val="1"/>
          <w:numId w:val="14"/>
        </w:numPr>
        <w:jc w:val="both"/>
        <w:rPr>
          <w:sz w:val="32"/>
          <w:szCs w:val="32"/>
        </w:rPr>
      </w:pPr>
      <w:r w:rsidRPr="00F859CF">
        <w:rPr>
          <w:sz w:val="32"/>
          <w:szCs w:val="32"/>
        </w:rPr>
        <w:lastRenderedPageBreak/>
        <w:t>We created different types of plots like line graphs, pie charts, and heatmaps to better understand trends and relationships.</w:t>
      </w:r>
    </w:p>
    <w:p w14:paraId="7D5E4320" w14:textId="77777777" w:rsidR="00F859CF" w:rsidRPr="00F859CF" w:rsidRDefault="00F859CF" w:rsidP="00F859CF">
      <w:pPr>
        <w:numPr>
          <w:ilvl w:val="0"/>
          <w:numId w:val="14"/>
        </w:numPr>
        <w:jc w:val="both"/>
        <w:rPr>
          <w:sz w:val="32"/>
          <w:szCs w:val="32"/>
        </w:rPr>
      </w:pPr>
      <w:r w:rsidRPr="00F859CF">
        <w:rPr>
          <w:b/>
          <w:bCs/>
          <w:sz w:val="32"/>
          <w:szCs w:val="32"/>
        </w:rPr>
        <w:t>Insight Extraction</w:t>
      </w:r>
      <w:r w:rsidRPr="00F859CF">
        <w:rPr>
          <w:sz w:val="32"/>
          <w:szCs w:val="32"/>
        </w:rPr>
        <w:t>:</w:t>
      </w:r>
    </w:p>
    <w:p w14:paraId="24420D8D" w14:textId="77777777" w:rsidR="00F859CF" w:rsidRPr="00F859CF" w:rsidRDefault="00F859CF" w:rsidP="00F859CF">
      <w:pPr>
        <w:numPr>
          <w:ilvl w:val="1"/>
          <w:numId w:val="14"/>
        </w:numPr>
        <w:jc w:val="both"/>
        <w:rPr>
          <w:sz w:val="32"/>
          <w:szCs w:val="32"/>
        </w:rPr>
      </w:pPr>
      <w:r w:rsidRPr="00F859CF">
        <w:rPr>
          <w:sz w:val="32"/>
          <w:szCs w:val="32"/>
        </w:rPr>
        <w:t>After completing the analysis, important observations were collected that could help guide recommendations.</w:t>
      </w:r>
    </w:p>
    <w:p w14:paraId="150E957E" w14:textId="77777777" w:rsidR="00F859CF" w:rsidRPr="00F859CF" w:rsidRDefault="00F859CF" w:rsidP="00F859CF">
      <w:pPr>
        <w:jc w:val="both"/>
        <w:rPr>
          <w:sz w:val="32"/>
          <w:szCs w:val="32"/>
        </w:rPr>
      </w:pPr>
      <w:r w:rsidRPr="00F859CF">
        <w:rPr>
          <w:sz w:val="32"/>
          <w:szCs w:val="32"/>
        </w:rPr>
        <w:t>This structured EDA approach ensured that the data was clean, patterns were visible, and the foundation for any further analysis or modeling was strong.</w:t>
      </w:r>
    </w:p>
    <w:p w14:paraId="53B5BD8B" w14:textId="6B89D03F" w:rsidR="00BA3A0F" w:rsidRPr="00886B12" w:rsidRDefault="00BA3A0F">
      <w:pPr>
        <w:rPr>
          <w:sz w:val="28"/>
          <w:szCs w:val="28"/>
        </w:rPr>
      </w:pPr>
    </w:p>
    <w:p w14:paraId="7E35608C" w14:textId="675A6C60" w:rsidR="00BA3A0F" w:rsidRPr="00156EF7" w:rsidRDefault="00D773A3">
      <w:pPr>
        <w:pStyle w:val="Heading1"/>
        <w:rPr>
          <w:color w:val="000000" w:themeColor="text1"/>
          <w:sz w:val="40"/>
          <w:szCs w:val="40"/>
          <w:u w:val="single"/>
        </w:rPr>
      </w:pPr>
      <w:r w:rsidRPr="00156EF7">
        <w:rPr>
          <w:color w:val="000000" w:themeColor="text1"/>
          <w:sz w:val="40"/>
          <w:szCs w:val="40"/>
          <w:u w:val="single"/>
        </w:rPr>
        <w:t xml:space="preserve">4. ANALYSIS ON </w:t>
      </w:r>
      <w:proofErr w:type="gramStart"/>
      <w:r w:rsidRPr="00156EF7">
        <w:rPr>
          <w:color w:val="000000" w:themeColor="text1"/>
          <w:sz w:val="40"/>
          <w:szCs w:val="40"/>
          <w:u w:val="single"/>
        </w:rPr>
        <w:t>DATASET</w:t>
      </w:r>
      <w:r w:rsidR="00156EF7">
        <w:rPr>
          <w:color w:val="000000" w:themeColor="text1"/>
          <w:sz w:val="40"/>
          <w:szCs w:val="40"/>
          <w:u w:val="single"/>
        </w:rPr>
        <w:t xml:space="preserve"> :</w:t>
      </w:r>
      <w:proofErr w:type="gramEnd"/>
      <w:r w:rsidR="00156EF7">
        <w:rPr>
          <w:color w:val="000000" w:themeColor="text1"/>
          <w:sz w:val="40"/>
          <w:szCs w:val="40"/>
          <w:u w:val="single"/>
        </w:rPr>
        <w:t>-</w:t>
      </w:r>
    </w:p>
    <w:p w14:paraId="60C5E001" w14:textId="77777777" w:rsidR="00BA3A0F" w:rsidRPr="00B67CDF" w:rsidRDefault="00D773A3">
      <w:pPr>
        <w:pStyle w:val="Heading2"/>
        <w:rPr>
          <w:color w:val="000000" w:themeColor="text1"/>
          <w:sz w:val="34"/>
          <w:szCs w:val="34"/>
        </w:rPr>
      </w:pPr>
      <w:r w:rsidRPr="00B67CDF">
        <w:rPr>
          <w:color w:val="000000" w:themeColor="text1"/>
          <w:sz w:val="34"/>
          <w:szCs w:val="34"/>
        </w:rPr>
        <w:t>4.1 Data Cleaning</w:t>
      </w:r>
    </w:p>
    <w:p w14:paraId="222F7E07" w14:textId="77777777" w:rsidR="00BA3A0F" w:rsidRPr="00156EF7" w:rsidRDefault="00D773A3" w:rsidP="00156EF7">
      <w:pPr>
        <w:jc w:val="both"/>
        <w:rPr>
          <w:sz w:val="32"/>
          <w:szCs w:val="32"/>
        </w:rPr>
      </w:pPr>
      <w:r w:rsidRPr="00156EF7">
        <w:rPr>
          <w:sz w:val="32"/>
          <w:szCs w:val="32"/>
        </w:rPr>
        <w:t>Initial analysis showed missing values in the 'ESTIMATE' column and duplicate entries. Missing values were replaced using the mean of the column. The dataset was then analyzed for data types and summary statistics.</w:t>
      </w:r>
    </w:p>
    <w:p w14:paraId="7B3BBF69" w14:textId="17448C52" w:rsidR="00886B12" w:rsidRDefault="00886B12">
      <w:r>
        <w:rPr>
          <w:noProof/>
        </w:rPr>
        <w:lastRenderedPageBreak/>
        <w:drawing>
          <wp:inline distT="0" distB="0" distL="0" distR="0" wp14:anchorId="3BC7E57B" wp14:editId="3CA16E3C">
            <wp:extent cx="5486400" cy="3291840"/>
            <wp:effectExtent l="0" t="0" r="0" b="3810"/>
            <wp:docPr id="945754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54087" name="Picture 945754087"/>
                    <pic:cNvPicPr/>
                  </pic:nvPicPr>
                  <pic:blipFill>
                    <a:blip r:embed="rId12"/>
                    <a:stretch>
                      <a:fillRect/>
                    </a:stretch>
                  </pic:blipFill>
                  <pic:spPr>
                    <a:xfrm>
                      <a:off x="0" y="0"/>
                      <a:ext cx="5486400" cy="3291840"/>
                    </a:xfrm>
                    <a:prstGeom prst="rect">
                      <a:avLst/>
                    </a:prstGeom>
                  </pic:spPr>
                </pic:pic>
              </a:graphicData>
            </a:graphic>
          </wp:inline>
        </w:drawing>
      </w:r>
    </w:p>
    <w:p w14:paraId="503D5D42" w14:textId="06FA0792" w:rsidR="005C00EC" w:rsidRDefault="005C00EC">
      <w:r>
        <w:rPr>
          <w:noProof/>
        </w:rPr>
        <w:lastRenderedPageBreak/>
        <w:drawing>
          <wp:inline distT="0" distB="0" distL="0" distR="0" wp14:anchorId="41012270" wp14:editId="4606B9D8">
            <wp:extent cx="5486400" cy="6652260"/>
            <wp:effectExtent l="0" t="0" r="0" b="0"/>
            <wp:docPr id="76947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73740" name="Picture 769473740"/>
                    <pic:cNvPicPr/>
                  </pic:nvPicPr>
                  <pic:blipFill>
                    <a:blip r:embed="rId13"/>
                    <a:stretch>
                      <a:fillRect/>
                    </a:stretch>
                  </pic:blipFill>
                  <pic:spPr>
                    <a:xfrm>
                      <a:off x="0" y="0"/>
                      <a:ext cx="5486400" cy="6652260"/>
                    </a:xfrm>
                    <a:prstGeom prst="rect">
                      <a:avLst/>
                    </a:prstGeom>
                  </pic:spPr>
                </pic:pic>
              </a:graphicData>
            </a:graphic>
          </wp:inline>
        </w:drawing>
      </w:r>
    </w:p>
    <w:p w14:paraId="3E47A229" w14:textId="6961F88E" w:rsidR="005C00EC" w:rsidRDefault="005C00EC">
      <w:r>
        <w:rPr>
          <w:noProof/>
        </w:rPr>
        <w:lastRenderedPageBreak/>
        <w:drawing>
          <wp:inline distT="0" distB="0" distL="0" distR="0" wp14:anchorId="6E893EAB" wp14:editId="0091EF85">
            <wp:extent cx="5486400" cy="5613400"/>
            <wp:effectExtent l="0" t="0" r="0" b="6350"/>
            <wp:docPr id="1954531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31973" name="Picture 1954531973"/>
                    <pic:cNvPicPr/>
                  </pic:nvPicPr>
                  <pic:blipFill>
                    <a:blip r:embed="rId14"/>
                    <a:stretch>
                      <a:fillRect/>
                    </a:stretch>
                  </pic:blipFill>
                  <pic:spPr>
                    <a:xfrm>
                      <a:off x="0" y="0"/>
                      <a:ext cx="5486400" cy="5613400"/>
                    </a:xfrm>
                    <a:prstGeom prst="rect">
                      <a:avLst/>
                    </a:prstGeom>
                  </pic:spPr>
                </pic:pic>
              </a:graphicData>
            </a:graphic>
          </wp:inline>
        </w:drawing>
      </w:r>
    </w:p>
    <w:p w14:paraId="4F2FBEB4" w14:textId="0FD53BC8" w:rsidR="005C00EC" w:rsidRDefault="005C00EC">
      <w:r>
        <w:rPr>
          <w:noProof/>
        </w:rPr>
        <w:drawing>
          <wp:inline distT="0" distB="0" distL="0" distR="0" wp14:anchorId="02631D3C" wp14:editId="20AE2FF2">
            <wp:extent cx="5486400" cy="1798955"/>
            <wp:effectExtent l="0" t="0" r="0" b="0"/>
            <wp:docPr id="687760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60206" name="Picture 687760206"/>
                    <pic:cNvPicPr/>
                  </pic:nvPicPr>
                  <pic:blipFill>
                    <a:blip r:embed="rId15"/>
                    <a:stretch>
                      <a:fillRect/>
                    </a:stretch>
                  </pic:blipFill>
                  <pic:spPr>
                    <a:xfrm>
                      <a:off x="0" y="0"/>
                      <a:ext cx="5486400" cy="1798955"/>
                    </a:xfrm>
                    <a:prstGeom prst="rect">
                      <a:avLst/>
                    </a:prstGeom>
                  </pic:spPr>
                </pic:pic>
              </a:graphicData>
            </a:graphic>
          </wp:inline>
        </w:drawing>
      </w:r>
    </w:p>
    <w:p w14:paraId="0E156E06" w14:textId="77777777" w:rsidR="00886B12" w:rsidRDefault="00886B12">
      <w:pPr>
        <w:pStyle w:val="Heading2"/>
      </w:pPr>
    </w:p>
    <w:p w14:paraId="69C70FD1" w14:textId="77777777" w:rsidR="00886B12" w:rsidRPr="00886B12" w:rsidRDefault="00886B12" w:rsidP="00886B12"/>
    <w:p w14:paraId="13028918" w14:textId="700BC1C4" w:rsidR="00BA3A0F" w:rsidRPr="00B67CDF" w:rsidRDefault="00D773A3">
      <w:pPr>
        <w:pStyle w:val="Heading2"/>
        <w:rPr>
          <w:sz w:val="34"/>
          <w:szCs w:val="34"/>
        </w:rPr>
      </w:pPr>
      <w:r w:rsidRPr="00B67CDF">
        <w:rPr>
          <w:color w:val="000000" w:themeColor="text1"/>
          <w:sz w:val="34"/>
          <w:szCs w:val="34"/>
        </w:rPr>
        <w:lastRenderedPageBreak/>
        <w:t>4.2 Suicide Rate Trend Over Time (Overall)</w:t>
      </w:r>
    </w:p>
    <w:p w14:paraId="63521A2F" w14:textId="77777777" w:rsidR="00BA3A0F" w:rsidRPr="00B67CDF" w:rsidRDefault="00D773A3" w:rsidP="00B67CDF">
      <w:pPr>
        <w:jc w:val="both"/>
        <w:rPr>
          <w:sz w:val="32"/>
          <w:szCs w:val="32"/>
        </w:rPr>
      </w:pPr>
      <w:r w:rsidRPr="00B67CDF">
        <w:rPr>
          <w:sz w:val="32"/>
          <w:szCs w:val="32"/>
        </w:rPr>
        <w:t>A line plot was used to visualize the trend of suicide rates from 1999 to 2018 across all persons and all ages. The plot shows fluctuations over the years, with some steady increase in recent years.</w:t>
      </w:r>
    </w:p>
    <w:p w14:paraId="41CF5F02" w14:textId="061ACD07" w:rsidR="00886B12" w:rsidRDefault="00886B12">
      <w:r>
        <w:rPr>
          <w:noProof/>
        </w:rPr>
        <w:drawing>
          <wp:inline distT="0" distB="0" distL="0" distR="0" wp14:anchorId="4D38381E" wp14:editId="5C4813DB">
            <wp:extent cx="5684520" cy="2354580"/>
            <wp:effectExtent l="0" t="0" r="0" b="7620"/>
            <wp:docPr id="1720006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0677" name="Picture 172000677"/>
                    <pic:cNvPicPr/>
                  </pic:nvPicPr>
                  <pic:blipFill>
                    <a:blip r:embed="rId16"/>
                    <a:stretch>
                      <a:fillRect/>
                    </a:stretch>
                  </pic:blipFill>
                  <pic:spPr>
                    <a:xfrm>
                      <a:off x="0" y="0"/>
                      <a:ext cx="5684520" cy="2354580"/>
                    </a:xfrm>
                    <a:prstGeom prst="rect">
                      <a:avLst/>
                    </a:prstGeom>
                  </pic:spPr>
                </pic:pic>
              </a:graphicData>
            </a:graphic>
          </wp:inline>
        </w:drawing>
      </w:r>
    </w:p>
    <w:p w14:paraId="2C9ABFE1" w14:textId="13D10320" w:rsidR="00B67CDF" w:rsidRDefault="009A6B59" w:rsidP="00B67CDF">
      <w:r>
        <w:rPr>
          <w:noProof/>
        </w:rPr>
        <w:drawing>
          <wp:inline distT="0" distB="0" distL="0" distR="0" wp14:anchorId="78FA25FC" wp14:editId="0B50E8F6">
            <wp:extent cx="5684520" cy="3154614"/>
            <wp:effectExtent l="0" t="0" r="0" b="8255"/>
            <wp:docPr id="14622902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90275" name="Picture 1462290275"/>
                    <pic:cNvPicPr/>
                  </pic:nvPicPr>
                  <pic:blipFill>
                    <a:blip r:embed="rId17"/>
                    <a:stretch>
                      <a:fillRect/>
                    </a:stretch>
                  </pic:blipFill>
                  <pic:spPr>
                    <a:xfrm>
                      <a:off x="0" y="0"/>
                      <a:ext cx="5710999" cy="3169309"/>
                    </a:xfrm>
                    <a:prstGeom prst="rect">
                      <a:avLst/>
                    </a:prstGeom>
                  </pic:spPr>
                </pic:pic>
              </a:graphicData>
            </a:graphic>
          </wp:inline>
        </w:drawing>
      </w:r>
    </w:p>
    <w:p w14:paraId="54A129D4" w14:textId="77777777" w:rsidR="00B67CDF" w:rsidRDefault="00B67CDF" w:rsidP="00B67CDF"/>
    <w:p w14:paraId="39B2DBE9" w14:textId="6025F426" w:rsidR="00B67CDF" w:rsidRDefault="00B67CDF" w:rsidP="00B67CDF"/>
    <w:p w14:paraId="40F0390D" w14:textId="77777777" w:rsidR="00B67CDF" w:rsidRDefault="00B67CDF" w:rsidP="00B67CDF"/>
    <w:p w14:paraId="1001A64B" w14:textId="77777777" w:rsidR="00B67CDF" w:rsidRPr="00B67CDF" w:rsidRDefault="00B67CDF" w:rsidP="00B67CDF"/>
    <w:p w14:paraId="5FC36D51" w14:textId="521639C3" w:rsidR="00BA3A0F" w:rsidRPr="00B67CDF" w:rsidRDefault="00D773A3" w:rsidP="00B67CDF">
      <w:pPr>
        <w:pStyle w:val="Heading2"/>
        <w:jc w:val="both"/>
        <w:rPr>
          <w:color w:val="000000" w:themeColor="text1"/>
          <w:sz w:val="34"/>
          <w:szCs w:val="34"/>
        </w:rPr>
      </w:pPr>
      <w:r w:rsidRPr="00B67CDF">
        <w:rPr>
          <w:color w:val="000000" w:themeColor="text1"/>
          <w:sz w:val="34"/>
          <w:szCs w:val="34"/>
        </w:rPr>
        <w:t>4.3 Suicide Rates by Gender Over Time</w:t>
      </w:r>
    </w:p>
    <w:p w14:paraId="67459A02" w14:textId="77777777" w:rsidR="00BA3A0F" w:rsidRPr="00B67CDF" w:rsidRDefault="00D773A3" w:rsidP="00B67CDF">
      <w:pPr>
        <w:jc w:val="both"/>
        <w:rPr>
          <w:sz w:val="32"/>
          <w:szCs w:val="32"/>
        </w:rPr>
      </w:pPr>
      <w:r w:rsidRPr="00B67CDF">
        <w:rPr>
          <w:sz w:val="32"/>
          <w:szCs w:val="32"/>
        </w:rPr>
        <w:t>This analysis used a line plot to show suicide rates for males and females over time. Males consistently showed higher suicide rates than females across all years.</w:t>
      </w:r>
    </w:p>
    <w:p w14:paraId="65A74297" w14:textId="0D967C0C" w:rsidR="009A6B59" w:rsidRDefault="009A6B59">
      <w:r>
        <w:rPr>
          <w:noProof/>
        </w:rPr>
        <w:drawing>
          <wp:inline distT="0" distB="0" distL="0" distR="0" wp14:anchorId="612183BE" wp14:editId="60AFB2E0">
            <wp:extent cx="5852160" cy="2453391"/>
            <wp:effectExtent l="0" t="0" r="0" b="4445"/>
            <wp:docPr id="5224359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35903" name="Picture 522435903"/>
                    <pic:cNvPicPr/>
                  </pic:nvPicPr>
                  <pic:blipFill>
                    <a:blip r:embed="rId18"/>
                    <a:stretch>
                      <a:fillRect/>
                    </a:stretch>
                  </pic:blipFill>
                  <pic:spPr>
                    <a:xfrm>
                      <a:off x="0" y="0"/>
                      <a:ext cx="5964036" cy="2500292"/>
                    </a:xfrm>
                    <a:prstGeom prst="rect">
                      <a:avLst/>
                    </a:prstGeom>
                  </pic:spPr>
                </pic:pic>
              </a:graphicData>
            </a:graphic>
          </wp:inline>
        </w:drawing>
      </w:r>
    </w:p>
    <w:p w14:paraId="7F1A7FA8" w14:textId="3D8F326D" w:rsidR="009A6B59" w:rsidRDefault="009A6B59">
      <w:r>
        <w:rPr>
          <w:noProof/>
        </w:rPr>
        <w:drawing>
          <wp:inline distT="0" distB="0" distL="0" distR="0" wp14:anchorId="398E53D1" wp14:editId="68E40021">
            <wp:extent cx="5875020" cy="3482340"/>
            <wp:effectExtent l="0" t="0" r="0" b="3810"/>
            <wp:docPr id="13706671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67155" name="Picture 1370667155"/>
                    <pic:cNvPicPr/>
                  </pic:nvPicPr>
                  <pic:blipFill>
                    <a:blip r:embed="rId19"/>
                    <a:stretch>
                      <a:fillRect/>
                    </a:stretch>
                  </pic:blipFill>
                  <pic:spPr>
                    <a:xfrm>
                      <a:off x="0" y="0"/>
                      <a:ext cx="5889475" cy="3490908"/>
                    </a:xfrm>
                    <a:prstGeom prst="rect">
                      <a:avLst/>
                    </a:prstGeom>
                  </pic:spPr>
                </pic:pic>
              </a:graphicData>
            </a:graphic>
          </wp:inline>
        </w:drawing>
      </w:r>
    </w:p>
    <w:p w14:paraId="743239E8" w14:textId="77777777" w:rsidR="00BA3A0F" w:rsidRPr="00B67CDF" w:rsidRDefault="00D773A3">
      <w:pPr>
        <w:pStyle w:val="Heading2"/>
        <w:rPr>
          <w:color w:val="000000" w:themeColor="text1"/>
          <w:sz w:val="34"/>
          <w:szCs w:val="34"/>
        </w:rPr>
      </w:pPr>
      <w:r w:rsidRPr="00B67CDF">
        <w:rPr>
          <w:color w:val="000000" w:themeColor="text1"/>
          <w:sz w:val="34"/>
          <w:szCs w:val="34"/>
        </w:rPr>
        <w:lastRenderedPageBreak/>
        <w:t>4.4 Suicide Rates by Race and Gender (2018)</w:t>
      </w:r>
    </w:p>
    <w:p w14:paraId="45E46ACC" w14:textId="77777777" w:rsidR="00BA3A0F" w:rsidRPr="00B67CDF" w:rsidRDefault="00D773A3" w:rsidP="00B67CDF">
      <w:pPr>
        <w:jc w:val="both"/>
        <w:rPr>
          <w:sz w:val="32"/>
          <w:szCs w:val="32"/>
        </w:rPr>
      </w:pPr>
      <w:r w:rsidRPr="00B67CDF">
        <w:rPr>
          <w:sz w:val="32"/>
          <w:szCs w:val="32"/>
        </w:rPr>
        <w:t>A bar plot was created for the year 2018 to compare suicide rates by race and gender. This visualization helped identify the demographic groups most affected in that year.</w:t>
      </w:r>
    </w:p>
    <w:p w14:paraId="36DD13B6" w14:textId="59531647" w:rsidR="009A6B59" w:rsidRDefault="009A6B59">
      <w:r>
        <w:rPr>
          <w:noProof/>
        </w:rPr>
        <w:drawing>
          <wp:inline distT="0" distB="0" distL="0" distR="0" wp14:anchorId="638A7556" wp14:editId="15FE46BD">
            <wp:extent cx="5692140" cy="1965960"/>
            <wp:effectExtent l="0" t="0" r="3810" b="0"/>
            <wp:docPr id="19632203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20333" name="Picture 1963220333"/>
                    <pic:cNvPicPr/>
                  </pic:nvPicPr>
                  <pic:blipFill>
                    <a:blip r:embed="rId20"/>
                    <a:stretch>
                      <a:fillRect/>
                    </a:stretch>
                  </pic:blipFill>
                  <pic:spPr>
                    <a:xfrm>
                      <a:off x="0" y="0"/>
                      <a:ext cx="5697016" cy="1967644"/>
                    </a:xfrm>
                    <a:prstGeom prst="rect">
                      <a:avLst/>
                    </a:prstGeom>
                  </pic:spPr>
                </pic:pic>
              </a:graphicData>
            </a:graphic>
          </wp:inline>
        </w:drawing>
      </w:r>
    </w:p>
    <w:p w14:paraId="5927AE17" w14:textId="0BE7A8DC" w:rsidR="009A6B59" w:rsidRDefault="009A6B59">
      <w:r>
        <w:rPr>
          <w:noProof/>
        </w:rPr>
        <w:drawing>
          <wp:inline distT="0" distB="0" distL="0" distR="0" wp14:anchorId="5145B44C" wp14:editId="2FD98E19">
            <wp:extent cx="5676900" cy="4145280"/>
            <wp:effectExtent l="0" t="0" r="0" b="7620"/>
            <wp:docPr id="17154404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40481" name="Picture 1715440481"/>
                    <pic:cNvPicPr/>
                  </pic:nvPicPr>
                  <pic:blipFill>
                    <a:blip r:embed="rId21"/>
                    <a:stretch>
                      <a:fillRect/>
                    </a:stretch>
                  </pic:blipFill>
                  <pic:spPr>
                    <a:xfrm>
                      <a:off x="0" y="0"/>
                      <a:ext cx="5690644" cy="4155316"/>
                    </a:xfrm>
                    <a:prstGeom prst="rect">
                      <a:avLst/>
                    </a:prstGeom>
                  </pic:spPr>
                </pic:pic>
              </a:graphicData>
            </a:graphic>
          </wp:inline>
        </w:drawing>
      </w:r>
    </w:p>
    <w:p w14:paraId="66E1F524" w14:textId="77777777" w:rsidR="00BA3A0F" w:rsidRPr="00B67CDF" w:rsidRDefault="00D773A3">
      <w:pPr>
        <w:pStyle w:val="Heading2"/>
        <w:rPr>
          <w:color w:val="000000" w:themeColor="text1"/>
          <w:sz w:val="34"/>
          <w:szCs w:val="34"/>
        </w:rPr>
      </w:pPr>
      <w:r w:rsidRPr="00B67CDF">
        <w:rPr>
          <w:color w:val="000000" w:themeColor="text1"/>
          <w:sz w:val="34"/>
          <w:szCs w:val="34"/>
        </w:rPr>
        <w:lastRenderedPageBreak/>
        <w:t>4.5 Gender-wise Distribution of Suicide Rates</w:t>
      </w:r>
    </w:p>
    <w:p w14:paraId="0586488A" w14:textId="77777777" w:rsidR="00BA3A0F" w:rsidRPr="00B67CDF" w:rsidRDefault="00D773A3" w:rsidP="00B67CDF">
      <w:pPr>
        <w:jc w:val="both"/>
        <w:rPr>
          <w:sz w:val="32"/>
          <w:szCs w:val="32"/>
        </w:rPr>
      </w:pPr>
      <w:r w:rsidRPr="00B67CDF">
        <w:rPr>
          <w:sz w:val="32"/>
          <w:szCs w:val="32"/>
        </w:rPr>
        <w:t>A pie chart showed the percentage of total suicide estimates between males and females. Males contributed to a significantly larger portion of the total suicide estimates.</w:t>
      </w:r>
    </w:p>
    <w:p w14:paraId="17B126B9" w14:textId="3747EEA2" w:rsidR="009A6B59" w:rsidRDefault="009A6B59">
      <w:r>
        <w:rPr>
          <w:noProof/>
        </w:rPr>
        <w:drawing>
          <wp:inline distT="0" distB="0" distL="0" distR="0" wp14:anchorId="5D9A90EC" wp14:editId="53459A5C">
            <wp:extent cx="5821680" cy="1379220"/>
            <wp:effectExtent l="0" t="0" r="7620" b="0"/>
            <wp:docPr id="4520858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85848" name="Picture 452085848"/>
                    <pic:cNvPicPr/>
                  </pic:nvPicPr>
                  <pic:blipFill>
                    <a:blip r:embed="rId22"/>
                    <a:stretch>
                      <a:fillRect/>
                    </a:stretch>
                  </pic:blipFill>
                  <pic:spPr>
                    <a:xfrm>
                      <a:off x="0" y="0"/>
                      <a:ext cx="5821680" cy="1379220"/>
                    </a:xfrm>
                    <a:prstGeom prst="rect">
                      <a:avLst/>
                    </a:prstGeom>
                  </pic:spPr>
                </pic:pic>
              </a:graphicData>
            </a:graphic>
          </wp:inline>
        </w:drawing>
      </w:r>
    </w:p>
    <w:p w14:paraId="1591995B" w14:textId="73CA9543" w:rsidR="009A6B59" w:rsidRDefault="009A6B59">
      <w:r>
        <w:rPr>
          <w:noProof/>
        </w:rPr>
        <w:drawing>
          <wp:inline distT="0" distB="0" distL="0" distR="0" wp14:anchorId="3DCD22B3" wp14:editId="205078FB">
            <wp:extent cx="5821680" cy="5051985"/>
            <wp:effectExtent l="0" t="0" r="7620" b="0"/>
            <wp:docPr id="4564336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33660" name="Picture 456433660"/>
                    <pic:cNvPicPr/>
                  </pic:nvPicPr>
                  <pic:blipFill>
                    <a:blip r:embed="rId23"/>
                    <a:stretch>
                      <a:fillRect/>
                    </a:stretch>
                  </pic:blipFill>
                  <pic:spPr>
                    <a:xfrm>
                      <a:off x="0" y="0"/>
                      <a:ext cx="5859148" cy="5084500"/>
                    </a:xfrm>
                    <a:prstGeom prst="rect">
                      <a:avLst/>
                    </a:prstGeom>
                  </pic:spPr>
                </pic:pic>
              </a:graphicData>
            </a:graphic>
          </wp:inline>
        </w:drawing>
      </w:r>
    </w:p>
    <w:p w14:paraId="0B997D2D" w14:textId="77777777" w:rsidR="00BA3A0F" w:rsidRPr="00B67CDF" w:rsidRDefault="00D773A3">
      <w:pPr>
        <w:pStyle w:val="Heading2"/>
        <w:rPr>
          <w:color w:val="000000" w:themeColor="text1"/>
          <w:sz w:val="34"/>
          <w:szCs w:val="34"/>
        </w:rPr>
      </w:pPr>
      <w:r w:rsidRPr="00B67CDF">
        <w:rPr>
          <w:color w:val="000000" w:themeColor="text1"/>
          <w:sz w:val="34"/>
          <w:szCs w:val="34"/>
        </w:rPr>
        <w:lastRenderedPageBreak/>
        <w:t>4.6 Yearly Suicide Estimates by Gender</w:t>
      </w:r>
    </w:p>
    <w:p w14:paraId="1A63CCD0" w14:textId="77777777" w:rsidR="00BA3A0F" w:rsidRPr="00B67CDF" w:rsidRDefault="00D773A3" w:rsidP="00B67CDF">
      <w:pPr>
        <w:jc w:val="both"/>
        <w:rPr>
          <w:sz w:val="32"/>
          <w:szCs w:val="32"/>
        </w:rPr>
      </w:pPr>
      <w:r w:rsidRPr="00B67CDF">
        <w:rPr>
          <w:sz w:val="32"/>
          <w:szCs w:val="32"/>
        </w:rPr>
        <w:t>A heatmap represented yearly average suicide rates broken down by gender. This provided a quick view of how the estimates varied for each gender across the years.</w:t>
      </w:r>
    </w:p>
    <w:p w14:paraId="0EF33FA3" w14:textId="4F8CDBD5" w:rsidR="009A6B59" w:rsidRDefault="009A6B59">
      <w:r>
        <w:rPr>
          <w:noProof/>
        </w:rPr>
        <w:drawing>
          <wp:inline distT="0" distB="0" distL="0" distR="0" wp14:anchorId="69DA57AA" wp14:editId="77F1E553">
            <wp:extent cx="5600700" cy="2092325"/>
            <wp:effectExtent l="0" t="0" r="0" b="3175"/>
            <wp:docPr id="9740916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91680" name="Picture 974091680"/>
                    <pic:cNvPicPr/>
                  </pic:nvPicPr>
                  <pic:blipFill>
                    <a:blip r:embed="rId24"/>
                    <a:stretch>
                      <a:fillRect/>
                    </a:stretch>
                  </pic:blipFill>
                  <pic:spPr>
                    <a:xfrm>
                      <a:off x="0" y="0"/>
                      <a:ext cx="5600700" cy="2092325"/>
                    </a:xfrm>
                    <a:prstGeom prst="rect">
                      <a:avLst/>
                    </a:prstGeom>
                  </pic:spPr>
                </pic:pic>
              </a:graphicData>
            </a:graphic>
          </wp:inline>
        </w:drawing>
      </w:r>
    </w:p>
    <w:p w14:paraId="68B19918" w14:textId="5E3EF324" w:rsidR="009A6B59" w:rsidRDefault="009A6B59">
      <w:r>
        <w:rPr>
          <w:noProof/>
        </w:rPr>
        <w:drawing>
          <wp:inline distT="0" distB="0" distL="0" distR="0" wp14:anchorId="30028240" wp14:editId="4CB58603">
            <wp:extent cx="5593080" cy="4549140"/>
            <wp:effectExtent l="0" t="0" r="7620" b="3810"/>
            <wp:docPr id="2127362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6261" name="Picture 212736261"/>
                    <pic:cNvPicPr/>
                  </pic:nvPicPr>
                  <pic:blipFill>
                    <a:blip r:embed="rId25"/>
                    <a:stretch>
                      <a:fillRect/>
                    </a:stretch>
                  </pic:blipFill>
                  <pic:spPr>
                    <a:xfrm>
                      <a:off x="0" y="0"/>
                      <a:ext cx="5597144" cy="4552445"/>
                    </a:xfrm>
                    <a:prstGeom prst="rect">
                      <a:avLst/>
                    </a:prstGeom>
                  </pic:spPr>
                </pic:pic>
              </a:graphicData>
            </a:graphic>
          </wp:inline>
        </w:drawing>
      </w:r>
    </w:p>
    <w:p w14:paraId="01B51A83" w14:textId="77777777" w:rsidR="00BA3A0F" w:rsidRPr="00B67CDF" w:rsidRDefault="00D773A3">
      <w:pPr>
        <w:pStyle w:val="Heading2"/>
        <w:rPr>
          <w:sz w:val="34"/>
          <w:szCs w:val="34"/>
        </w:rPr>
      </w:pPr>
      <w:r w:rsidRPr="00B67CDF">
        <w:rPr>
          <w:color w:val="000000" w:themeColor="text1"/>
          <w:sz w:val="34"/>
          <w:szCs w:val="34"/>
        </w:rPr>
        <w:lastRenderedPageBreak/>
        <w:t>4.7 Distribution of Suicide Estimates</w:t>
      </w:r>
    </w:p>
    <w:p w14:paraId="1BC6C9FE" w14:textId="77777777" w:rsidR="00BA3A0F" w:rsidRPr="00B67CDF" w:rsidRDefault="00D773A3" w:rsidP="00B67CDF">
      <w:pPr>
        <w:jc w:val="both"/>
        <w:rPr>
          <w:sz w:val="32"/>
          <w:szCs w:val="32"/>
        </w:rPr>
      </w:pPr>
      <w:r w:rsidRPr="00B67CDF">
        <w:rPr>
          <w:sz w:val="32"/>
          <w:szCs w:val="32"/>
        </w:rPr>
        <w:t>Kernel Density Estimation (KDE) plot was used to visualize the distribution of suicide rates. It showed a unimodal distribution with the majority of data centered around the mean estimate.</w:t>
      </w:r>
    </w:p>
    <w:p w14:paraId="65F3A10E" w14:textId="3567F274" w:rsidR="009A6B59" w:rsidRDefault="009A6B59">
      <w:r>
        <w:rPr>
          <w:noProof/>
        </w:rPr>
        <w:drawing>
          <wp:inline distT="0" distB="0" distL="0" distR="0" wp14:anchorId="6FCD2108" wp14:editId="5DB72DD9">
            <wp:extent cx="5661660" cy="1988820"/>
            <wp:effectExtent l="0" t="0" r="0" b="0"/>
            <wp:docPr id="2952584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58444" name="Picture 295258444"/>
                    <pic:cNvPicPr/>
                  </pic:nvPicPr>
                  <pic:blipFill>
                    <a:blip r:embed="rId26"/>
                    <a:stretch>
                      <a:fillRect/>
                    </a:stretch>
                  </pic:blipFill>
                  <pic:spPr>
                    <a:xfrm>
                      <a:off x="0" y="0"/>
                      <a:ext cx="5661660" cy="1988820"/>
                    </a:xfrm>
                    <a:prstGeom prst="rect">
                      <a:avLst/>
                    </a:prstGeom>
                  </pic:spPr>
                </pic:pic>
              </a:graphicData>
            </a:graphic>
          </wp:inline>
        </w:drawing>
      </w:r>
    </w:p>
    <w:p w14:paraId="49C53A8F" w14:textId="586F14E3" w:rsidR="009A6B59" w:rsidRDefault="009A6B59">
      <w:r>
        <w:rPr>
          <w:noProof/>
        </w:rPr>
        <w:drawing>
          <wp:inline distT="0" distB="0" distL="0" distR="0" wp14:anchorId="388126BA" wp14:editId="4745AD8D">
            <wp:extent cx="5638800" cy="4137660"/>
            <wp:effectExtent l="0" t="0" r="0" b="0"/>
            <wp:docPr id="11155346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34619" name="Picture 1115534619"/>
                    <pic:cNvPicPr/>
                  </pic:nvPicPr>
                  <pic:blipFill>
                    <a:blip r:embed="rId27"/>
                    <a:stretch>
                      <a:fillRect/>
                    </a:stretch>
                  </pic:blipFill>
                  <pic:spPr>
                    <a:xfrm>
                      <a:off x="0" y="0"/>
                      <a:ext cx="5638800" cy="4137660"/>
                    </a:xfrm>
                    <a:prstGeom prst="rect">
                      <a:avLst/>
                    </a:prstGeom>
                  </pic:spPr>
                </pic:pic>
              </a:graphicData>
            </a:graphic>
          </wp:inline>
        </w:drawing>
      </w:r>
    </w:p>
    <w:p w14:paraId="7B24DE81" w14:textId="77777777" w:rsidR="00B67CDF" w:rsidRDefault="00B67CDF">
      <w:pPr>
        <w:pStyle w:val="Heading2"/>
        <w:rPr>
          <w:color w:val="000000" w:themeColor="text1"/>
          <w:sz w:val="34"/>
          <w:szCs w:val="34"/>
        </w:rPr>
      </w:pPr>
    </w:p>
    <w:p w14:paraId="343FC3CF" w14:textId="2D679DFE" w:rsidR="00BA3A0F" w:rsidRPr="00B67CDF" w:rsidRDefault="00D773A3">
      <w:pPr>
        <w:pStyle w:val="Heading2"/>
        <w:rPr>
          <w:color w:val="000000" w:themeColor="text1"/>
          <w:sz w:val="34"/>
          <w:szCs w:val="34"/>
        </w:rPr>
      </w:pPr>
      <w:r w:rsidRPr="00B67CDF">
        <w:rPr>
          <w:color w:val="000000" w:themeColor="text1"/>
          <w:sz w:val="34"/>
          <w:szCs w:val="34"/>
        </w:rPr>
        <w:t>4.8 Correlation Heatmap</w:t>
      </w:r>
    </w:p>
    <w:p w14:paraId="0D479EF7" w14:textId="77777777" w:rsidR="00BA3A0F" w:rsidRPr="00B67CDF" w:rsidRDefault="00D773A3" w:rsidP="00B67CDF">
      <w:pPr>
        <w:jc w:val="both"/>
        <w:rPr>
          <w:sz w:val="32"/>
          <w:szCs w:val="32"/>
        </w:rPr>
      </w:pPr>
      <w:r w:rsidRPr="00B67CDF">
        <w:rPr>
          <w:sz w:val="32"/>
          <w:szCs w:val="32"/>
        </w:rPr>
        <w:t>A correlation heatmap was used to identify relationships between numerical variables. This helps understand dependencies or lack thereof between features like year and estimate.</w:t>
      </w:r>
    </w:p>
    <w:p w14:paraId="749D0B0C" w14:textId="3B7ADEF5" w:rsidR="009A6B59" w:rsidRDefault="009A6B59">
      <w:r>
        <w:rPr>
          <w:noProof/>
        </w:rPr>
        <w:drawing>
          <wp:inline distT="0" distB="0" distL="0" distR="0" wp14:anchorId="73C837E4" wp14:editId="07EA03F9">
            <wp:extent cx="5676900" cy="1236345"/>
            <wp:effectExtent l="0" t="0" r="0" b="1905"/>
            <wp:docPr id="5796258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25829" name="Picture 579625829"/>
                    <pic:cNvPicPr/>
                  </pic:nvPicPr>
                  <pic:blipFill>
                    <a:blip r:embed="rId28"/>
                    <a:stretch>
                      <a:fillRect/>
                    </a:stretch>
                  </pic:blipFill>
                  <pic:spPr>
                    <a:xfrm>
                      <a:off x="0" y="0"/>
                      <a:ext cx="5684325" cy="1237962"/>
                    </a:xfrm>
                    <a:prstGeom prst="rect">
                      <a:avLst/>
                    </a:prstGeom>
                  </pic:spPr>
                </pic:pic>
              </a:graphicData>
            </a:graphic>
          </wp:inline>
        </w:drawing>
      </w:r>
    </w:p>
    <w:p w14:paraId="004A6582" w14:textId="0F2CA606" w:rsidR="009A6B59" w:rsidRDefault="009A6B59">
      <w:r>
        <w:rPr>
          <w:noProof/>
        </w:rPr>
        <w:drawing>
          <wp:inline distT="0" distB="0" distL="0" distR="0" wp14:anchorId="3EE9DD9E" wp14:editId="1B620B79">
            <wp:extent cx="5622243" cy="4183380"/>
            <wp:effectExtent l="0" t="0" r="0" b="7620"/>
            <wp:docPr id="17139654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65453" name="Picture 1713965453"/>
                    <pic:cNvPicPr/>
                  </pic:nvPicPr>
                  <pic:blipFill>
                    <a:blip r:embed="rId29"/>
                    <a:stretch>
                      <a:fillRect/>
                    </a:stretch>
                  </pic:blipFill>
                  <pic:spPr>
                    <a:xfrm>
                      <a:off x="0" y="0"/>
                      <a:ext cx="5701079" cy="4242040"/>
                    </a:xfrm>
                    <a:prstGeom prst="rect">
                      <a:avLst/>
                    </a:prstGeom>
                  </pic:spPr>
                </pic:pic>
              </a:graphicData>
            </a:graphic>
          </wp:inline>
        </w:drawing>
      </w:r>
    </w:p>
    <w:p w14:paraId="0FAA1724" w14:textId="77777777" w:rsidR="00BA3A0F" w:rsidRPr="00B67CDF" w:rsidRDefault="00D773A3">
      <w:pPr>
        <w:pStyle w:val="Heading2"/>
        <w:rPr>
          <w:color w:val="000000" w:themeColor="text1"/>
          <w:sz w:val="34"/>
          <w:szCs w:val="34"/>
        </w:rPr>
      </w:pPr>
      <w:r w:rsidRPr="00B67CDF">
        <w:rPr>
          <w:color w:val="000000" w:themeColor="text1"/>
          <w:sz w:val="34"/>
          <w:szCs w:val="34"/>
        </w:rPr>
        <w:lastRenderedPageBreak/>
        <w:t>4.9 Histogram of Suicide Estimates</w:t>
      </w:r>
    </w:p>
    <w:p w14:paraId="0B467668" w14:textId="77777777" w:rsidR="00BA3A0F" w:rsidRPr="00B67CDF" w:rsidRDefault="00D773A3" w:rsidP="00B67CDF">
      <w:pPr>
        <w:jc w:val="both"/>
        <w:rPr>
          <w:sz w:val="32"/>
          <w:szCs w:val="32"/>
        </w:rPr>
      </w:pPr>
      <w:r w:rsidRPr="00B67CDF">
        <w:rPr>
          <w:sz w:val="32"/>
          <w:szCs w:val="32"/>
        </w:rPr>
        <w:t>A histogram was plotted to show the frequency distribution of suicide estimates. It confirmed a concentration of values around a specific range, indicating common trends.</w:t>
      </w:r>
    </w:p>
    <w:p w14:paraId="1A2D3CB1" w14:textId="2D5803DB" w:rsidR="009A6B59" w:rsidRDefault="009A6B59">
      <w:r>
        <w:rPr>
          <w:noProof/>
        </w:rPr>
        <w:drawing>
          <wp:inline distT="0" distB="0" distL="0" distR="0" wp14:anchorId="2498BC68" wp14:editId="4651E166">
            <wp:extent cx="5654040" cy="1341120"/>
            <wp:effectExtent l="0" t="0" r="3810" b="0"/>
            <wp:docPr id="427926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2619" name="Picture 42792619"/>
                    <pic:cNvPicPr/>
                  </pic:nvPicPr>
                  <pic:blipFill>
                    <a:blip r:embed="rId30"/>
                    <a:stretch>
                      <a:fillRect/>
                    </a:stretch>
                  </pic:blipFill>
                  <pic:spPr>
                    <a:xfrm>
                      <a:off x="0" y="0"/>
                      <a:ext cx="5654040" cy="1341120"/>
                    </a:xfrm>
                    <a:prstGeom prst="rect">
                      <a:avLst/>
                    </a:prstGeom>
                  </pic:spPr>
                </pic:pic>
              </a:graphicData>
            </a:graphic>
          </wp:inline>
        </w:drawing>
      </w:r>
    </w:p>
    <w:p w14:paraId="2D807C03" w14:textId="77777777" w:rsidR="00B67CDF" w:rsidRDefault="00B67CDF" w:rsidP="00B67CDF">
      <w:pPr>
        <w:rPr>
          <w:noProof/>
        </w:rPr>
      </w:pPr>
    </w:p>
    <w:p w14:paraId="15A0D9B0" w14:textId="35225170" w:rsidR="00B67CDF" w:rsidRDefault="009A6B59" w:rsidP="00B67CDF">
      <w:r>
        <w:rPr>
          <w:noProof/>
        </w:rPr>
        <w:drawing>
          <wp:inline distT="0" distB="0" distL="0" distR="0" wp14:anchorId="3D41E8A2" wp14:editId="0B7F45E9">
            <wp:extent cx="5638165" cy="4724400"/>
            <wp:effectExtent l="0" t="0" r="635" b="0"/>
            <wp:docPr id="3544372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37259" name="Picture 354437259"/>
                    <pic:cNvPicPr/>
                  </pic:nvPicPr>
                  <pic:blipFill>
                    <a:blip r:embed="rId31"/>
                    <a:stretch>
                      <a:fillRect/>
                    </a:stretch>
                  </pic:blipFill>
                  <pic:spPr>
                    <a:xfrm>
                      <a:off x="0" y="0"/>
                      <a:ext cx="5649825" cy="4734170"/>
                    </a:xfrm>
                    <a:prstGeom prst="rect">
                      <a:avLst/>
                    </a:prstGeom>
                  </pic:spPr>
                </pic:pic>
              </a:graphicData>
            </a:graphic>
          </wp:inline>
        </w:drawing>
      </w:r>
    </w:p>
    <w:p w14:paraId="29391B58" w14:textId="1418C742" w:rsidR="00BA3A0F" w:rsidRPr="00B67CDF" w:rsidRDefault="00D773A3">
      <w:pPr>
        <w:pStyle w:val="Heading2"/>
        <w:rPr>
          <w:color w:val="000000" w:themeColor="text1"/>
          <w:sz w:val="34"/>
          <w:szCs w:val="34"/>
        </w:rPr>
      </w:pPr>
      <w:r w:rsidRPr="00B67CDF">
        <w:rPr>
          <w:color w:val="000000" w:themeColor="text1"/>
          <w:sz w:val="34"/>
          <w:szCs w:val="34"/>
        </w:rPr>
        <w:lastRenderedPageBreak/>
        <w:t>4.10 Suicide Estimates by Age Group</w:t>
      </w:r>
    </w:p>
    <w:p w14:paraId="0EDAD537" w14:textId="77777777" w:rsidR="00BA3A0F" w:rsidRPr="00B67CDF" w:rsidRDefault="00D773A3" w:rsidP="00B67CDF">
      <w:pPr>
        <w:jc w:val="both"/>
        <w:rPr>
          <w:sz w:val="32"/>
          <w:szCs w:val="32"/>
        </w:rPr>
      </w:pPr>
      <w:r w:rsidRPr="00B67CDF">
        <w:rPr>
          <w:sz w:val="32"/>
          <w:szCs w:val="32"/>
        </w:rPr>
        <w:t>A scatter plot was used to show average suicide rates across different age groups. It revealed which age groups were more affected than others.</w:t>
      </w:r>
    </w:p>
    <w:p w14:paraId="4F9867F5" w14:textId="357B8589" w:rsidR="009A6B59" w:rsidRDefault="009A6B59">
      <w:r>
        <w:rPr>
          <w:noProof/>
        </w:rPr>
        <w:drawing>
          <wp:inline distT="0" distB="0" distL="0" distR="0" wp14:anchorId="5EBEA7D1" wp14:editId="3AE7BEEC">
            <wp:extent cx="5486400" cy="1860550"/>
            <wp:effectExtent l="0" t="0" r="0" b="6350"/>
            <wp:docPr id="2922628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2801" name="Picture 292262801"/>
                    <pic:cNvPicPr/>
                  </pic:nvPicPr>
                  <pic:blipFill>
                    <a:blip r:embed="rId32"/>
                    <a:stretch>
                      <a:fillRect/>
                    </a:stretch>
                  </pic:blipFill>
                  <pic:spPr>
                    <a:xfrm>
                      <a:off x="0" y="0"/>
                      <a:ext cx="5486400" cy="1860550"/>
                    </a:xfrm>
                    <a:prstGeom prst="rect">
                      <a:avLst/>
                    </a:prstGeom>
                  </pic:spPr>
                </pic:pic>
              </a:graphicData>
            </a:graphic>
          </wp:inline>
        </w:drawing>
      </w:r>
    </w:p>
    <w:p w14:paraId="3CF1233D" w14:textId="32A775A6" w:rsidR="009A6B59" w:rsidRDefault="009A6B59">
      <w:r>
        <w:rPr>
          <w:noProof/>
        </w:rPr>
        <w:drawing>
          <wp:inline distT="0" distB="0" distL="0" distR="0" wp14:anchorId="5D592663" wp14:editId="4FF3001E">
            <wp:extent cx="5485747" cy="4526280"/>
            <wp:effectExtent l="0" t="0" r="1270" b="7620"/>
            <wp:docPr id="8767603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60321" name="Picture 876760321"/>
                    <pic:cNvPicPr/>
                  </pic:nvPicPr>
                  <pic:blipFill>
                    <a:blip r:embed="rId33"/>
                    <a:stretch>
                      <a:fillRect/>
                    </a:stretch>
                  </pic:blipFill>
                  <pic:spPr>
                    <a:xfrm>
                      <a:off x="0" y="0"/>
                      <a:ext cx="5492922" cy="4532200"/>
                    </a:xfrm>
                    <a:prstGeom prst="rect">
                      <a:avLst/>
                    </a:prstGeom>
                  </pic:spPr>
                </pic:pic>
              </a:graphicData>
            </a:graphic>
          </wp:inline>
        </w:drawing>
      </w:r>
    </w:p>
    <w:p w14:paraId="7C325513" w14:textId="77777777" w:rsidR="00BA3A0F" w:rsidRPr="00B67CDF" w:rsidRDefault="00D773A3">
      <w:pPr>
        <w:pStyle w:val="Heading2"/>
        <w:rPr>
          <w:color w:val="000000" w:themeColor="text1"/>
          <w:sz w:val="34"/>
          <w:szCs w:val="34"/>
        </w:rPr>
      </w:pPr>
      <w:r w:rsidRPr="00B67CDF">
        <w:rPr>
          <w:color w:val="000000" w:themeColor="text1"/>
          <w:sz w:val="34"/>
          <w:szCs w:val="34"/>
        </w:rPr>
        <w:lastRenderedPageBreak/>
        <w:t>4.11 Yearly Average Suicide Estimates</w:t>
      </w:r>
    </w:p>
    <w:p w14:paraId="31F6BFA7" w14:textId="77777777" w:rsidR="00BA3A0F" w:rsidRPr="00B67CDF" w:rsidRDefault="00D773A3" w:rsidP="00B67CDF">
      <w:pPr>
        <w:jc w:val="both"/>
        <w:rPr>
          <w:sz w:val="32"/>
          <w:szCs w:val="32"/>
        </w:rPr>
      </w:pPr>
      <w:r w:rsidRPr="00B67CDF">
        <w:rPr>
          <w:sz w:val="32"/>
          <w:szCs w:val="32"/>
        </w:rPr>
        <w:t>A line chart was drawn to show the overall average of suicide estimates per year. This gave a clear perspective of how suicide rates changed over the years.</w:t>
      </w:r>
    </w:p>
    <w:p w14:paraId="23A330DD" w14:textId="0FE3CACE" w:rsidR="007023A7" w:rsidRDefault="007023A7">
      <w:r>
        <w:rPr>
          <w:noProof/>
        </w:rPr>
        <w:drawing>
          <wp:inline distT="0" distB="0" distL="0" distR="0" wp14:anchorId="30E7F9B5" wp14:editId="703B8693">
            <wp:extent cx="5486400" cy="1463040"/>
            <wp:effectExtent l="0" t="0" r="0" b="3810"/>
            <wp:docPr id="148044569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45691" name="Picture 1480445691"/>
                    <pic:cNvPicPr/>
                  </pic:nvPicPr>
                  <pic:blipFill>
                    <a:blip r:embed="rId34"/>
                    <a:stretch>
                      <a:fillRect/>
                    </a:stretch>
                  </pic:blipFill>
                  <pic:spPr>
                    <a:xfrm>
                      <a:off x="0" y="0"/>
                      <a:ext cx="5486400" cy="1463040"/>
                    </a:xfrm>
                    <a:prstGeom prst="rect">
                      <a:avLst/>
                    </a:prstGeom>
                  </pic:spPr>
                </pic:pic>
              </a:graphicData>
            </a:graphic>
          </wp:inline>
        </w:drawing>
      </w:r>
    </w:p>
    <w:p w14:paraId="3460EF54" w14:textId="3C8C5FF6" w:rsidR="007023A7" w:rsidRDefault="007023A7">
      <w:r>
        <w:rPr>
          <w:noProof/>
        </w:rPr>
        <w:drawing>
          <wp:inline distT="0" distB="0" distL="0" distR="0" wp14:anchorId="704A425F" wp14:editId="6249CCAE">
            <wp:extent cx="5486400" cy="4690110"/>
            <wp:effectExtent l="0" t="0" r="0" b="0"/>
            <wp:docPr id="25505926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59264" name="Picture 255059264"/>
                    <pic:cNvPicPr/>
                  </pic:nvPicPr>
                  <pic:blipFill>
                    <a:blip r:embed="rId35"/>
                    <a:stretch>
                      <a:fillRect/>
                    </a:stretch>
                  </pic:blipFill>
                  <pic:spPr>
                    <a:xfrm>
                      <a:off x="0" y="0"/>
                      <a:ext cx="5486400" cy="4690110"/>
                    </a:xfrm>
                    <a:prstGeom prst="rect">
                      <a:avLst/>
                    </a:prstGeom>
                  </pic:spPr>
                </pic:pic>
              </a:graphicData>
            </a:graphic>
          </wp:inline>
        </w:drawing>
      </w:r>
    </w:p>
    <w:p w14:paraId="622325FC" w14:textId="3E9B16C9" w:rsidR="00BA3A0F" w:rsidRPr="00B67CDF" w:rsidRDefault="00D773A3">
      <w:pPr>
        <w:pStyle w:val="Heading1"/>
        <w:rPr>
          <w:color w:val="000000" w:themeColor="text1"/>
          <w:sz w:val="40"/>
          <w:szCs w:val="40"/>
          <w:u w:val="single"/>
        </w:rPr>
      </w:pPr>
      <w:r w:rsidRPr="00B67CDF">
        <w:rPr>
          <w:color w:val="000000" w:themeColor="text1"/>
          <w:sz w:val="40"/>
          <w:szCs w:val="40"/>
          <w:u w:val="single"/>
        </w:rPr>
        <w:lastRenderedPageBreak/>
        <w:t xml:space="preserve">5. </w:t>
      </w:r>
      <w:proofErr w:type="gramStart"/>
      <w:r w:rsidRPr="00B67CDF">
        <w:rPr>
          <w:color w:val="000000" w:themeColor="text1"/>
          <w:sz w:val="40"/>
          <w:szCs w:val="40"/>
          <w:u w:val="single"/>
        </w:rPr>
        <w:t>CONCLUSION</w:t>
      </w:r>
      <w:r w:rsidR="00B67CDF">
        <w:rPr>
          <w:color w:val="000000" w:themeColor="text1"/>
          <w:sz w:val="40"/>
          <w:szCs w:val="40"/>
          <w:u w:val="single"/>
        </w:rPr>
        <w:t xml:space="preserve"> :</w:t>
      </w:r>
      <w:proofErr w:type="gramEnd"/>
      <w:r w:rsidR="00B67CDF">
        <w:rPr>
          <w:color w:val="000000" w:themeColor="text1"/>
          <w:sz w:val="40"/>
          <w:szCs w:val="40"/>
          <w:u w:val="single"/>
        </w:rPr>
        <w:t>-</w:t>
      </w:r>
    </w:p>
    <w:p w14:paraId="4E29BE99" w14:textId="5F8DF606" w:rsidR="00B67CDF" w:rsidRPr="00B67CDF" w:rsidRDefault="00B67CDF" w:rsidP="00B67CDF">
      <w:pPr>
        <w:jc w:val="both"/>
        <w:rPr>
          <w:sz w:val="32"/>
          <w:szCs w:val="32"/>
        </w:rPr>
      </w:pPr>
      <w:r w:rsidRPr="00B67CDF">
        <w:rPr>
          <w:sz w:val="32"/>
          <w:szCs w:val="32"/>
        </w:rPr>
        <w:t>Through the exploratory data analysis of the suicide dataset, we gained important insights into how suicide rates vary across gender, age groups, states, and races. It was evident that middle-aged adults and males are at a higher risk.</w:t>
      </w:r>
    </w:p>
    <w:p w14:paraId="3281DB82" w14:textId="77777777" w:rsidR="00B67CDF" w:rsidRPr="00B67CDF" w:rsidRDefault="00B67CDF" w:rsidP="00B67CDF">
      <w:pPr>
        <w:jc w:val="both"/>
        <w:rPr>
          <w:sz w:val="32"/>
          <w:szCs w:val="32"/>
        </w:rPr>
      </w:pPr>
      <w:r w:rsidRPr="00B67CDF">
        <w:rPr>
          <w:sz w:val="32"/>
          <w:szCs w:val="32"/>
        </w:rPr>
        <w:t>The rise in suicide rates over the years signals a growing mental health crisis that needs urgent attention. The findings of this analysis can help policymakers, health officials, and mental health organizations to focus their efforts on high-risk groups and regions.</w:t>
      </w:r>
    </w:p>
    <w:p w14:paraId="3ACEE198" w14:textId="77777777" w:rsidR="00B67CDF" w:rsidRPr="00B67CDF" w:rsidRDefault="00B67CDF" w:rsidP="00B67CDF">
      <w:pPr>
        <w:jc w:val="both"/>
        <w:rPr>
          <w:sz w:val="32"/>
          <w:szCs w:val="32"/>
        </w:rPr>
      </w:pPr>
      <w:r w:rsidRPr="00B67CDF">
        <w:rPr>
          <w:sz w:val="32"/>
          <w:szCs w:val="32"/>
        </w:rPr>
        <w:t>Overall, this project demonstrated the power of EDA in understanding complex societal issues and highlighted the need for more mental health awareness and interventions.</w:t>
      </w:r>
    </w:p>
    <w:p w14:paraId="797516DA" w14:textId="2DB1561E" w:rsidR="00BA3A0F" w:rsidRDefault="00BA3A0F">
      <w:pPr>
        <w:rPr>
          <w:sz w:val="28"/>
          <w:szCs w:val="28"/>
        </w:rPr>
      </w:pPr>
    </w:p>
    <w:p w14:paraId="70DAB1E0" w14:textId="77777777" w:rsidR="00B67CDF" w:rsidRDefault="00B67CDF">
      <w:pPr>
        <w:rPr>
          <w:sz w:val="28"/>
          <w:szCs w:val="28"/>
        </w:rPr>
      </w:pPr>
    </w:p>
    <w:p w14:paraId="0351CCF7" w14:textId="77777777" w:rsidR="00B67CDF" w:rsidRDefault="00B67CDF">
      <w:pPr>
        <w:rPr>
          <w:sz w:val="28"/>
          <w:szCs w:val="28"/>
        </w:rPr>
      </w:pPr>
    </w:p>
    <w:p w14:paraId="0D1E2CB8" w14:textId="77777777" w:rsidR="00B67CDF" w:rsidRDefault="00B67CDF">
      <w:pPr>
        <w:rPr>
          <w:sz w:val="28"/>
          <w:szCs w:val="28"/>
        </w:rPr>
      </w:pPr>
    </w:p>
    <w:p w14:paraId="5D13F563" w14:textId="77777777" w:rsidR="00B67CDF" w:rsidRDefault="00B67CDF">
      <w:pPr>
        <w:rPr>
          <w:sz w:val="28"/>
          <w:szCs w:val="28"/>
        </w:rPr>
      </w:pPr>
    </w:p>
    <w:p w14:paraId="2DC0497D" w14:textId="77777777" w:rsidR="00B67CDF" w:rsidRDefault="00B67CDF">
      <w:pPr>
        <w:rPr>
          <w:sz w:val="28"/>
          <w:szCs w:val="28"/>
        </w:rPr>
      </w:pPr>
    </w:p>
    <w:p w14:paraId="7DC863B6" w14:textId="77777777" w:rsidR="00B67CDF" w:rsidRDefault="00B67CDF">
      <w:pPr>
        <w:rPr>
          <w:sz w:val="28"/>
          <w:szCs w:val="28"/>
        </w:rPr>
      </w:pPr>
    </w:p>
    <w:p w14:paraId="053A7124" w14:textId="77777777" w:rsidR="00B67CDF" w:rsidRPr="000908AC" w:rsidRDefault="00B67CDF">
      <w:pPr>
        <w:rPr>
          <w:sz w:val="28"/>
          <w:szCs w:val="28"/>
        </w:rPr>
      </w:pPr>
    </w:p>
    <w:p w14:paraId="1BFA8F07" w14:textId="4F3A90BC" w:rsidR="00BA3A0F" w:rsidRPr="00B67CDF" w:rsidRDefault="00D773A3">
      <w:pPr>
        <w:pStyle w:val="Heading1"/>
        <w:rPr>
          <w:color w:val="000000" w:themeColor="text1"/>
          <w:sz w:val="40"/>
          <w:szCs w:val="40"/>
          <w:u w:val="single"/>
        </w:rPr>
      </w:pPr>
      <w:r w:rsidRPr="00B67CDF">
        <w:rPr>
          <w:color w:val="000000" w:themeColor="text1"/>
          <w:sz w:val="40"/>
          <w:szCs w:val="40"/>
          <w:u w:val="single"/>
        </w:rPr>
        <w:lastRenderedPageBreak/>
        <w:t xml:space="preserve">6. FUTURE </w:t>
      </w:r>
      <w:proofErr w:type="gramStart"/>
      <w:r w:rsidRPr="00B67CDF">
        <w:rPr>
          <w:color w:val="000000" w:themeColor="text1"/>
          <w:sz w:val="40"/>
          <w:szCs w:val="40"/>
          <w:u w:val="single"/>
        </w:rPr>
        <w:t>SCOPE</w:t>
      </w:r>
      <w:r w:rsidR="00B67CDF">
        <w:rPr>
          <w:color w:val="000000" w:themeColor="text1"/>
          <w:sz w:val="40"/>
          <w:szCs w:val="40"/>
          <w:u w:val="single"/>
        </w:rPr>
        <w:t xml:space="preserve"> :</w:t>
      </w:r>
      <w:proofErr w:type="gramEnd"/>
      <w:r w:rsidR="00B67CDF">
        <w:rPr>
          <w:color w:val="000000" w:themeColor="text1"/>
          <w:sz w:val="40"/>
          <w:szCs w:val="40"/>
          <w:u w:val="single"/>
        </w:rPr>
        <w:t>-</w:t>
      </w:r>
    </w:p>
    <w:p w14:paraId="0915317D" w14:textId="2D3FE29D" w:rsidR="00B67CDF" w:rsidRPr="00B67CDF" w:rsidRDefault="00B67CDF" w:rsidP="00B67CDF">
      <w:pPr>
        <w:jc w:val="both"/>
        <w:rPr>
          <w:sz w:val="32"/>
          <w:szCs w:val="32"/>
        </w:rPr>
      </w:pPr>
      <w:r w:rsidRPr="00B67CDF">
        <w:rPr>
          <w:sz w:val="32"/>
          <w:szCs w:val="32"/>
        </w:rPr>
        <w:t>While this project successfully explored key patterns in suicide data, there are several ways in which the analysis can be expanded:</w:t>
      </w:r>
    </w:p>
    <w:p w14:paraId="0D183DFD" w14:textId="77777777" w:rsidR="00B67CDF" w:rsidRPr="00B67CDF" w:rsidRDefault="00B67CDF" w:rsidP="00B67CDF">
      <w:pPr>
        <w:numPr>
          <w:ilvl w:val="0"/>
          <w:numId w:val="15"/>
        </w:numPr>
        <w:jc w:val="both"/>
        <w:rPr>
          <w:sz w:val="32"/>
          <w:szCs w:val="32"/>
        </w:rPr>
      </w:pPr>
      <w:r w:rsidRPr="00B67CDF">
        <w:rPr>
          <w:b/>
          <w:bCs/>
          <w:sz w:val="32"/>
          <w:szCs w:val="32"/>
        </w:rPr>
        <w:t>Predictive Modeling</w:t>
      </w:r>
      <w:r w:rsidRPr="00B67CDF">
        <w:rPr>
          <w:sz w:val="32"/>
          <w:szCs w:val="32"/>
        </w:rPr>
        <w:t>: Building machine learning models to predict suicide rates based on different factors.</w:t>
      </w:r>
    </w:p>
    <w:p w14:paraId="760EC183" w14:textId="77777777" w:rsidR="00B67CDF" w:rsidRPr="00B67CDF" w:rsidRDefault="00B67CDF" w:rsidP="00B67CDF">
      <w:pPr>
        <w:numPr>
          <w:ilvl w:val="0"/>
          <w:numId w:val="15"/>
        </w:numPr>
        <w:jc w:val="both"/>
        <w:rPr>
          <w:sz w:val="32"/>
          <w:szCs w:val="32"/>
        </w:rPr>
      </w:pPr>
      <w:r w:rsidRPr="00B67CDF">
        <w:rPr>
          <w:b/>
          <w:bCs/>
          <w:sz w:val="32"/>
          <w:szCs w:val="32"/>
        </w:rPr>
        <w:t>Adding More Variables</w:t>
      </w:r>
      <w:r w:rsidRPr="00B67CDF">
        <w:rPr>
          <w:sz w:val="32"/>
          <w:szCs w:val="32"/>
        </w:rPr>
        <w:t>: Including economic factors, healthcare access, unemployment rates, etc., for deeper analysis.</w:t>
      </w:r>
    </w:p>
    <w:p w14:paraId="2F22BE0B" w14:textId="77777777" w:rsidR="00B67CDF" w:rsidRPr="00B67CDF" w:rsidRDefault="00B67CDF" w:rsidP="00B67CDF">
      <w:pPr>
        <w:numPr>
          <w:ilvl w:val="0"/>
          <w:numId w:val="15"/>
        </w:numPr>
        <w:jc w:val="both"/>
        <w:rPr>
          <w:sz w:val="32"/>
          <w:szCs w:val="32"/>
        </w:rPr>
      </w:pPr>
      <w:r w:rsidRPr="00B67CDF">
        <w:rPr>
          <w:b/>
          <w:bCs/>
          <w:sz w:val="32"/>
          <w:szCs w:val="32"/>
        </w:rPr>
        <w:t>International Comparison</w:t>
      </w:r>
      <w:r w:rsidRPr="00B67CDF">
        <w:rPr>
          <w:sz w:val="32"/>
          <w:szCs w:val="32"/>
        </w:rPr>
        <w:t>: Analyzing similar datasets from different countries to find global patterns.</w:t>
      </w:r>
    </w:p>
    <w:p w14:paraId="62E184C9" w14:textId="77777777" w:rsidR="00B67CDF" w:rsidRPr="00B67CDF" w:rsidRDefault="00B67CDF" w:rsidP="00B67CDF">
      <w:pPr>
        <w:numPr>
          <w:ilvl w:val="0"/>
          <w:numId w:val="15"/>
        </w:numPr>
        <w:jc w:val="both"/>
        <w:rPr>
          <w:sz w:val="32"/>
          <w:szCs w:val="32"/>
        </w:rPr>
      </w:pPr>
      <w:r w:rsidRPr="00B67CDF">
        <w:rPr>
          <w:b/>
          <w:bCs/>
          <w:sz w:val="32"/>
          <w:szCs w:val="32"/>
        </w:rPr>
        <w:t>Real-Time Monitoring</w:t>
      </w:r>
      <w:r w:rsidRPr="00B67CDF">
        <w:rPr>
          <w:sz w:val="32"/>
          <w:szCs w:val="32"/>
        </w:rPr>
        <w:t>: Developing dashboards for real-time suicide monitoring using live data feeds.</w:t>
      </w:r>
    </w:p>
    <w:p w14:paraId="00AFF63B" w14:textId="77777777" w:rsidR="00B67CDF" w:rsidRPr="00B67CDF" w:rsidRDefault="00B67CDF" w:rsidP="00B67CDF">
      <w:pPr>
        <w:numPr>
          <w:ilvl w:val="0"/>
          <w:numId w:val="15"/>
        </w:numPr>
        <w:jc w:val="both"/>
        <w:rPr>
          <w:sz w:val="32"/>
          <w:szCs w:val="32"/>
        </w:rPr>
      </w:pPr>
      <w:r w:rsidRPr="00B67CDF">
        <w:rPr>
          <w:b/>
          <w:bCs/>
          <w:sz w:val="32"/>
          <w:szCs w:val="32"/>
        </w:rPr>
        <w:t>Policy Impact Studies</w:t>
      </w:r>
      <w:r w:rsidRPr="00B67CDF">
        <w:rPr>
          <w:sz w:val="32"/>
          <w:szCs w:val="32"/>
        </w:rPr>
        <w:t>: Evaluating how different government policies affect suicide rates over time.</w:t>
      </w:r>
    </w:p>
    <w:p w14:paraId="7985D56D" w14:textId="77777777" w:rsidR="00B67CDF" w:rsidRPr="00B67CDF" w:rsidRDefault="00B67CDF" w:rsidP="00B67CDF">
      <w:pPr>
        <w:jc w:val="both"/>
        <w:rPr>
          <w:sz w:val="32"/>
          <w:szCs w:val="32"/>
        </w:rPr>
      </w:pPr>
      <w:r w:rsidRPr="00B67CDF">
        <w:rPr>
          <w:sz w:val="32"/>
          <w:szCs w:val="32"/>
        </w:rPr>
        <w:t>Such expansions would make the findings even more actionable and help in formulating better preventive strategies.</w:t>
      </w:r>
    </w:p>
    <w:p w14:paraId="621D1A82" w14:textId="1E59A5F2" w:rsidR="00B67CDF" w:rsidRPr="00B67CDF" w:rsidRDefault="00B67CDF" w:rsidP="00B67CDF">
      <w:pPr>
        <w:rPr>
          <w:sz w:val="28"/>
          <w:szCs w:val="28"/>
        </w:rPr>
      </w:pPr>
    </w:p>
    <w:p w14:paraId="2DD0C4D7" w14:textId="77777777" w:rsidR="00B67CDF" w:rsidRDefault="00B67CDF" w:rsidP="000908AC">
      <w:pPr>
        <w:pStyle w:val="Heading1"/>
        <w:tabs>
          <w:tab w:val="left" w:pos="7458"/>
        </w:tabs>
      </w:pPr>
    </w:p>
    <w:p w14:paraId="2FE7E682" w14:textId="77777777" w:rsidR="00B67CDF" w:rsidRDefault="00B67CDF" w:rsidP="00B67CDF"/>
    <w:p w14:paraId="2D92FD41" w14:textId="77777777" w:rsidR="00B67CDF" w:rsidRDefault="00B67CDF" w:rsidP="00B67CDF"/>
    <w:p w14:paraId="5CC6759F" w14:textId="77777777" w:rsidR="00B67CDF" w:rsidRPr="00B67CDF" w:rsidRDefault="00B67CDF" w:rsidP="00B67CDF"/>
    <w:p w14:paraId="1CFF2252" w14:textId="13122265" w:rsidR="00BA3A0F" w:rsidRPr="00B67CDF" w:rsidRDefault="00D773A3" w:rsidP="000908AC">
      <w:pPr>
        <w:pStyle w:val="Heading1"/>
        <w:tabs>
          <w:tab w:val="left" w:pos="7458"/>
        </w:tabs>
        <w:rPr>
          <w:sz w:val="40"/>
          <w:szCs w:val="40"/>
          <w:u w:val="single"/>
        </w:rPr>
      </w:pPr>
      <w:r w:rsidRPr="00B67CDF">
        <w:rPr>
          <w:color w:val="000000" w:themeColor="text1"/>
          <w:sz w:val="40"/>
          <w:szCs w:val="40"/>
          <w:u w:val="single"/>
        </w:rPr>
        <w:lastRenderedPageBreak/>
        <w:t xml:space="preserve">7. </w:t>
      </w:r>
      <w:proofErr w:type="gramStart"/>
      <w:r w:rsidRPr="00B67CDF">
        <w:rPr>
          <w:color w:val="000000" w:themeColor="text1"/>
          <w:sz w:val="40"/>
          <w:szCs w:val="40"/>
          <w:u w:val="single"/>
        </w:rPr>
        <w:t>REFERENCES</w:t>
      </w:r>
      <w:r w:rsidR="00B67CDF" w:rsidRPr="00B67CDF">
        <w:rPr>
          <w:color w:val="000000" w:themeColor="text1"/>
          <w:sz w:val="40"/>
          <w:szCs w:val="40"/>
          <w:u w:val="single"/>
        </w:rPr>
        <w:t xml:space="preserve"> :</w:t>
      </w:r>
      <w:proofErr w:type="gramEnd"/>
      <w:r w:rsidR="00B67CDF" w:rsidRPr="00B67CDF">
        <w:rPr>
          <w:color w:val="000000" w:themeColor="text1"/>
          <w:sz w:val="40"/>
          <w:szCs w:val="40"/>
          <w:u w:val="single"/>
        </w:rPr>
        <w:t>-</w:t>
      </w:r>
    </w:p>
    <w:p w14:paraId="26E555B5" w14:textId="77777777" w:rsidR="000908AC" w:rsidRPr="000908AC" w:rsidRDefault="000908AC" w:rsidP="000908AC">
      <w:pPr>
        <w:rPr>
          <w:sz w:val="28"/>
          <w:szCs w:val="28"/>
        </w:rPr>
      </w:pPr>
      <w:r w:rsidRPr="000908AC">
        <w:rPr>
          <w:sz w:val="28"/>
          <w:szCs w:val="28"/>
        </w:rPr>
        <w:t xml:space="preserve">[1] Data.gov, “Suicide Death Rate Dataset,” [Online]. Available: </w:t>
      </w:r>
      <w:hyperlink r:id="rId36" w:tgtFrame="_new" w:history="1">
        <w:r w:rsidRPr="000908AC">
          <w:rPr>
            <w:rStyle w:val="Hyperlink"/>
            <w:sz w:val="28"/>
            <w:szCs w:val="28"/>
          </w:rPr>
          <w:t>https://www.data.gov/</w:t>
        </w:r>
      </w:hyperlink>
    </w:p>
    <w:p w14:paraId="4715D499" w14:textId="77777777" w:rsidR="000908AC" w:rsidRPr="000908AC" w:rsidRDefault="000908AC" w:rsidP="000908AC">
      <w:pPr>
        <w:rPr>
          <w:sz w:val="28"/>
          <w:szCs w:val="28"/>
        </w:rPr>
      </w:pPr>
      <w:r w:rsidRPr="000908AC">
        <w:rPr>
          <w:sz w:val="28"/>
          <w:szCs w:val="28"/>
        </w:rPr>
        <w:t xml:space="preserve">[2] W. McKinney, </w:t>
      </w:r>
      <w:r w:rsidRPr="000908AC">
        <w:rPr>
          <w:i/>
          <w:iCs/>
          <w:sz w:val="28"/>
          <w:szCs w:val="28"/>
        </w:rPr>
        <w:t>Python for Data Analysis</w:t>
      </w:r>
      <w:r w:rsidRPr="000908AC">
        <w:rPr>
          <w:sz w:val="28"/>
          <w:szCs w:val="28"/>
        </w:rPr>
        <w:t>, 2nd ed. O’Reilly Media, 2017.</w:t>
      </w:r>
    </w:p>
    <w:p w14:paraId="2B89D53D" w14:textId="77777777" w:rsidR="000908AC" w:rsidRPr="000908AC" w:rsidRDefault="000908AC" w:rsidP="000908AC">
      <w:pPr>
        <w:rPr>
          <w:sz w:val="28"/>
          <w:szCs w:val="28"/>
        </w:rPr>
      </w:pPr>
      <w:r w:rsidRPr="000908AC">
        <w:rPr>
          <w:sz w:val="28"/>
          <w:szCs w:val="28"/>
        </w:rPr>
        <w:t xml:space="preserve">[3] M. L. Waskom, “Seaborn: Statistical Data Visualization,” </w:t>
      </w:r>
      <w:r w:rsidRPr="000908AC">
        <w:rPr>
          <w:i/>
          <w:iCs/>
          <w:sz w:val="28"/>
          <w:szCs w:val="28"/>
        </w:rPr>
        <w:t>Journal of Open Source Software</w:t>
      </w:r>
      <w:r w:rsidRPr="000908AC">
        <w:rPr>
          <w:sz w:val="28"/>
          <w:szCs w:val="28"/>
        </w:rPr>
        <w:t>, vol. 6, no. 60, pp. 3021, 2021.</w:t>
      </w:r>
    </w:p>
    <w:p w14:paraId="61C64EF6" w14:textId="77777777" w:rsidR="000908AC" w:rsidRPr="000908AC" w:rsidRDefault="000908AC" w:rsidP="000908AC">
      <w:pPr>
        <w:rPr>
          <w:sz w:val="28"/>
          <w:szCs w:val="28"/>
        </w:rPr>
      </w:pPr>
      <w:r w:rsidRPr="000908AC">
        <w:rPr>
          <w:sz w:val="28"/>
          <w:szCs w:val="28"/>
        </w:rPr>
        <w:t xml:space="preserve">[4] J. D. Hunter, “Matplotlib: A 2D Graphics Environment,” </w:t>
      </w:r>
      <w:r w:rsidRPr="000908AC">
        <w:rPr>
          <w:i/>
          <w:iCs/>
          <w:sz w:val="28"/>
          <w:szCs w:val="28"/>
        </w:rPr>
        <w:t>Computing in Science &amp; Engineering</w:t>
      </w:r>
      <w:r w:rsidRPr="000908AC">
        <w:rPr>
          <w:sz w:val="28"/>
          <w:szCs w:val="28"/>
        </w:rPr>
        <w:t>, vol. 9, no. 3, pp. 90–95, 2007.</w:t>
      </w:r>
    </w:p>
    <w:p w14:paraId="0FD0305A" w14:textId="77777777" w:rsidR="000908AC" w:rsidRPr="000908AC" w:rsidRDefault="000908AC" w:rsidP="000908AC">
      <w:pPr>
        <w:rPr>
          <w:sz w:val="28"/>
          <w:szCs w:val="28"/>
        </w:rPr>
      </w:pPr>
      <w:r w:rsidRPr="000908AC">
        <w:rPr>
          <w:sz w:val="28"/>
          <w:szCs w:val="28"/>
        </w:rPr>
        <w:t>[5] Lovely Professional University, “Minor Project Guidelines – INT375,” 2025.</w:t>
      </w:r>
    </w:p>
    <w:p w14:paraId="02D45D43" w14:textId="02AB2DE6" w:rsidR="00BA3A0F" w:rsidRDefault="00BA3A0F"/>
    <w:sectPr w:rsidR="00BA3A0F"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C84376" w14:textId="77777777" w:rsidR="00F859CF" w:rsidRDefault="00F859CF" w:rsidP="00F859CF">
      <w:pPr>
        <w:spacing w:after="0" w:line="240" w:lineRule="auto"/>
      </w:pPr>
      <w:r>
        <w:separator/>
      </w:r>
    </w:p>
  </w:endnote>
  <w:endnote w:type="continuationSeparator" w:id="0">
    <w:p w14:paraId="7A92A206" w14:textId="77777777" w:rsidR="00F859CF" w:rsidRDefault="00F859CF" w:rsidP="00F85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5D2AD0" w14:textId="77777777" w:rsidR="00F859CF" w:rsidRDefault="00F859CF" w:rsidP="00F859CF">
      <w:pPr>
        <w:spacing w:after="0" w:line="240" w:lineRule="auto"/>
      </w:pPr>
      <w:r>
        <w:separator/>
      </w:r>
    </w:p>
  </w:footnote>
  <w:footnote w:type="continuationSeparator" w:id="0">
    <w:p w14:paraId="0A808EC5" w14:textId="77777777" w:rsidR="00F859CF" w:rsidRDefault="00F859CF" w:rsidP="00F85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B12EB0"/>
    <w:multiLevelType w:val="multilevel"/>
    <w:tmpl w:val="B27A8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875792"/>
    <w:multiLevelType w:val="multilevel"/>
    <w:tmpl w:val="7EAAE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4945C3"/>
    <w:multiLevelType w:val="multilevel"/>
    <w:tmpl w:val="3BC43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E4784C"/>
    <w:multiLevelType w:val="multilevel"/>
    <w:tmpl w:val="851E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352942"/>
    <w:multiLevelType w:val="multilevel"/>
    <w:tmpl w:val="0674E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0A2CB2"/>
    <w:multiLevelType w:val="multilevel"/>
    <w:tmpl w:val="C7DCD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9105089">
    <w:abstractNumId w:val="8"/>
  </w:num>
  <w:num w:numId="2" w16cid:durableId="281691586">
    <w:abstractNumId w:val="6"/>
  </w:num>
  <w:num w:numId="3" w16cid:durableId="1328900216">
    <w:abstractNumId w:val="5"/>
  </w:num>
  <w:num w:numId="4" w16cid:durableId="1281566793">
    <w:abstractNumId w:val="4"/>
  </w:num>
  <w:num w:numId="5" w16cid:durableId="1147817096">
    <w:abstractNumId w:val="7"/>
  </w:num>
  <w:num w:numId="6" w16cid:durableId="27142598">
    <w:abstractNumId w:val="3"/>
  </w:num>
  <w:num w:numId="7" w16cid:durableId="411510101">
    <w:abstractNumId w:val="2"/>
  </w:num>
  <w:num w:numId="8" w16cid:durableId="1325819176">
    <w:abstractNumId w:val="1"/>
  </w:num>
  <w:num w:numId="9" w16cid:durableId="76905551">
    <w:abstractNumId w:val="0"/>
  </w:num>
  <w:num w:numId="10" w16cid:durableId="434249497">
    <w:abstractNumId w:val="13"/>
  </w:num>
  <w:num w:numId="11" w16cid:durableId="141196023">
    <w:abstractNumId w:val="11"/>
  </w:num>
  <w:num w:numId="12" w16cid:durableId="1893467075">
    <w:abstractNumId w:val="12"/>
  </w:num>
  <w:num w:numId="13" w16cid:durableId="163709838">
    <w:abstractNumId w:val="10"/>
  </w:num>
  <w:num w:numId="14" w16cid:durableId="931353174">
    <w:abstractNumId w:val="9"/>
  </w:num>
  <w:num w:numId="15" w16cid:durableId="5783649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908AC"/>
    <w:rsid w:val="0015074B"/>
    <w:rsid w:val="00156EF7"/>
    <w:rsid w:val="0029639D"/>
    <w:rsid w:val="00314D8D"/>
    <w:rsid w:val="00326F90"/>
    <w:rsid w:val="00504C90"/>
    <w:rsid w:val="005A3D6B"/>
    <w:rsid w:val="005C00EC"/>
    <w:rsid w:val="00633668"/>
    <w:rsid w:val="007023A7"/>
    <w:rsid w:val="00733D94"/>
    <w:rsid w:val="00886B12"/>
    <w:rsid w:val="009A6B59"/>
    <w:rsid w:val="00A52A86"/>
    <w:rsid w:val="00AA1D8D"/>
    <w:rsid w:val="00B47730"/>
    <w:rsid w:val="00B67CDF"/>
    <w:rsid w:val="00BA3A0F"/>
    <w:rsid w:val="00CB0664"/>
    <w:rsid w:val="00D773A3"/>
    <w:rsid w:val="00F859C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653726"/>
  <w14:defaultImageDpi w14:val="300"/>
  <w15:docId w15:val="{A298CF83-52D2-4DC7-BCA3-11596B8ED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886B12"/>
    <w:rPr>
      <w:color w:val="0000FF" w:themeColor="hyperlink"/>
      <w:u w:val="single"/>
    </w:rPr>
  </w:style>
  <w:style w:type="character" w:styleId="UnresolvedMention">
    <w:name w:val="Unresolved Mention"/>
    <w:basedOn w:val="DefaultParagraphFont"/>
    <w:uiPriority w:val="99"/>
    <w:semiHidden/>
    <w:unhideWhenUsed/>
    <w:rsid w:val="00886B12"/>
    <w:rPr>
      <w:color w:val="605E5C"/>
      <w:shd w:val="clear" w:color="auto" w:fill="E1DFDD"/>
    </w:rPr>
  </w:style>
  <w:style w:type="paragraph" w:styleId="NormalWeb">
    <w:name w:val="Normal (Web)"/>
    <w:basedOn w:val="Normal"/>
    <w:uiPriority w:val="99"/>
    <w:semiHidden/>
    <w:unhideWhenUsed/>
    <w:rsid w:val="00F859CF"/>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A52A8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957376">
      <w:bodyDiv w:val="1"/>
      <w:marLeft w:val="0"/>
      <w:marRight w:val="0"/>
      <w:marTop w:val="0"/>
      <w:marBottom w:val="0"/>
      <w:divBdr>
        <w:top w:val="none" w:sz="0" w:space="0" w:color="auto"/>
        <w:left w:val="none" w:sz="0" w:space="0" w:color="auto"/>
        <w:bottom w:val="none" w:sz="0" w:space="0" w:color="auto"/>
        <w:right w:val="none" w:sz="0" w:space="0" w:color="auto"/>
      </w:divBdr>
    </w:div>
    <w:div w:id="66808187">
      <w:bodyDiv w:val="1"/>
      <w:marLeft w:val="0"/>
      <w:marRight w:val="0"/>
      <w:marTop w:val="0"/>
      <w:marBottom w:val="0"/>
      <w:divBdr>
        <w:top w:val="none" w:sz="0" w:space="0" w:color="auto"/>
        <w:left w:val="none" w:sz="0" w:space="0" w:color="auto"/>
        <w:bottom w:val="none" w:sz="0" w:space="0" w:color="auto"/>
        <w:right w:val="none" w:sz="0" w:space="0" w:color="auto"/>
      </w:divBdr>
    </w:div>
    <w:div w:id="324431082">
      <w:bodyDiv w:val="1"/>
      <w:marLeft w:val="0"/>
      <w:marRight w:val="0"/>
      <w:marTop w:val="0"/>
      <w:marBottom w:val="0"/>
      <w:divBdr>
        <w:top w:val="none" w:sz="0" w:space="0" w:color="auto"/>
        <w:left w:val="none" w:sz="0" w:space="0" w:color="auto"/>
        <w:bottom w:val="none" w:sz="0" w:space="0" w:color="auto"/>
        <w:right w:val="none" w:sz="0" w:space="0" w:color="auto"/>
      </w:divBdr>
    </w:div>
    <w:div w:id="410852434">
      <w:bodyDiv w:val="1"/>
      <w:marLeft w:val="0"/>
      <w:marRight w:val="0"/>
      <w:marTop w:val="0"/>
      <w:marBottom w:val="0"/>
      <w:divBdr>
        <w:top w:val="none" w:sz="0" w:space="0" w:color="auto"/>
        <w:left w:val="none" w:sz="0" w:space="0" w:color="auto"/>
        <w:bottom w:val="none" w:sz="0" w:space="0" w:color="auto"/>
        <w:right w:val="none" w:sz="0" w:space="0" w:color="auto"/>
      </w:divBdr>
    </w:div>
    <w:div w:id="503856764">
      <w:bodyDiv w:val="1"/>
      <w:marLeft w:val="0"/>
      <w:marRight w:val="0"/>
      <w:marTop w:val="0"/>
      <w:marBottom w:val="0"/>
      <w:divBdr>
        <w:top w:val="none" w:sz="0" w:space="0" w:color="auto"/>
        <w:left w:val="none" w:sz="0" w:space="0" w:color="auto"/>
        <w:bottom w:val="none" w:sz="0" w:space="0" w:color="auto"/>
        <w:right w:val="none" w:sz="0" w:space="0" w:color="auto"/>
      </w:divBdr>
    </w:div>
    <w:div w:id="566111921">
      <w:bodyDiv w:val="1"/>
      <w:marLeft w:val="0"/>
      <w:marRight w:val="0"/>
      <w:marTop w:val="0"/>
      <w:marBottom w:val="0"/>
      <w:divBdr>
        <w:top w:val="none" w:sz="0" w:space="0" w:color="auto"/>
        <w:left w:val="none" w:sz="0" w:space="0" w:color="auto"/>
        <w:bottom w:val="none" w:sz="0" w:space="0" w:color="auto"/>
        <w:right w:val="none" w:sz="0" w:space="0" w:color="auto"/>
      </w:divBdr>
    </w:div>
    <w:div w:id="720710281">
      <w:bodyDiv w:val="1"/>
      <w:marLeft w:val="0"/>
      <w:marRight w:val="0"/>
      <w:marTop w:val="0"/>
      <w:marBottom w:val="0"/>
      <w:divBdr>
        <w:top w:val="none" w:sz="0" w:space="0" w:color="auto"/>
        <w:left w:val="none" w:sz="0" w:space="0" w:color="auto"/>
        <w:bottom w:val="none" w:sz="0" w:space="0" w:color="auto"/>
        <w:right w:val="none" w:sz="0" w:space="0" w:color="auto"/>
      </w:divBdr>
    </w:div>
    <w:div w:id="835068662">
      <w:bodyDiv w:val="1"/>
      <w:marLeft w:val="0"/>
      <w:marRight w:val="0"/>
      <w:marTop w:val="0"/>
      <w:marBottom w:val="0"/>
      <w:divBdr>
        <w:top w:val="none" w:sz="0" w:space="0" w:color="auto"/>
        <w:left w:val="none" w:sz="0" w:space="0" w:color="auto"/>
        <w:bottom w:val="none" w:sz="0" w:space="0" w:color="auto"/>
        <w:right w:val="none" w:sz="0" w:space="0" w:color="auto"/>
      </w:divBdr>
    </w:div>
    <w:div w:id="922181337">
      <w:bodyDiv w:val="1"/>
      <w:marLeft w:val="0"/>
      <w:marRight w:val="0"/>
      <w:marTop w:val="0"/>
      <w:marBottom w:val="0"/>
      <w:divBdr>
        <w:top w:val="none" w:sz="0" w:space="0" w:color="auto"/>
        <w:left w:val="none" w:sz="0" w:space="0" w:color="auto"/>
        <w:bottom w:val="none" w:sz="0" w:space="0" w:color="auto"/>
        <w:right w:val="none" w:sz="0" w:space="0" w:color="auto"/>
      </w:divBdr>
    </w:div>
    <w:div w:id="983512373">
      <w:bodyDiv w:val="1"/>
      <w:marLeft w:val="0"/>
      <w:marRight w:val="0"/>
      <w:marTop w:val="0"/>
      <w:marBottom w:val="0"/>
      <w:divBdr>
        <w:top w:val="none" w:sz="0" w:space="0" w:color="auto"/>
        <w:left w:val="none" w:sz="0" w:space="0" w:color="auto"/>
        <w:bottom w:val="none" w:sz="0" w:space="0" w:color="auto"/>
        <w:right w:val="none" w:sz="0" w:space="0" w:color="auto"/>
      </w:divBdr>
    </w:div>
    <w:div w:id="1102260489">
      <w:bodyDiv w:val="1"/>
      <w:marLeft w:val="0"/>
      <w:marRight w:val="0"/>
      <w:marTop w:val="0"/>
      <w:marBottom w:val="0"/>
      <w:divBdr>
        <w:top w:val="none" w:sz="0" w:space="0" w:color="auto"/>
        <w:left w:val="none" w:sz="0" w:space="0" w:color="auto"/>
        <w:bottom w:val="none" w:sz="0" w:space="0" w:color="auto"/>
        <w:right w:val="none" w:sz="0" w:space="0" w:color="auto"/>
      </w:divBdr>
    </w:div>
    <w:div w:id="1255094654">
      <w:bodyDiv w:val="1"/>
      <w:marLeft w:val="0"/>
      <w:marRight w:val="0"/>
      <w:marTop w:val="0"/>
      <w:marBottom w:val="0"/>
      <w:divBdr>
        <w:top w:val="none" w:sz="0" w:space="0" w:color="auto"/>
        <w:left w:val="none" w:sz="0" w:space="0" w:color="auto"/>
        <w:bottom w:val="none" w:sz="0" w:space="0" w:color="auto"/>
        <w:right w:val="none" w:sz="0" w:space="0" w:color="auto"/>
      </w:divBdr>
      <w:divsChild>
        <w:div w:id="1282766187">
          <w:marLeft w:val="0"/>
          <w:marRight w:val="0"/>
          <w:marTop w:val="0"/>
          <w:marBottom w:val="0"/>
          <w:divBdr>
            <w:top w:val="none" w:sz="0" w:space="0" w:color="auto"/>
            <w:left w:val="none" w:sz="0" w:space="0" w:color="auto"/>
            <w:bottom w:val="none" w:sz="0" w:space="0" w:color="auto"/>
            <w:right w:val="none" w:sz="0" w:space="0" w:color="auto"/>
          </w:divBdr>
        </w:div>
        <w:div w:id="872114158">
          <w:marLeft w:val="0"/>
          <w:marRight w:val="0"/>
          <w:marTop w:val="0"/>
          <w:marBottom w:val="0"/>
          <w:divBdr>
            <w:top w:val="none" w:sz="0" w:space="0" w:color="auto"/>
            <w:left w:val="none" w:sz="0" w:space="0" w:color="auto"/>
            <w:bottom w:val="none" w:sz="0" w:space="0" w:color="auto"/>
            <w:right w:val="none" w:sz="0" w:space="0" w:color="auto"/>
          </w:divBdr>
        </w:div>
      </w:divsChild>
    </w:div>
    <w:div w:id="1407873058">
      <w:bodyDiv w:val="1"/>
      <w:marLeft w:val="0"/>
      <w:marRight w:val="0"/>
      <w:marTop w:val="0"/>
      <w:marBottom w:val="0"/>
      <w:divBdr>
        <w:top w:val="none" w:sz="0" w:space="0" w:color="auto"/>
        <w:left w:val="none" w:sz="0" w:space="0" w:color="auto"/>
        <w:bottom w:val="none" w:sz="0" w:space="0" w:color="auto"/>
        <w:right w:val="none" w:sz="0" w:space="0" w:color="auto"/>
      </w:divBdr>
      <w:divsChild>
        <w:div w:id="735127253">
          <w:marLeft w:val="0"/>
          <w:marRight w:val="0"/>
          <w:marTop w:val="0"/>
          <w:marBottom w:val="0"/>
          <w:divBdr>
            <w:top w:val="none" w:sz="0" w:space="0" w:color="auto"/>
            <w:left w:val="none" w:sz="0" w:space="0" w:color="auto"/>
            <w:bottom w:val="none" w:sz="0" w:space="0" w:color="auto"/>
            <w:right w:val="none" w:sz="0" w:space="0" w:color="auto"/>
          </w:divBdr>
        </w:div>
        <w:div w:id="1605453422">
          <w:marLeft w:val="0"/>
          <w:marRight w:val="0"/>
          <w:marTop w:val="0"/>
          <w:marBottom w:val="0"/>
          <w:divBdr>
            <w:top w:val="none" w:sz="0" w:space="0" w:color="auto"/>
            <w:left w:val="none" w:sz="0" w:space="0" w:color="auto"/>
            <w:bottom w:val="none" w:sz="0" w:space="0" w:color="auto"/>
            <w:right w:val="none" w:sz="0" w:space="0" w:color="auto"/>
          </w:divBdr>
        </w:div>
      </w:divsChild>
    </w:div>
    <w:div w:id="1495799288">
      <w:bodyDiv w:val="1"/>
      <w:marLeft w:val="0"/>
      <w:marRight w:val="0"/>
      <w:marTop w:val="0"/>
      <w:marBottom w:val="0"/>
      <w:divBdr>
        <w:top w:val="none" w:sz="0" w:space="0" w:color="auto"/>
        <w:left w:val="none" w:sz="0" w:space="0" w:color="auto"/>
        <w:bottom w:val="none" w:sz="0" w:space="0" w:color="auto"/>
        <w:right w:val="none" w:sz="0" w:space="0" w:color="auto"/>
      </w:divBdr>
    </w:div>
    <w:div w:id="1512719528">
      <w:bodyDiv w:val="1"/>
      <w:marLeft w:val="0"/>
      <w:marRight w:val="0"/>
      <w:marTop w:val="0"/>
      <w:marBottom w:val="0"/>
      <w:divBdr>
        <w:top w:val="none" w:sz="0" w:space="0" w:color="auto"/>
        <w:left w:val="none" w:sz="0" w:space="0" w:color="auto"/>
        <w:bottom w:val="none" w:sz="0" w:space="0" w:color="auto"/>
        <w:right w:val="none" w:sz="0" w:space="0" w:color="auto"/>
      </w:divBdr>
    </w:div>
    <w:div w:id="1522206673">
      <w:bodyDiv w:val="1"/>
      <w:marLeft w:val="0"/>
      <w:marRight w:val="0"/>
      <w:marTop w:val="0"/>
      <w:marBottom w:val="0"/>
      <w:divBdr>
        <w:top w:val="none" w:sz="0" w:space="0" w:color="auto"/>
        <w:left w:val="none" w:sz="0" w:space="0" w:color="auto"/>
        <w:bottom w:val="none" w:sz="0" w:space="0" w:color="auto"/>
        <w:right w:val="none" w:sz="0" w:space="0" w:color="auto"/>
      </w:divBdr>
    </w:div>
    <w:div w:id="1636107406">
      <w:bodyDiv w:val="1"/>
      <w:marLeft w:val="0"/>
      <w:marRight w:val="0"/>
      <w:marTop w:val="0"/>
      <w:marBottom w:val="0"/>
      <w:divBdr>
        <w:top w:val="none" w:sz="0" w:space="0" w:color="auto"/>
        <w:left w:val="none" w:sz="0" w:space="0" w:color="auto"/>
        <w:bottom w:val="none" w:sz="0" w:space="0" w:color="auto"/>
        <w:right w:val="none" w:sz="0" w:space="0" w:color="auto"/>
      </w:divBdr>
    </w:div>
    <w:div w:id="1761633019">
      <w:bodyDiv w:val="1"/>
      <w:marLeft w:val="0"/>
      <w:marRight w:val="0"/>
      <w:marTop w:val="0"/>
      <w:marBottom w:val="0"/>
      <w:divBdr>
        <w:top w:val="none" w:sz="0" w:space="0" w:color="auto"/>
        <w:left w:val="none" w:sz="0" w:space="0" w:color="auto"/>
        <w:bottom w:val="none" w:sz="0" w:space="0" w:color="auto"/>
        <w:right w:val="none" w:sz="0" w:space="0" w:color="auto"/>
      </w:divBdr>
    </w:div>
    <w:div w:id="1959675924">
      <w:bodyDiv w:val="1"/>
      <w:marLeft w:val="0"/>
      <w:marRight w:val="0"/>
      <w:marTop w:val="0"/>
      <w:marBottom w:val="0"/>
      <w:divBdr>
        <w:top w:val="none" w:sz="0" w:space="0" w:color="auto"/>
        <w:left w:val="none" w:sz="0" w:space="0" w:color="auto"/>
        <w:bottom w:val="none" w:sz="0" w:space="0" w:color="auto"/>
        <w:right w:val="none" w:sz="0" w:space="0" w:color="auto"/>
      </w:divBdr>
      <w:divsChild>
        <w:div w:id="375159373">
          <w:marLeft w:val="0"/>
          <w:marRight w:val="0"/>
          <w:marTop w:val="0"/>
          <w:marBottom w:val="0"/>
          <w:divBdr>
            <w:top w:val="none" w:sz="0" w:space="0" w:color="auto"/>
            <w:left w:val="none" w:sz="0" w:space="0" w:color="auto"/>
            <w:bottom w:val="none" w:sz="0" w:space="0" w:color="auto"/>
            <w:right w:val="none" w:sz="0" w:space="0" w:color="auto"/>
          </w:divBdr>
        </w:div>
        <w:div w:id="423844862">
          <w:marLeft w:val="0"/>
          <w:marRight w:val="0"/>
          <w:marTop w:val="0"/>
          <w:marBottom w:val="0"/>
          <w:divBdr>
            <w:top w:val="none" w:sz="0" w:space="0" w:color="auto"/>
            <w:left w:val="none" w:sz="0" w:space="0" w:color="auto"/>
            <w:bottom w:val="none" w:sz="0" w:space="0" w:color="auto"/>
            <w:right w:val="none" w:sz="0" w:space="0" w:color="auto"/>
          </w:divBdr>
        </w:div>
      </w:divsChild>
    </w:div>
    <w:div w:id="1976133070">
      <w:bodyDiv w:val="1"/>
      <w:marLeft w:val="0"/>
      <w:marRight w:val="0"/>
      <w:marTop w:val="0"/>
      <w:marBottom w:val="0"/>
      <w:divBdr>
        <w:top w:val="none" w:sz="0" w:space="0" w:color="auto"/>
        <w:left w:val="none" w:sz="0" w:space="0" w:color="auto"/>
        <w:bottom w:val="none" w:sz="0" w:space="0" w:color="auto"/>
        <w:right w:val="none" w:sz="0" w:space="0" w:color="auto"/>
      </w:divBdr>
    </w:div>
    <w:div w:id="2051756440">
      <w:bodyDiv w:val="1"/>
      <w:marLeft w:val="0"/>
      <w:marRight w:val="0"/>
      <w:marTop w:val="0"/>
      <w:marBottom w:val="0"/>
      <w:divBdr>
        <w:top w:val="none" w:sz="0" w:space="0" w:color="auto"/>
        <w:left w:val="none" w:sz="0" w:space="0" w:color="auto"/>
        <w:bottom w:val="none" w:sz="0" w:space="0" w:color="auto"/>
        <w:right w:val="none" w:sz="0" w:space="0" w:color="auto"/>
      </w:divBdr>
      <w:divsChild>
        <w:div w:id="982197299">
          <w:marLeft w:val="0"/>
          <w:marRight w:val="0"/>
          <w:marTop w:val="0"/>
          <w:marBottom w:val="0"/>
          <w:divBdr>
            <w:top w:val="none" w:sz="0" w:space="0" w:color="auto"/>
            <w:left w:val="none" w:sz="0" w:space="0" w:color="auto"/>
            <w:bottom w:val="none" w:sz="0" w:space="0" w:color="auto"/>
            <w:right w:val="none" w:sz="0" w:space="0" w:color="auto"/>
          </w:divBdr>
        </w:div>
        <w:div w:id="1117874229">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manSharma19/Death_Suicide_EDA"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data.gov/" TargetMode="External"/><Relationship Id="rId10" Type="http://schemas.openxmlformats.org/officeDocument/2006/relationships/hyperlink" Target="https://www.linkedin.com/posts/amans8_datascience-eda-python-activity-7316715139922120705-76qs?utm_medium=ios_app&amp;rcm=ACoAAEf0NGIBP_YJj3uV4dL1xh4xgHKw7-I5jlc&amp;utm_source=social_share_send&amp;utm_campaign=whatsapp"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catalog.data.gov/dataset/death-rates-for-suicide-by-sex-race-hispanic-origin-and-age-united-states-020c1"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27</Pages>
  <Words>2120</Words>
  <Characters>12086</Characters>
  <Application>Microsoft Office Word</Application>
  <DocSecurity>4</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14178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aman .</cp:lastModifiedBy>
  <cp:revision>2</cp:revision>
  <dcterms:created xsi:type="dcterms:W3CDTF">2025-04-28T03:30:00Z</dcterms:created>
  <dcterms:modified xsi:type="dcterms:W3CDTF">2025-04-28T03:30:00Z</dcterms:modified>
  <cp:category/>
</cp:coreProperties>
</file>