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9C6F1" w14:textId="130CAEE2" w:rsidR="005E3E91" w:rsidRDefault="005E3E91" w:rsidP="005E3E91">
      <w:pPr>
        <w:spacing w:after="120"/>
        <w:jc w:val="center"/>
        <w:rPr>
          <w:rFonts w:cstheme="minorHAnsi"/>
          <w:b/>
          <w:bCs/>
          <w:sz w:val="28"/>
          <w:szCs w:val="28"/>
        </w:rPr>
      </w:pPr>
      <w:r>
        <w:rPr>
          <w:rFonts w:cstheme="minorHAnsi"/>
          <w:b/>
          <w:bCs/>
          <w:sz w:val="28"/>
          <w:szCs w:val="28"/>
        </w:rPr>
        <w:t>Problem Statement</w:t>
      </w:r>
    </w:p>
    <w:p w14:paraId="320C1D52" w14:textId="047F451E" w:rsidR="0071456B" w:rsidRPr="007911E7" w:rsidRDefault="0071456B" w:rsidP="003614BD">
      <w:pPr>
        <w:spacing w:after="120"/>
        <w:jc w:val="both"/>
        <w:rPr>
          <w:rFonts w:cstheme="minorHAnsi"/>
          <w:sz w:val="28"/>
          <w:szCs w:val="28"/>
        </w:rPr>
      </w:pPr>
      <w:r w:rsidRPr="007911E7">
        <w:rPr>
          <w:rFonts w:cstheme="minorHAnsi"/>
          <w:b/>
          <w:bCs/>
          <w:sz w:val="28"/>
          <w:szCs w:val="28"/>
        </w:rPr>
        <w:t>Organization Name:</w:t>
      </w:r>
      <w:r w:rsidRPr="007911E7">
        <w:rPr>
          <w:rFonts w:cstheme="minorHAnsi"/>
          <w:sz w:val="28"/>
          <w:szCs w:val="28"/>
        </w:rPr>
        <w:t xml:space="preserve"> </w:t>
      </w:r>
      <w:r w:rsidR="00630AB4">
        <w:rPr>
          <w:rFonts w:cstheme="minorHAnsi"/>
          <w:sz w:val="28"/>
          <w:szCs w:val="28"/>
        </w:rPr>
        <w:t>Booz Allen Hamilton</w:t>
      </w:r>
    </w:p>
    <w:p w14:paraId="187DEB6E" w14:textId="02A1E924" w:rsidR="007911E7" w:rsidRPr="00CF5796" w:rsidRDefault="0071456B" w:rsidP="003614BD">
      <w:pPr>
        <w:spacing w:after="120"/>
        <w:jc w:val="both"/>
        <w:rPr>
          <w:rFonts w:cstheme="minorHAnsi"/>
          <w:sz w:val="28"/>
          <w:szCs w:val="28"/>
        </w:rPr>
      </w:pPr>
      <w:r w:rsidRPr="007911E7">
        <w:rPr>
          <w:rFonts w:cstheme="minorHAnsi"/>
          <w:b/>
          <w:bCs/>
          <w:sz w:val="28"/>
          <w:szCs w:val="28"/>
        </w:rPr>
        <w:t>Dataset Name:</w:t>
      </w:r>
      <w:r w:rsidRPr="007911E7">
        <w:rPr>
          <w:rFonts w:cstheme="minorHAnsi"/>
          <w:sz w:val="28"/>
          <w:szCs w:val="28"/>
        </w:rPr>
        <w:t xml:space="preserve"> </w:t>
      </w:r>
      <w:r w:rsidR="00892450">
        <w:rPr>
          <w:rFonts w:cstheme="minorHAnsi"/>
          <w:sz w:val="28"/>
          <w:szCs w:val="28"/>
        </w:rPr>
        <w:t>Recycling Diversion</w:t>
      </w:r>
      <w:bookmarkStart w:id="0" w:name="_GoBack"/>
      <w:bookmarkEnd w:id="0"/>
      <w:r w:rsidR="00892450">
        <w:rPr>
          <w:rFonts w:cstheme="minorHAnsi"/>
          <w:b/>
          <w:bCs/>
          <w:noProof/>
          <w:sz w:val="28"/>
          <w:szCs w:val="28"/>
        </w:rPr>
        <w:drawing>
          <wp:anchor distT="0" distB="0" distL="114300" distR="114300" simplePos="0" relativeHeight="251658240" behindDoc="0" locked="0" layoutInCell="1" allowOverlap="1" wp14:anchorId="1DF283DA" wp14:editId="085869A6">
            <wp:simplePos x="0" y="0"/>
            <wp:positionH relativeFrom="column">
              <wp:posOffset>769620</wp:posOffset>
            </wp:positionH>
            <wp:positionV relativeFrom="paragraph">
              <wp:posOffset>310515</wp:posOffset>
            </wp:positionV>
            <wp:extent cx="441960" cy="248952"/>
            <wp:effectExtent l="0" t="0" r="0"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ars_2_color.jpg"/>
                    <pic:cNvPicPr/>
                  </pic:nvPicPr>
                  <pic:blipFill rotWithShape="1">
                    <a:blip r:embed="rId7" cstate="print">
                      <a:extLst>
                        <a:ext uri="{28A0092B-C50C-407E-A947-70E740481C1C}">
                          <a14:useLocalDpi xmlns:a14="http://schemas.microsoft.com/office/drawing/2010/main" val="0"/>
                        </a:ext>
                      </a:extLst>
                    </a:blip>
                    <a:srcRect r="59487" b="1883"/>
                    <a:stretch/>
                  </pic:blipFill>
                  <pic:spPr bwMode="auto">
                    <a:xfrm>
                      <a:off x="0" y="0"/>
                      <a:ext cx="466503" cy="2627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5B2875" w14:textId="77777777" w:rsidR="004C4437" w:rsidRDefault="0071456B" w:rsidP="003614BD">
      <w:pPr>
        <w:spacing w:after="120"/>
        <w:jc w:val="both"/>
        <w:rPr>
          <w:rFonts w:cstheme="minorHAnsi"/>
          <w:b/>
          <w:bCs/>
          <w:sz w:val="28"/>
          <w:szCs w:val="28"/>
        </w:rPr>
      </w:pPr>
      <w:r w:rsidRPr="007911E7">
        <w:rPr>
          <w:rFonts w:cstheme="minorHAnsi"/>
          <w:b/>
          <w:bCs/>
          <w:sz w:val="28"/>
          <w:szCs w:val="28"/>
        </w:rPr>
        <w:t xml:space="preserve">Difficulty: </w:t>
      </w:r>
      <w:r w:rsidR="007911E7" w:rsidRPr="007911E7">
        <w:rPr>
          <w:rFonts w:cstheme="minorHAnsi"/>
          <w:b/>
          <w:bCs/>
          <w:sz w:val="28"/>
          <w:szCs w:val="28"/>
        </w:rPr>
        <w:t xml:space="preserve">     </w:t>
      </w:r>
      <w:r w:rsidR="00630AB4">
        <w:rPr>
          <w:rFonts w:cstheme="minorHAnsi"/>
          <w:b/>
          <w:bCs/>
          <w:sz w:val="28"/>
          <w:szCs w:val="28"/>
        </w:rPr>
        <w:t xml:space="preserve"> </w:t>
      </w:r>
      <w:r w:rsidR="00892450">
        <w:rPr>
          <w:rFonts w:cstheme="minorHAnsi"/>
          <w:b/>
          <w:bCs/>
          <w:sz w:val="28"/>
          <w:szCs w:val="28"/>
        </w:rPr>
        <w:t xml:space="preserve">       </w:t>
      </w:r>
    </w:p>
    <w:p w14:paraId="6038FF0B" w14:textId="77777777" w:rsidR="004C4437" w:rsidRDefault="007911E7" w:rsidP="003614BD">
      <w:pPr>
        <w:spacing w:after="120"/>
        <w:jc w:val="both"/>
        <w:rPr>
          <w:rFonts w:cstheme="minorHAnsi"/>
          <w:sz w:val="28"/>
          <w:szCs w:val="28"/>
        </w:rPr>
      </w:pPr>
      <w:r w:rsidRPr="007911E7">
        <w:rPr>
          <w:rFonts w:cstheme="minorHAnsi"/>
          <w:sz w:val="28"/>
          <w:szCs w:val="28"/>
        </w:rPr>
        <w:t xml:space="preserve">Level </w:t>
      </w:r>
      <w:r w:rsidR="00892450">
        <w:rPr>
          <w:rFonts w:cstheme="minorHAnsi"/>
          <w:sz w:val="28"/>
          <w:szCs w:val="28"/>
        </w:rPr>
        <w:t>2</w:t>
      </w:r>
      <w:r w:rsidR="004C4437">
        <w:rPr>
          <w:rFonts w:cstheme="minorHAnsi"/>
          <w:sz w:val="28"/>
          <w:szCs w:val="28"/>
        </w:rPr>
        <w:t>:</w:t>
      </w:r>
      <w:r w:rsidRPr="007911E7">
        <w:rPr>
          <w:rFonts w:cstheme="minorHAnsi"/>
          <w:sz w:val="28"/>
          <w:szCs w:val="28"/>
        </w:rPr>
        <w:t xml:space="preserve"> </w:t>
      </w:r>
      <w:r w:rsidR="004C4437">
        <w:rPr>
          <w:rFonts w:cstheme="minorHAnsi"/>
          <w:sz w:val="28"/>
          <w:szCs w:val="28"/>
        </w:rPr>
        <w:t>P</w:t>
      </w:r>
      <w:r w:rsidRPr="007911E7">
        <w:rPr>
          <w:rFonts w:cstheme="minorHAnsi"/>
          <w:sz w:val="28"/>
          <w:szCs w:val="28"/>
        </w:rPr>
        <w:t xml:space="preserve">articipants with </w:t>
      </w:r>
      <w:r w:rsidR="00892450">
        <w:rPr>
          <w:rFonts w:cstheme="minorHAnsi"/>
          <w:sz w:val="28"/>
          <w:szCs w:val="28"/>
        </w:rPr>
        <w:t>basic</w:t>
      </w:r>
      <w:r w:rsidRPr="007911E7">
        <w:rPr>
          <w:rFonts w:cstheme="minorHAnsi"/>
          <w:sz w:val="28"/>
          <w:szCs w:val="28"/>
        </w:rPr>
        <w:t xml:space="preserve"> data analysis </w:t>
      </w:r>
      <w:r w:rsidR="00892450">
        <w:rPr>
          <w:rFonts w:cstheme="minorHAnsi"/>
          <w:sz w:val="28"/>
          <w:szCs w:val="28"/>
        </w:rPr>
        <w:t>knowledge</w:t>
      </w:r>
      <w:r w:rsidRPr="007911E7">
        <w:rPr>
          <w:rFonts w:cstheme="minorHAnsi"/>
          <w:sz w:val="28"/>
          <w:szCs w:val="28"/>
        </w:rPr>
        <w:t xml:space="preserve">. </w:t>
      </w:r>
    </w:p>
    <w:p w14:paraId="310B5DBC" w14:textId="059D2D07" w:rsidR="007911E7" w:rsidRPr="007911E7" w:rsidRDefault="007911E7" w:rsidP="003614BD">
      <w:pPr>
        <w:spacing w:after="120"/>
        <w:jc w:val="both"/>
        <w:rPr>
          <w:rFonts w:cstheme="minorHAnsi"/>
          <w:sz w:val="28"/>
          <w:szCs w:val="28"/>
        </w:rPr>
      </w:pPr>
      <w:r w:rsidRPr="007911E7">
        <w:rPr>
          <w:rFonts w:cstheme="minorHAnsi"/>
          <w:sz w:val="28"/>
          <w:szCs w:val="28"/>
        </w:rPr>
        <w:t>The problem statement</w:t>
      </w:r>
      <w:r w:rsidR="00630AB4">
        <w:rPr>
          <w:rFonts w:cstheme="minorHAnsi"/>
          <w:sz w:val="28"/>
          <w:szCs w:val="28"/>
        </w:rPr>
        <w:t xml:space="preserve"> </w:t>
      </w:r>
      <w:r w:rsidR="00892450">
        <w:rPr>
          <w:rFonts w:cstheme="minorHAnsi"/>
          <w:sz w:val="28"/>
          <w:szCs w:val="28"/>
        </w:rPr>
        <w:t>is open-ended yet straightforward</w:t>
      </w:r>
      <w:r w:rsidRPr="007911E7">
        <w:rPr>
          <w:rFonts w:cstheme="minorHAnsi"/>
          <w:sz w:val="28"/>
          <w:szCs w:val="28"/>
        </w:rPr>
        <w:t xml:space="preserve">. </w:t>
      </w:r>
      <w:r w:rsidR="00630AB4">
        <w:rPr>
          <w:rFonts w:cstheme="minorHAnsi"/>
          <w:sz w:val="28"/>
          <w:szCs w:val="28"/>
        </w:rPr>
        <w:t xml:space="preserve">The dataset has a </w:t>
      </w:r>
      <w:r w:rsidR="00892450">
        <w:rPr>
          <w:rFonts w:cstheme="minorHAnsi"/>
          <w:sz w:val="28"/>
          <w:szCs w:val="28"/>
        </w:rPr>
        <w:t>standard</w:t>
      </w:r>
      <w:r w:rsidR="00630AB4">
        <w:rPr>
          <w:rFonts w:cstheme="minorHAnsi"/>
          <w:sz w:val="28"/>
          <w:szCs w:val="28"/>
        </w:rPr>
        <w:t xml:space="preserve"> structure</w:t>
      </w:r>
      <w:r w:rsidR="00892450">
        <w:rPr>
          <w:rFonts w:cstheme="minorHAnsi"/>
          <w:sz w:val="28"/>
          <w:szCs w:val="28"/>
        </w:rPr>
        <w:t xml:space="preserve"> suitable for beginners. Creative and interdisciplinary solutions are welcomed</w:t>
      </w:r>
      <w:r w:rsidR="00CF5796">
        <w:rPr>
          <w:rFonts w:cstheme="minorHAnsi"/>
          <w:sz w:val="28"/>
          <w:szCs w:val="28"/>
        </w:rPr>
        <w:t>.</w:t>
      </w:r>
    </w:p>
    <w:p w14:paraId="0FB926E0" w14:textId="21BF6C84" w:rsidR="00356104" w:rsidRPr="007911E7" w:rsidRDefault="00C202DD" w:rsidP="003614BD">
      <w:pPr>
        <w:pStyle w:val="Heading1"/>
        <w:spacing w:after="120"/>
        <w:jc w:val="both"/>
        <w:rPr>
          <w:rFonts w:asciiTheme="minorHAnsi" w:hAnsiTheme="minorHAnsi" w:cstheme="minorHAnsi"/>
          <w:sz w:val="28"/>
          <w:szCs w:val="28"/>
        </w:rPr>
      </w:pPr>
      <w:r>
        <w:rPr>
          <w:rFonts w:asciiTheme="minorHAnsi" w:hAnsiTheme="minorHAnsi" w:cstheme="minorHAnsi"/>
          <w:sz w:val="28"/>
          <w:szCs w:val="28"/>
        </w:rPr>
        <w:t>Background</w:t>
      </w:r>
    </w:p>
    <w:p w14:paraId="0EB07A78" w14:textId="77777777" w:rsidR="00892450" w:rsidRPr="00892450" w:rsidRDefault="00892450" w:rsidP="00892450">
      <w:pPr>
        <w:pStyle w:val="Heading1"/>
        <w:spacing w:after="120"/>
        <w:jc w:val="both"/>
        <w:rPr>
          <w:rFonts w:asciiTheme="minorHAnsi" w:eastAsiaTheme="minorHAnsi" w:hAnsiTheme="minorHAnsi" w:cstheme="minorHAnsi"/>
          <w:color w:val="auto"/>
          <w:sz w:val="24"/>
          <w:szCs w:val="24"/>
        </w:rPr>
      </w:pPr>
      <w:r w:rsidRPr="00892450">
        <w:rPr>
          <w:rFonts w:asciiTheme="minorHAnsi" w:eastAsiaTheme="minorHAnsi" w:hAnsiTheme="minorHAnsi" w:cstheme="minorHAnsi"/>
          <w:color w:val="auto"/>
          <w:sz w:val="24"/>
          <w:szCs w:val="24"/>
        </w:rPr>
        <w:t xml:space="preserve">In New York City, Recycling Diversion rate and Capture Rate Capture are collected for each zone and district. This ratio measures how much of the targeted materials are actually being recycled, which is a measure of how successfully such materials are recycled. </w:t>
      </w:r>
    </w:p>
    <w:p w14:paraId="43AC0F86" w14:textId="1EBCBF76" w:rsidR="00C202DD" w:rsidRDefault="00892450" w:rsidP="00892450">
      <w:pPr>
        <w:pStyle w:val="Heading1"/>
        <w:spacing w:after="120"/>
        <w:jc w:val="both"/>
        <w:rPr>
          <w:rFonts w:asciiTheme="minorHAnsi" w:eastAsiaTheme="minorHAnsi" w:hAnsiTheme="minorHAnsi" w:cstheme="minorHAnsi"/>
          <w:color w:val="auto"/>
          <w:sz w:val="24"/>
          <w:szCs w:val="24"/>
        </w:rPr>
      </w:pPr>
      <w:r w:rsidRPr="00892450">
        <w:rPr>
          <w:rFonts w:asciiTheme="minorHAnsi" w:eastAsiaTheme="minorHAnsi" w:hAnsiTheme="minorHAnsi" w:cstheme="minorHAnsi"/>
          <w:color w:val="auto"/>
          <w:sz w:val="24"/>
          <w:szCs w:val="24"/>
        </w:rPr>
        <w:t>In order to understand what the participation rate or rate at which a district recycles is, we can explore the data for recycling collection. This gives opportunities for targeting education for specific zones and specific types of recycling. We can also use this dataset to predict recycling behavior</w:t>
      </w:r>
      <w:r w:rsidR="00C202DD" w:rsidRPr="00C202DD">
        <w:rPr>
          <w:rFonts w:asciiTheme="minorHAnsi" w:eastAsiaTheme="minorHAnsi" w:hAnsiTheme="minorHAnsi" w:cstheme="minorHAnsi"/>
          <w:color w:val="auto"/>
          <w:sz w:val="24"/>
          <w:szCs w:val="24"/>
        </w:rPr>
        <w:t xml:space="preserve">. </w:t>
      </w:r>
    </w:p>
    <w:p w14:paraId="41C9529B" w14:textId="5A3000E7" w:rsidR="00C202DD" w:rsidRDefault="00C202DD" w:rsidP="00C202DD">
      <w:pPr>
        <w:pStyle w:val="Heading1"/>
        <w:spacing w:after="120"/>
        <w:jc w:val="both"/>
        <w:rPr>
          <w:rFonts w:asciiTheme="minorHAnsi" w:hAnsiTheme="minorHAnsi" w:cstheme="minorHAnsi"/>
          <w:sz w:val="28"/>
          <w:szCs w:val="28"/>
        </w:rPr>
      </w:pPr>
      <w:r>
        <w:rPr>
          <w:rFonts w:asciiTheme="minorHAnsi" w:hAnsiTheme="minorHAnsi" w:cstheme="minorHAnsi"/>
          <w:sz w:val="28"/>
          <w:szCs w:val="28"/>
        </w:rPr>
        <w:t>Deliverables</w:t>
      </w:r>
    </w:p>
    <w:p w14:paraId="2E2CAEE4" w14:textId="29CAF399" w:rsidR="005F0FBD" w:rsidRPr="005F0FBD" w:rsidRDefault="005F0FBD" w:rsidP="005F0FBD">
      <w:pPr>
        <w:pStyle w:val="paragraph"/>
        <w:numPr>
          <w:ilvl w:val="0"/>
          <w:numId w:val="5"/>
        </w:numPr>
        <w:spacing w:after="0"/>
        <w:rPr>
          <w:rStyle w:val="normaltextrun"/>
          <w:rFonts w:asciiTheme="minorHAnsi" w:hAnsiTheme="minorHAnsi" w:cstheme="minorHAnsi"/>
          <w:color w:val="000000" w:themeColor="text1"/>
        </w:rPr>
      </w:pPr>
      <w:r w:rsidRPr="005F0FBD">
        <w:rPr>
          <w:rStyle w:val="normaltextrun"/>
          <w:rFonts w:asciiTheme="minorHAnsi" w:hAnsiTheme="minorHAnsi" w:cstheme="minorHAnsi"/>
          <w:color w:val="000000" w:themeColor="text1"/>
        </w:rPr>
        <w:t>Complete an EDA to explore things</w:t>
      </w:r>
      <w:r>
        <w:rPr>
          <w:rStyle w:val="normaltextrun"/>
          <w:rFonts w:asciiTheme="minorHAnsi" w:hAnsiTheme="minorHAnsi" w:cstheme="minorHAnsi"/>
          <w:color w:val="000000" w:themeColor="text1"/>
        </w:rPr>
        <w:t>,</w:t>
      </w:r>
      <w:r w:rsidRPr="005F0FBD">
        <w:rPr>
          <w:rStyle w:val="normaltextrun"/>
          <w:rFonts w:asciiTheme="minorHAnsi" w:hAnsiTheme="minorHAnsi" w:cstheme="minorHAnsi"/>
          <w:color w:val="000000" w:themeColor="text1"/>
        </w:rPr>
        <w:t xml:space="preserve"> such as </w:t>
      </w:r>
    </w:p>
    <w:p w14:paraId="033E1E93" w14:textId="69EFED27" w:rsidR="005F0FBD" w:rsidRPr="005F0FBD" w:rsidRDefault="005F0FBD" w:rsidP="005F0FBD">
      <w:pPr>
        <w:pStyle w:val="paragraph"/>
        <w:numPr>
          <w:ilvl w:val="1"/>
          <w:numId w:val="5"/>
        </w:numPr>
        <w:spacing w:after="0"/>
        <w:rPr>
          <w:rStyle w:val="normaltextrun"/>
          <w:rFonts w:asciiTheme="minorHAnsi" w:hAnsiTheme="minorHAnsi" w:cstheme="minorHAnsi"/>
          <w:color w:val="000000" w:themeColor="text1"/>
        </w:rPr>
      </w:pPr>
      <w:r w:rsidRPr="005F0FBD">
        <w:rPr>
          <w:rStyle w:val="normaltextrun"/>
          <w:rFonts w:asciiTheme="minorHAnsi" w:hAnsiTheme="minorHAnsi" w:cstheme="minorHAnsi"/>
          <w:color w:val="000000" w:themeColor="text1"/>
        </w:rPr>
        <w:t>which district recycles the most for the different type of recycling wastes</w:t>
      </w:r>
      <w:r>
        <w:rPr>
          <w:rStyle w:val="normaltextrun"/>
          <w:rFonts w:asciiTheme="minorHAnsi" w:hAnsiTheme="minorHAnsi" w:cstheme="minorHAnsi"/>
          <w:color w:val="000000" w:themeColor="text1"/>
        </w:rPr>
        <w:t>?</w:t>
      </w:r>
    </w:p>
    <w:p w14:paraId="0127944B" w14:textId="3469D054" w:rsidR="005F0FBD" w:rsidRPr="005F0FBD" w:rsidRDefault="005F0FBD" w:rsidP="005F0FBD">
      <w:pPr>
        <w:pStyle w:val="paragraph"/>
        <w:numPr>
          <w:ilvl w:val="1"/>
          <w:numId w:val="5"/>
        </w:numPr>
        <w:spacing w:after="0"/>
        <w:rPr>
          <w:rStyle w:val="normaltextrun"/>
          <w:rFonts w:asciiTheme="minorHAnsi" w:hAnsiTheme="minorHAnsi" w:cstheme="minorHAnsi"/>
          <w:color w:val="000000" w:themeColor="text1"/>
        </w:rPr>
      </w:pPr>
      <w:r w:rsidRPr="005F0FBD">
        <w:rPr>
          <w:rStyle w:val="normaltextrun"/>
          <w:rFonts w:asciiTheme="minorHAnsi" w:hAnsiTheme="minorHAnsi" w:cstheme="minorHAnsi"/>
          <w:color w:val="000000" w:themeColor="text1"/>
        </w:rPr>
        <w:t>which type of recycling waste is collected at high rates</w:t>
      </w:r>
      <w:r>
        <w:rPr>
          <w:rStyle w:val="normaltextrun"/>
          <w:rFonts w:asciiTheme="minorHAnsi" w:hAnsiTheme="minorHAnsi" w:cstheme="minorHAnsi"/>
          <w:color w:val="000000" w:themeColor="text1"/>
        </w:rPr>
        <w:t>?</w:t>
      </w:r>
    </w:p>
    <w:p w14:paraId="6670BF23" w14:textId="5A69F437" w:rsidR="005F0FBD" w:rsidRPr="005F0FBD" w:rsidRDefault="005F0FBD" w:rsidP="005F0FBD">
      <w:pPr>
        <w:pStyle w:val="paragraph"/>
        <w:numPr>
          <w:ilvl w:val="1"/>
          <w:numId w:val="5"/>
        </w:numPr>
        <w:spacing w:after="0"/>
        <w:rPr>
          <w:rStyle w:val="normaltextrun"/>
          <w:rFonts w:asciiTheme="minorHAnsi" w:hAnsiTheme="minorHAnsi" w:cstheme="minorHAnsi"/>
          <w:color w:val="000000" w:themeColor="text1"/>
        </w:rPr>
      </w:pPr>
      <w:r w:rsidRPr="005F0FBD">
        <w:rPr>
          <w:rStyle w:val="normaltextrun"/>
          <w:rFonts w:asciiTheme="minorHAnsi" w:hAnsiTheme="minorHAnsi" w:cstheme="minorHAnsi"/>
          <w:color w:val="000000" w:themeColor="text1"/>
        </w:rPr>
        <w:t>what month is recycling lower or higher</w:t>
      </w:r>
      <w:r>
        <w:rPr>
          <w:rStyle w:val="normaltextrun"/>
          <w:rFonts w:asciiTheme="minorHAnsi" w:hAnsiTheme="minorHAnsi" w:cstheme="minorHAnsi"/>
          <w:color w:val="000000" w:themeColor="text1"/>
        </w:rPr>
        <w:t>?</w:t>
      </w:r>
    </w:p>
    <w:p w14:paraId="7E9F8624" w14:textId="7776F611" w:rsidR="00C202DD" w:rsidRPr="005F0FBD" w:rsidRDefault="005F0FBD" w:rsidP="005F0FBD">
      <w:pPr>
        <w:pStyle w:val="paragraph"/>
        <w:numPr>
          <w:ilvl w:val="0"/>
          <w:numId w:val="5"/>
        </w:numPr>
        <w:spacing w:after="0"/>
        <w:rPr>
          <w:rFonts w:asciiTheme="minorHAnsi" w:hAnsiTheme="minorHAnsi" w:cstheme="minorHAnsi"/>
          <w:color w:val="000000" w:themeColor="text1"/>
        </w:rPr>
      </w:pPr>
      <w:r w:rsidRPr="005F0FBD">
        <w:rPr>
          <w:rStyle w:val="normaltextrun"/>
          <w:rFonts w:asciiTheme="minorHAnsi" w:hAnsiTheme="minorHAnsi" w:cstheme="minorHAnsi"/>
          <w:color w:val="000000" w:themeColor="text1"/>
        </w:rPr>
        <w:t xml:space="preserve">Use Machine learning to predict the amount of recycling that will be collected for a specific zone. </w:t>
      </w:r>
    </w:p>
    <w:p w14:paraId="2E3F481E" w14:textId="38E19978" w:rsidR="00C202DD" w:rsidRPr="00C202DD" w:rsidRDefault="00865C81" w:rsidP="00C202DD">
      <w:pPr>
        <w:pStyle w:val="Heading1"/>
        <w:spacing w:after="120"/>
        <w:jc w:val="both"/>
        <w:rPr>
          <w:rFonts w:asciiTheme="minorHAnsi" w:hAnsiTheme="minorHAnsi" w:cstheme="minorHAnsi"/>
          <w:sz w:val="28"/>
          <w:szCs w:val="28"/>
        </w:rPr>
      </w:pPr>
      <w:r w:rsidRPr="007911E7">
        <w:rPr>
          <w:rFonts w:asciiTheme="minorHAnsi" w:hAnsiTheme="minorHAnsi" w:cstheme="minorHAnsi"/>
          <w:sz w:val="28"/>
          <w:szCs w:val="28"/>
        </w:rPr>
        <w:t>Data Considerations</w:t>
      </w:r>
    </w:p>
    <w:p w14:paraId="700AF9A4" w14:textId="1CB2EA69" w:rsidR="00A77D0F" w:rsidRDefault="00A77D0F" w:rsidP="00A77D0F">
      <w:pPr>
        <w:pStyle w:val="Default"/>
        <w:rPr>
          <w:rFonts w:asciiTheme="minorHAnsi" w:eastAsiaTheme="minorEastAsia" w:hAnsiTheme="minorHAnsi" w:cstheme="minorBidi"/>
          <w:shd w:val="clear" w:color="auto" w:fill="FFFFFF"/>
        </w:rPr>
      </w:pPr>
      <w:r w:rsidRPr="4BE84620">
        <w:rPr>
          <w:rFonts w:asciiTheme="minorHAnsi" w:eastAsiaTheme="minorEastAsia" w:hAnsiTheme="minorHAnsi" w:cstheme="minorBidi"/>
          <w:shd w:val="clear" w:color="auto" w:fill="FFFFFF"/>
        </w:rPr>
        <w:t xml:space="preserve">This is a time series data set </w:t>
      </w:r>
      <w:r w:rsidR="005F0FBD">
        <w:rPr>
          <w:rFonts w:asciiTheme="minorHAnsi" w:eastAsiaTheme="minorEastAsia" w:hAnsiTheme="minorHAnsi" w:cstheme="minorBidi"/>
          <w:shd w:val="clear" w:color="auto" w:fill="FFFFFF"/>
        </w:rPr>
        <w:t>containing 9 columns and 2,832</w:t>
      </w:r>
      <w:r w:rsidRPr="4BE84620">
        <w:rPr>
          <w:rFonts w:asciiTheme="minorHAnsi" w:eastAsiaTheme="minorEastAsia" w:hAnsiTheme="minorHAnsi" w:cstheme="minorBidi"/>
          <w:shd w:val="clear" w:color="auto" w:fill="FFFFFF"/>
        </w:rPr>
        <w:t xml:space="preserve"> rows. </w:t>
      </w:r>
    </w:p>
    <w:p w14:paraId="26413B26" w14:textId="7E0DE7BD" w:rsidR="00356104" w:rsidRPr="0071456B" w:rsidRDefault="00356104" w:rsidP="00A77D0F">
      <w:pPr>
        <w:jc w:val="both"/>
        <w:rPr>
          <w:rFonts w:cstheme="minorHAnsi"/>
        </w:rPr>
      </w:pPr>
    </w:p>
    <w:sectPr w:rsidR="00356104" w:rsidRPr="007145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3DD11" w14:textId="77777777" w:rsidR="006B38C8" w:rsidRDefault="006B38C8" w:rsidP="00733A28">
      <w:pPr>
        <w:spacing w:after="0" w:line="240" w:lineRule="auto"/>
      </w:pPr>
      <w:r>
        <w:separator/>
      </w:r>
    </w:p>
  </w:endnote>
  <w:endnote w:type="continuationSeparator" w:id="0">
    <w:p w14:paraId="1DA2BFF0" w14:textId="77777777" w:rsidR="006B38C8" w:rsidRDefault="006B38C8" w:rsidP="0073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Univers 57 Condensed">
    <w:altName w:val="Calibri"/>
    <w:charset w:val="00"/>
    <w:family w:val="swiss"/>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6999D" w14:textId="77777777" w:rsidR="006B38C8" w:rsidRDefault="006B38C8" w:rsidP="00733A28">
      <w:pPr>
        <w:spacing w:after="0" w:line="240" w:lineRule="auto"/>
      </w:pPr>
      <w:r>
        <w:separator/>
      </w:r>
    </w:p>
  </w:footnote>
  <w:footnote w:type="continuationSeparator" w:id="0">
    <w:p w14:paraId="14E8FD49" w14:textId="77777777" w:rsidR="006B38C8" w:rsidRDefault="006B38C8" w:rsidP="00733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C6DF5"/>
    <w:multiLevelType w:val="hybridMultilevel"/>
    <w:tmpl w:val="2E0E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90BE1"/>
    <w:multiLevelType w:val="hybridMultilevel"/>
    <w:tmpl w:val="D598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7377A"/>
    <w:multiLevelType w:val="hybridMultilevel"/>
    <w:tmpl w:val="19F050EE"/>
    <w:lvl w:ilvl="0" w:tplc="17B62166">
      <w:start w:val="1"/>
      <w:numFmt w:val="bullet"/>
      <w:lvlText w:val=""/>
      <w:lvlJc w:val="left"/>
      <w:pPr>
        <w:ind w:left="720" w:hanging="360"/>
      </w:pPr>
      <w:rPr>
        <w:rFonts w:ascii="Symbol" w:hAnsi="Symbol" w:hint="default"/>
      </w:rPr>
    </w:lvl>
    <w:lvl w:ilvl="1" w:tplc="9782E63C">
      <w:start w:val="1"/>
      <w:numFmt w:val="bullet"/>
      <w:lvlText w:val="o"/>
      <w:lvlJc w:val="left"/>
      <w:pPr>
        <w:ind w:left="1440" w:hanging="360"/>
      </w:pPr>
      <w:rPr>
        <w:rFonts w:ascii="Courier New" w:hAnsi="Courier New" w:hint="default"/>
      </w:rPr>
    </w:lvl>
    <w:lvl w:ilvl="2" w:tplc="0F0EDECE">
      <w:start w:val="1"/>
      <w:numFmt w:val="bullet"/>
      <w:lvlText w:val=""/>
      <w:lvlJc w:val="left"/>
      <w:pPr>
        <w:ind w:left="2160" w:hanging="360"/>
      </w:pPr>
      <w:rPr>
        <w:rFonts w:ascii="Wingdings" w:hAnsi="Wingdings" w:hint="default"/>
      </w:rPr>
    </w:lvl>
    <w:lvl w:ilvl="3" w:tplc="0114C926">
      <w:start w:val="1"/>
      <w:numFmt w:val="bullet"/>
      <w:lvlText w:val=""/>
      <w:lvlJc w:val="left"/>
      <w:pPr>
        <w:ind w:left="2880" w:hanging="360"/>
      </w:pPr>
      <w:rPr>
        <w:rFonts w:ascii="Symbol" w:hAnsi="Symbol" w:hint="default"/>
      </w:rPr>
    </w:lvl>
    <w:lvl w:ilvl="4" w:tplc="3B2A2402">
      <w:start w:val="1"/>
      <w:numFmt w:val="bullet"/>
      <w:lvlText w:val="o"/>
      <w:lvlJc w:val="left"/>
      <w:pPr>
        <w:ind w:left="3600" w:hanging="360"/>
      </w:pPr>
      <w:rPr>
        <w:rFonts w:ascii="Courier New" w:hAnsi="Courier New" w:hint="default"/>
      </w:rPr>
    </w:lvl>
    <w:lvl w:ilvl="5" w:tplc="AFCE2448">
      <w:start w:val="1"/>
      <w:numFmt w:val="bullet"/>
      <w:lvlText w:val=""/>
      <w:lvlJc w:val="left"/>
      <w:pPr>
        <w:ind w:left="4320" w:hanging="360"/>
      </w:pPr>
      <w:rPr>
        <w:rFonts w:ascii="Wingdings" w:hAnsi="Wingdings" w:hint="default"/>
      </w:rPr>
    </w:lvl>
    <w:lvl w:ilvl="6" w:tplc="657819E4">
      <w:start w:val="1"/>
      <w:numFmt w:val="bullet"/>
      <w:lvlText w:val=""/>
      <w:lvlJc w:val="left"/>
      <w:pPr>
        <w:ind w:left="5040" w:hanging="360"/>
      </w:pPr>
      <w:rPr>
        <w:rFonts w:ascii="Symbol" w:hAnsi="Symbol" w:hint="default"/>
      </w:rPr>
    </w:lvl>
    <w:lvl w:ilvl="7" w:tplc="A7C8235C">
      <w:start w:val="1"/>
      <w:numFmt w:val="bullet"/>
      <w:lvlText w:val="o"/>
      <w:lvlJc w:val="left"/>
      <w:pPr>
        <w:ind w:left="5760" w:hanging="360"/>
      </w:pPr>
      <w:rPr>
        <w:rFonts w:ascii="Courier New" w:hAnsi="Courier New" w:hint="default"/>
      </w:rPr>
    </w:lvl>
    <w:lvl w:ilvl="8" w:tplc="0D4A274A">
      <w:start w:val="1"/>
      <w:numFmt w:val="bullet"/>
      <w:lvlText w:val=""/>
      <w:lvlJc w:val="left"/>
      <w:pPr>
        <w:ind w:left="6480" w:hanging="360"/>
      </w:pPr>
      <w:rPr>
        <w:rFonts w:ascii="Wingdings" w:hAnsi="Wingdings" w:hint="default"/>
      </w:rPr>
    </w:lvl>
  </w:abstractNum>
  <w:abstractNum w:abstractNumId="3" w15:restartNumberingAfterBreak="0">
    <w:nsid w:val="61C05639"/>
    <w:multiLevelType w:val="hybridMultilevel"/>
    <w:tmpl w:val="52248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0A5322"/>
    <w:multiLevelType w:val="hybridMultilevel"/>
    <w:tmpl w:val="EC94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3B2"/>
    <w:rsid w:val="001A695D"/>
    <w:rsid w:val="001D62EE"/>
    <w:rsid w:val="001F323F"/>
    <w:rsid w:val="00272FFA"/>
    <w:rsid w:val="00356104"/>
    <w:rsid w:val="003614BD"/>
    <w:rsid w:val="003914AD"/>
    <w:rsid w:val="004601D4"/>
    <w:rsid w:val="004C4437"/>
    <w:rsid w:val="00526C15"/>
    <w:rsid w:val="005E3E91"/>
    <w:rsid w:val="005F0FBD"/>
    <w:rsid w:val="005F195B"/>
    <w:rsid w:val="00630AB4"/>
    <w:rsid w:val="006B38C8"/>
    <w:rsid w:val="0071456B"/>
    <w:rsid w:val="00733A28"/>
    <w:rsid w:val="00776F6B"/>
    <w:rsid w:val="00780BB7"/>
    <w:rsid w:val="007911E7"/>
    <w:rsid w:val="007F084A"/>
    <w:rsid w:val="007F3391"/>
    <w:rsid w:val="007F63B2"/>
    <w:rsid w:val="00865C81"/>
    <w:rsid w:val="00892450"/>
    <w:rsid w:val="0093745E"/>
    <w:rsid w:val="00A77D0F"/>
    <w:rsid w:val="00C10A91"/>
    <w:rsid w:val="00C16264"/>
    <w:rsid w:val="00C202DD"/>
    <w:rsid w:val="00CF5796"/>
    <w:rsid w:val="00D0637E"/>
    <w:rsid w:val="00DA4555"/>
    <w:rsid w:val="00E45563"/>
    <w:rsid w:val="00E471E6"/>
    <w:rsid w:val="00F461E5"/>
    <w:rsid w:val="00FD4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30DC7"/>
  <w15:chartTrackingRefBased/>
  <w15:docId w15:val="{DC43051C-6BE7-4E37-8316-FA705921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1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6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2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6264"/>
    <w:rPr>
      <w:color w:val="0000FF"/>
      <w:u w:val="single"/>
    </w:rPr>
  </w:style>
  <w:style w:type="paragraph" w:styleId="ListParagraph">
    <w:name w:val="List Paragraph"/>
    <w:basedOn w:val="Normal"/>
    <w:uiPriority w:val="34"/>
    <w:qFormat/>
    <w:rsid w:val="00356104"/>
    <w:pPr>
      <w:ind w:left="720"/>
      <w:contextualSpacing/>
    </w:pPr>
  </w:style>
  <w:style w:type="character" w:styleId="CommentReference">
    <w:name w:val="annotation reference"/>
    <w:basedOn w:val="DefaultParagraphFont"/>
    <w:uiPriority w:val="99"/>
    <w:semiHidden/>
    <w:unhideWhenUsed/>
    <w:rsid w:val="00356104"/>
    <w:rPr>
      <w:sz w:val="16"/>
      <w:szCs w:val="16"/>
    </w:rPr>
  </w:style>
  <w:style w:type="paragraph" w:styleId="CommentText">
    <w:name w:val="annotation text"/>
    <w:basedOn w:val="Normal"/>
    <w:link w:val="CommentTextChar"/>
    <w:uiPriority w:val="99"/>
    <w:semiHidden/>
    <w:unhideWhenUsed/>
    <w:rsid w:val="00356104"/>
    <w:pPr>
      <w:spacing w:line="240" w:lineRule="auto"/>
    </w:pPr>
    <w:rPr>
      <w:sz w:val="20"/>
      <w:szCs w:val="20"/>
    </w:rPr>
  </w:style>
  <w:style w:type="character" w:customStyle="1" w:styleId="CommentTextChar">
    <w:name w:val="Comment Text Char"/>
    <w:basedOn w:val="DefaultParagraphFont"/>
    <w:link w:val="CommentText"/>
    <w:uiPriority w:val="99"/>
    <w:semiHidden/>
    <w:rsid w:val="00356104"/>
    <w:rPr>
      <w:sz w:val="20"/>
      <w:szCs w:val="20"/>
    </w:rPr>
  </w:style>
  <w:style w:type="paragraph" w:styleId="CommentSubject">
    <w:name w:val="annotation subject"/>
    <w:basedOn w:val="CommentText"/>
    <w:next w:val="CommentText"/>
    <w:link w:val="CommentSubjectChar"/>
    <w:uiPriority w:val="99"/>
    <w:semiHidden/>
    <w:unhideWhenUsed/>
    <w:rsid w:val="00356104"/>
    <w:rPr>
      <w:b/>
      <w:bCs/>
    </w:rPr>
  </w:style>
  <w:style w:type="character" w:customStyle="1" w:styleId="CommentSubjectChar">
    <w:name w:val="Comment Subject Char"/>
    <w:basedOn w:val="CommentTextChar"/>
    <w:link w:val="CommentSubject"/>
    <w:uiPriority w:val="99"/>
    <w:semiHidden/>
    <w:rsid w:val="00356104"/>
    <w:rPr>
      <w:b/>
      <w:bCs/>
      <w:sz w:val="20"/>
      <w:szCs w:val="20"/>
    </w:rPr>
  </w:style>
  <w:style w:type="paragraph" w:styleId="BalloonText">
    <w:name w:val="Balloon Text"/>
    <w:basedOn w:val="Normal"/>
    <w:link w:val="BalloonTextChar"/>
    <w:uiPriority w:val="99"/>
    <w:semiHidden/>
    <w:unhideWhenUsed/>
    <w:rsid w:val="003561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104"/>
    <w:rPr>
      <w:rFonts w:ascii="Segoe UI" w:hAnsi="Segoe UI" w:cs="Segoe UI"/>
      <w:sz w:val="18"/>
      <w:szCs w:val="18"/>
    </w:rPr>
  </w:style>
  <w:style w:type="character" w:styleId="UnresolvedMention">
    <w:name w:val="Unresolved Mention"/>
    <w:basedOn w:val="DefaultParagraphFont"/>
    <w:uiPriority w:val="99"/>
    <w:semiHidden/>
    <w:unhideWhenUsed/>
    <w:rsid w:val="00356104"/>
    <w:rPr>
      <w:color w:val="605E5C"/>
      <w:shd w:val="clear" w:color="auto" w:fill="E1DFDD"/>
    </w:rPr>
  </w:style>
  <w:style w:type="character" w:customStyle="1" w:styleId="Heading2Char">
    <w:name w:val="Heading 2 Char"/>
    <w:basedOn w:val="DefaultParagraphFont"/>
    <w:link w:val="Heading2"/>
    <w:uiPriority w:val="9"/>
    <w:rsid w:val="005F195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33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A28"/>
  </w:style>
  <w:style w:type="paragraph" w:styleId="Footer">
    <w:name w:val="footer"/>
    <w:basedOn w:val="Normal"/>
    <w:link w:val="FooterChar"/>
    <w:uiPriority w:val="99"/>
    <w:unhideWhenUsed/>
    <w:rsid w:val="00733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A28"/>
  </w:style>
  <w:style w:type="character" w:styleId="FollowedHyperlink">
    <w:name w:val="FollowedHyperlink"/>
    <w:basedOn w:val="DefaultParagraphFont"/>
    <w:uiPriority w:val="99"/>
    <w:semiHidden/>
    <w:unhideWhenUsed/>
    <w:rsid w:val="00733A28"/>
    <w:rPr>
      <w:color w:val="954F72" w:themeColor="followedHyperlink"/>
      <w:u w:val="single"/>
    </w:rPr>
  </w:style>
  <w:style w:type="paragraph" w:customStyle="1" w:styleId="paragraph">
    <w:name w:val="paragraph"/>
    <w:basedOn w:val="Normal"/>
    <w:rsid w:val="00C202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202DD"/>
  </w:style>
  <w:style w:type="paragraph" w:customStyle="1" w:styleId="Default">
    <w:name w:val="Default"/>
    <w:rsid w:val="00A77D0F"/>
    <w:pPr>
      <w:autoSpaceDE w:val="0"/>
      <w:autoSpaceDN w:val="0"/>
      <w:adjustRightInd w:val="0"/>
      <w:spacing w:after="0" w:line="240" w:lineRule="auto"/>
    </w:pPr>
    <w:rPr>
      <w:rFonts w:ascii="Univers 57 Condensed" w:hAnsi="Univers 57 Condensed" w:cs="Univers 57 Condense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 Alexander M</dc:creator>
  <cp:keywords/>
  <dc:description/>
  <cp:lastModifiedBy>Frank Zou</cp:lastModifiedBy>
  <cp:revision>8</cp:revision>
  <cp:lastPrinted>2020-01-17T21:39:00Z</cp:lastPrinted>
  <dcterms:created xsi:type="dcterms:W3CDTF">2020-01-17T21:46:00Z</dcterms:created>
  <dcterms:modified xsi:type="dcterms:W3CDTF">2020-02-06T21:11:00Z</dcterms:modified>
</cp:coreProperties>
</file>