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288F2" w14:textId="48DC45EF" w:rsidR="00B46205" w:rsidRPr="00B55855" w:rsidRDefault="00B55855" w:rsidP="00B55855">
      <w:pPr>
        <w:pBdr>
          <w:bottom w:val="single" w:sz="4" w:space="1" w:color="auto"/>
        </w:pBdr>
        <w:jc w:val="center"/>
        <w:rPr>
          <w:b/>
          <w:bCs/>
          <w:color w:val="4472C4" w:themeColor="accent1"/>
          <w:sz w:val="32"/>
          <w:szCs w:val="32"/>
        </w:rPr>
      </w:pPr>
      <w:r w:rsidRPr="00B55855">
        <w:rPr>
          <w:b/>
          <w:bCs/>
          <w:color w:val="4472C4" w:themeColor="accent1"/>
          <w:sz w:val="32"/>
          <w:szCs w:val="32"/>
        </w:rPr>
        <w:t>Dimension &amp; Measure</w:t>
      </w:r>
    </w:p>
    <w:p w14:paraId="04607585" w14:textId="530A4430" w:rsidR="00B55855" w:rsidRDefault="00B55855" w:rsidP="00B55855">
      <w:pPr>
        <w:rPr>
          <w:sz w:val="28"/>
          <w:szCs w:val="28"/>
        </w:rPr>
      </w:pPr>
      <w:r>
        <w:rPr>
          <w:sz w:val="28"/>
          <w:szCs w:val="28"/>
        </w:rPr>
        <w:t xml:space="preserve">Dimension &amp; </w:t>
      </w:r>
      <w:proofErr w:type="gramStart"/>
      <w:r>
        <w:rPr>
          <w:sz w:val="28"/>
          <w:szCs w:val="28"/>
        </w:rPr>
        <w:t>Measure</w:t>
      </w:r>
      <w:proofErr w:type="gramEnd"/>
      <w:r>
        <w:rPr>
          <w:sz w:val="28"/>
          <w:szCs w:val="28"/>
        </w:rPr>
        <w:t xml:space="preserve"> you can generate endless amount of </w:t>
      </w:r>
      <w:proofErr w:type="gramStart"/>
      <w:r>
        <w:rPr>
          <w:sz w:val="28"/>
          <w:szCs w:val="28"/>
        </w:rPr>
        <w:t>amount</w:t>
      </w:r>
      <w:proofErr w:type="gramEnd"/>
      <w:r>
        <w:rPr>
          <w:sz w:val="28"/>
          <w:szCs w:val="28"/>
        </w:rPr>
        <w:t xml:space="preserve"> of insights from any projects from any data sets.</w:t>
      </w:r>
    </w:p>
    <w:p w14:paraId="3B557516" w14:textId="5E2EAA84" w:rsidR="00B55855" w:rsidRDefault="00B55855" w:rsidP="00B55855">
      <w:pPr>
        <w:rPr>
          <w:sz w:val="28"/>
          <w:szCs w:val="28"/>
        </w:rPr>
      </w:pPr>
      <w:r>
        <w:rPr>
          <w:sz w:val="28"/>
          <w:szCs w:val="28"/>
        </w:rPr>
        <w:t xml:space="preserve">Usually by looking any dataset in any project so you have like multiple columns and rows the data always </w:t>
      </w:r>
      <w:proofErr w:type="spellStart"/>
      <w:r>
        <w:rPr>
          <w:sz w:val="28"/>
          <w:szCs w:val="28"/>
        </w:rPr>
        <w:t>splitted</w:t>
      </w:r>
      <w:proofErr w:type="spellEnd"/>
      <w:r>
        <w:rPr>
          <w:sz w:val="28"/>
          <w:szCs w:val="28"/>
        </w:rPr>
        <w:t xml:space="preserve"> into two categories either a dimension or a measure</w:t>
      </w:r>
      <w:r w:rsidR="005F5514">
        <w:rPr>
          <w:sz w:val="28"/>
          <w:szCs w:val="28"/>
        </w:rPr>
        <w:t>.</w:t>
      </w:r>
    </w:p>
    <w:p w14:paraId="0B1F6844" w14:textId="5404EB1C" w:rsidR="005F5514" w:rsidRDefault="005F5514" w:rsidP="00B5585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>
        <w:rPr>
          <w:noProof/>
          <w:sz w:val="28"/>
          <w:szCs w:val="28"/>
        </w:rPr>
        <w:drawing>
          <wp:inline distT="0" distB="0" distL="0" distR="0" wp14:anchorId="3740129D" wp14:editId="2E0E3EAB">
            <wp:extent cx="3860800" cy="2298700"/>
            <wp:effectExtent l="0" t="0" r="6350" b="6350"/>
            <wp:docPr id="107716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68039" name="Picture 10771680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65" cy="231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93C8" w14:textId="0504DE4C" w:rsidR="005F5514" w:rsidRDefault="00D3657C" w:rsidP="00D3657C">
      <w:pPr>
        <w:jc w:val="center"/>
        <w:rPr>
          <w:b/>
          <w:bCs/>
          <w:color w:val="4472C4" w:themeColor="accent1"/>
          <w:sz w:val="28"/>
          <w:szCs w:val="28"/>
        </w:rPr>
      </w:pPr>
      <w:r w:rsidRPr="00D3657C">
        <w:rPr>
          <w:b/>
          <w:bCs/>
          <w:color w:val="4472C4" w:themeColor="accent1"/>
          <w:sz w:val="28"/>
          <w:szCs w:val="28"/>
        </w:rPr>
        <w:t>EDA</w:t>
      </w:r>
    </w:p>
    <w:p w14:paraId="6C4F7B2D" w14:textId="57C18C1F" w:rsidR="00D3657C" w:rsidRDefault="00D3657C" w:rsidP="00D3657C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                                 </w:t>
      </w: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B4EFB8A" wp14:editId="377A5633">
            <wp:extent cx="3822700" cy="2324100"/>
            <wp:effectExtent l="0" t="0" r="6350" b="0"/>
            <wp:docPr id="1500111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1030" name="Picture 15001110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B9C2" w14:textId="55AB5B23" w:rsidR="00D3657C" w:rsidRDefault="00D3657C" w:rsidP="00D3657C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1 - Database </w:t>
      </w:r>
      <w:proofErr w:type="gramStart"/>
      <w:r>
        <w:rPr>
          <w:b/>
          <w:bCs/>
          <w:color w:val="4472C4" w:themeColor="accent1"/>
          <w:sz w:val="28"/>
          <w:szCs w:val="28"/>
        </w:rPr>
        <w:t>Exploration:-</w:t>
      </w:r>
      <w:proofErr w:type="gramEnd"/>
    </w:p>
    <w:p w14:paraId="4B65BF9A" w14:textId="635F313D" w:rsidR="00D3657C" w:rsidRDefault="00D3657C" w:rsidP="00D365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</w:t>
      </w:r>
      <w:r w:rsidRPr="00D3657C">
        <w:rPr>
          <w:sz w:val="28"/>
          <w:szCs w:val="28"/>
          <w:highlight w:val="yellow"/>
        </w:rPr>
        <w:t>I explore the structure of the database</w:t>
      </w:r>
      <w:r>
        <w:rPr>
          <w:sz w:val="28"/>
          <w:szCs w:val="28"/>
        </w:rPr>
        <w:t xml:space="preserve"> just to have basic understandings about the database tables and the views, columns.</w:t>
      </w:r>
    </w:p>
    <w:p w14:paraId="1BF72E5E" w14:textId="124C45B8" w:rsidR="00865099" w:rsidRDefault="00865099" w:rsidP="00D3657C">
      <w:pPr>
        <w:rPr>
          <w:b/>
          <w:bCs/>
          <w:color w:val="4472C4" w:themeColor="accent1"/>
          <w:sz w:val="28"/>
          <w:szCs w:val="28"/>
        </w:rPr>
      </w:pPr>
      <w:r w:rsidRPr="00865099">
        <w:rPr>
          <w:b/>
          <w:bCs/>
          <w:color w:val="4472C4" w:themeColor="accent1"/>
          <w:sz w:val="28"/>
          <w:szCs w:val="28"/>
        </w:rPr>
        <w:t>2 – Dimensions Exploration</w:t>
      </w:r>
    </w:p>
    <w:p w14:paraId="14DF2FD9" w14:textId="53338256" w:rsidR="00865099" w:rsidRDefault="00865099" w:rsidP="00D3657C">
      <w:pPr>
        <w:rPr>
          <w:sz w:val="28"/>
          <w:szCs w:val="28"/>
        </w:rPr>
      </w:pPr>
      <w:r>
        <w:rPr>
          <w:sz w:val="28"/>
          <w:szCs w:val="28"/>
        </w:rPr>
        <w:t>Identifying the unique values (or categories) in each dimension that have inside of our database this can help us what are the categories.</w:t>
      </w:r>
      <w:r w:rsidR="0077631C">
        <w:rPr>
          <w:sz w:val="28"/>
          <w:szCs w:val="28"/>
        </w:rPr>
        <w:t xml:space="preserve"> </w:t>
      </w:r>
      <w:r>
        <w:rPr>
          <w:sz w:val="28"/>
          <w:szCs w:val="28"/>
        </w:rPr>
        <w:t>Recognizing how data might be grouped or segmented, which is useful for later analysis.</w:t>
      </w:r>
    </w:p>
    <w:p w14:paraId="154655D1" w14:textId="1A470192" w:rsidR="0077631C" w:rsidRPr="0077631C" w:rsidRDefault="0077631C" w:rsidP="00D3657C">
      <w:pPr>
        <w:rPr>
          <w:b/>
          <w:bCs/>
          <w:color w:val="4472C4" w:themeColor="accent1"/>
          <w:sz w:val="28"/>
          <w:szCs w:val="28"/>
        </w:rPr>
      </w:pPr>
      <w:r w:rsidRPr="0077631C">
        <w:rPr>
          <w:b/>
          <w:bCs/>
          <w:color w:val="4472C4" w:themeColor="accent1"/>
          <w:sz w:val="28"/>
          <w:szCs w:val="28"/>
        </w:rPr>
        <w:t>3- Date Exploration da</w:t>
      </w:r>
    </w:p>
    <w:p w14:paraId="3DBC693C" w14:textId="08C81EB6" w:rsidR="0077631C" w:rsidRDefault="0077631C" w:rsidP="00D3657C">
      <w:pPr>
        <w:rPr>
          <w:sz w:val="28"/>
          <w:szCs w:val="28"/>
        </w:rPr>
      </w:pPr>
      <w:r>
        <w:rPr>
          <w:sz w:val="28"/>
          <w:szCs w:val="28"/>
        </w:rPr>
        <w:t>Identify the earliest and latest dates (boundaries). Understand the scope of data and the timespan.  By using [MIN/</w:t>
      </w:r>
      <w:proofErr w:type="gramStart"/>
      <w:r>
        <w:rPr>
          <w:sz w:val="28"/>
          <w:szCs w:val="28"/>
        </w:rPr>
        <w:t>MAX]</w:t>
      </w:r>
      <w:r w:rsidR="005337BF">
        <w:rPr>
          <w:sz w:val="28"/>
          <w:szCs w:val="28"/>
        </w:rPr>
        <w:t xml:space="preserve">  and</w:t>
      </w:r>
      <w:proofErr w:type="gramEnd"/>
      <w:r w:rsidR="005337BF">
        <w:rPr>
          <w:sz w:val="28"/>
          <w:szCs w:val="28"/>
        </w:rPr>
        <w:t xml:space="preserve"> DATEDIFF for difference </w:t>
      </w:r>
    </w:p>
    <w:p w14:paraId="6F98D733" w14:textId="77777777" w:rsidR="007A0021" w:rsidRPr="003F4D2B" w:rsidRDefault="007A0021" w:rsidP="007A0021">
      <w:pPr>
        <w:rPr>
          <w:b/>
          <w:bCs/>
          <w:color w:val="4472C4" w:themeColor="accent1"/>
          <w:sz w:val="28"/>
          <w:szCs w:val="28"/>
        </w:rPr>
      </w:pPr>
      <w:r w:rsidRPr="003F4D2B">
        <w:rPr>
          <w:b/>
          <w:bCs/>
          <w:color w:val="4472C4" w:themeColor="accent1"/>
          <w:sz w:val="28"/>
          <w:szCs w:val="28"/>
        </w:rPr>
        <w:lastRenderedPageBreak/>
        <w:t>4 – Measures Exploration</w:t>
      </w:r>
    </w:p>
    <w:p w14:paraId="4E7A3026" w14:textId="293ABA3E" w:rsidR="003F4D2B" w:rsidRDefault="003F4D2B" w:rsidP="008E67E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Calculate the key metric of the business (Big Numbers). Highest Level of Aggregation | Lowest of Details.</w:t>
      </w:r>
    </w:p>
    <w:p w14:paraId="180DEABE" w14:textId="6E3DF7C2" w:rsidR="00FA5EE5" w:rsidRPr="00865099" w:rsidRDefault="00FA5EE5" w:rsidP="008E67E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Generate Report that shows all key metrics of the business.</w:t>
      </w:r>
    </w:p>
    <w:p w14:paraId="0A2A7C0E" w14:textId="39B3D939" w:rsidR="008E67E4" w:rsidRPr="008E67E4" w:rsidRDefault="008E67E4" w:rsidP="008E67E4">
      <w:pPr>
        <w:rPr>
          <w:b/>
          <w:bCs/>
          <w:color w:val="4472C4" w:themeColor="accent1"/>
          <w:sz w:val="28"/>
          <w:szCs w:val="28"/>
        </w:rPr>
      </w:pPr>
      <w:r w:rsidRPr="008E67E4">
        <w:rPr>
          <w:b/>
          <w:bCs/>
          <w:color w:val="4472C4" w:themeColor="accent1"/>
          <w:sz w:val="28"/>
          <w:szCs w:val="28"/>
        </w:rPr>
        <w:t>5 – Magnitude Analyses</w:t>
      </w:r>
    </w:p>
    <w:p w14:paraId="6668F9E7" w14:textId="006FC5EC" w:rsidR="008E67E4" w:rsidRDefault="008E67E4" w:rsidP="008E67E4">
      <w:pPr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Compare the measure values by categories. It helps us understand the importance of different categories.                         </w:t>
      </w:r>
      <w:r w:rsidRPr="008E67E4">
        <w:rPr>
          <w:color w:val="C00000"/>
          <w:sz w:val="28"/>
          <w:szCs w:val="28"/>
        </w:rPr>
        <w:t>[</w:t>
      </w:r>
      <w:r w:rsidRPr="008E67E4">
        <w:rPr>
          <w:color w:val="C00000"/>
          <w:sz w:val="24"/>
          <w:szCs w:val="24"/>
        </w:rPr>
        <w:t>Measure</w:t>
      </w:r>
      <w:r w:rsidRPr="008E67E4">
        <w:rPr>
          <w:color w:val="C00000"/>
          <w:sz w:val="28"/>
          <w:szCs w:val="28"/>
        </w:rPr>
        <w:t>]</w:t>
      </w:r>
      <w:r w:rsidRPr="008E67E4">
        <w:rPr>
          <w:color w:val="C00000"/>
          <w:sz w:val="24"/>
          <w:szCs w:val="24"/>
        </w:rPr>
        <w:t xml:space="preserve"> By </w:t>
      </w:r>
      <w:r w:rsidRPr="008E67E4">
        <w:rPr>
          <w:color w:val="C00000"/>
          <w:sz w:val="28"/>
          <w:szCs w:val="28"/>
        </w:rPr>
        <w:t>[</w:t>
      </w:r>
      <w:r w:rsidRPr="008E67E4">
        <w:rPr>
          <w:color w:val="C00000"/>
          <w:sz w:val="24"/>
          <w:szCs w:val="24"/>
        </w:rPr>
        <w:t>Dimension</w:t>
      </w:r>
      <w:r w:rsidRPr="008E67E4">
        <w:rPr>
          <w:color w:val="C00000"/>
          <w:sz w:val="28"/>
          <w:szCs w:val="28"/>
        </w:rPr>
        <w:t>]</w:t>
      </w:r>
    </w:p>
    <w:p w14:paraId="6B2FE5CA" w14:textId="54950449" w:rsidR="008E67E4" w:rsidRDefault="007A0021" w:rsidP="008E67E4">
      <w:pPr>
        <w:rPr>
          <w:b/>
          <w:bCs/>
          <w:color w:val="4472C4" w:themeColor="accent1"/>
          <w:sz w:val="24"/>
          <w:szCs w:val="24"/>
        </w:rPr>
      </w:pPr>
      <w:r w:rsidRPr="007A0021">
        <w:rPr>
          <w:b/>
          <w:bCs/>
          <w:color w:val="4472C4" w:themeColor="accent1"/>
          <w:sz w:val="28"/>
          <w:szCs w:val="28"/>
        </w:rPr>
        <w:t>6 – Ranking</w:t>
      </w:r>
      <w:proofErr w:type="gramStart"/>
      <w:r>
        <w:rPr>
          <w:b/>
          <w:bCs/>
          <w:color w:val="4472C4" w:themeColor="accent1"/>
          <w:sz w:val="24"/>
          <w:szCs w:val="24"/>
        </w:rPr>
        <w:t xml:space="preserve">   (</w:t>
      </w:r>
      <w:proofErr w:type="gramEnd"/>
      <w:r>
        <w:rPr>
          <w:b/>
          <w:bCs/>
          <w:color w:val="4472C4" w:themeColor="accent1"/>
          <w:sz w:val="24"/>
          <w:szCs w:val="24"/>
        </w:rPr>
        <w:t>Top N – Bottom N)</w:t>
      </w:r>
    </w:p>
    <w:p w14:paraId="1D9009F0" w14:textId="496A6E3E" w:rsidR="008E67E4" w:rsidRPr="007A0021" w:rsidRDefault="007A0021" w:rsidP="00D3657C">
      <w:pPr>
        <w:rPr>
          <w:color w:val="00B050"/>
          <w:sz w:val="28"/>
          <w:szCs w:val="28"/>
        </w:rPr>
      </w:pPr>
      <w:r>
        <w:rPr>
          <w:sz w:val="28"/>
          <w:szCs w:val="28"/>
        </w:rPr>
        <w:t xml:space="preserve">Order the value of dimensions by measure in order to identify the </w:t>
      </w:r>
      <w:r w:rsidRPr="007A0021">
        <w:rPr>
          <w:color w:val="00B050"/>
          <w:sz w:val="28"/>
          <w:szCs w:val="28"/>
        </w:rPr>
        <w:t>“Top N performers | Bottom N performers”</w:t>
      </w:r>
      <w:r>
        <w:rPr>
          <w:color w:val="00B050"/>
          <w:sz w:val="28"/>
          <w:szCs w:val="28"/>
        </w:rPr>
        <w:t>.                     [</w:t>
      </w:r>
      <w:r>
        <w:rPr>
          <w:color w:val="00B050"/>
          <w:sz w:val="24"/>
          <w:szCs w:val="24"/>
        </w:rPr>
        <w:t>Dimension</w:t>
      </w:r>
      <w:r>
        <w:rPr>
          <w:color w:val="00B050"/>
          <w:sz w:val="28"/>
          <w:szCs w:val="28"/>
        </w:rPr>
        <w:t>] By [</w:t>
      </w:r>
      <w:r>
        <w:rPr>
          <w:color w:val="00B050"/>
          <w:sz w:val="24"/>
          <w:szCs w:val="24"/>
        </w:rPr>
        <w:t>Aggregated Measure</w:t>
      </w:r>
      <w:r>
        <w:rPr>
          <w:color w:val="00B050"/>
          <w:sz w:val="28"/>
          <w:szCs w:val="28"/>
        </w:rPr>
        <w:t>]</w:t>
      </w:r>
    </w:p>
    <w:p w14:paraId="10B8F827" w14:textId="77777777" w:rsidR="00D3657C" w:rsidRDefault="00D3657C" w:rsidP="004D7820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1EB12B2" w14:textId="7A559791" w:rsidR="004D7820" w:rsidRDefault="004D7820" w:rsidP="004D7820">
      <w:pPr>
        <w:pBdr>
          <w:bottom w:val="single" w:sz="4" w:space="1" w:color="auto"/>
        </w:pBd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Advance Analytics</w:t>
      </w:r>
    </w:p>
    <w:p w14:paraId="056726DE" w14:textId="724FE864" w:rsidR="004D7820" w:rsidRDefault="004D7820" w:rsidP="004D7820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7 – Change-Over-Time Trends</w:t>
      </w:r>
    </w:p>
    <w:p w14:paraId="771507C2" w14:textId="5839E26E" w:rsidR="004D7820" w:rsidRDefault="004D7820" w:rsidP="004D7820">
      <w:pPr>
        <w:rPr>
          <w:sz w:val="28"/>
          <w:szCs w:val="28"/>
        </w:rPr>
      </w:pPr>
      <w:r>
        <w:rPr>
          <w:sz w:val="28"/>
          <w:szCs w:val="28"/>
        </w:rPr>
        <w:t xml:space="preserve">It is a technique in order to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how a measure evolves over time this is very important in order to track the trends seasonality in your data.</w:t>
      </w:r>
    </w:p>
    <w:p w14:paraId="70532AE8" w14:textId="3E29FBAE" w:rsidR="004D7820" w:rsidRDefault="004D7820" w:rsidP="004D7820">
      <w:pPr>
        <w:jc w:val="center"/>
        <w:rPr>
          <w:color w:val="C45911" w:themeColor="accent2" w:themeShade="BF"/>
          <w:sz w:val="28"/>
          <w:szCs w:val="28"/>
        </w:rPr>
      </w:pPr>
      <w:r w:rsidRPr="004D7820">
        <w:rPr>
          <w:color w:val="C45911" w:themeColor="accent2" w:themeShade="BF"/>
          <w:sz w:val="28"/>
          <w:szCs w:val="28"/>
        </w:rPr>
        <w:t>[</w:t>
      </w:r>
      <w:r w:rsidRPr="004D7820">
        <w:rPr>
          <w:color w:val="C45911" w:themeColor="accent2" w:themeShade="BF"/>
          <w:sz w:val="24"/>
          <w:szCs w:val="24"/>
        </w:rPr>
        <w:t>Aggregate Measure</w:t>
      </w:r>
      <w:r w:rsidRPr="004D7820">
        <w:rPr>
          <w:color w:val="C45911" w:themeColor="accent2" w:themeShade="BF"/>
          <w:sz w:val="28"/>
          <w:szCs w:val="28"/>
        </w:rPr>
        <w:t>]</w:t>
      </w:r>
      <w:r>
        <w:rPr>
          <w:color w:val="C45911" w:themeColor="accent2" w:themeShade="BF"/>
          <w:sz w:val="28"/>
          <w:szCs w:val="28"/>
        </w:rPr>
        <w:t xml:space="preserve"> </w:t>
      </w:r>
      <w:r w:rsidRPr="004D7820">
        <w:rPr>
          <w:color w:val="C45911" w:themeColor="accent2" w:themeShade="BF"/>
          <w:sz w:val="28"/>
          <w:szCs w:val="28"/>
        </w:rPr>
        <w:t>By</w:t>
      </w:r>
      <w:r>
        <w:rPr>
          <w:color w:val="C45911" w:themeColor="accent2" w:themeShade="BF"/>
          <w:sz w:val="28"/>
          <w:szCs w:val="28"/>
        </w:rPr>
        <w:t xml:space="preserve"> </w:t>
      </w:r>
      <w:r w:rsidRPr="004D7820">
        <w:rPr>
          <w:color w:val="C45911" w:themeColor="accent2" w:themeShade="BF"/>
          <w:sz w:val="28"/>
          <w:szCs w:val="28"/>
        </w:rPr>
        <w:t>[</w:t>
      </w:r>
      <w:r w:rsidRPr="004D7820">
        <w:rPr>
          <w:color w:val="C45911" w:themeColor="accent2" w:themeShade="BF"/>
          <w:sz w:val="24"/>
          <w:szCs w:val="24"/>
        </w:rPr>
        <w:t>Date Dimension</w:t>
      </w:r>
      <w:r w:rsidRPr="004D7820">
        <w:rPr>
          <w:color w:val="C45911" w:themeColor="accent2" w:themeShade="BF"/>
          <w:sz w:val="28"/>
          <w:szCs w:val="28"/>
        </w:rPr>
        <w:t>]</w:t>
      </w:r>
    </w:p>
    <w:p w14:paraId="6B25826B" w14:textId="5115C9C8" w:rsidR="004D7820" w:rsidRDefault="004D7820" w:rsidP="004D7820">
      <w:pPr>
        <w:jc w:val="center"/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 xml:space="preserve">Total Sales </w:t>
      </w:r>
      <w:proofErr w:type="gramStart"/>
      <w:r>
        <w:rPr>
          <w:color w:val="C45911" w:themeColor="accent2" w:themeShade="BF"/>
          <w:sz w:val="28"/>
          <w:szCs w:val="28"/>
        </w:rPr>
        <w:t>By</w:t>
      </w:r>
      <w:proofErr w:type="gramEnd"/>
      <w:r>
        <w:rPr>
          <w:color w:val="C45911" w:themeColor="accent2" w:themeShade="BF"/>
          <w:sz w:val="28"/>
          <w:szCs w:val="28"/>
        </w:rPr>
        <w:t xml:space="preserve"> Year | Average Cost </w:t>
      </w:r>
      <w:proofErr w:type="gramStart"/>
      <w:r>
        <w:rPr>
          <w:color w:val="C45911" w:themeColor="accent2" w:themeShade="BF"/>
          <w:sz w:val="28"/>
          <w:szCs w:val="28"/>
        </w:rPr>
        <w:t>By</w:t>
      </w:r>
      <w:proofErr w:type="gramEnd"/>
      <w:r>
        <w:rPr>
          <w:color w:val="C45911" w:themeColor="accent2" w:themeShade="BF"/>
          <w:sz w:val="28"/>
          <w:szCs w:val="28"/>
        </w:rPr>
        <w:t xml:space="preserve"> Month</w:t>
      </w:r>
    </w:p>
    <w:p w14:paraId="0DFA968D" w14:textId="68E7EED0" w:rsidR="004D7820" w:rsidRDefault="00FE150A" w:rsidP="004D7820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>8 – Cumulative Analysis</w:t>
      </w:r>
    </w:p>
    <w:p w14:paraId="62C40ECB" w14:textId="00BA8BBE" w:rsidR="00FE150A" w:rsidRDefault="00FE150A" w:rsidP="004D7820">
      <w:pPr>
        <w:rPr>
          <w:color w:val="EE0000"/>
          <w:sz w:val="28"/>
          <w:szCs w:val="28"/>
        </w:rPr>
      </w:pPr>
      <w:r>
        <w:rPr>
          <w:sz w:val="28"/>
          <w:szCs w:val="28"/>
        </w:rPr>
        <w:t xml:space="preserve">Aggregate the data progressively over time. Helps to understand whether our business is growing or declining.             </w:t>
      </w:r>
      <w:r w:rsidRPr="00FE150A">
        <w:rPr>
          <w:color w:val="EE0000"/>
          <w:sz w:val="28"/>
          <w:szCs w:val="28"/>
        </w:rPr>
        <w:t>[</w:t>
      </w:r>
      <w:r w:rsidRPr="00FE150A">
        <w:rPr>
          <w:color w:val="EE0000"/>
        </w:rPr>
        <w:t>Cumulative Measure</w:t>
      </w:r>
      <w:r w:rsidRPr="00FE150A">
        <w:rPr>
          <w:color w:val="EE0000"/>
          <w:sz w:val="28"/>
          <w:szCs w:val="28"/>
        </w:rPr>
        <w:t>] By [</w:t>
      </w:r>
      <w:r w:rsidRPr="00FE150A">
        <w:rPr>
          <w:color w:val="EE0000"/>
          <w:sz w:val="24"/>
          <w:szCs w:val="24"/>
        </w:rPr>
        <w:t>Date Dimension</w:t>
      </w:r>
      <w:r w:rsidRPr="00FE150A">
        <w:rPr>
          <w:color w:val="EE0000"/>
          <w:sz w:val="28"/>
          <w:szCs w:val="28"/>
        </w:rPr>
        <w:t>]</w:t>
      </w:r>
    </w:p>
    <w:p w14:paraId="30EDAECF" w14:textId="30EEDDB2" w:rsidR="008E7CFE" w:rsidRDefault="008E7CFE" w:rsidP="008E7CFE">
      <w:pPr>
        <w:jc w:val="center"/>
        <w:rPr>
          <w:color w:val="EE0000"/>
          <w:sz w:val="28"/>
          <w:szCs w:val="28"/>
        </w:rPr>
      </w:pPr>
      <w:r>
        <w:rPr>
          <w:color w:val="EE0000"/>
          <w:sz w:val="28"/>
          <w:szCs w:val="28"/>
        </w:rPr>
        <w:t xml:space="preserve">Running Total Sales </w:t>
      </w:r>
      <w:proofErr w:type="gramStart"/>
      <w:r>
        <w:rPr>
          <w:color w:val="EE0000"/>
          <w:sz w:val="28"/>
          <w:szCs w:val="28"/>
        </w:rPr>
        <w:t>By</w:t>
      </w:r>
      <w:proofErr w:type="gramEnd"/>
      <w:r>
        <w:rPr>
          <w:color w:val="EE0000"/>
          <w:sz w:val="28"/>
          <w:szCs w:val="28"/>
        </w:rPr>
        <w:t xml:space="preserve"> Year | Moving Average of By Month</w:t>
      </w:r>
    </w:p>
    <w:p w14:paraId="7D67E14B" w14:textId="015F3C5A" w:rsidR="008E7CFE" w:rsidRDefault="00E4406E" w:rsidP="008E7CFE">
      <w:pPr>
        <w:rPr>
          <w:noProof/>
          <w:color w:val="EE0000"/>
          <w:sz w:val="28"/>
          <w:szCs w:val="28"/>
        </w:rPr>
      </w:pPr>
      <w:r>
        <w:rPr>
          <w:noProof/>
          <w:color w:val="EE0000"/>
          <w:sz w:val="28"/>
          <w:szCs w:val="28"/>
        </w:rPr>
        <w:t xml:space="preserve">                                    </w:t>
      </w:r>
      <w:r>
        <w:rPr>
          <w:noProof/>
          <w:color w:val="EE0000"/>
          <w:sz w:val="28"/>
          <w:szCs w:val="28"/>
        </w:rPr>
        <w:drawing>
          <wp:inline distT="0" distB="0" distL="0" distR="0" wp14:anchorId="500C5189" wp14:editId="51E64859">
            <wp:extent cx="3688486" cy="1409700"/>
            <wp:effectExtent l="0" t="0" r="7620" b="0"/>
            <wp:docPr id="48834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8575" name="Picture 488348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33" cy="14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41A0" w14:textId="56184F4F" w:rsidR="00ED0D2B" w:rsidRDefault="00ED0D2B" w:rsidP="00ED0D2B">
      <w:pPr>
        <w:spacing w:after="0"/>
        <w:rPr>
          <w:noProof/>
          <w:sz w:val="28"/>
          <w:szCs w:val="28"/>
        </w:rPr>
      </w:pPr>
      <w:r w:rsidRPr="00ED0D2B">
        <w:rPr>
          <w:noProof/>
          <w:color w:val="4472C4" w:themeColor="accent1"/>
          <w:sz w:val="28"/>
          <w:szCs w:val="28"/>
        </w:rPr>
        <w:t>Different between ‘Normal Aggregation’ and ‘Cumulative Aggregation.</w:t>
      </w:r>
    </w:p>
    <w:p w14:paraId="1D48ACC7" w14:textId="35A3B3B8" w:rsidR="00ED0D2B" w:rsidRDefault="00ED0D2B" w:rsidP="00ED0D2B">
      <w:pPr>
        <w:spacing w:after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We use </w:t>
      </w:r>
      <w:r w:rsidRPr="00ED0D2B">
        <w:rPr>
          <w:noProof/>
          <w:color w:val="00B050"/>
          <w:sz w:val="28"/>
          <w:szCs w:val="28"/>
        </w:rPr>
        <w:t xml:space="preserve">normal aggregation </w:t>
      </w:r>
      <w:r>
        <w:rPr>
          <w:noProof/>
          <w:sz w:val="28"/>
          <w:szCs w:val="28"/>
        </w:rPr>
        <w:t>in order to check the perfomance of each individual row like –</w:t>
      </w:r>
    </w:p>
    <w:p w14:paraId="537D1418" w14:textId="7AEDC92C" w:rsidR="00ED0D2B" w:rsidRDefault="00ED0D2B" w:rsidP="00ED0D2B">
      <w:pPr>
        <w:spacing w:after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Each year perfoming. But if you eant to see a progression you want to understand hoew your business is growing you have to go and use </w:t>
      </w:r>
      <w:r w:rsidRPr="00ED0D2B">
        <w:rPr>
          <w:noProof/>
          <w:color w:val="00B050"/>
          <w:sz w:val="28"/>
          <w:szCs w:val="28"/>
        </w:rPr>
        <w:t xml:space="preserve">cumulative aggregation </w:t>
      </w:r>
      <w:r>
        <w:rPr>
          <w:noProof/>
          <w:sz w:val="28"/>
          <w:szCs w:val="28"/>
        </w:rPr>
        <w:t>because you can see the progress of business over the years or months.</w:t>
      </w:r>
    </w:p>
    <w:p w14:paraId="2DA57CDE" w14:textId="2EDCEDCC" w:rsidR="00ED0D2B" w:rsidRPr="00ED0D2B" w:rsidRDefault="00ED0D2B" w:rsidP="00ED0D2B">
      <w:pPr>
        <w:spacing w:before="240" w:after="0"/>
        <w:rPr>
          <w:b/>
          <w:bCs/>
          <w:noProof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t>9 – Perfomance Anal</w:t>
      </w:r>
    </w:p>
    <w:p w14:paraId="2A10D43F" w14:textId="71CEA9FA" w:rsidR="008E7CFE" w:rsidRDefault="00F00232" w:rsidP="008E7CFE">
      <w:pPr>
        <w:rPr>
          <w:sz w:val="28"/>
          <w:szCs w:val="28"/>
        </w:rPr>
      </w:pPr>
      <w:r>
        <w:rPr>
          <w:sz w:val="28"/>
          <w:szCs w:val="28"/>
        </w:rPr>
        <w:lastRenderedPageBreak/>
        <w:t>It is process of Comparing the current value to a target value. This can help us in order to measure success and compare performance.</w:t>
      </w:r>
    </w:p>
    <w:p w14:paraId="7B6E6E07" w14:textId="74E5B6E8" w:rsidR="00F00232" w:rsidRDefault="003870F7" w:rsidP="00F00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6D7FF" wp14:editId="133E7514">
            <wp:extent cx="4439185" cy="1752600"/>
            <wp:effectExtent l="0" t="0" r="0" b="0"/>
            <wp:docPr id="1760998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8502" name="Picture 17609985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470" cy="17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C71F" w14:textId="0A46414B" w:rsidR="00391C85" w:rsidRPr="00391C85" w:rsidRDefault="00391C85" w:rsidP="00391C85">
      <w:pPr>
        <w:rPr>
          <w:b/>
          <w:bCs/>
          <w:color w:val="4472C4" w:themeColor="accent1"/>
          <w:sz w:val="28"/>
          <w:szCs w:val="28"/>
        </w:rPr>
      </w:pPr>
      <w:r w:rsidRPr="00391C85">
        <w:rPr>
          <w:b/>
          <w:bCs/>
          <w:color w:val="4472C4" w:themeColor="accent1"/>
          <w:sz w:val="28"/>
          <w:szCs w:val="28"/>
        </w:rPr>
        <w:t>10 – Part-to-Whole Proportional Analysis</w:t>
      </w:r>
    </w:p>
    <w:p w14:paraId="70612FB4" w14:textId="44B60B48" w:rsidR="00391C85" w:rsidRDefault="00391C85" w:rsidP="00391C8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how an individual part is performing compared to the overall, allowing us understand which category has the greatest impact on the business.</w:t>
      </w:r>
    </w:p>
    <w:p w14:paraId="00AD3D79" w14:textId="2616E70F" w:rsidR="00391C85" w:rsidRPr="00FE150A" w:rsidRDefault="00BE03EF" w:rsidP="00391C8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r>
        <w:rPr>
          <w:noProof/>
          <w:sz w:val="28"/>
          <w:szCs w:val="28"/>
        </w:rPr>
        <w:drawing>
          <wp:inline distT="0" distB="0" distL="0" distR="0" wp14:anchorId="36A9E5C5" wp14:editId="4540566B">
            <wp:extent cx="4140200" cy="1997707"/>
            <wp:effectExtent l="0" t="0" r="0" b="3175"/>
            <wp:docPr id="161103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31845" name="Picture 1611031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767" cy="20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15C" w14:textId="7F8E0D66" w:rsidR="004D7820" w:rsidRDefault="00BE03EF" w:rsidP="004D7820">
      <w:pPr>
        <w:rPr>
          <w:b/>
          <w:bCs/>
          <w:color w:val="4472C4" w:themeColor="accent1"/>
          <w:sz w:val="28"/>
          <w:szCs w:val="28"/>
        </w:rPr>
      </w:pPr>
      <w:r w:rsidRPr="00660C0B">
        <w:rPr>
          <w:b/>
          <w:bCs/>
          <w:color w:val="4472C4" w:themeColor="accent1"/>
          <w:sz w:val="28"/>
          <w:szCs w:val="28"/>
        </w:rPr>
        <w:t xml:space="preserve"> </w:t>
      </w:r>
      <w:r w:rsidR="00660C0B" w:rsidRPr="00660C0B">
        <w:rPr>
          <w:b/>
          <w:bCs/>
          <w:color w:val="4472C4" w:themeColor="accent1"/>
          <w:sz w:val="28"/>
          <w:szCs w:val="28"/>
        </w:rPr>
        <w:t>11 – Data Segmentation</w:t>
      </w:r>
    </w:p>
    <w:p w14:paraId="5E6BC5B5" w14:textId="2A256D31" w:rsidR="00660C0B" w:rsidRDefault="00660C0B" w:rsidP="004D7820">
      <w:pPr>
        <w:rPr>
          <w:sz w:val="28"/>
          <w:szCs w:val="28"/>
        </w:rPr>
      </w:pPr>
      <w:r>
        <w:rPr>
          <w:sz w:val="28"/>
          <w:szCs w:val="28"/>
        </w:rPr>
        <w:t xml:space="preserve">Group the data based on a specific range. Helps understand the correlation between two measures. </w:t>
      </w:r>
    </w:p>
    <w:p w14:paraId="7910701D" w14:textId="0F2B41A8" w:rsidR="00660C0B" w:rsidRDefault="00660C0B" w:rsidP="00660C0B">
      <w:p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noProof/>
          <w:sz w:val="28"/>
          <w:szCs w:val="28"/>
        </w:rPr>
        <w:drawing>
          <wp:inline distT="0" distB="0" distL="0" distR="0" wp14:anchorId="0754F3A4" wp14:editId="2D669213">
            <wp:extent cx="5140325" cy="1968500"/>
            <wp:effectExtent l="0" t="0" r="3175" b="0"/>
            <wp:docPr id="1968012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12685" name="Picture 19680126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90" cy="19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F507" w14:textId="77777777" w:rsidR="00A27404" w:rsidRDefault="00677352" w:rsidP="00660C0B">
      <w:pPr>
        <w:tabs>
          <w:tab w:val="left" w:pos="2160"/>
        </w:tabs>
        <w:rPr>
          <w:b/>
          <w:bCs/>
          <w:color w:val="4472C4" w:themeColor="accent1"/>
          <w:sz w:val="28"/>
          <w:szCs w:val="28"/>
        </w:rPr>
      </w:pPr>
      <w:r w:rsidRPr="00677352">
        <w:rPr>
          <w:b/>
          <w:bCs/>
          <w:color w:val="4472C4" w:themeColor="accent1"/>
          <w:sz w:val="28"/>
          <w:szCs w:val="28"/>
        </w:rPr>
        <w:t>12 – Reporting</w:t>
      </w:r>
    </w:p>
    <w:p w14:paraId="6453AAC9" w14:textId="77777777" w:rsidR="00A27404" w:rsidRDefault="00677352" w:rsidP="00660C0B">
      <w:p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>Collect all the different types of Explorations and analyses that I have done in my dataset. Everything put in one place for e.g. view or table and then offer it to other users.</w:t>
      </w:r>
      <w:r w:rsidR="00A27404">
        <w:rPr>
          <w:sz w:val="28"/>
          <w:szCs w:val="28"/>
        </w:rPr>
        <w:t xml:space="preserve">          </w:t>
      </w:r>
    </w:p>
    <w:p w14:paraId="24D3C672" w14:textId="5682ADD1" w:rsidR="00045C9A" w:rsidRDefault="00045C9A" w:rsidP="00FA0B3D">
      <w:pPr>
        <w:tabs>
          <w:tab w:val="left" w:pos="2160"/>
        </w:tabs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6E52FE05" wp14:editId="4E3D412E">
            <wp:extent cx="3212885" cy="1934210"/>
            <wp:effectExtent l="0" t="0" r="6985" b="8890"/>
            <wp:docPr id="16272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27461" name="Picture 16272274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07" cy="19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B3D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FA64682" wp14:editId="5D02C49A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3257550" cy="2139950"/>
            <wp:effectExtent l="0" t="0" r="0" b="0"/>
            <wp:wrapSquare wrapText="bothSides"/>
            <wp:docPr id="837942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42572" name="Picture 8379425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411786" w14:textId="1DE777EF" w:rsidR="00677352" w:rsidRPr="00A27404" w:rsidRDefault="00045C9A" w:rsidP="00FA0B3D">
      <w:pPr>
        <w:tabs>
          <w:tab w:val="left" w:pos="2160"/>
        </w:tabs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br w:type="textWrapping" w:clear="all"/>
      </w:r>
    </w:p>
    <w:p w14:paraId="49E33B4B" w14:textId="77777777" w:rsidR="00C13797" w:rsidRPr="00660C0B" w:rsidRDefault="00C13797" w:rsidP="00660C0B">
      <w:pPr>
        <w:tabs>
          <w:tab w:val="left" w:pos="2160"/>
        </w:tabs>
        <w:rPr>
          <w:sz w:val="28"/>
          <w:szCs w:val="28"/>
        </w:rPr>
      </w:pPr>
    </w:p>
    <w:sectPr w:rsidR="00C13797" w:rsidRPr="00660C0B" w:rsidSect="00B558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DE259" w14:textId="77777777" w:rsidR="00EF0949" w:rsidRDefault="00EF0949" w:rsidP="00F00232">
      <w:pPr>
        <w:spacing w:after="0" w:line="240" w:lineRule="auto"/>
      </w:pPr>
      <w:r>
        <w:separator/>
      </w:r>
    </w:p>
  </w:endnote>
  <w:endnote w:type="continuationSeparator" w:id="0">
    <w:p w14:paraId="1B08FCDC" w14:textId="77777777" w:rsidR="00EF0949" w:rsidRDefault="00EF0949" w:rsidP="00F0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F2E15" w14:textId="77777777" w:rsidR="00EF0949" w:rsidRDefault="00EF0949" w:rsidP="00F00232">
      <w:pPr>
        <w:spacing w:after="0" w:line="240" w:lineRule="auto"/>
      </w:pPr>
      <w:r>
        <w:separator/>
      </w:r>
    </w:p>
  </w:footnote>
  <w:footnote w:type="continuationSeparator" w:id="0">
    <w:p w14:paraId="05CD1A5B" w14:textId="77777777" w:rsidR="00EF0949" w:rsidRDefault="00EF0949" w:rsidP="00F002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94"/>
    <w:rsid w:val="00045C9A"/>
    <w:rsid w:val="00093CF6"/>
    <w:rsid w:val="00221600"/>
    <w:rsid w:val="00260639"/>
    <w:rsid w:val="003870F7"/>
    <w:rsid w:val="00391C85"/>
    <w:rsid w:val="003A6B47"/>
    <w:rsid w:val="003B5271"/>
    <w:rsid w:val="003F4D2B"/>
    <w:rsid w:val="00412CE4"/>
    <w:rsid w:val="00460CA9"/>
    <w:rsid w:val="004B5076"/>
    <w:rsid w:val="004D7820"/>
    <w:rsid w:val="00527330"/>
    <w:rsid w:val="005337BF"/>
    <w:rsid w:val="00581311"/>
    <w:rsid w:val="005F5514"/>
    <w:rsid w:val="00660C0B"/>
    <w:rsid w:val="00677352"/>
    <w:rsid w:val="006A6781"/>
    <w:rsid w:val="006C40FF"/>
    <w:rsid w:val="0077631C"/>
    <w:rsid w:val="007A0021"/>
    <w:rsid w:val="007E7223"/>
    <w:rsid w:val="0086127F"/>
    <w:rsid w:val="00865099"/>
    <w:rsid w:val="00880502"/>
    <w:rsid w:val="008E67E4"/>
    <w:rsid w:val="008E7CFE"/>
    <w:rsid w:val="00933C31"/>
    <w:rsid w:val="00A27404"/>
    <w:rsid w:val="00A63225"/>
    <w:rsid w:val="00AB67BB"/>
    <w:rsid w:val="00B46205"/>
    <w:rsid w:val="00B55855"/>
    <w:rsid w:val="00B562E2"/>
    <w:rsid w:val="00B64AED"/>
    <w:rsid w:val="00BE03EF"/>
    <w:rsid w:val="00C13797"/>
    <w:rsid w:val="00D3657C"/>
    <w:rsid w:val="00E4406E"/>
    <w:rsid w:val="00EC2B94"/>
    <w:rsid w:val="00ED0D2B"/>
    <w:rsid w:val="00EE178E"/>
    <w:rsid w:val="00EF0949"/>
    <w:rsid w:val="00F00232"/>
    <w:rsid w:val="00FA0B3D"/>
    <w:rsid w:val="00FA5EE5"/>
    <w:rsid w:val="00FE150A"/>
    <w:rsid w:val="00FE4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B910D"/>
  <w15:chartTrackingRefBased/>
  <w15:docId w15:val="{08639D29-DF75-436C-9EB9-9EAFAC483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B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B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B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B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B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B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B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B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B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B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B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B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B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B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B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B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B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B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B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B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B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B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B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B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B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B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B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232"/>
  </w:style>
  <w:style w:type="paragraph" w:styleId="Footer">
    <w:name w:val="footer"/>
    <w:basedOn w:val="Normal"/>
    <w:link w:val="FooterChar"/>
    <w:uiPriority w:val="99"/>
    <w:unhideWhenUsed/>
    <w:rsid w:val="00F002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2C485-7BC1-43CF-8BB4-DEEEDD6BF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4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Bisht</dc:creator>
  <cp:keywords/>
  <dc:description/>
  <cp:lastModifiedBy>Aman Bisht</cp:lastModifiedBy>
  <cp:revision>18</cp:revision>
  <dcterms:created xsi:type="dcterms:W3CDTF">2025-09-19T15:18:00Z</dcterms:created>
  <dcterms:modified xsi:type="dcterms:W3CDTF">2025-09-27T14:56:00Z</dcterms:modified>
</cp:coreProperties>
</file>