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 listar todos os produtos com a respectiva descrição de unidade e valores unitários.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Resposta: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desc_produto, unidade_medida, valor_unidade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2886478" cy="3010320"/>
            <wp:effectExtent b="0" l="0" r="0" t="0"/>
            <wp:docPr id="15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01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Exer2 listar da tabela cliente o cnpj , o nome do cliente e o seu endereço.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Resposta: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cnpj, nome_cliente, endereço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5400040" cy="4193540"/>
            <wp:effectExtent b="0" l="0" r="0" t="0"/>
            <wp:docPr id="15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3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Exer3 listar todo o conteúdo do vendedor.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Resposta: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3686689" cy="2781688"/>
            <wp:effectExtent b="0" l="0" r="0" t="0"/>
            <wp:docPr id="15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8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Exer4 O SQL permite que se apresente a saida de um select com cabeçalho de colunas ao nosso gosto.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Resposta: </w:t>
      </w:r>
      <w:r w:rsidDel="00000000" w:rsidR="00000000" w:rsidRPr="00000000">
        <w:rPr>
          <w:color w:val="7030a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cod_vendedor AS numero, nome_vendedor AS nome , salario_fixo AS rendimentos , faixa_comissao AS comissao  </w:t>
      </w:r>
      <w:r w:rsidDel="00000000" w:rsidR="00000000" w:rsidRPr="00000000">
        <w:rPr>
          <w:color w:val="7030a0"/>
          <w:rtl w:val="0"/>
        </w:rPr>
        <w:t xml:space="preserve">from</w:t>
      </w:r>
      <w:r w:rsidDel="00000000" w:rsidR="00000000" w:rsidRPr="00000000">
        <w:rPr>
          <w:rtl w:val="0"/>
        </w:rPr>
        <w:t xml:space="preserve"> vendedor;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610214" cy="2715004"/>
            <wp:effectExtent b="0" l="0" r="0" t="0"/>
            <wp:docPr id="15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715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Exer5 trazer o nome do vendedor como vendedor e o salário fixo multiplicado por 2 e o cabeçalho como salario.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Resposta:</w:t>
      </w:r>
      <w:r w:rsidDel="00000000" w:rsidR="00000000" w:rsidRPr="00000000">
        <w:rPr>
          <w:color w:val="7030a0"/>
          <w:rtl w:val="0"/>
        </w:rPr>
        <w:t xml:space="preserve"> SELECT </w:t>
      </w:r>
      <w:r w:rsidDel="00000000" w:rsidR="00000000" w:rsidRPr="00000000">
        <w:rPr>
          <w:rtl w:val="0"/>
        </w:rPr>
        <w:t xml:space="preserve">nome_vendedor </w:t>
      </w:r>
      <w:r w:rsidDel="00000000" w:rsidR="00000000" w:rsidRPr="00000000">
        <w:rPr>
          <w:color w:val="7030a0"/>
          <w:rtl w:val="0"/>
        </w:rPr>
        <w:t xml:space="preserve">AS</w:t>
      </w:r>
      <w:r w:rsidDel="00000000" w:rsidR="00000000" w:rsidRPr="00000000">
        <w:rPr>
          <w:rtl w:val="0"/>
        </w:rPr>
        <w:t xml:space="preserve"> vendedor ,salario_fixo </w:t>
      </w:r>
      <w:r w:rsidDel="00000000" w:rsidR="00000000" w:rsidRPr="00000000">
        <w:rPr>
          <w:color w:val="7030a0"/>
          <w:rtl w:val="0"/>
        </w:rPr>
        <w:t xml:space="preserve">* 2 AS </w:t>
      </w:r>
      <w:r w:rsidDel="00000000" w:rsidR="00000000" w:rsidRPr="00000000">
        <w:rPr>
          <w:rtl w:val="0"/>
        </w:rPr>
        <w:t xml:space="preserve">salario from vendedor;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0" distT="0" distL="0" distR="0">
            <wp:extent cx="1286054" cy="2810267"/>
            <wp:effectExtent b="0" l="0" r="0" t="0"/>
            <wp:docPr id="15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81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Exer6 listar o numero do pedido o codigo do produto e a quantidade dos itens do pedido = 35 da tabela do pedido.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Resposta : </w:t>
      </w:r>
      <w:r w:rsidDel="00000000" w:rsidR="00000000" w:rsidRPr="00000000">
        <w:rPr>
          <w:color w:val="7030a0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cod_pedido, cod_produto, quantidade </w:t>
      </w:r>
      <w:r w:rsidDel="00000000" w:rsidR="00000000" w:rsidRPr="00000000">
        <w:rPr>
          <w:color w:val="7030a0"/>
          <w:rtl w:val="0"/>
        </w:rPr>
        <w:t xml:space="preserve">from </w:t>
      </w:r>
      <w:r w:rsidDel="00000000" w:rsidR="00000000" w:rsidRPr="00000000">
        <w:rPr>
          <w:rtl w:val="0"/>
        </w:rPr>
        <w:t xml:space="preserve">item_de_pedido WHERE quantidade= '35';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2353003" cy="733527"/>
            <wp:effectExtent b="0" l="0" r="0" t="0"/>
            <wp:docPr id="15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7335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Exer7 Liste os nomes e as cidade dos clientes que moram em niteroi 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Resposta:</w:t>
      </w:r>
      <w:hyperlink r:id="rId16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nome_cliente, cidade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cliente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cidade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'niteroi';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  <w:drawing>
          <wp:inline distB="0" distT="0" distL="0" distR="0">
            <wp:extent cx="5020376" cy="1038370"/>
            <wp:effectExtent b="0" l="0" r="0" t="0"/>
            <wp:docPr id="15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03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5e5e5" w:val="clear"/>
          <w:rtl w:val="0"/>
        </w:rPr>
        <w:t xml:space="preserve">Exer 8 listar os produtos que tenham unidade =  M e valor unitário =  1 real e 5 centavos da tabela produto.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shd w:fill="e5e5e5" w:val="clear"/>
          <w:rtl w:val="0"/>
        </w:rPr>
        <w:t xml:space="preserve">Resposta: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desc_produto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produto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unidade_medida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'M'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valor_unidade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'1.05'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028844" cy="562053"/>
            <wp:effectExtent b="0" l="0" r="0" t="0"/>
            <wp:docPr id="16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56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Exer9 Liste os clientes e seus respectivos endereços ,que moram em São Paulo ou que estejam na faixa de cep entre 30077000 e 30079000.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Resposta: 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nome_cliente, endereço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cliente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cep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'30077000'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cep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'30079000'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hyperlink r:id="rId23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cidade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'São Paulo'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029902" cy="2610214"/>
            <wp:effectExtent b="0" l="0" r="0" t="0"/>
            <wp:docPr id="16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610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Exer10  Mostrar todos os pedidos que não tenham prazo de entrega = 15.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cod_pedido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pedido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prazo_entrega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or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prazo_entrega 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'15'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924054" cy="4734586"/>
            <wp:effectExtent b="0" l="0" r="0" t="0"/>
            <wp:docPr id="16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473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Exer11  Listar o código e a descrição dos produtos que tenha o valor unitário de 0.35 ate 2.00.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cod_produto, desc_produto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produto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valor_unidade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'0.32'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'2.00'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991003" cy="2152950"/>
            <wp:effectExtent b="0" l="0" r="0" t="0"/>
            <wp:docPr id="16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15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Exer12 listar todos os produtos que tenham o seu nome começando com a letra Q.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Resposta: 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cod_produto, desc_produto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produto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desc_produto 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'Q%'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1991003" cy="562053"/>
            <wp:effectExtent b="0" l="0" r="0" t="0"/>
            <wp:docPr id="16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6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EXER13 listar os vendedores que não começam por J O.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 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LIKE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'Jo%'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  <w:drawing>
          <wp:inline distB="0" distT="0" distL="0" distR="0">
            <wp:extent cx="1171739" cy="1581371"/>
            <wp:effectExtent b="0" l="0" r="0" t="0"/>
            <wp:docPr id="16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Exer14 listar os vendedores em ordem alfabética e que são da faixa de comissão A e B.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 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nome_vendedor, faixa_comissao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vendedor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faixa_comissao 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ff"/>
            <w:sz w:val="20"/>
            <w:szCs w:val="20"/>
            <w:u w:val="single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, </w:t>
      </w:r>
      <w:r w:rsidDel="00000000" w:rsidR="00000000" w:rsidRPr="00000000"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</w:t>
      </w:r>
      <w:r w:rsidDel="00000000" w:rsidR="00000000" w:rsidRPr="00000000">
        <w:rPr>
          <w:rFonts w:ascii="Courier New" w:cs="Courier New" w:eastAsia="Courier New" w:hAnsi="Courier New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444444"/>
          <w:sz w:val="20"/>
          <w:szCs w:val="20"/>
          <w:shd w:fill="e5e5e5" w:val="clear"/>
          <w:rtl w:val="0"/>
        </w:rPr>
        <w:t xml:space="preserve"> nome_vendedor;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591162" cy="1838582"/>
            <wp:effectExtent b="0" l="0" r="0" t="0"/>
            <wp:docPr id="16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838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EXER15 mostrar os clientes que não tenham inscrição estadual exibir todos os campos.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Resposta: </w:t>
      </w:r>
      <w:hyperlink r:id="rId4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ie is null;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749300"/>
            <wp:effectExtent b="0" l="0" r="0" t="0"/>
            <wp:docPr id="16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EXER16  Mostrar em ordem alfabética a lista de vendedores e seus respectivos salarios fixo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1d2125"/>
          <w:sz w:val="20"/>
          <w:szCs w:val="20"/>
          <w:shd w:fill="f5f7fb" w:val="clear"/>
        </w:rPr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Fonts w:ascii="Arial" w:cs="Arial" w:eastAsia="Arial" w:hAnsi="Arial"/>
          <w:color w:val="1d2125"/>
          <w:sz w:val="20"/>
          <w:szCs w:val="20"/>
          <w:shd w:fill="f5f7fb" w:val="clear"/>
          <w:rtl w:val="0"/>
        </w:rPr>
        <w:t xml:space="preserve">SELECT nome_vendedor, salario_fixo from vendedor ORDER BY nome_vendedor;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429214" cy="3038899"/>
            <wp:effectExtent b="0" l="0" r="0" t="0"/>
            <wp:docPr id="16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0388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EXER17 Listar o nome endereço e estado da tabela cliente e trazer em ordem descendente os estados e cidade.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hyperlink r:id="rId4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nome_cliente, cidade, uf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uf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cidade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967990" cy="2343150"/>
            <wp:effectExtent b="0" l="0" r="0" t="0"/>
            <wp:docPr id="16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5"/>
                    <a:srcRect b="0" l="0" r="217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 18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Mostrar a  descrição e o valor unitário de todos os produtos que tenham a unidade M, em ordem de valor unitário ascendentes.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RESPOSTA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7008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desc_produto, valor_unidade from produto WHERE unidade_medida like 'M%' order by valor_unidade asc;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1683896" cy="1207322"/>
            <wp:effectExtent b="0" l="0" r="0" t="0"/>
            <wp:docPr id="17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3896" cy="1207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exer19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Mostrar um novo salário fixo dos vendedores com faixa de comissão C, calculando com base no reajuste de 75% e um acréscimo de R$120,00 de bonificação, ordenar pelo nome do vendedor.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70088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nome_vendedor, (salario_fixo * 1.75) + 120 as novo_salario from vendedor WHERE faixa_comissao = 'C' ORDER by nome_vendedor ASC;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2010348" cy="1032050"/>
            <wp:effectExtent b="0" l="0" r="0" t="0"/>
            <wp:docPr id="17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0348" cy="103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EXER20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Mostrar o maior e o menor salário da tabela de vendedores.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Resposta </w:t>
      </w:r>
      <w:hyperlink r:id="rId48">
        <w:r w:rsidDel="00000000" w:rsidR="00000000" w:rsidRPr="00000000">
          <w:rPr>
            <w:rFonts w:ascii="Courier New" w:cs="Courier New" w:eastAsia="Courier New" w:hAnsi="Courier New"/>
            <w:b w:val="1"/>
            <w:color w:val="235a81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49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min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salario_fixo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</w:t>
      </w:r>
      <w:hyperlink r:id="rId5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max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salario_fixo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vendedor;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2543175" cy="581025"/>
            <wp:effectExtent b="0" l="0" r="0" t="0"/>
            <wp:docPr id="17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EXER21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Mostrar a quantidade total pedido para o produto vinho de 78 na tabela item de pedido 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sum(quantidade) from item_de_pedido WHERE cod_produto='78';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14530" cy="493403"/>
            <wp:effectExtent b="0" l="0" r="0" t="0"/>
            <wp:docPr id="1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530" cy="493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Exer22 Qual a média do salário fixo dos vendedores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avg(salario_fixo) from vendedor;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257300" cy="447675"/>
            <wp:effectExtent b="0" l="0" r="0" t="0"/>
            <wp:docPr id="14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Exer23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Quantos vendedores ganham acima de R$2.500,00 de salário fixo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count(*) from vendedor where salario_fixo &gt;'2500';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" cy="504825"/>
            <wp:effectExtent b="0" l="0" r="0" t="0"/>
            <wp:docPr id="14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Exer24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as unidades de produtos são diferentes na tabela produto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hyperlink r:id="rId5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unidade_medida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produto;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371600" cy="2057400"/>
            <wp:effectExtent b="0" l="0" r="0" t="0"/>
            <wp:docPr id="14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Exer25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listar o número de produtos que cada pedido contém.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 </w:t>
      </w:r>
      <w:hyperlink r:id="rId5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cod_pedido , </w:t>
      </w:r>
      <w:hyperlink r:id="rId5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quantidade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item_de_pedido;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33625" cy="504825"/>
            <wp:effectExtent b="0" l="0" r="0" t="0"/>
            <wp:docPr id="14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Exer26 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listra o pedido que tem mais que 3 produtos.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</w:t>
      </w:r>
      <w:hyperlink r:id="rId6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cod_pedido, quantidade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item_de_pedido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6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COUNT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quantidade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76475" cy="542925"/>
            <wp:effectExtent b="0" l="0" r="0" t="0"/>
            <wp:docPr id="14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Exer27  Ver os pedidos ligado a cliente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 </w:t>
      </w:r>
      <w:hyperlink r:id="rId63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nome_clientee, item_de_pedido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.cod_produto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, item_de_pedido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.cod_produto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item_de_pedido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item_de_pedido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.cod_produto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item_de_pedido</w:t>
      </w:r>
      <w:r w:rsidDel="00000000" w:rsidR="00000000" w:rsidRPr="00000000">
        <w:rPr>
          <w:rFonts w:ascii="Courier New" w:cs="Courier New" w:eastAsia="Courier New" w:hAnsi="Courier New"/>
          <w:b w:val="1"/>
          <w:color w:val="0055aa"/>
          <w:sz w:val="20"/>
          <w:szCs w:val="20"/>
          <w:shd w:fill="e5e5e5" w:val="clear"/>
          <w:rtl w:val="0"/>
        </w:rPr>
        <w:t xml:space="preserve">.cod_produto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48125" cy="5734050"/>
            <wp:effectExtent b="0" l="0" r="0" t="0"/>
            <wp:docPr id="14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3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 juntar cliente com pedido (cliente,pedido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 </w:t>
      </w:r>
      <w:hyperlink r:id="rId6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nome_cliente ,cod_clientee ,num_pedido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cod_clientee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cliente_cod_cliente;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4318000"/>
            <wp:effectExtent b="0" l="0" r="0" t="0"/>
            <wp:docPr id="14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29 qual cliente que tem pedido que nao tem pedido (pedido,cliente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hyperlink r:id="rId67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nome_cliente ,cod_clientee ,num_pedido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 </w:t>
      </w:r>
      <w:hyperlink r:id="rId6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LEFT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cod_clientee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cliente_cod_cliente;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5041900"/>
            <wp:effectExtent b="0" l="0" r="0" t="0"/>
            <wp:docPr id="1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 30 quais clientes tem prazo de entrega superior a 15 dias e pertencem ao estado de sao paulo ou rio de janeiro(pedido,cliente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b w:val="1"/>
          <w:rtl w:val="0"/>
        </w:rPr>
        <w:t xml:space="preserve">Resposta </w:t>
      </w:r>
      <w:hyperlink r:id="rId7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nome_clientee, uf, cliente_cod_cliente, prazo_entrega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cod_cliente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cliente_cod_cliente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prazo_entrega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0"/>
          <w:szCs w:val="20"/>
          <w:shd w:fill="e5e5e5" w:val="clear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hyperlink r:id="rId71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AND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uf </w:t>
      </w:r>
      <w:hyperlink r:id="rId7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in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'SP'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b w:val="1"/>
          <w:color w:val="aa1111"/>
          <w:sz w:val="20"/>
          <w:szCs w:val="20"/>
          <w:shd w:fill="e5e5e5" w:val="clear"/>
          <w:rtl w:val="0"/>
        </w:rPr>
        <w:t xml:space="preserve">'RJ'</w:t>
      </w:r>
      <w:r w:rsidDel="00000000" w:rsidR="00000000" w:rsidRPr="00000000">
        <w:rPr>
          <w:rFonts w:ascii="Courier New" w:cs="Courier New" w:eastAsia="Courier New" w:hAnsi="Courier New"/>
          <w:b w:val="1"/>
          <w:color w:val="999977"/>
          <w:sz w:val="20"/>
          <w:szCs w:val="20"/>
          <w:shd w:fill="e5e5e5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</w:rPr>
        <w:drawing>
          <wp:inline distB="114300" distT="114300" distL="114300" distR="114300">
            <wp:extent cx="5399730" cy="2146300"/>
            <wp:effectExtent b="0" l="0" r="0" t="0"/>
            <wp:docPr id="15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 31 mostrar os clientes e seus respectivos prazo de entrega ordenados do maior para o menor(pedido cliente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hyperlink r:id="rId7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u w:val="single"/>
            <w:shd w:fill="e5e5e5" w:val="clear"/>
            <w:rtl w:val="0"/>
          </w:rPr>
          <w:t xml:space="preserve">SELECT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nome_clientee, cliente_cod_cliente, prazo_entrega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cliente </w:t>
      </w:r>
      <w:hyperlink r:id="rId75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0"/>
            <w:szCs w:val="20"/>
            <w:shd w:fill="e5e5e5" w:val="clear"/>
            <w:rtl w:val="0"/>
          </w:rPr>
          <w:t xml:space="preserve">RIGHT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pedido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cod_cliente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0"/>
          <w:szCs w:val="20"/>
          <w:shd w:fill="e5e5e5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cliente_cod_cliente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 prazo_entrega </w:t>
      </w:r>
      <w:r w:rsidDel="00000000" w:rsidR="00000000" w:rsidRPr="00000000">
        <w:rPr>
          <w:rFonts w:ascii="Courier New" w:cs="Courier New" w:eastAsia="Courier New" w:hAnsi="Courier New"/>
          <w:b w:val="1"/>
          <w:color w:val="770088"/>
          <w:sz w:val="20"/>
          <w:szCs w:val="20"/>
          <w:shd w:fill="e5e5e5" w:val="clear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0"/>
          <w:szCs w:val="20"/>
          <w:shd w:fill="e5e5e5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</w:rPr>
        <w:drawing>
          <wp:inline distB="114300" distT="114300" distL="114300" distR="114300">
            <wp:extent cx="4838700" cy="4248150"/>
            <wp:effectExtent b="0" l="0" r="0" t="0"/>
            <wp:docPr id="15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m-keyword" w:customStyle="1">
    <w:name w:val="cm-keyword"/>
    <w:basedOn w:val="Fontepargpadro"/>
    <w:rsid w:val="00C5778A"/>
  </w:style>
  <w:style w:type="character" w:styleId="Hyperlink">
    <w:name w:val="Hyperlink"/>
    <w:basedOn w:val="Fontepargpadro"/>
    <w:uiPriority w:val="99"/>
    <w:semiHidden w:val="1"/>
    <w:unhideWhenUsed w:val="1"/>
    <w:rsid w:val="00C5778A"/>
    <w:rPr>
      <w:color w:val="0000ff"/>
      <w:u w:val="single"/>
    </w:rPr>
  </w:style>
  <w:style w:type="character" w:styleId="cm-punctuation" w:customStyle="1">
    <w:name w:val="cm-punctuation"/>
    <w:basedOn w:val="Fontepargpadro"/>
    <w:rsid w:val="00C5778A"/>
  </w:style>
  <w:style w:type="paragraph" w:styleId="Cabealho">
    <w:name w:val="header"/>
    <w:basedOn w:val="Normal"/>
    <w:link w:val="CabealhoChar"/>
    <w:uiPriority w:val="99"/>
    <w:unhideWhenUsed w:val="1"/>
    <w:rsid w:val="0092468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2468B"/>
  </w:style>
  <w:style w:type="paragraph" w:styleId="Rodap">
    <w:name w:val="footer"/>
    <w:basedOn w:val="Normal"/>
    <w:link w:val="RodapChar"/>
    <w:uiPriority w:val="99"/>
    <w:unhideWhenUsed w:val="1"/>
    <w:rsid w:val="0092468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2468B"/>
  </w:style>
  <w:style w:type="character" w:styleId="cm-operator" w:customStyle="1">
    <w:name w:val="cm-operator"/>
    <w:basedOn w:val="Fontepargpadro"/>
    <w:rsid w:val="0092468B"/>
  </w:style>
  <w:style w:type="character" w:styleId="cm-string" w:customStyle="1">
    <w:name w:val="cm-string"/>
    <w:basedOn w:val="Fontepargpadro"/>
    <w:rsid w:val="001A7A0E"/>
  </w:style>
  <w:style w:type="character" w:styleId="cm-bracket" w:customStyle="1">
    <w:name w:val="cm-bracket"/>
    <w:basedOn w:val="Fontepargpadro"/>
    <w:rsid w:val="005905C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42" Type="http://schemas.openxmlformats.org/officeDocument/2006/relationships/image" Target="media/image29.png"/><Relationship Id="rId41" Type="http://schemas.openxmlformats.org/officeDocument/2006/relationships/hyperlink" Target="http://localhost:8080/phpmyadmin/url.php?url=https://dev.mysql.com/doc/refman/8.0/en/select.html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43" Type="http://schemas.openxmlformats.org/officeDocument/2006/relationships/image" Target="media/image16.png"/><Relationship Id="rId46" Type="http://schemas.openxmlformats.org/officeDocument/2006/relationships/image" Target="media/image20.png"/><Relationship Id="rId45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80/phpmyadmin/url.php?url=https://dev.mysql.com/doc/refman/8.0/en/select.html" TargetMode="External"/><Relationship Id="rId48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image" Target="media/image28.png"/><Relationship Id="rId49" Type="http://schemas.openxmlformats.org/officeDocument/2006/relationships/hyperlink" Target="http://localhost:8080/phpmyadmin/url.php?url=https://dev.mysql.com/doc/refman/8.0/en/aggregate-functions.html%23function_mi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phpmyadmin/url.php?url=https://dev.mysql.com/doc/refman/8.0/en/select.html" TargetMode="External"/><Relationship Id="rId8" Type="http://schemas.openxmlformats.org/officeDocument/2006/relationships/image" Target="media/image27.png"/><Relationship Id="rId73" Type="http://schemas.openxmlformats.org/officeDocument/2006/relationships/image" Target="media/image24.png"/><Relationship Id="rId72" Type="http://schemas.openxmlformats.org/officeDocument/2006/relationships/hyperlink" Target="http://127.1.1.1:9999/phpmyadmin/url.php?url=https://dev.mysql.com/doc/refman/8.0/en/comparison-operators.html%23function_in" TargetMode="External"/><Relationship Id="rId31" Type="http://schemas.openxmlformats.org/officeDocument/2006/relationships/hyperlink" Target="http://localhost:8080/phpmyadmin/url.php?url=https://dev.mysql.com/doc/refman/8.0/en/select.html" TargetMode="External"/><Relationship Id="rId75" Type="http://schemas.openxmlformats.org/officeDocument/2006/relationships/hyperlink" Target="http://127.1.1.1:9999/phpmyadmin/url.php?url=https://dev.mysql.com/doc/refman/8.0/en/string-functions.html%23function_right" TargetMode="External"/><Relationship Id="rId30" Type="http://schemas.openxmlformats.org/officeDocument/2006/relationships/image" Target="media/image18.png"/><Relationship Id="rId74" Type="http://schemas.openxmlformats.org/officeDocument/2006/relationships/hyperlink" Target="http://127.1.1.1:9999/phpmyadmin/url.php?url=https://dev.mysql.com/doc/refman/8.0/en/select.html" TargetMode="External"/><Relationship Id="rId33" Type="http://schemas.openxmlformats.org/officeDocument/2006/relationships/image" Target="media/image23.png"/><Relationship Id="rId32" Type="http://schemas.openxmlformats.org/officeDocument/2006/relationships/hyperlink" Target="http://localhost:8080/phpmyadmin/url.php?url=https://dev.mysql.com/doc/refman/8.0/en/string-comparison-functions.html%23operator_like" TargetMode="External"/><Relationship Id="rId76" Type="http://schemas.openxmlformats.org/officeDocument/2006/relationships/image" Target="media/image30.png"/><Relationship Id="rId35" Type="http://schemas.openxmlformats.org/officeDocument/2006/relationships/hyperlink" Target="http://localhost:8080/phpmyadmin/url.php?url=https://dev.mysql.com/doc/refman/8.0/en/logical-operators.html%23operator_not" TargetMode="External"/><Relationship Id="rId34" Type="http://schemas.openxmlformats.org/officeDocument/2006/relationships/hyperlink" Target="http://localhost:8080/phpmyadmin/url.php?url=https://dev.mysql.com/doc/refman/8.0/en/select.html" TargetMode="External"/><Relationship Id="rId71" Type="http://schemas.openxmlformats.org/officeDocument/2006/relationships/hyperlink" Target="http://127.1.1.1:9999/phpmyadmin/url.php?url=https://dev.mysql.com/doc/refman/8.0/en/logical-operators.html%23operator_and" TargetMode="External"/><Relationship Id="rId70" Type="http://schemas.openxmlformats.org/officeDocument/2006/relationships/hyperlink" Target="http://127.1.1.1:9999/phpmyadmin/url.php?url=https://dev.mysql.com/doc/refman/8.0/en/select.html" TargetMode="External"/><Relationship Id="rId37" Type="http://schemas.openxmlformats.org/officeDocument/2006/relationships/image" Target="media/image19.png"/><Relationship Id="rId36" Type="http://schemas.openxmlformats.org/officeDocument/2006/relationships/hyperlink" Target="http://localhost:8080/phpmyadmin/url.php?url=https://dev.mysql.com/doc/refman/8.0/en/string-comparison-functions.html%23operator_like" TargetMode="External"/><Relationship Id="rId39" Type="http://schemas.openxmlformats.org/officeDocument/2006/relationships/hyperlink" Target="http://localhost:8080/phpmyadmin/url.php?url=https://dev.mysql.com/doc/refman/8.0/en/comparison-operators.html%23function_in" TargetMode="External"/><Relationship Id="rId38" Type="http://schemas.openxmlformats.org/officeDocument/2006/relationships/hyperlink" Target="http://localhost:8080/phpmyadmin/url.php?url=https://dev.mysql.com/doc/refman/8.0/en/select.html" TargetMode="External"/><Relationship Id="rId62" Type="http://schemas.openxmlformats.org/officeDocument/2006/relationships/image" Target="media/image3.png"/><Relationship Id="rId61" Type="http://schemas.openxmlformats.org/officeDocument/2006/relationships/hyperlink" Target="http://127.1.1.1:9999/phpmyadmin/url.php?url=https://dev.mysql.com/doc/refman/8.0/en/aggregate-functions.html%23function_count" TargetMode="External"/><Relationship Id="rId20" Type="http://schemas.openxmlformats.org/officeDocument/2006/relationships/image" Target="media/image8.png"/><Relationship Id="rId64" Type="http://schemas.openxmlformats.org/officeDocument/2006/relationships/image" Target="media/image26.png"/><Relationship Id="rId63" Type="http://schemas.openxmlformats.org/officeDocument/2006/relationships/hyperlink" Target="http://127.1.1.1:9999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66" Type="http://schemas.openxmlformats.org/officeDocument/2006/relationships/image" Target="media/image1.png"/><Relationship Id="rId21" Type="http://schemas.openxmlformats.org/officeDocument/2006/relationships/hyperlink" Target="http://localhost:8080/phpmyadmin/url.php?url=https://dev.mysql.com/doc/refman/8.0/en/select.html" TargetMode="External"/><Relationship Id="rId65" Type="http://schemas.openxmlformats.org/officeDocument/2006/relationships/hyperlink" Target="http://127.1.1.1:9999/phpmyadmin/url.php?url=https://dev.mysql.com/doc/refman/8.0/en/select.html" TargetMode="External"/><Relationship Id="rId24" Type="http://schemas.openxmlformats.org/officeDocument/2006/relationships/image" Target="media/image13.png"/><Relationship Id="rId68" Type="http://schemas.openxmlformats.org/officeDocument/2006/relationships/hyperlink" Target="http://127.1.1.1:9999/phpmyadmin/url.php?url=https://dev.mysql.com/doc/refman/8.0/en/string-functions.html%23function_left" TargetMode="External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67" Type="http://schemas.openxmlformats.org/officeDocument/2006/relationships/hyperlink" Target="http://127.1.1.1:9999/phpmyadmin/url.php?url=https://dev.mysql.com/doc/refman/8.0/en/select.html" TargetMode="External"/><Relationship Id="rId60" Type="http://schemas.openxmlformats.org/officeDocument/2006/relationships/hyperlink" Target="http://127.1.1.1:9999/phpmyadmin/url.php?url=https://dev.mysql.com/doc/refman/8.0/en/select.html" TargetMode="External"/><Relationship Id="rId26" Type="http://schemas.openxmlformats.org/officeDocument/2006/relationships/hyperlink" Target="http://localhost:8080/phpmyadmin/url.php?url=https://dev.mysql.com/doc/refman/8.0/en/logical-operators.html%23operator_or" TargetMode="External"/><Relationship Id="rId25" Type="http://schemas.openxmlformats.org/officeDocument/2006/relationships/hyperlink" Target="http://localhost:8080/phpmyadmin/url.php?url=https://dev.mysql.com/doc/refman/8.0/en/select.html" TargetMode="External"/><Relationship Id="rId69" Type="http://schemas.openxmlformats.org/officeDocument/2006/relationships/image" Target="media/image4.png"/><Relationship Id="rId28" Type="http://schemas.openxmlformats.org/officeDocument/2006/relationships/hyperlink" Target="http://localhost:8080/phpmyadmin/url.php?url=https://dev.mysql.com/doc/refman/8.0/en/select.html" TargetMode="External"/><Relationship Id="rId27" Type="http://schemas.openxmlformats.org/officeDocument/2006/relationships/image" Target="media/image17.png"/><Relationship Id="rId29" Type="http://schemas.openxmlformats.org/officeDocument/2006/relationships/hyperlink" Target="http://localhost:8080/phpmyadmin/url.php?url=https://dev.mysql.com/doc/refman/8.0/en/logical-operators.html%23operator_and" TargetMode="External"/><Relationship Id="rId51" Type="http://schemas.openxmlformats.org/officeDocument/2006/relationships/image" Target="media/image21.png"/><Relationship Id="rId50" Type="http://schemas.openxmlformats.org/officeDocument/2006/relationships/hyperlink" Target="http://localhost:8080/phpmyadmin/url.php?url=https://dev.mysql.com/doc/refman/8.0/en/aggregate-functions.html%23function_max" TargetMode="External"/><Relationship Id="rId53" Type="http://schemas.openxmlformats.org/officeDocument/2006/relationships/image" Target="media/image31.png"/><Relationship Id="rId52" Type="http://schemas.openxmlformats.org/officeDocument/2006/relationships/image" Target="media/image10.png"/><Relationship Id="rId11" Type="http://schemas.openxmlformats.org/officeDocument/2006/relationships/hyperlink" Target="http://localhost:8080/phpmyadmin/url.php?url=https://dev.mysql.com/doc/refman/8.0/en/select.html" TargetMode="External"/><Relationship Id="rId55" Type="http://schemas.openxmlformats.org/officeDocument/2006/relationships/hyperlink" Target="http://127.1.1.1:9999/phpmyadmin/url.php?url=https://dev.mysql.com/doc/refman/8.0/en/select.html" TargetMode="External"/><Relationship Id="rId10" Type="http://schemas.openxmlformats.org/officeDocument/2006/relationships/image" Target="media/image5.png"/><Relationship Id="rId54" Type="http://schemas.openxmlformats.org/officeDocument/2006/relationships/image" Target="media/image2.png"/><Relationship Id="rId13" Type="http://schemas.openxmlformats.org/officeDocument/2006/relationships/image" Target="media/image7.png"/><Relationship Id="rId57" Type="http://schemas.openxmlformats.org/officeDocument/2006/relationships/hyperlink" Target="http://127.1.1.1:9999/phpmyadmin/url.php?url=https://dev.mysql.com/doc/refman/8.0/en/select.html" TargetMode="External"/><Relationship Id="rId12" Type="http://schemas.openxmlformats.org/officeDocument/2006/relationships/image" Target="media/image6.png"/><Relationship Id="rId56" Type="http://schemas.openxmlformats.org/officeDocument/2006/relationships/image" Target="media/image11.png"/><Relationship Id="rId15" Type="http://schemas.openxmlformats.org/officeDocument/2006/relationships/image" Target="media/image12.png"/><Relationship Id="rId59" Type="http://schemas.openxmlformats.org/officeDocument/2006/relationships/image" Target="media/image9.png"/><Relationship Id="rId14" Type="http://schemas.openxmlformats.org/officeDocument/2006/relationships/image" Target="media/image15.png"/><Relationship Id="rId58" Type="http://schemas.openxmlformats.org/officeDocument/2006/relationships/hyperlink" Target="http://127.1.1.1:9999/phpmyadmin/url.php?url=https://dev.mysql.com/doc/refman/8.0/en/aggregate-functions.html%23function_count" TargetMode="External"/><Relationship Id="rId17" Type="http://schemas.openxmlformats.org/officeDocument/2006/relationships/image" Target="media/image14.png"/><Relationship Id="rId16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18" Type="http://schemas.openxmlformats.org/officeDocument/2006/relationships/hyperlink" Target="http://localhost:8080/phpmyadmin/url.php?url=https://dev.mysql.com/doc/refman/8.0/en/select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IPnnID8TsGRo9h3lyMp8zlUIIg==">CgMxLjAyCGguZ2pkZ3hzOAByITFwbTVlcU9CSXRMcHkya2JCV0pYbjdrTGtSY2pUQ2RZWg==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2025-02-06T19:20:00Z</dcterms:created>
  <dc:creator>AMANDA REIS CARVALHO</dc:creator>
</cp:coreProperties>
</file>