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 1.1 Interface de usuário &lt;Cadastro de produto&gt;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color w:val="000000"/>
          <w:rtl w:val="0"/>
        </w:rPr>
        <w:t xml:space="preserve">1.1.1 Leiaute sugerido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600700" cy="36195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1.1.2 Relacionamentos com outras interfaces</w:t>
      </w:r>
    </w:p>
    <w:tbl>
      <w:tblPr>
        <w:tblStyle w:val="Table2"/>
        <w:tblW w:w="921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 do administrador; Abre interface de cadastro de fórmula, cadastro de rótulo e cadastro de embalagem.</w:t>
            </w:r>
          </w:p>
        </w:tc>
      </w:tr>
    </w:tbl>
    <w:p w:rsidR="00000000" w:rsidDel="00000000" w:rsidP="00000000" w:rsidRDefault="00000000" w:rsidRPr="00000000" w14:paraId="00000006">
      <w:pPr>
        <w:pStyle w:val="Heading6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1.1.3 Campos</w:t>
      </w:r>
    </w:p>
    <w:tbl>
      <w:tblPr>
        <w:tblStyle w:val="Table3"/>
        <w:tblW w:w="1120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130"/>
        <w:gridCol w:w="2625"/>
        <w:gridCol w:w="1290"/>
        <w:gridCol w:w="1320"/>
        <w:gridCol w:w="1095"/>
        <w:gridCol w:w="1530"/>
        <w:tblGridChange w:id="0">
          <w:tblGrid>
            <w:gridCol w:w="1215"/>
            <w:gridCol w:w="2130"/>
            <w:gridCol w:w="2625"/>
            <w:gridCol w:w="1290"/>
            <w:gridCol w:w="1320"/>
            <w:gridCol w:w="109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Nome do produto a ser 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Caixa </w:t>
              <w:tab/>
              <w:t xml:space="preserve">de 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varchar(25)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até 25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Margem de lucro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Detalhamento da margem de lucro que teremos sobre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Caixa </w:t>
              <w:tab/>
              <w:t xml:space="preserve">de 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not null;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Selecionar embalagem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Embalagem usada na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Caixa de seleção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Selecionar se a embalagem é padrão para aquele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not null;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valor de compra/custo daquele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 se o item listado foi salvo ou não como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“Principal”;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 nome da fórmula ou do produto salvo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1.1.4 Comandos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25.0" w:type="dxa"/>
        <w:jc w:val="left"/>
        <w:tblInd w:w="-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265"/>
        <w:gridCol w:w="3870"/>
        <w:gridCol w:w="4005"/>
        <w:tblGridChange w:id="0">
          <w:tblGrid>
            <w:gridCol w:w="1185"/>
            <w:gridCol w:w="2265"/>
            <w:gridCol w:w="3870"/>
            <w:gridCol w:w="400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fórmulas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fórmula inserida no modal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produto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fórmula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modal de salvar fórmula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embalagem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inserir linha com embalagem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rótulo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modal de salvar rótulo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 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soma valor da fórmula, rótulo e embalagem padrões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 total mais margem de lucro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embalagens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embalagem no 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rótulos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rótulo inserido no modal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x4wr02u14p4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1.2 Interface de usuário &lt;Cadastro de embalagem&gt;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i w:val="0"/>
          <w:color w:val="000000"/>
          <w:rtl w:val="0"/>
        </w:rPr>
        <w:t xml:space="preserve">.1 Leiaute sugerido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600700" cy="3619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6"/>
        <w:keepNext w:val="0"/>
        <w:keepLines w:val="0"/>
        <w:spacing w:after="40" w:before="200" w:lineRule="auto"/>
        <w:rPr>
          <w:b w:val="1"/>
        </w:rPr>
      </w:pPr>
      <w:bookmarkStart w:colFirst="0" w:colLast="0" w:name="_3dy6vkm" w:id="6"/>
      <w:bookmarkEnd w:id="6"/>
      <w:r w:rsidDel="00000000" w:rsidR="00000000" w:rsidRPr="00000000">
        <w:rPr>
          <w:b w:val="1"/>
          <w:i w:val="0"/>
          <w:color w:val="000000"/>
          <w:rtl w:val="0"/>
        </w:rPr>
        <w:t xml:space="preserve">1.2.2 Relacionamentos com outras interfaces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 de administrador.</w:t>
            </w:r>
          </w:p>
        </w:tc>
      </w:tr>
    </w:tbl>
    <w:p w:rsidR="00000000" w:rsidDel="00000000" w:rsidP="00000000" w:rsidRDefault="00000000" w:rsidRPr="00000000" w14:paraId="0000007F">
      <w:pPr>
        <w:pStyle w:val="Heading6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1.2.3 Campos</w:t>
      </w:r>
    </w:p>
    <w:tbl>
      <w:tblPr>
        <w:tblStyle w:val="Table7"/>
        <w:tblW w:w="11175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575"/>
        <w:gridCol w:w="2910"/>
        <w:gridCol w:w="1095"/>
        <w:gridCol w:w="1395"/>
        <w:gridCol w:w="1470"/>
        <w:gridCol w:w="1575"/>
        <w:tblGridChange w:id="0">
          <w:tblGrid>
            <w:gridCol w:w="1155"/>
            <w:gridCol w:w="1575"/>
            <w:gridCol w:w="2910"/>
            <w:gridCol w:w="1095"/>
            <w:gridCol w:w="1395"/>
            <w:gridCol w:w="1470"/>
            <w:gridCol w:w="15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.8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embalagem a ser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</w:t>
              <w:tab/>
              <w:t xml:space="preserve">de texto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notnull;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até 45 caracteres.</w:t>
            </w:r>
          </w:p>
        </w:tc>
      </w:tr>
      <w:tr>
        <w:trPr>
          <w:cantSplit w:val="0"/>
          <w:trHeight w:val="1259.8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da embalagem a ser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</w:t>
              <w:tab/>
              <w:t xml:space="preserve">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.8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embalagem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da embalagem a ser selecionada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</w:t>
              <w:tab/>
              <w:t xml:space="preserve">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atual da embalagem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mínimo daquela embalagem para a notificação de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.8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compra na mão do fornecedor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</w:tr>
      <w:tr>
        <w:trPr>
          <w:cantSplit w:val="0"/>
          <w:trHeight w:val="1259.8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Selecione o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fornecedores já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1.2.4 Comandos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30.0" w:type="dxa"/>
        <w:jc w:val="left"/>
        <w:tblInd w:w="-9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460"/>
        <w:gridCol w:w="3855"/>
        <w:gridCol w:w="3600"/>
        <w:tblGridChange w:id="0">
          <w:tblGrid>
            <w:gridCol w:w="1215"/>
            <w:gridCol w:w="2460"/>
            <w:gridCol w:w="3855"/>
            <w:gridCol w:w="3600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fornecedor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embalagem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iuj1djek8i2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lnxbz9" w:id="9"/>
      <w:bookmarkEnd w:id="9"/>
      <w:r w:rsidDel="00000000" w:rsidR="00000000" w:rsidRPr="00000000">
        <w:rPr>
          <w:b w:val="1"/>
          <w:color w:val="000000"/>
          <w:rtl w:val="0"/>
        </w:rPr>
        <w:t xml:space="preserve">1.3 Interface de usuário &lt;Cadastro de Matéria Prima&gt;</w:t>
      </w:r>
    </w:p>
    <w:p w:rsidR="00000000" w:rsidDel="00000000" w:rsidP="00000000" w:rsidRDefault="00000000" w:rsidRPr="00000000" w14:paraId="000000D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35nkun2" w:id="10"/>
      <w:bookmarkEnd w:id="10"/>
      <w:r w:rsidDel="00000000" w:rsidR="00000000" w:rsidRPr="00000000">
        <w:rPr>
          <w:b w:val="1"/>
          <w:i w:val="0"/>
          <w:color w:val="000000"/>
          <w:rtl w:val="0"/>
        </w:rPr>
        <w:t xml:space="preserve">1.3.1 Leiaute sugerido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619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1ksv4uv" w:id="11"/>
      <w:bookmarkEnd w:id="11"/>
      <w:r w:rsidDel="00000000" w:rsidR="00000000" w:rsidRPr="00000000">
        <w:rPr>
          <w:b w:val="1"/>
          <w:i w:val="0"/>
          <w:color w:val="000000"/>
          <w:rtl w:val="0"/>
        </w:rPr>
        <w:t xml:space="preserve">1.3.2 Relacionamentos com outras interfaces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 de administrador.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1.3.3 Campos</w:t>
      </w:r>
    </w:p>
    <w:p w:rsidR="00000000" w:rsidDel="00000000" w:rsidP="00000000" w:rsidRDefault="00000000" w:rsidRPr="00000000" w14:paraId="000000E3">
      <w:pPr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9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90"/>
        <w:gridCol w:w="2070"/>
        <w:gridCol w:w="1275"/>
        <w:gridCol w:w="1275"/>
        <w:gridCol w:w="1275"/>
        <w:gridCol w:w="2610"/>
        <w:tblGridChange w:id="0">
          <w:tblGrid>
            <w:gridCol w:w="1395"/>
            <w:gridCol w:w="1590"/>
            <w:gridCol w:w="2070"/>
            <w:gridCol w:w="1275"/>
            <w:gridCol w:w="1275"/>
            <w:gridCol w:w="1275"/>
            <w:gridCol w:w="2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1406250000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matéria prima a ser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até 80 caracteres 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935546875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INCI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Nomenclatura internacional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0" w:before="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até 50 caracteres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Origem da matéria prima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animal; vegetal; 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silicone;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mineral;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atual da matéria prima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double(9,2)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números até 9 dígitos e 2 casas após a vírgula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atual da matéria prima registrada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double(9,2)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números até 9 dígitos e 2 casas após a vírgula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mínimo  da matéria prima registrada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double(9,2)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números até 9 digitos e 2 casas após a virgula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mínima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mínima a ser fornecida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double(9,2)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números até 9 digitos e 2 casas após a virgula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fornecedores já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compra na mão do fornecedor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</w:tr>
    </w:tbl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1.3.4 Comandos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44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105"/>
        <w:gridCol w:w="3405"/>
        <w:gridCol w:w="3600"/>
        <w:tblGridChange w:id="0">
          <w:tblGrid>
            <w:gridCol w:w="1335"/>
            <w:gridCol w:w="3105"/>
            <w:gridCol w:w="3405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matéria prima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Selecionar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fornecedor no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fornecedor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fornecedor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ulazquht0am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1ci93xb" w:id="13"/>
      <w:bookmarkEnd w:id="13"/>
      <w:r w:rsidDel="00000000" w:rsidR="00000000" w:rsidRPr="00000000">
        <w:rPr>
          <w:b w:val="1"/>
          <w:color w:val="000000"/>
          <w:rtl w:val="0"/>
        </w:rPr>
        <w:t xml:space="preserve">1.4 Interface de usuário &lt;Cadastro de Rótulo&gt;</w:t>
      </w:r>
    </w:p>
    <w:p w:rsidR="00000000" w:rsidDel="00000000" w:rsidP="00000000" w:rsidRDefault="00000000" w:rsidRPr="00000000" w14:paraId="0000014B">
      <w:pPr>
        <w:pStyle w:val="Heading6"/>
        <w:keepNext w:val="0"/>
        <w:keepLines w:val="0"/>
        <w:spacing w:after="40" w:before="200" w:lineRule="auto"/>
        <w:rPr/>
      </w:pPr>
      <w:bookmarkStart w:colFirst="0" w:colLast="0" w:name="_3whwml4" w:id="14"/>
      <w:bookmarkEnd w:id="14"/>
      <w:r w:rsidDel="00000000" w:rsidR="00000000" w:rsidRPr="00000000">
        <w:rPr>
          <w:b w:val="1"/>
          <w:i w:val="0"/>
          <w:color w:val="000000"/>
          <w:rtl w:val="0"/>
        </w:rPr>
        <w:t xml:space="preserve">1.4.4 Leiaute sugerido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099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2bn6wsx" w:id="15"/>
      <w:bookmarkEnd w:id="15"/>
      <w:r w:rsidDel="00000000" w:rsidR="00000000" w:rsidRPr="00000000">
        <w:rPr>
          <w:b w:val="1"/>
          <w:i w:val="0"/>
          <w:color w:val="000000"/>
          <w:rtl w:val="0"/>
        </w:rPr>
        <w:t xml:space="preserve">1.4.2 Relacionamentos com outras interfaces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somente a partir da página de cadastro de produto.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1.4.3 campos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44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2385"/>
        <w:gridCol w:w="1485"/>
        <w:gridCol w:w="1395"/>
        <w:gridCol w:w="1305"/>
        <w:gridCol w:w="2130"/>
        <w:tblGridChange w:id="0">
          <w:tblGrid>
            <w:gridCol w:w="1050"/>
            <w:gridCol w:w="1695"/>
            <w:gridCol w:w="2385"/>
            <w:gridCol w:w="1485"/>
            <w:gridCol w:w="1395"/>
            <w:gridCol w:w="1305"/>
            <w:gridCol w:w="2130"/>
          </w:tblGrid>
        </w:tblGridChange>
      </w:tblGrid>
      <w:tr>
        <w:trPr>
          <w:cantSplit w:val="0"/>
          <w:trHeight w:val="105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rótulo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que vai ser dado ao rótulo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até 25 caracteres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atual do rótulo registrado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mínimo daquele rótulo para a notificação de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Rótulo / Contra-rótulo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Seleciona 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se o rótulo é principal para aquele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mínima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mínima a ser fornecida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double(9,2)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números até 9 dígitos e 2 casas após a vírgula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fornecedor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fornecedores já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compra na mão do fornecedor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1.4.4 Comandos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40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460"/>
        <w:gridCol w:w="4800"/>
        <w:gridCol w:w="2535"/>
        <w:tblGridChange w:id="0">
          <w:tblGrid>
            <w:gridCol w:w="1605"/>
            <w:gridCol w:w="2460"/>
            <w:gridCol w:w="4800"/>
            <w:gridCol w:w="2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uma nova linha para preenchimento dos dados de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rótulo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8456brqw63pi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1v1yuxt" w:id="17"/>
      <w:bookmarkEnd w:id="17"/>
      <w:r w:rsidDel="00000000" w:rsidR="00000000" w:rsidRPr="00000000">
        <w:rPr>
          <w:b w:val="1"/>
          <w:color w:val="000000"/>
          <w:rtl w:val="0"/>
        </w:rPr>
        <w:t xml:space="preserve">1.5 Interface de usuário &lt;Cadastro de Fornecedor&gt;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1.5.1 Leiaute sugerido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9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-47624</wp:posOffset>
                  </wp:positionV>
                  <wp:extent cx="4538663" cy="3000002"/>
                  <wp:effectExtent b="0" l="0" r="0" t="0"/>
                  <wp:wrapTopAndBottom distB="0" dist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3000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4f1mdlm" w:id="18"/>
      <w:bookmarkEnd w:id="18"/>
      <w:r w:rsidDel="00000000" w:rsidR="00000000" w:rsidRPr="00000000">
        <w:rPr>
          <w:b w:val="1"/>
          <w:i w:val="0"/>
          <w:color w:val="000000"/>
          <w:rtl w:val="0"/>
        </w:rPr>
        <w:t xml:space="preserve">1.5.2 Relacionamentos com outras interfaces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a partir do botão de novo fornecedor e na homepage.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1.5.3  Campos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28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45"/>
        <w:gridCol w:w="2595"/>
        <w:gridCol w:w="1275"/>
        <w:gridCol w:w="1575"/>
        <w:gridCol w:w="1350"/>
        <w:gridCol w:w="2115"/>
        <w:tblGridChange w:id="0">
          <w:tblGrid>
            <w:gridCol w:w="1125"/>
            <w:gridCol w:w="1245"/>
            <w:gridCol w:w="2595"/>
            <w:gridCol w:w="1275"/>
            <w:gridCol w:w="1575"/>
            <w:gridCol w:w="1350"/>
            <w:gridCol w:w="2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do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null. deve possuir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 do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null.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1.5.4 Comandos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90"/>
        <w:gridCol w:w="5355"/>
        <w:gridCol w:w="3435"/>
        <w:tblGridChange w:id="0">
          <w:tblGrid>
            <w:gridCol w:w="1125"/>
            <w:gridCol w:w="1290"/>
            <w:gridCol w:w="535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dados nome, email e 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19c6y18" w:id="19"/>
      <w:bookmarkEnd w:id="19"/>
      <w:r w:rsidDel="00000000" w:rsidR="00000000" w:rsidRPr="00000000">
        <w:rPr>
          <w:b w:val="1"/>
          <w:color w:val="000000"/>
          <w:rtl w:val="0"/>
        </w:rPr>
        <w:t xml:space="preserve">1.6 Interface de usuário &lt;Update e delete fornecedor&gt;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1.6.1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1E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6703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7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pStyle w:val="Heading6"/>
        <w:keepNext w:val="0"/>
        <w:keepLines w:val="0"/>
        <w:spacing w:after="40" w:before="200" w:lineRule="auto"/>
        <w:ind w:left="0" w:firstLine="720"/>
        <w:rPr>
          <w:i w:val="0"/>
          <w:color w:val="000000"/>
        </w:rPr>
      </w:pPr>
      <w:bookmarkStart w:colFirst="0" w:colLast="0" w:name="_yrhrraknm9c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6"/>
        <w:keepNext w:val="0"/>
        <w:keepLines w:val="0"/>
        <w:spacing w:after="40" w:before="200" w:lineRule="auto"/>
        <w:ind w:left="0" w:firstLine="720"/>
        <w:rPr>
          <w:b w:val="1"/>
          <w:i w:val="0"/>
          <w:color w:val="000000"/>
        </w:rPr>
      </w:pPr>
      <w:bookmarkStart w:colFirst="0" w:colLast="0" w:name="_nmf14n" w:id="21"/>
      <w:bookmarkEnd w:id="21"/>
      <w:r w:rsidDel="00000000" w:rsidR="00000000" w:rsidRPr="00000000">
        <w:rPr>
          <w:b w:val="1"/>
          <w:i w:val="0"/>
          <w:color w:val="000000"/>
          <w:rtl w:val="0"/>
        </w:rPr>
        <w:t xml:space="preserve">1.6.2 Relacionamentos com outras interfaces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do botão “+ informações” na tela de visualização dos dados dos fornecedores.</w:t>
            </w:r>
          </w:p>
        </w:tc>
      </w:tr>
    </w:tbl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1.6.3  Campos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28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25"/>
        <w:gridCol w:w="2370"/>
        <w:gridCol w:w="1980"/>
        <w:gridCol w:w="1620"/>
        <w:gridCol w:w="1470"/>
        <w:gridCol w:w="1605"/>
        <w:tblGridChange w:id="0">
          <w:tblGrid>
            <w:gridCol w:w="1110"/>
            <w:gridCol w:w="1125"/>
            <w:gridCol w:w="2370"/>
            <w:gridCol w:w="1980"/>
            <w:gridCol w:w="1620"/>
            <w:gridCol w:w="1470"/>
            <w:gridCol w:w="1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do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insumo que esse fornecedor vende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matéria prima, nome de embalagem, nome de rótulo.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insumo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de venda por kg ou unidade do insumo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1.6.4 Comandos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50"/>
        <w:gridCol w:w="5295"/>
        <w:gridCol w:w="3435"/>
        <w:tblGridChange w:id="0">
          <w:tblGrid>
            <w:gridCol w:w="1125"/>
            <w:gridCol w:w="1350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 as informações da tela para campos para alteração das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fornecedor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 os dados daquele fornecedor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5"/>
        <w:keepNext w:val="0"/>
        <w:keepLines w:val="0"/>
        <w:spacing w:after="40" w:before="220" w:lineRule="auto"/>
        <w:rPr/>
      </w:pPr>
      <w:bookmarkStart w:colFirst="0" w:colLast="0" w:name="_37m2jsg" w:id="22"/>
      <w:bookmarkEnd w:id="22"/>
      <w:r w:rsidDel="00000000" w:rsidR="00000000" w:rsidRPr="00000000">
        <w:rPr>
          <w:b w:val="1"/>
          <w:color w:val="000000"/>
          <w:rtl w:val="0"/>
        </w:rPr>
        <w:t xml:space="preserve">1.7 Interface de usuário &lt;Read de Fornecedor&gt;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1.7.1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2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683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6"/>
        <w:keepNext w:val="0"/>
        <w:keepLines w:val="0"/>
        <w:spacing w:after="40" w:before="200" w:lineRule="auto"/>
        <w:ind w:left="0" w:firstLine="0"/>
        <w:rPr>
          <w:i w:val="0"/>
          <w:color w:val="000000"/>
        </w:rPr>
      </w:pPr>
      <w:bookmarkStart w:colFirst="0" w:colLast="0" w:name="_1mrcu0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6"/>
        <w:keepNext w:val="0"/>
        <w:keepLines w:val="0"/>
        <w:spacing w:after="40" w:before="200" w:lineRule="auto"/>
        <w:ind w:left="0" w:firstLine="0"/>
        <w:rPr>
          <w:b w:val="1"/>
          <w:i w:val="0"/>
          <w:color w:val="000000"/>
        </w:rPr>
      </w:pPr>
      <w:bookmarkStart w:colFirst="0" w:colLast="0" w:name="_46r0co2" w:id="24"/>
      <w:bookmarkEnd w:id="24"/>
      <w:r w:rsidDel="00000000" w:rsidR="00000000" w:rsidRPr="00000000">
        <w:rPr>
          <w:b w:val="1"/>
          <w:i w:val="0"/>
          <w:color w:val="000000"/>
          <w:rtl w:val="0"/>
        </w:rPr>
        <w:t xml:space="preserve">1.7.2 Relacionamentos com outras interfaces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a partir da home page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1.7.3 Campos 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20"/>
        <w:gridCol w:w="2085"/>
        <w:gridCol w:w="1875"/>
        <w:gridCol w:w="1185"/>
        <w:gridCol w:w="2400"/>
        <w:gridCol w:w="1545"/>
        <w:tblGridChange w:id="0">
          <w:tblGrid>
            <w:gridCol w:w="1140"/>
            <w:gridCol w:w="1320"/>
            <w:gridCol w:w="2085"/>
            <w:gridCol w:w="187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por 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fornecedor a ser procurado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1.7.4 Comandos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149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325"/>
        <w:gridCol w:w="5520"/>
        <w:gridCol w:w="2535"/>
        <w:tblGridChange w:id="0">
          <w:tblGrid>
            <w:gridCol w:w="1110"/>
            <w:gridCol w:w="2325"/>
            <w:gridCol w:w="552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 fornecedor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todos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existir fornecedor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fornecedores por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existir fornecedor</w:t>
            </w:r>
          </w:p>
        </w:tc>
      </w:tr>
    </w:tbl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p8l5mmxhag5u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5"/>
        <w:keepNext w:val="0"/>
        <w:keepLines w:val="0"/>
        <w:spacing w:after="40" w:before="220" w:lineRule="auto"/>
        <w:rPr/>
      </w:pPr>
      <w:bookmarkStart w:colFirst="0" w:colLast="0" w:name="_2lwamvv" w:id="26"/>
      <w:bookmarkEnd w:id="26"/>
      <w:r w:rsidDel="00000000" w:rsidR="00000000" w:rsidRPr="00000000">
        <w:rPr>
          <w:b w:val="1"/>
          <w:color w:val="000000"/>
          <w:rtl w:val="0"/>
        </w:rPr>
        <w:t xml:space="preserve">1.8 Interface de usuário &lt;Simular produção&gt;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1.8.1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34000" cy="59817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598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sn8nlpqefem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3l18frh" w:id="28"/>
      <w:bookmarkEnd w:id="28"/>
      <w:r w:rsidDel="00000000" w:rsidR="00000000" w:rsidRPr="00000000">
        <w:rPr>
          <w:b w:val="1"/>
          <w:i w:val="0"/>
          <w:color w:val="000000"/>
          <w:rtl w:val="0"/>
        </w:rPr>
        <w:t xml:space="preserve">1.8.2 Relacionamentos com outras interfaces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homepage.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1.8.3 Campos 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15"/>
        <w:gridCol w:w="2745"/>
        <w:gridCol w:w="1095"/>
        <w:gridCol w:w="1185"/>
        <w:gridCol w:w="2400"/>
        <w:gridCol w:w="1545"/>
        <w:tblGridChange w:id="0">
          <w:tblGrid>
            <w:gridCol w:w="1065"/>
            <w:gridCol w:w="1515"/>
            <w:gridCol w:w="2745"/>
            <w:gridCol w:w="109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Selecione o produto: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 o produto desejado, baseado nos produtos que existem no banco de dados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Selecione a fórmula: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 a fórmula desejada, baseado nas fórmulas que existem no banco de dados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da quantidade do produto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total: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total da produção desejada, o sistema insere o dado de forma automática após o clique no botão “Simular”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Selecina a tampa que vai ser usada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Selecina o corpo da embalagem que vai ser usado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Rótulo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Selecina o rótulo que vai ser usado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Contra-rótulo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Selecina o contra-rótulo que vai ser usado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seleção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Matérias primas necessárias: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mostra as matérias primas necessárias para aquela produção, deixando amostra as que estão em falta no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opcional para inserir informações extras sobre aquela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1.8.4 Comandos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50"/>
        <w:gridCol w:w="5295"/>
        <w:gridCol w:w="3435"/>
        <w:tblGridChange w:id="0">
          <w:tblGrid>
            <w:gridCol w:w="1125"/>
            <w:gridCol w:w="1350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 o preço da produção do produto selecionado baseado no preço das matérias primas e na quantidade que se deseja produzir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Abre uma tela para o usuário imprimir a página com os dados da produção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produção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a produção do produto desejado com a quantidade inserida pelo usuário, reduzindo o estoque dos insumos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ter um produto, fórmula e corpo de embalagem selecionados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 a lista de compra dos insumos que estão com estoque abaixo do necessário para produzir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lz5cned6g2fs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5"/>
        <w:keepNext w:val="0"/>
        <w:keepLines w:val="0"/>
        <w:spacing w:after="40" w:before="220" w:lineRule="auto"/>
        <w:rPr/>
      </w:pPr>
      <w:bookmarkStart w:colFirst="0" w:colLast="0" w:name="_206ipza" w:id="30"/>
      <w:bookmarkEnd w:id="30"/>
      <w:r w:rsidDel="00000000" w:rsidR="00000000" w:rsidRPr="00000000">
        <w:rPr>
          <w:b w:val="1"/>
          <w:color w:val="000000"/>
          <w:rtl w:val="0"/>
        </w:rPr>
        <w:t xml:space="preserve">1.9 Interface de usuário &lt;Histórico produção&gt;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1.9.1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6449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4k668n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2zbgiuw" w:id="32"/>
      <w:bookmarkEnd w:id="32"/>
      <w:r w:rsidDel="00000000" w:rsidR="00000000" w:rsidRPr="00000000">
        <w:rPr>
          <w:b w:val="1"/>
          <w:i w:val="0"/>
          <w:color w:val="000000"/>
          <w:rtl w:val="0"/>
        </w:rPr>
        <w:t xml:space="preserve">1.9.2 Relacionamentos com outras interfaces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homepage.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1.9.3 Campos 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5"/>
        <w:gridCol w:w="1935"/>
        <w:gridCol w:w="1875"/>
        <w:gridCol w:w="1185"/>
        <w:gridCol w:w="2400"/>
        <w:gridCol w:w="1545"/>
        <w:tblGridChange w:id="0">
          <w:tblGrid>
            <w:gridCol w:w="1065"/>
            <w:gridCol w:w="1545"/>
            <w:gridCol w:w="1935"/>
            <w:gridCol w:w="187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por nome do produto: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 os produtos produzidos em base no 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 produzido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em que o produto foi produzido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do produto produzido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1.9.4 Comandos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50"/>
        <w:gridCol w:w="5295"/>
        <w:gridCol w:w="3435"/>
        <w:tblGridChange w:id="0">
          <w:tblGrid>
            <w:gridCol w:w="1125"/>
            <w:gridCol w:w="1350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+Informações: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mais informações sobre a produção, como a quantidade de matéria prima, rótulos e embalagens usadas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o usuário ao mês em que ele clicou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s9my6ev56j9m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5"/>
        <w:keepNext w:val="0"/>
        <w:keepLines w:val="0"/>
        <w:spacing w:after="40" w:before="220" w:lineRule="auto"/>
        <w:rPr/>
      </w:pPr>
      <w:bookmarkStart w:colFirst="0" w:colLast="0" w:name="_1egqt2p" w:id="34"/>
      <w:bookmarkEnd w:id="34"/>
      <w:r w:rsidDel="00000000" w:rsidR="00000000" w:rsidRPr="00000000">
        <w:rPr>
          <w:b w:val="1"/>
          <w:color w:val="000000"/>
          <w:rtl w:val="0"/>
        </w:rPr>
        <w:t xml:space="preserve">1.10 Interface de usuário &lt;Read histórico produção&gt;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1.10.1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5941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3ygebq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2dlolyb" w:id="36"/>
      <w:bookmarkEnd w:id="36"/>
      <w:r w:rsidDel="00000000" w:rsidR="00000000" w:rsidRPr="00000000">
        <w:rPr>
          <w:b w:val="1"/>
          <w:i w:val="0"/>
          <w:color w:val="000000"/>
          <w:rtl w:val="0"/>
        </w:rPr>
        <w:t xml:space="preserve">1.10.2 Relacionamentos com outras interfaces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do botão “+ informações” na tela de visualização do histórico de produção</w:t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1.10.3 Campos 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5"/>
        <w:gridCol w:w="1935"/>
        <w:gridCol w:w="1875"/>
        <w:gridCol w:w="1185"/>
        <w:gridCol w:w="2400"/>
        <w:gridCol w:w="1545"/>
        <w:tblGridChange w:id="0">
          <w:tblGrid>
            <w:gridCol w:w="1065"/>
            <w:gridCol w:w="1545"/>
            <w:gridCol w:w="1935"/>
            <w:gridCol w:w="187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produto produzido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matérias primas utilizadas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Rótulo: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rótulo primas utilizadas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Embalagem: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embalagens primas utilizadas na produção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1.10.4 Comandos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50"/>
        <w:gridCol w:w="5295"/>
        <w:gridCol w:w="3435"/>
        <w:tblGridChange w:id="0">
          <w:tblGrid>
            <w:gridCol w:w="1125"/>
            <w:gridCol w:w="1350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</w:tbl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5"/>
        <w:keepNext w:val="0"/>
        <w:keepLines w:val="0"/>
        <w:spacing w:after="40" w:before="220" w:lineRule="auto"/>
        <w:rPr/>
      </w:pPr>
      <w:bookmarkStart w:colFirst="0" w:colLast="0" w:name="_sqyw64" w:id="37"/>
      <w:bookmarkEnd w:id="37"/>
      <w:r w:rsidDel="00000000" w:rsidR="00000000" w:rsidRPr="00000000">
        <w:rPr>
          <w:b w:val="1"/>
          <w:color w:val="000000"/>
          <w:rtl w:val="0"/>
        </w:rPr>
        <w:t xml:space="preserve">1.11 Interface de usuário &lt;Insumos abaixo do mínimo&gt;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1.11.1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5941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3cqmet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1rvwp1q" w:id="39"/>
      <w:bookmarkEnd w:id="39"/>
      <w:r w:rsidDel="00000000" w:rsidR="00000000" w:rsidRPr="00000000">
        <w:rPr>
          <w:b w:val="1"/>
          <w:i w:val="0"/>
          <w:color w:val="000000"/>
          <w:rtl w:val="0"/>
        </w:rPr>
        <w:t xml:space="preserve">1.11.2 Relacionamentos com outras interfaces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homepage.</w:t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1.11.3 Campos 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5"/>
        <w:gridCol w:w="1935"/>
        <w:gridCol w:w="1875"/>
        <w:gridCol w:w="1185"/>
        <w:gridCol w:w="2400"/>
        <w:gridCol w:w="1545"/>
        <w:tblGridChange w:id="0">
          <w:tblGrid>
            <w:gridCol w:w="1065"/>
            <w:gridCol w:w="1545"/>
            <w:gridCol w:w="1935"/>
            <w:gridCol w:w="187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matérias primas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Embalagem: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embalagens primas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Rótulo: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os rótulos primas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 mínimo aceitável de matéria prima, embalagem ou rótulo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 estoque da matéria prima, embalagem ou rótulo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Seleção de um insumo para mostrar na lista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1.11.4 Comandos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50"/>
        <w:gridCol w:w="5295"/>
        <w:gridCol w:w="3435"/>
        <w:tblGridChange w:id="0">
          <w:tblGrid>
            <w:gridCol w:w="1125"/>
            <w:gridCol w:w="1350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itens marcados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 a lista com as matérias primas selecionadas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no mínimo uma matéria prima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 a lista com tudo que está abaixo do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pStyle w:val="Heading5"/>
        <w:keepNext w:val="0"/>
        <w:keepLines w:val="0"/>
        <w:spacing w:after="40" w:before="220" w:lineRule="auto"/>
        <w:rPr/>
      </w:pPr>
      <w:bookmarkStart w:colFirst="0" w:colLast="0" w:name="_4bvk7pj" w:id="40"/>
      <w:bookmarkEnd w:id="40"/>
      <w:r w:rsidDel="00000000" w:rsidR="00000000" w:rsidRPr="00000000">
        <w:rPr>
          <w:b w:val="1"/>
          <w:color w:val="000000"/>
          <w:rtl w:val="0"/>
        </w:rPr>
        <w:t xml:space="preserve">1.12 Interface de usuário &lt;Lista de compras&gt;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6322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2r0uhx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1664s55" w:id="42"/>
      <w:bookmarkEnd w:id="42"/>
      <w:r w:rsidDel="00000000" w:rsidR="00000000" w:rsidRPr="00000000">
        <w:rPr>
          <w:b w:val="1"/>
          <w:i w:val="0"/>
          <w:color w:val="000000"/>
          <w:rtl w:val="0"/>
        </w:rPr>
        <w:t xml:space="preserve">1.12.2 Relacionamentos com outras interfaces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do botão “lista de itens marcados” ou “lista completa” na tela de insumos abaixo do mínimo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1.12.3 Campos 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5"/>
        <w:gridCol w:w="2565"/>
        <w:gridCol w:w="1245"/>
        <w:gridCol w:w="1695"/>
        <w:gridCol w:w="1890"/>
        <w:gridCol w:w="1545"/>
        <w:tblGridChange w:id="0">
          <w:tblGrid>
            <w:gridCol w:w="1065"/>
            <w:gridCol w:w="1545"/>
            <w:gridCol w:w="2565"/>
            <w:gridCol w:w="1245"/>
            <w:gridCol w:w="1695"/>
            <w:gridCol w:w="189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insumo: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insumo prima que está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fornecedor: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fornecedor daquele insumo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que o fornecedor cobra por esse insumo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do fornecedor daquele insumo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fornecedor daquele insumo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 quantidade necessária para comprar para suprir a necessidade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1.12.4 Comandos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50"/>
        <w:gridCol w:w="5295"/>
        <w:gridCol w:w="3435"/>
        <w:tblGridChange w:id="0">
          <w:tblGrid>
            <w:gridCol w:w="1125"/>
            <w:gridCol w:w="1350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</w:tbl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3q5sas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25b2l0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j7o43vlhvqjg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5"/>
        <w:keepNext w:val="0"/>
        <w:keepLines w:val="0"/>
        <w:spacing w:after="40" w:before="220" w:lineRule="auto"/>
        <w:rPr/>
      </w:pPr>
      <w:bookmarkStart w:colFirst="0" w:colLast="0" w:name="_kgcv8k" w:id="46"/>
      <w:bookmarkEnd w:id="46"/>
      <w:r w:rsidDel="00000000" w:rsidR="00000000" w:rsidRPr="00000000">
        <w:rPr>
          <w:b w:val="1"/>
          <w:color w:val="000000"/>
          <w:rtl w:val="0"/>
        </w:rPr>
        <w:t xml:space="preserve">1.13 Interface de usuário &lt;Home page do administrador&gt;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1.13.1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5433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34g0dw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1jlao46" w:id="48"/>
      <w:bookmarkEnd w:id="48"/>
      <w:r w:rsidDel="00000000" w:rsidR="00000000" w:rsidRPr="00000000">
        <w:rPr>
          <w:b w:val="1"/>
          <w:i w:val="0"/>
          <w:color w:val="000000"/>
          <w:rtl w:val="0"/>
        </w:rPr>
        <w:t xml:space="preserve">1.13.2 Relacionamentos com outras interfaces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tela de login, apenas usuários administradores tem acesso a essa homepage</w:t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1.13.3 Campos 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5"/>
        <w:gridCol w:w="1935"/>
        <w:gridCol w:w="1875"/>
        <w:gridCol w:w="1185"/>
        <w:gridCol w:w="2400"/>
        <w:gridCol w:w="1545"/>
        <w:tblGridChange w:id="0">
          <w:tblGrid>
            <w:gridCol w:w="1065"/>
            <w:gridCol w:w="1545"/>
            <w:gridCol w:w="1935"/>
            <w:gridCol w:w="187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4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Itens abaixo do mínimo: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rápida que mostra itens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Produções recentes: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produções da última semana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1.13.4 Comandos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775"/>
        <w:gridCol w:w="3870"/>
        <w:gridCol w:w="3435"/>
        <w:tblGridChange w:id="0">
          <w:tblGrid>
            <w:gridCol w:w="1125"/>
            <w:gridCol w:w="2775"/>
            <w:gridCol w:w="387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Permissão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permissões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Simular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simular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lista de produto, embalagem, rótulo, matéria prima ou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Cadastros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cadastro de produto, embalagem, rótulo, matéria prima ou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Insumos abaixo do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insumos abaixo do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Histórico de produções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histórico de produções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utnvpf5fesl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6ai7fzicqu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5"/>
        <w:keepNext w:val="0"/>
        <w:keepLines w:val="0"/>
        <w:spacing w:after="40" w:before="220" w:lineRule="auto"/>
        <w:rPr/>
      </w:pPr>
      <w:bookmarkStart w:colFirst="0" w:colLast="0" w:name="_5tq0kh2i8t2r" w:id="51"/>
      <w:bookmarkEnd w:id="51"/>
      <w:r w:rsidDel="00000000" w:rsidR="00000000" w:rsidRPr="00000000">
        <w:rPr>
          <w:b w:val="1"/>
          <w:color w:val="000000"/>
          <w:rtl w:val="0"/>
        </w:rPr>
        <w:t xml:space="preserve">1.14 Interface de usuário &lt;Home 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1.14.1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1175" cy="35687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pStyle w:val="Heading6"/>
        <w:keepNext w:val="0"/>
        <w:keepLines w:val="0"/>
        <w:spacing w:after="40" w:before="200" w:lineRule="auto"/>
        <w:rPr>
          <w:i w:val="0"/>
          <w:color w:val="000000"/>
        </w:rPr>
      </w:pPr>
      <w:bookmarkStart w:colFirst="0" w:colLast="0" w:name="_pkwqa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39kk8xu" w:id="53"/>
      <w:bookmarkEnd w:id="53"/>
      <w:r w:rsidDel="00000000" w:rsidR="00000000" w:rsidRPr="00000000">
        <w:rPr>
          <w:b w:val="1"/>
          <w:i w:val="0"/>
          <w:color w:val="000000"/>
          <w:rtl w:val="0"/>
        </w:rPr>
        <w:t xml:space="preserve">1.14.2 Relacionamentos com outras interfaces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tela de login, todos tem acesso a essa homepage</w:t>
            </w:r>
          </w:p>
        </w:tc>
      </w:tr>
    </w:tbl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1.14.3 Campos </w:t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45"/>
        <w:gridCol w:w="1935"/>
        <w:gridCol w:w="1875"/>
        <w:gridCol w:w="1185"/>
        <w:gridCol w:w="2400"/>
        <w:gridCol w:w="1545"/>
        <w:tblGridChange w:id="0">
          <w:tblGrid>
            <w:gridCol w:w="1065"/>
            <w:gridCol w:w="1545"/>
            <w:gridCol w:w="1935"/>
            <w:gridCol w:w="1875"/>
            <w:gridCol w:w="1185"/>
            <w:gridCol w:w="24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Itens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rápida que mostra itens abaixo do mínimo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Produções Recentes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produções recentes que foram feitos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1.14.4 Comandos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220"/>
        <w:gridCol w:w="4425"/>
        <w:gridCol w:w="3435"/>
        <w:tblGridChange w:id="0">
          <w:tblGrid>
            <w:gridCol w:w="1125"/>
            <w:gridCol w:w="2220"/>
            <w:gridCol w:w="44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Simular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simular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Vai até a página de lista de produto, embalagem, rótulo, matéria prima ou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1rhk46uw0kx2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5"/>
        <w:keepNext w:val="0"/>
        <w:keepLines w:val="0"/>
        <w:spacing w:after="40" w:before="220" w:lineRule="auto"/>
        <w:rPr/>
      </w:pPr>
      <w:bookmarkStart w:colFirst="0" w:colLast="0" w:name="_1opuj5n" w:id="55"/>
      <w:bookmarkEnd w:id="55"/>
      <w:r w:rsidDel="00000000" w:rsidR="00000000" w:rsidRPr="00000000">
        <w:rPr>
          <w:b w:val="1"/>
          <w:color w:val="000000"/>
          <w:rtl w:val="0"/>
        </w:rPr>
        <w:t xml:space="preserve">1.15 Interface de usuário &lt;Página de permissão&gt;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1.15.1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Leiaute sugerido</w:t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690543" cy="3693521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543" cy="36935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48pi1tg" w:id="56"/>
      <w:bookmarkEnd w:id="56"/>
      <w:r w:rsidDel="00000000" w:rsidR="00000000" w:rsidRPr="00000000">
        <w:rPr>
          <w:b w:val="1"/>
          <w:i w:val="0"/>
          <w:color w:val="000000"/>
          <w:rtl w:val="0"/>
        </w:rPr>
        <w:t xml:space="preserve">1.15.2 Relacionamentos com outras interfaces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 se usuário for administrador</w:t>
            </w:r>
          </w:p>
        </w:tc>
      </w:tr>
    </w:tbl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1.15.3 Campos </w:t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155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950"/>
        <w:gridCol w:w="2580"/>
        <w:gridCol w:w="1830"/>
        <w:gridCol w:w="1215"/>
        <w:gridCol w:w="1365"/>
        <w:gridCol w:w="1545"/>
        <w:tblGridChange w:id="0">
          <w:tblGrid>
            <w:gridCol w:w="1065"/>
            <w:gridCol w:w="1950"/>
            <w:gridCol w:w="2580"/>
            <w:gridCol w:w="1830"/>
            <w:gridCol w:w="1215"/>
            <w:gridCol w:w="1365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4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todos os administradores do site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todos os usuário do site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os detalhes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1.15.4 Comandos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35"/>
        <w:gridCol w:w="5295"/>
        <w:gridCol w:w="3435"/>
        <w:tblGridChange w:id="0">
          <w:tblGrid>
            <w:gridCol w:w="1140"/>
            <w:gridCol w:w="1335"/>
            <w:gridCol w:w="529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 de permissão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Muda a permissão do usuário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do nome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do email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do usuário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Voltar para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k3vrtjxc8m97" w:id="57"/>
      <w:bookmarkEnd w:id="57"/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8j23rre0byuk" w:id="58"/>
      <w:bookmarkEnd w:id="58"/>
      <w:r w:rsidDel="00000000" w:rsidR="00000000" w:rsidRPr="00000000">
        <w:rPr>
          <w:b w:val="1"/>
          <w:color w:val="000000"/>
          <w:rtl w:val="0"/>
        </w:rPr>
        <w:t xml:space="preserve">1.16 Interface de usuário &lt;Lista de Item&gt;</w:t>
      </w:r>
    </w:p>
    <w:p w:rsidR="00000000" w:rsidDel="00000000" w:rsidP="00000000" w:rsidRDefault="00000000" w:rsidRPr="00000000" w14:paraId="000004D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jvwce4q8kzdg" w:id="59"/>
      <w:bookmarkEnd w:id="59"/>
      <w:r w:rsidDel="00000000" w:rsidR="00000000" w:rsidRPr="00000000">
        <w:rPr>
          <w:b w:val="1"/>
          <w:i w:val="0"/>
          <w:color w:val="000000"/>
          <w:rtl w:val="0"/>
        </w:rPr>
        <w:t xml:space="preserve">1.16.1 Leiaute sugerido</w:t>
      </w:r>
    </w:p>
    <w:tbl>
      <w:tblPr>
        <w:tblStyle w:val="Table6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600700" cy="36195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3l5f32kau3ua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</w:rPr>
      </w:pPr>
      <w:bookmarkStart w:colFirst="0" w:colLast="0" w:name="_1qdmy5goghzt" w:id="61"/>
      <w:bookmarkEnd w:id="61"/>
      <w:r w:rsidDel="00000000" w:rsidR="00000000" w:rsidRPr="00000000">
        <w:rPr>
          <w:b w:val="1"/>
          <w:i w:val="0"/>
          <w:color w:val="000000"/>
          <w:rtl w:val="0"/>
        </w:rPr>
        <w:t xml:space="preserve">1.16.2 Relacionamentos com outras interfaces</w:t>
      </w:r>
    </w:p>
    <w:tbl>
      <w:tblPr>
        <w:tblStyle w:val="Table62"/>
        <w:tblW w:w="921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a partir da homepage do administrador.</w:t>
            </w:r>
          </w:p>
        </w:tc>
      </w:tr>
    </w:tbl>
    <w:p w:rsidR="00000000" w:rsidDel="00000000" w:rsidP="00000000" w:rsidRDefault="00000000" w:rsidRPr="00000000" w14:paraId="000004DF">
      <w:pPr>
        <w:pStyle w:val="Heading6"/>
        <w:rPr>
          <w:b w:val="1"/>
          <w:i w:val="0"/>
          <w:color w:val="000000"/>
        </w:rPr>
      </w:pPr>
      <w:bookmarkStart w:colFirst="0" w:colLast="0" w:name="_jxvdeb12nkzt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6"/>
        <w:rPr>
          <w:b w:val="1"/>
          <w:i w:val="0"/>
          <w:color w:val="000000"/>
        </w:rPr>
      </w:pPr>
      <w:bookmarkStart w:colFirst="0" w:colLast="0" w:name="_f3s40b8qg3jw" w:id="63"/>
      <w:bookmarkEnd w:id="63"/>
      <w:r w:rsidDel="00000000" w:rsidR="00000000" w:rsidRPr="00000000">
        <w:rPr>
          <w:b w:val="1"/>
          <w:i w:val="0"/>
          <w:color w:val="000000"/>
          <w:rtl w:val="0"/>
        </w:rPr>
        <w:t xml:space="preserve">1.16.3 Campos</w:t>
      </w:r>
    </w:p>
    <w:tbl>
      <w:tblPr>
        <w:tblStyle w:val="Table63"/>
        <w:tblW w:w="1120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130"/>
        <w:gridCol w:w="2625"/>
        <w:gridCol w:w="1290"/>
        <w:gridCol w:w="1320"/>
        <w:gridCol w:w="1095"/>
        <w:gridCol w:w="1530"/>
        <w:tblGridChange w:id="0">
          <w:tblGrid>
            <w:gridCol w:w="1215"/>
            <w:gridCol w:w="2130"/>
            <w:gridCol w:w="2625"/>
            <w:gridCol w:w="1290"/>
            <w:gridCol w:w="1320"/>
            <w:gridCol w:w="109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pesquisa por nome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Caixa </w:t>
              <w:tab/>
              <w:t xml:space="preserve">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item listado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1.16.4 Comandos</w:t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1325.0" w:type="dxa"/>
        <w:jc w:val="left"/>
        <w:tblInd w:w="-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265"/>
        <w:gridCol w:w="3870"/>
        <w:gridCol w:w="4005"/>
        <w:tblGridChange w:id="0">
          <w:tblGrid>
            <w:gridCol w:w="1185"/>
            <w:gridCol w:w="2265"/>
            <w:gridCol w:w="3870"/>
            <w:gridCol w:w="400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</w:t>
            </w:r>
          </w:p>
          <w:p w:rsidR="00000000" w:rsidDel="00000000" w:rsidP="00000000" w:rsidRDefault="00000000" w:rsidRPr="00000000" w14:paraId="000005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os itens listados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