
<file path=[Content_Types].xml><?xml version="1.0" encoding="utf-8"?>
<Types xmlns="http://schemas.openxmlformats.org/package/2006/content-types">
  <Default ContentType="image/jpeg" Extension="jpg"/>
  <Default ContentType="application/vnd.openxmlformats-officedocument.spreadsheetml.sheet" Extension="xlsx"/>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ms-office.chartstyle+xml" PartName="/word/charts/style1.xml"/>
  <Override ContentType="application/vnd.openxmlformats-package.core-properties+xml" PartName="/docProps/core.xml"/>
  <Override ContentType="application/vnd.ms-office.chartcolorstyle+xml" PartName="/word/charts/colors1.xml"/>
  <Override ContentType="application/vnd.openxmlformats-officedocument.wordprocessingml.document.main+xml" PartName="/word/document.xml"/>
  <Override ContentType="application/vnd.openxmlformats-officedocument.drawingml.chart+xml" PartName="/word/charts/chart1.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alibri" w:cs="Calibri" w:eastAsia="Calibri" w:hAnsi="Calibri"/>
          <w:color w:val="ddb1e6"/>
          <w:sz w:val="48"/>
          <w:szCs w:val="48"/>
        </w:rPr>
      </w:pPr>
      <w:r w:rsidDel="00000000" w:rsidR="00000000" w:rsidRPr="00000000">
        <w:rPr>
          <w:rFonts w:ascii="Calibri" w:cs="Calibri" w:eastAsia="Calibri" w:hAnsi="Calibri"/>
          <w:color w:val="ddb1e6"/>
          <w:sz w:val="48"/>
          <w:szCs w:val="48"/>
          <w:rtl w:val="0"/>
        </w:rPr>
        <w:t xml:space="preserve">Introduction to Psychological Measurement and Data Analysis</w:t>
      </w:r>
    </w:p>
    <w:p w:rsidR="00000000" w:rsidDel="00000000" w:rsidP="00000000" w:rsidRDefault="00000000" w:rsidRPr="00000000" w14:paraId="00000002">
      <w:pPr>
        <w:pStyle w:val="Subtitle"/>
        <w:jc w:val="center"/>
        <w:rPr>
          <w:rFonts w:ascii="Calibri" w:cs="Calibri" w:eastAsia="Calibri" w:hAnsi="Calibri"/>
        </w:rPr>
      </w:pPr>
      <w:r w:rsidDel="00000000" w:rsidR="00000000" w:rsidRPr="00000000">
        <w:rPr>
          <w:rFonts w:ascii="Calibri" w:cs="Calibri" w:eastAsia="Calibri" w:hAnsi="Calibri"/>
          <w:rtl w:val="0"/>
        </w:rPr>
        <w:t xml:space="preserve">PSY3801 | Fall 2022</w:t>
      </w:r>
    </w:p>
    <w:p w:rsidR="00000000" w:rsidDel="00000000" w:rsidP="00000000" w:rsidRDefault="00000000" w:rsidRPr="00000000" w14:paraId="00000003">
      <w:pPr>
        <w:pStyle w:val="Heading1"/>
        <w:rPr>
          <w:rFonts w:ascii="Calibri" w:cs="Calibri" w:eastAsia="Calibri" w:hAnsi="Calibri"/>
        </w:rPr>
      </w:pPr>
      <w:r w:rsidDel="00000000" w:rsidR="00000000" w:rsidRPr="00000000">
        <w:rPr>
          <w:rFonts w:ascii="Calibri" w:cs="Calibri" w:eastAsia="Calibri" w:hAnsi="Calibri"/>
          <w:rtl w:val="0"/>
        </w:rPr>
        <w:t xml:space="preserve">Professor Contact Information: </w:t>
      </w:r>
      <w:r w:rsidDel="00000000" w:rsidR="00000000" w:rsidRPr="00000000">
        <w:drawing>
          <wp:anchor allowOverlap="1" behindDoc="0" distB="0" distT="0" distL="114300" distR="114300" hidden="0" layoutInCell="1" locked="0" relativeHeight="0" simplePos="0">
            <wp:simplePos x="0" y="0"/>
            <wp:positionH relativeFrom="column">
              <wp:posOffset>4865623</wp:posOffset>
            </wp:positionH>
            <wp:positionV relativeFrom="paragraph">
              <wp:posOffset>364046</wp:posOffset>
            </wp:positionV>
            <wp:extent cx="865505" cy="1221105"/>
            <wp:effectExtent b="0" l="0" r="0" t="0"/>
            <wp:wrapSquare wrapText="bothSides" distB="0" distT="0" distL="114300" distR="114300"/>
            <wp:docPr id="2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65505" cy="1221105"/>
                    </a:xfrm>
                    <a:prstGeom prst="rect"/>
                    <a:ln/>
                  </pic:spPr>
                </pic:pic>
              </a:graphicData>
            </a:graphic>
          </wp:anchor>
        </w:drawing>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Dr. Amanda Woodward | Pronouns: She/Her/Hers | Email: </w:t>
      </w:r>
      <w:hyperlink r:id="rId8">
        <w:r w:rsidDel="00000000" w:rsidR="00000000" w:rsidRPr="00000000">
          <w:rPr>
            <w:rFonts w:ascii="Calibri" w:cs="Calibri" w:eastAsia="Calibri" w:hAnsi="Calibri"/>
            <w:color w:val="c573d2"/>
            <w:u w:val="single"/>
            <w:rtl w:val="0"/>
          </w:rPr>
          <w:t xml:space="preserve">woodw284@umn.edu</w:t>
        </w:r>
      </w:hyperlink>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b w:val="1"/>
          <w:i w:val="1"/>
          <w:color w:val="ac3ec1"/>
          <w:rtl w:val="0"/>
        </w:rPr>
        <w:t xml:space="preserve">Drop-in Hours:</w:t>
      </w:r>
      <w:r w:rsidDel="00000000" w:rsidR="00000000" w:rsidRPr="00000000">
        <w:rPr>
          <w:rFonts w:ascii="Calibri" w:cs="Calibri" w:eastAsia="Calibri" w:hAnsi="Calibri"/>
          <w:rtl w:val="0"/>
        </w:rPr>
        <w:t xml:space="preserve">  Monday </w:t>
      </w:r>
      <w:r w:rsidDel="00000000" w:rsidR="00000000" w:rsidRPr="00000000">
        <w:rPr>
          <w:rtl w:val="0"/>
        </w:rPr>
        <w:t xml:space="preserve">from 1-2 pm, Wednesday from 9:30-10:30am </w:t>
      </w:r>
      <w:r w:rsidDel="00000000" w:rsidR="00000000" w:rsidRPr="00000000">
        <w:rPr>
          <w:rFonts w:ascii="Calibri" w:cs="Calibri" w:eastAsia="Calibri" w:hAnsi="Calibri"/>
          <w:rtl w:val="0"/>
        </w:rPr>
        <w:t xml:space="preserve">or By Appointment*</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b w:val="1"/>
          <w:i w:val="1"/>
          <w:color w:val="ac3ec1"/>
          <w:rtl w:val="0"/>
        </w:rPr>
        <w:t xml:space="preserve">Office Location:</w:t>
      </w:r>
      <w:r w:rsidDel="00000000" w:rsidR="00000000" w:rsidRPr="00000000">
        <w:rPr>
          <w:rFonts w:ascii="Calibri" w:cs="Calibri" w:eastAsia="Calibri" w:hAnsi="Calibri"/>
          <w:rtl w:val="0"/>
        </w:rPr>
        <w:t xml:space="preserve"> Elliott Hall S246 </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b w:val="1"/>
          <w:i w:val="1"/>
          <w:color w:val="ac3ec1"/>
          <w:rtl w:val="0"/>
        </w:rPr>
        <w:t xml:space="preserve">Zoom Drop-in Hours:</w:t>
      </w:r>
      <w:r w:rsidDel="00000000" w:rsidR="00000000" w:rsidRPr="00000000">
        <w:rPr>
          <w:rFonts w:ascii="Calibri" w:cs="Calibri" w:eastAsia="Calibri" w:hAnsi="Calibri"/>
          <w:rtl w:val="0"/>
        </w:rPr>
        <w:t xml:space="preserve"> By Appointment* | </w:t>
      </w:r>
      <w:hyperlink r:id="rId9">
        <w:r w:rsidDel="00000000" w:rsidR="00000000" w:rsidRPr="00000000">
          <w:rPr>
            <w:rFonts w:ascii="Calibri" w:cs="Calibri" w:eastAsia="Calibri" w:hAnsi="Calibri"/>
            <w:color w:val="c573d2"/>
            <w:u w:val="single"/>
            <w:rtl w:val="0"/>
          </w:rPr>
          <w:t xml:space="preserve">my office hour zoom room</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b w:val="1"/>
          <w:i w:val="1"/>
          <w:color w:val="ac3ec1"/>
          <w:rtl w:val="0"/>
        </w:rPr>
        <w:t xml:space="preserve">Note: </w:t>
      </w:r>
      <w:r w:rsidDel="00000000" w:rsidR="00000000" w:rsidRPr="00000000">
        <w:rPr>
          <w:rFonts w:ascii="Calibri" w:cs="Calibri" w:eastAsia="Calibri" w:hAnsi="Calibri"/>
          <w:rtl w:val="0"/>
        </w:rPr>
        <w:t xml:space="preserve">I am so excited to work with you this semester! Drop- in hours (office hours) are times that I have set aside during the week specifically to meet with students in PSY3801 (you do not need an appointment, and you are not bothering me). These are times that work for my schedule, but I recognize they may not work for you because of other obligations (other classes, caregiving, work). If this is true for you, we can find another time to meet that works for both of us. If you’d like to meet, but can’t come to drop-in hours, please email me so we can set up another appointment time.</w:t>
      </w:r>
    </w:p>
    <w:p w:rsidR="00000000" w:rsidDel="00000000" w:rsidP="00000000" w:rsidRDefault="00000000" w:rsidRPr="00000000" w14:paraId="00000009">
      <w:pPr>
        <w:pStyle w:val="Heading1"/>
        <w:rPr>
          <w:rFonts w:ascii="Calibri" w:cs="Calibri" w:eastAsia="Calibri" w:hAnsi="Calibri"/>
        </w:rPr>
      </w:pPr>
      <w:r w:rsidDel="00000000" w:rsidR="00000000" w:rsidRPr="00000000">
        <w:rPr>
          <w:rFonts w:ascii="Calibri" w:cs="Calibri" w:eastAsia="Calibri" w:hAnsi="Calibri"/>
          <w:rtl w:val="0"/>
        </w:rPr>
        <w:t xml:space="preserve">Lecture TA Contact Information: </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tcBorders>
              <w:bottom w:color="000000" w:space="0" w:sz="4" w:val="single"/>
            </w:tcBorders>
          </w:tcPr>
          <w:p w:rsidR="00000000" w:rsidDel="00000000" w:rsidP="00000000" w:rsidRDefault="00000000" w:rsidRPr="00000000" w14:paraId="0000000A">
            <w:pPr>
              <w:rPr>
                <w:rFonts w:ascii="Calibri" w:cs="Calibri" w:eastAsia="Calibri" w:hAnsi="Calibri"/>
                <w:b w:val="1"/>
                <w:i w:val="1"/>
                <w:color w:val="ac3ec1"/>
              </w:rPr>
            </w:pPr>
            <w:r w:rsidDel="00000000" w:rsidR="00000000" w:rsidRPr="00000000">
              <w:rPr>
                <w:rFonts w:ascii="Calibri" w:cs="Calibri" w:eastAsia="Calibri" w:hAnsi="Calibri"/>
                <w:b w:val="1"/>
                <w:i w:val="1"/>
                <w:color w:val="ac3ec1"/>
                <w:rtl w:val="0"/>
              </w:rPr>
              <w:t xml:space="preserve">Graduate TA: </w:t>
            </w:r>
          </w:p>
          <w:p w:rsidR="00000000" w:rsidDel="00000000" w:rsidP="00000000" w:rsidRDefault="00000000" w:rsidRPr="00000000" w14:paraId="0000000B">
            <w:pPr>
              <w:rPr>
                <w:rFonts w:ascii="Calibri" w:cs="Calibri" w:eastAsia="Calibri" w:hAnsi="Calibri"/>
              </w:rPr>
            </w:pPr>
            <w:r w:rsidDel="00000000" w:rsidR="00000000" w:rsidRPr="00000000">
              <w:rPr>
                <w:rtl w:val="0"/>
              </w:rPr>
              <w:t xml:space="preserve">King Yiu Suen</w:t>
            </w:r>
            <w:r w:rsidDel="00000000" w:rsidR="00000000" w:rsidRPr="00000000">
              <w:rPr>
                <w:rFonts w:ascii="Calibri" w:cs="Calibri" w:eastAsia="Calibri" w:hAnsi="Calibri"/>
                <w:rtl w:val="0"/>
              </w:rPr>
              <w:t xml:space="preserve"> | </w:t>
            </w:r>
            <w:r w:rsidDel="00000000" w:rsidR="00000000" w:rsidRPr="00000000">
              <w:rPr>
                <w:rtl w:val="0"/>
              </w:rPr>
              <w:t xml:space="preserve">He/Him/His</w:t>
            </w:r>
            <w:r w:rsidDel="00000000" w:rsidR="00000000" w:rsidRPr="00000000">
              <w:rPr>
                <w:rFonts w:ascii="Calibri" w:cs="Calibri" w:eastAsia="Calibri" w:hAnsi="Calibri"/>
                <w:rtl w:val="0"/>
              </w:rPr>
              <w:t xml:space="preserve"> | Email: suenx008@umn.edu</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Drop-in Hours: </w:t>
            </w:r>
            <w:r w:rsidDel="00000000" w:rsidR="00000000" w:rsidRPr="00000000">
              <w:rPr>
                <w:rtl w:val="0"/>
              </w:rPr>
              <w:t xml:space="preserve">Monday 10am - 11am</w:t>
            </w:r>
            <w:r w:rsidDel="00000000" w:rsidR="00000000" w:rsidRPr="00000000">
              <w:rPr>
                <w:rtl w:val="0"/>
              </w:rPr>
            </w:r>
          </w:p>
          <w:p w:rsidR="00000000" w:rsidDel="00000000" w:rsidP="00000000" w:rsidRDefault="00000000" w:rsidRPr="00000000" w14:paraId="0000000D">
            <w:pPr>
              <w:rPr>
                <w:rFonts w:ascii="Calibri" w:cs="Calibri" w:eastAsia="Calibri" w:hAnsi="Calibri"/>
                <w:b w:val="0"/>
                <w:i w:val="0"/>
                <w:color w:val="000000"/>
              </w:rPr>
            </w:pPr>
            <w:r w:rsidDel="00000000" w:rsidR="00000000" w:rsidRPr="00000000">
              <w:rPr>
                <w:rFonts w:ascii="Calibri" w:cs="Calibri" w:eastAsia="Calibri" w:hAnsi="Calibri"/>
                <w:rtl w:val="0"/>
              </w:rPr>
              <w:t xml:space="preserve">Office Location: </w:t>
            </w:r>
            <w:r w:rsidDel="00000000" w:rsidR="00000000" w:rsidRPr="00000000">
              <w:rPr>
                <w:rtl w:val="0"/>
              </w:rPr>
              <w:t xml:space="preserve">Elliott Hall N663</w:t>
            </w:r>
            <w:r w:rsidDel="00000000" w:rsidR="00000000" w:rsidRPr="00000000">
              <w:rPr>
                <w:rtl w:val="0"/>
              </w:rPr>
            </w:r>
          </w:p>
        </w:tc>
        <w:tc>
          <w:tcPr>
            <w:tcBorders>
              <w:bottom w:color="000000" w:space="0" w:sz="4" w:val="single"/>
            </w:tcBorders>
          </w:tcPr>
          <w:p w:rsidR="00000000" w:rsidDel="00000000" w:rsidP="00000000" w:rsidRDefault="00000000" w:rsidRPr="00000000" w14:paraId="0000000E">
            <w:pPr>
              <w:rPr>
                <w:rFonts w:ascii="Calibri" w:cs="Calibri" w:eastAsia="Calibri" w:hAnsi="Calibri"/>
                <w:b w:val="1"/>
                <w:i w:val="1"/>
                <w:color w:val="ac3ec1"/>
              </w:rPr>
            </w:pPr>
            <w:r w:rsidDel="00000000" w:rsidR="00000000" w:rsidRPr="00000000">
              <w:rPr>
                <w:rFonts w:ascii="Calibri" w:cs="Calibri" w:eastAsia="Calibri" w:hAnsi="Calibri"/>
                <w:b w:val="1"/>
                <w:i w:val="1"/>
                <w:color w:val="ac3ec1"/>
                <w:rtl w:val="0"/>
              </w:rPr>
              <w:t xml:space="preserve">Undergraduate TA: </w:t>
            </w:r>
          </w:p>
          <w:p w:rsidR="00000000" w:rsidDel="00000000" w:rsidP="00000000" w:rsidRDefault="00000000" w:rsidRPr="00000000" w14:paraId="0000000F">
            <w:pPr>
              <w:rPr>
                <w:rFonts w:ascii="Calibri" w:cs="Calibri" w:eastAsia="Calibri" w:hAnsi="Calibri"/>
              </w:rPr>
            </w:pPr>
            <w:r w:rsidDel="00000000" w:rsidR="00000000" w:rsidRPr="00000000">
              <w:rPr>
                <w:rtl w:val="0"/>
              </w:rPr>
              <w:t xml:space="preserve">Zeyneb Sarioglan</w:t>
            </w:r>
            <w:r w:rsidDel="00000000" w:rsidR="00000000" w:rsidRPr="00000000">
              <w:rPr>
                <w:rFonts w:ascii="Calibri" w:cs="Calibri" w:eastAsia="Calibri" w:hAnsi="Calibri"/>
                <w:rtl w:val="0"/>
              </w:rPr>
              <w:t xml:space="preserve"> | </w:t>
            </w:r>
            <w:r w:rsidDel="00000000" w:rsidR="00000000" w:rsidRPr="00000000">
              <w:rPr>
                <w:rtl w:val="0"/>
              </w:rPr>
              <w:t xml:space="preserve">She/Her/Hers</w:t>
            </w:r>
            <w:r w:rsidDel="00000000" w:rsidR="00000000" w:rsidRPr="00000000">
              <w:rPr>
                <w:rFonts w:ascii="Calibri" w:cs="Calibri" w:eastAsia="Calibri" w:hAnsi="Calibri"/>
                <w:rtl w:val="0"/>
              </w:rPr>
              <w:t xml:space="preserve"> | Email: sario003@umn.edu</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Drop-in Hour: Mondays </w:t>
            </w:r>
            <w:r w:rsidDel="00000000" w:rsidR="00000000" w:rsidRPr="00000000">
              <w:rPr>
                <w:rtl w:val="0"/>
              </w:rPr>
              <w:t xml:space="preserve">2-3pm</w:t>
            </w:r>
            <w:r w:rsidDel="00000000" w:rsidR="00000000" w:rsidRPr="00000000">
              <w:rPr>
                <w:rtl w:val="0"/>
              </w:rPr>
            </w:r>
          </w:p>
          <w:p w:rsidR="00000000" w:rsidDel="00000000" w:rsidP="00000000" w:rsidRDefault="00000000" w:rsidRPr="00000000" w14:paraId="00000011">
            <w:pPr>
              <w:rPr>
                <w:rFonts w:ascii="Calibri" w:cs="Calibri" w:eastAsia="Calibri" w:hAnsi="Calibri"/>
                <w:b w:val="0"/>
                <w:i w:val="0"/>
                <w:color w:val="000000"/>
              </w:rPr>
            </w:pPr>
            <w:r w:rsidDel="00000000" w:rsidR="00000000" w:rsidRPr="00000000">
              <w:rPr>
                <w:rFonts w:ascii="Calibri" w:cs="Calibri" w:eastAsia="Calibri" w:hAnsi="Calibri"/>
                <w:rtl w:val="0"/>
              </w:rPr>
              <w:t xml:space="preserve">Office Location: </w:t>
            </w:r>
            <w:hyperlink r:id="rId10">
              <w:r w:rsidDel="00000000" w:rsidR="00000000" w:rsidRPr="00000000">
                <w:rPr>
                  <w:rFonts w:ascii="Calibri" w:cs="Calibri" w:eastAsia="Calibri" w:hAnsi="Calibri"/>
                  <w:color w:val="1155cc"/>
                  <w:u w:val="single"/>
                  <w:rtl w:val="0"/>
                </w:rPr>
                <w:t xml:space="preserve">https://umn.zoom.us/j/98061376208?pwd=eFV5YTBId3BzNHViMUdCNWVMaEM4Zz09</w:t>
              </w:r>
            </w:hyperlink>
            <w:r w:rsidDel="00000000" w:rsidR="00000000" w:rsidRPr="00000000">
              <w:rPr>
                <w:rFonts w:ascii="Calibri" w:cs="Calibri" w:eastAsia="Calibri" w:hAnsi="Calibri"/>
                <w:rtl w:val="0"/>
              </w:rPr>
              <w:t xml:space="preserve"> </w:t>
            </w:r>
            <w:r w:rsidDel="00000000" w:rsidR="00000000" w:rsidRPr="00000000">
              <w:rPr>
                <w:rtl w:val="0"/>
              </w:rPr>
            </w:r>
          </w:p>
        </w:tc>
      </w:tr>
      <w:tr>
        <w:trPr>
          <w:cantSplit w:val="0"/>
          <w:tblHeader w:val="0"/>
        </w:trPr>
        <w:tc>
          <w:tcPr>
            <w:tcBorders>
              <w:left w:color="000000" w:space="0" w:sz="0" w:val="nil"/>
              <w:bottom w:color="000000" w:space="0" w:sz="0" w:val="nil"/>
              <w:right w:color="000000" w:space="0" w:sz="0" w:val="nil"/>
            </w:tcBorders>
          </w:tcPr>
          <w:p w:rsidR="00000000" w:rsidDel="00000000" w:rsidP="00000000" w:rsidRDefault="00000000" w:rsidRPr="00000000" w14:paraId="00000012">
            <w:pPr>
              <w:rPr>
                <w:rFonts w:ascii="Calibri" w:cs="Calibri" w:eastAsia="Calibri" w:hAnsi="Calibri"/>
                <w:b w:val="1"/>
                <w:i w:val="1"/>
                <w:color w:val="ac3ec1"/>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013">
            <w:pPr>
              <w:rPr>
                <w:rFonts w:ascii="Calibri" w:cs="Calibri" w:eastAsia="Calibri" w:hAnsi="Calibri"/>
                <w:b w:val="1"/>
                <w:i w:val="1"/>
                <w:color w:val="ac3ec1"/>
              </w:rPr>
            </w:pPr>
            <w:r w:rsidDel="00000000" w:rsidR="00000000" w:rsidRPr="00000000">
              <w:rPr>
                <w:rtl w:val="0"/>
              </w:rPr>
            </w:r>
          </w:p>
        </w:tc>
      </w:tr>
    </w:tbl>
    <w:p w:rsidR="00000000" w:rsidDel="00000000" w:rsidP="00000000" w:rsidRDefault="00000000" w:rsidRPr="00000000" w14:paraId="00000014">
      <w:pPr>
        <w:pStyle w:val="Heading1"/>
        <w:rPr>
          <w:rFonts w:ascii="Calibri" w:cs="Calibri" w:eastAsia="Calibri" w:hAnsi="Calibri"/>
        </w:rPr>
      </w:pPr>
      <w:r w:rsidDel="00000000" w:rsidR="00000000" w:rsidRPr="00000000">
        <w:rPr>
          <w:rFonts w:ascii="Calibri" w:cs="Calibri" w:eastAsia="Calibri" w:hAnsi="Calibri"/>
          <w:rtl w:val="0"/>
        </w:rPr>
        <w:t xml:space="preserve">Section Leader Contact Information: </w:t>
      </w:r>
    </w:p>
    <w:tbl>
      <w:tblPr>
        <w:tblStyle w:val="Table2"/>
        <w:tblW w:w="95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2"/>
        <w:gridCol w:w="2700"/>
        <w:gridCol w:w="5940"/>
        <w:tblGridChange w:id="0">
          <w:tblGrid>
            <w:gridCol w:w="902"/>
            <w:gridCol w:w="2700"/>
            <w:gridCol w:w="5940"/>
          </w:tblGrid>
        </w:tblGridChange>
      </w:tblGrid>
      <w:tr>
        <w:trPr>
          <w:cantSplit w:val="0"/>
          <w:tblHeader w:val="0"/>
        </w:trPr>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Section:</w:t>
            </w:r>
          </w:p>
        </w:tc>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Teaching Assistant:</w:t>
            </w:r>
          </w:p>
        </w:tc>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Information:</w:t>
            </w:r>
          </w:p>
        </w:tc>
      </w:tr>
      <w:tr>
        <w:trPr>
          <w:cantSplit w:val="0"/>
          <w:tblHeader w:val="0"/>
        </w:trPr>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002</w:t>
            </w:r>
          </w:p>
        </w:tc>
        <w:tc>
          <w:tcPr/>
          <w:p w:rsidR="00000000" w:rsidDel="00000000" w:rsidP="00000000" w:rsidRDefault="00000000" w:rsidRPr="00000000" w14:paraId="00000019">
            <w:pPr>
              <w:rPr>
                <w:rFonts w:ascii="Calibri" w:cs="Calibri" w:eastAsia="Calibri" w:hAnsi="Calibri"/>
              </w:rPr>
            </w:pPr>
            <w:r w:rsidDel="00000000" w:rsidR="00000000" w:rsidRPr="00000000">
              <w:rPr>
                <w:rtl w:val="0"/>
              </w:rPr>
              <w:t xml:space="preserve">Shaozhi Nie</w:t>
            </w:r>
            <w:r w:rsidDel="00000000" w:rsidR="00000000" w:rsidRPr="00000000">
              <w:rPr>
                <w:rFonts w:ascii="Calibri" w:cs="Calibri" w:eastAsia="Calibri" w:hAnsi="Calibri"/>
                <w:rtl w:val="0"/>
              </w:rPr>
              <w:t xml:space="preserve"> |Any Pronouns</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Email: nie00043@umn.edu</w:t>
            </w:r>
          </w:p>
        </w:tc>
        <w:tc>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Drop-in Hour(s):</w:t>
            </w:r>
            <w:r w:rsidDel="00000000" w:rsidR="00000000" w:rsidRPr="00000000">
              <w:rPr>
                <w:rtl w:val="0"/>
              </w:rPr>
              <w:t xml:space="preserve"> Thursday 2:30pm-3:30pm or</w:t>
            </w:r>
            <w:r w:rsidDel="00000000" w:rsidR="00000000" w:rsidRPr="00000000">
              <w:rPr>
                <w:rFonts w:ascii="Calibri" w:cs="Calibri" w:eastAsia="Calibri" w:hAnsi="Calibri"/>
                <w:rtl w:val="0"/>
              </w:rPr>
              <w:t xml:space="preserve"> </w:t>
            </w:r>
            <w:r w:rsidDel="00000000" w:rsidR="00000000" w:rsidRPr="00000000">
              <w:rPr>
                <w:rtl w:val="0"/>
              </w:rPr>
              <w:t xml:space="preserve">b</w:t>
            </w:r>
            <w:r w:rsidDel="00000000" w:rsidR="00000000" w:rsidRPr="00000000">
              <w:rPr>
                <w:rFonts w:ascii="Calibri" w:cs="Calibri" w:eastAsia="Calibri" w:hAnsi="Calibri"/>
                <w:rtl w:val="0"/>
              </w:rPr>
              <w:t xml:space="preserve">y appointment</w:t>
            </w:r>
          </w:p>
          <w:p w:rsidR="00000000" w:rsidDel="00000000" w:rsidP="00000000" w:rsidRDefault="00000000" w:rsidRPr="00000000" w14:paraId="0000001C">
            <w:pPr>
              <w:rPr/>
            </w:pPr>
            <w:r w:rsidDel="00000000" w:rsidR="00000000" w:rsidRPr="00000000">
              <w:rPr>
                <w:rFonts w:ascii="Calibri" w:cs="Calibri" w:eastAsia="Calibri" w:hAnsi="Calibri"/>
                <w:rtl w:val="0"/>
              </w:rPr>
              <w:t xml:space="preserve">Office Location: </w:t>
            </w:r>
            <w:r w:rsidDel="00000000" w:rsidR="00000000" w:rsidRPr="00000000">
              <w:rPr>
                <w:rtl w:val="0"/>
              </w:rPr>
              <w:t xml:space="preserve">Elliott Hall N20</w:t>
            </w:r>
          </w:p>
        </w:tc>
      </w:tr>
      <w:tr>
        <w:trPr>
          <w:cantSplit w:val="0"/>
          <w:tblHeader w:val="0"/>
        </w:trPr>
        <w:tc>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003</w:t>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Hoang Nguyen</w:t>
            </w:r>
            <w:r w:rsidDel="00000000" w:rsidR="00000000" w:rsidRPr="00000000">
              <w:rPr>
                <w:rFonts w:ascii="Calibri" w:cs="Calibri" w:eastAsia="Calibri" w:hAnsi="Calibri"/>
                <w:rtl w:val="0"/>
              </w:rPr>
              <w:t xml:space="preserve"> |</w:t>
            </w:r>
            <w:r w:rsidDel="00000000" w:rsidR="00000000" w:rsidRPr="00000000">
              <w:rPr>
                <w:rtl w:val="0"/>
              </w:rPr>
              <w:t xml:space="preserve">He/Him</w:t>
            </w: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Email: ngu</w:t>
            </w:r>
            <w:r w:rsidDel="00000000" w:rsidR="00000000" w:rsidRPr="00000000">
              <w:rPr>
                <w:rtl w:val="0"/>
              </w:rPr>
              <w:t xml:space="preserve">y2338@umn.edu</w:t>
            </w:r>
            <w:r w:rsidDel="00000000" w:rsidR="00000000" w:rsidRPr="00000000">
              <w:rPr>
                <w:rtl w:val="0"/>
              </w:rPr>
            </w:r>
          </w:p>
        </w:tc>
        <w:tc>
          <w:tcPr/>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Drop-in Hour(s): Thursday 10-11am or</w:t>
            </w:r>
            <w:r w:rsidDel="00000000" w:rsidR="00000000" w:rsidRPr="00000000">
              <w:rPr>
                <w:rtl w:val="0"/>
              </w:rPr>
              <w:t xml:space="preserve"> by appointment</w:t>
            </w: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Office Location: Elliott Hall N663</w:t>
            </w:r>
          </w:p>
        </w:tc>
      </w:tr>
      <w:tr>
        <w:trPr>
          <w:cantSplit w:val="0"/>
          <w:trHeight w:val="527.6953125" w:hRule="atLeast"/>
          <w:tblHeader w:val="0"/>
        </w:trPr>
        <w:tc>
          <w:tcPr/>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004</w:t>
            </w:r>
          </w:p>
        </w:tc>
        <w:tc>
          <w:tcPr/>
          <w:p w:rsidR="00000000" w:rsidDel="00000000" w:rsidP="00000000" w:rsidRDefault="00000000" w:rsidRPr="00000000" w14:paraId="00000023">
            <w:pPr>
              <w:rPr/>
            </w:pPr>
            <w:r w:rsidDel="00000000" w:rsidR="00000000" w:rsidRPr="00000000">
              <w:rPr>
                <w:rtl w:val="0"/>
              </w:rPr>
              <w:t xml:space="preserve">Nathan Torunsky |He/Him</w:t>
            </w:r>
          </w:p>
          <w:p w:rsidR="00000000" w:rsidDel="00000000" w:rsidP="00000000" w:rsidRDefault="00000000" w:rsidRPr="00000000" w14:paraId="00000024">
            <w:pPr>
              <w:rPr/>
            </w:pPr>
            <w:r w:rsidDel="00000000" w:rsidR="00000000" w:rsidRPr="00000000">
              <w:rPr>
                <w:rtl w:val="0"/>
              </w:rPr>
              <w:t xml:space="preserve">Email: torun005@umn.edu</w:t>
            </w:r>
          </w:p>
        </w:tc>
        <w:tc>
          <w:tcPr/>
          <w:p w:rsidR="00000000" w:rsidDel="00000000" w:rsidP="00000000" w:rsidRDefault="00000000" w:rsidRPr="00000000" w14:paraId="00000025">
            <w:pPr>
              <w:rPr/>
            </w:pPr>
            <w:r w:rsidDel="00000000" w:rsidR="00000000" w:rsidRPr="00000000">
              <w:rPr>
                <w:rtl w:val="0"/>
              </w:rPr>
              <w:t xml:space="preserve">Drop-in Hour(s): Mondays 2:30 -3:30 PM or by appointment</w:t>
            </w:r>
          </w:p>
          <w:p w:rsidR="00000000" w:rsidDel="00000000" w:rsidP="00000000" w:rsidRDefault="00000000" w:rsidRPr="00000000" w14:paraId="00000026">
            <w:pPr>
              <w:rPr/>
            </w:pPr>
            <w:r w:rsidDel="00000000" w:rsidR="00000000" w:rsidRPr="00000000">
              <w:rPr>
                <w:rtl w:val="0"/>
              </w:rPr>
              <w:t xml:space="preserve">Office Location: S220</w:t>
            </w:r>
          </w:p>
        </w:tc>
      </w:tr>
      <w:tr>
        <w:trPr>
          <w:cantSplit w:val="0"/>
          <w:tblHeader w:val="0"/>
        </w:trPr>
        <w:tc>
          <w:tcPr/>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005</w:t>
            </w:r>
          </w:p>
        </w:tc>
        <w:tc>
          <w:tcPr/>
          <w:p w:rsidR="00000000" w:rsidDel="00000000" w:rsidP="00000000" w:rsidRDefault="00000000" w:rsidRPr="00000000" w14:paraId="00000028">
            <w:pPr>
              <w:rPr>
                <w:rFonts w:ascii="Calibri" w:cs="Calibri" w:eastAsia="Calibri" w:hAnsi="Calibri"/>
              </w:rPr>
            </w:pPr>
            <w:r w:rsidDel="00000000" w:rsidR="00000000" w:rsidRPr="00000000">
              <w:rPr>
                <w:rtl w:val="0"/>
              </w:rPr>
              <w:t xml:space="preserve">Nga Do</w:t>
            </w:r>
            <w:r w:rsidDel="00000000" w:rsidR="00000000" w:rsidRPr="00000000">
              <w:rPr>
                <w:rFonts w:ascii="Calibri" w:cs="Calibri" w:eastAsia="Calibri" w:hAnsi="Calibri"/>
                <w:rtl w:val="0"/>
              </w:rPr>
              <w:t xml:space="preserve"> |</w:t>
            </w:r>
            <w:r w:rsidDel="00000000" w:rsidR="00000000" w:rsidRPr="00000000">
              <w:rPr>
                <w:rtl w:val="0"/>
              </w:rPr>
              <w:t xml:space="preserve">She/Her/Hers</w:t>
            </w: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Email: do000100@umn.edu</w:t>
            </w:r>
          </w:p>
        </w:tc>
        <w:tc>
          <w:tcPr/>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Drop-in Hour(s): </w:t>
            </w:r>
            <w:r w:rsidDel="00000000" w:rsidR="00000000" w:rsidRPr="00000000">
              <w:rPr>
                <w:rtl w:val="0"/>
              </w:rPr>
              <w:t xml:space="preserve">Fri</w:t>
            </w:r>
            <w:r w:rsidDel="00000000" w:rsidR="00000000" w:rsidRPr="00000000">
              <w:rPr>
                <w:rFonts w:ascii="Calibri" w:cs="Calibri" w:eastAsia="Calibri" w:hAnsi="Calibri"/>
                <w:rtl w:val="0"/>
              </w:rPr>
              <w:t xml:space="preserve"> </w:t>
            </w:r>
            <w:r w:rsidDel="00000000" w:rsidR="00000000" w:rsidRPr="00000000">
              <w:rPr>
                <w:rtl w:val="0"/>
              </w:rPr>
              <w:t xml:space="preserve">12-1</w:t>
            </w:r>
            <w:r w:rsidDel="00000000" w:rsidR="00000000" w:rsidRPr="00000000">
              <w:rPr>
                <w:rFonts w:ascii="Calibri" w:cs="Calibri" w:eastAsia="Calibri" w:hAnsi="Calibri"/>
                <w:rtl w:val="0"/>
              </w:rPr>
              <w:t xml:space="preserve"> PM or </w:t>
            </w:r>
            <w:r w:rsidDel="00000000" w:rsidR="00000000" w:rsidRPr="00000000">
              <w:rPr>
                <w:rtl w:val="0"/>
              </w:rPr>
              <w:t xml:space="preserve">By appointment</w:t>
            </w:r>
            <w:r w:rsidDel="00000000" w:rsidR="00000000" w:rsidRPr="00000000">
              <w:rPr>
                <w:rtl w:val="0"/>
              </w:rPr>
            </w:r>
          </w:p>
          <w:p w:rsidR="00000000" w:rsidDel="00000000" w:rsidP="00000000" w:rsidRDefault="00000000" w:rsidRPr="00000000" w14:paraId="0000002B">
            <w:pPr>
              <w:rPr/>
            </w:pPr>
            <w:r w:rsidDel="00000000" w:rsidR="00000000" w:rsidRPr="00000000">
              <w:rPr>
                <w:rFonts w:ascii="Calibri" w:cs="Calibri" w:eastAsia="Calibri" w:hAnsi="Calibri"/>
                <w:rtl w:val="0"/>
              </w:rPr>
              <w:t xml:space="preserve">Office Location: Zoom </w:t>
            </w:r>
            <w:r w:rsidDel="00000000" w:rsidR="00000000" w:rsidRPr="00000000">
              <w:rPr>
                <w:rFonts w:ascii="Arial" w:cs="Arial" w:eastAsia="Arial" w:hAnsi="Arial"/>
                <w:color w:val="232333"/>
                <w:rtl w:val="0"/>
              </w:rPr>
              <w:t xml:space="preserve">https://umn.zoom.us/my/</w:t>
            </w:r>
            <w:r w:rsidDel="00000000" w:rsidR="00000000" w:rsidRPr="00000000">
              <w:rPr>
                <w:rFonts w:ascii="Arial" w:cs="Arial" w:eastAsia="Arial" w:hAnsi="Arial"/>
                <w:b w:val="1"/>
                <w:color w:val="232333"/>
                <w:rtl w:val="0"/>
              </w:rPr>
              <w:t xml:space="preserve">ngaqdo</w:t>
            </w:r>
            <w:r w:rsidDel="00000000" w:rsidR="00000000" w:rsidRPr="00000000">
              <w:rPr>
                <w:rtl w:val="0"/>
              </w:rPr>
            </w:r>
          </w:p>
        </w:tc>
      </w:tr>
      <w:tr>
        <w:trPr>
          <w:cantSplit w:val="0"/>
          <w:tblHeader w:val="0"/>
        </w:trPr>
        <w:tc>
          <w:tcPr/>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006</w:t>
            </w:r>
          </w:p>
        </w:tc>
        <w:tc>
          <w:tcPr/>
          <w:p w:rsidR="00000000" w:rsidDel="00000000" w:rsidP="00000000" w:rsidRDefault="00000000" w:rsidRPr="00000000" w14:paraId="0000002D">
            <w:pPr>
              <w:rPr>
                <w:rFonts w:ascii="Calibri" w:cs="Calibri" w:eastAsia="Calibri" w:hAnsi="Calibri"/>
              </w:rPr>
            </w:pPr>
            <w:r w:rsidDel="00000000" w:rsidR="00000000" w:rsidRPr="00000000">
              <w:rPr>
                <w:rtl w:val="0"/>
              </w:rPr>
              <w:t xml:space="preserve">Rina Horii</w:t>
            </w:r>
            <w:r w:rsidDel="00000000" w:rsidR="00000000" w:rsidRPr="00000000">
              <w:rPr>
                <w:rFonts w:ascii="Calibri" w:cs="Calibri" w:eastAsia="Calibri" w:hAnsi="Calibri"/>
                <w:rtl w:val="0"/>
              </w:rPr>
              <w:t xml:space="preserve"> |</w:t>
            </w:r>
            <w:r w:rsidDel="00000000" w:rsidR="00000000" w:rsidRPr="00000000">
              <w:rPr>
                <w:rtl w:val="0"/>
              </w:rPr>
              <w:t xml:space="preserve">She/Her/Hers</w:t>
            </w: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Email: horii004@umn.edu</w:t>
            </w:r>
          </w:p>
        </w:tc>
        <w:tc>
          <w:tcPr/>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Drop-in Hour(s): Thursdays 9:</w:t>
            </w:r>
            <w:r w:rsidDel="00000000" w:rsidR="00000000" w:rsidRPr="00000000">
              <w:rPr>
                <w:rtl w:val="0"/>
              </w:rPr>
              <w:t xml:space="preserve">45</w:t>
            </w:r>
            <w:r w:rsidDel="00000000" w:rsidR="00000000" w:rsidRPr="00000000">
              <w:rPr>
                <w:rFonts w:ascii="Calibri" w:cs="Calibri" w:eastAsia="Calibri" w:hAnsi="Calibri"/>
                <w:rtl w:val="0"/>
              </w:rPr>
              <w:t xml:space="preserve"> am - 10:</w:t>
            </w:r>
            <w:r w:rsidDel="00000000" w:rsidR="00000000" w:rsidRPr="00000000">
              <w:rPr>
                <w:rtl w:val="0"/>
              </w:rPr>
              <w:t xml:space="preserve">45</w:t>
            </w:r>
            <w:r w:rsidDel="00000000" w:rsidR="00000000" w:rsidRPr="00000000">
              <w:rPr>
                <w:rFonts w:ascii="Calibri" w:cs="Calibri" w:eastAsia="Calibri" w:hAnsi="Calibri"/>
                <w:rtl w:val="0"/>
              </w:rPr>
              <w:t xml:space="preserve"> am </w:t>
            </w:r>
            <w:r w:rsidDel="00000000" w:rsidR="00000000" w:rsidRPr="00000000">
              <w:rPr>
                <w:rtl w:val="0"/>
              </w:rPr>
              <w:t xml:space="preserve">or by appointment</w:t>
            </w: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Office Location: El</w:t>
            </w:r>
            <w:r w:rsidDel="00000000" w:rsidR="00000000" w:rsidRPr="00000000">
              <w:rPr>
                <w:rtl w:val="0"/>
              </w:rPr>
              <w:t xml:space="preserve">liott Hall N355</w:t>
            </w:r>
            <w:r w:rsidDel="00000000" w:rsidR="00000000" w:rsidRPr="00000000">
              <w:rPr>
                <w:rtl w:val="0"/>
              </w:rPr>
            </w:r>
          </w:p>
        </w:tc>
      </w:tr>
      <w:tr>
        <w:trPr>
          <w:cantSplit w:val="0"/>
          <w:tblHeader w:val="0"/>
        </w:trPr>
        <w:tc>
          <w:tcPr/>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007</w:t>
            </w:r>
          </w:p>
        </w:tc>
        <w:tc>
          <w:tcPr/>
          <w:p w:rsidR="00000000" w:rsidDel="00000000" w:rsidP="00000000" w:rsidRDefault="00000000" w:rsidRPr="00000000" w14:paraId="00000032">
            <w:pPr>
              <w:rPr>
                <w:rFonts w:ascii="Calibri" w:cs="Calibri" w:eastAsia="Calibri" w:hAnsi="Calibri"/>
              </w:rPr>
            </w:pPr>
            <w:r w:rsidDel="00000000" w:rsidR="00000000" w:rsidRPr="00000000">
              <w:rPr>
                <w:rtl w:val="0"/>
              </w:rPr>
              <w:t xml:space="preserve">Robert Chapman</w:t>
            </w:r>
            <w:r w:rsidDel="00000000" w:rsidR="00000000" w:rsidRPr="00000000">
              <w:rPr>
                <w:rFonts w:ascii="Calibri" w:cs="Calibri" w:eastAsia="Calibri" w:hAnsi="Calibri"/>
                <w:rtl w:val="0"/>
              </w:rPr>
              <w:t xml:space="preserve">|</w:t>
            </w:r>
            <w:r w:rsidDel="00000000" w:rsidR="00000000" w:rsidRPr="00000000">
              <w:rPr>
                <w:rtl w:val="0"/>
              </w:rPr>
              <w:t xml:space="preserve">He/Him/His</w:t>
            </w: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Email:chapm564@umn.edu</w:t>
            </w:r>
          </w:p>
        </w:tc>
        <w:tc>
          <w:tcPr/>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Drop-in Hour(s):  Thursdays 11-12p</w:t>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Office Location: Elliott Hall N667</w:t>
            </w:r>
          </w:p>
        </w:tc>
      </w:tr>
      <w:tr>
        <w:trPr>
          <w:cantSplit w:val="0"/>
          <w:tblHeader w:val="0"/>
        </w:trPr>
        <w:tc>
          <w:tcPr/>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008</w:t>
            </w:r>
          </w:p>
        </w:tc>
        <w:tc>
          <w:tcPr/>
          <w:p w:rsidR="00000000" w:rsidDel="00000000" w:rsidP="00000000" w:rsidRDefault="00000000" w:rsidRPr="00000000" w14:paraId="00000037">
            <w:pPr>
              <w:rPr/>
            </w:pPr>
            <w:r w:rsidDel="00000000" w:rsidR="00000000" w:rsidRPr="00000000">
              <w:rPr>
                <w:rtl w:val="0"/>
              </w:rPr>
              <w:t xml:space="preserve">Robert Chapman|He/Him/His</w:t>
            </w:r>
          </w:p>
          <w:p w:rsidR="00000000" w:rsidDel="00000000" w:rsidP="00000000" w:rsidRDefault="00000000" w:rsidRPr="00000000" w14:paraId="00000038">
            <w:pPr>
              <w:rPr/>
            </w:pPr>
            <w:r w:rsidDel="00000000" w:rsidR="00000000" w:rsidRPr="00000000">
              <w:rPr>
                <w:rtl w:val="0"/>
              </w:rPr>
              <w:t xml:space="preserve">Email:chapm564@umn.edu</w:t>
            </w:r>
          </w:p>
        </w:tc>
        <w:tc>
          <w:tcPr/>
          <w:p w:rsidR="00000000" w:rsidDel="00000000" w:rsidP="00000000" w:rsidRDefault="00000000" w:rsidRPr="00000000" w14:paraId="00000039">
            <w:pPr>
              <w:rPr/>
            </w:pPr>
            <w:r w:rsidDel="00000000" w:rsidR="00000000" w:rsidRPr="00000000">
              <w:rPr>
                <w:rtl w:val="0"/>
              </w:rPr>
              <w:t xml:space="preserve">Drop-in Hour(s):  Thursdays 11-12p</w:t>
            </w:r>
          </w:p>
          <w:p w:rsidR="00000000" w:rsidDel="00000000" w:rsidP="00000000" w:rsidRDefault="00000000" w:rsidRPr="00000000" w14:paraId="0000003A">
            <w:pPr>
              <w:rPr/>
            </w:pPr>
            <w:r w:rsidDel="00000000" w:rsidR="00000000" w:rsidRPr="00000000">
              <w:rPr>
                <w:rtl w:val="0"/>
              </w:rPr>
              <w:t xml:space="preserve">Office Location: Elliott Hall N667</w:t>
            </w:r>
          </w:p>
        </w:tc>
      </w:tr>
      <w:tr>
        <w:trPr>
          <w:cantSplit w:val="0"/>
          <w:tblHeader w:val="0"/>
        </w:trPr>
        <w:tc>
          <w:tcPr/>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009</w:t>
            </w:r>
          </w:p>
        </w:tc>
        <w:tc>
          <w:tcPr/>
          <w:p w:rsidR="00000000" w:rsidDel="00000000" w:rsidP="00000000" w:rsidRDefault="00000000" w:rsidRPr="00000000" w14:paraId="0000003C">
            <w:pPr>
              <w:rPr>
                <w:rFonts w:ascii="Calibri" w:cs="Calibri" w:eastAsia="Calibri" w:hAnsi="Calibri"/>
              </w:rPr>
            </w:pPr>
            <w:r w:rsidDel="00000000" w:rsidR="00000000" w:rsidRPr="00000000">
              <w:rPr>
                <w:rtl w:val="0"/>
              </w:rPr>
              <w:t xml:space="preserve">Chulin Chen</w:t>
            </w:r>
            <w:r w:rsidDel="00000000" w:rsidR="00000000" w:rsidRPr="00000000">
              <w:rPr>
                <w:rFonts w:ascii="Calibri" w:cs="Calibri" w:eastAsia="Calibri" w:hAnsi="Calibri"/>
                <w:rtl w:val="0"/>
              </w:rPr>
              <w:t xml:space="preserve"> |</w:t>
            </w:r>
            <w:r w:rsidDel="00000000" w:rsidR="00000000" w:rsidRPr="00000000">
              <w:rPr>
                <w:rtl w:val="0"/>
              </w:rPr>
              <w:t xml:space="preserve">She/Her/Hers</w:t>
            </w: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Email: chen6496@umn.edu</w:t>
            </w:r>
          </w:p>
        </w:tc>
        <w:tc>
          <w:tcPr/>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Drop-in Hour(s): </w:t>
            </w:r>
            <w:r w:rsidDel="00000000" w:rsidR="00000000" w:rsidRPr="00000000">
              <w:rPr>
                <w:rtl w:val="0"/>
              </w:rPr>
              <w:t xml:space="preserve">Thursdays 3:50 - 4:50pm</w:t>
            </w: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Office Location: </w:t>
            </w:r>
            <w:r w:rsidDel="00000000" w:rsidR="00000000" w:rsidRPr="00000000">
              <w:rPr>
                <w:rtl w:val="0"/>
              </w:rPr>
              <w:t xml:space="preserve">Elliott Hall N496</w:t>
            </w:r>
            <w:r w:rsidDel="00000000" w:rsidR="00000000" w:rsidRPr="00000000">
              <w:rPr>
                <w:rtl w:val="0"/>
              </w:rPr>
            </w:r>
          </w:p>
        </w:tc>
      </w:tr>
      <w:tr>
        <w:trPr>
          <w:cantSplit w:val="0"/>
          <w:tblHeader w:val="0"/>
        </w:trPr>
        <w:tc>
          <w:tcPr/>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010</w:t>
            </w:r>
          </w:p>
        </w:tc>
        <w:tc>
          <w:tcPr/>
          <w:p w:rsidR="00000000" w:rsidDel="00000000" w:rsidP="00000000" w:rsidRDefault="00000000" w:rsidRPr="00000000" w14:paraId="00000041">
            <w:pPr>
              <w:rPr>
                <w:rFonts w:ascii="Calibri" w:cs="Calibri" w:eastAsia="Calibri" w:hAnsi="Calibri"/>
              </w:rPr>
            </w:pPr>
            <w:r w:rsidDel="00000000" w:rsidR="00000000" w:rsidRPr="00000000">
              <w:rPr>
                <w:rtl w:val="0"/>
              </w:rPr>
              <w:t xml:space="preserve">Miles Christopher</w:t>
            </w:r>
            <w:r w:rsidDel="00000000" w:rsidR="00000000" w:rsidRPr="00000000">
              <w:rPr>
                <w:rFonts w:ascii="Calibri" w:cs="Calibri" w:eastAsia="Calibri" w:hAnsi="Calibri"/>
                <w:rtl w:val="0"/>
              </w:rPr>
              <w:t xml:space="preserve"> | </w:t>
            </w:r>
            <w:r w:rsidDel="00000000" w:rsidR="00000000" w:rsidRPr="00000000">
              <w:rPr>
                <w:rtl w:val="0"/>
              </w:rPr>
              <w:t xml:space="preserve">He/Him /His</w:t>
            </w: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Email: chri5320@umn.edu</w:t>
            </w:r>
          </w:p>
        </w:tc>
        <w:tc>
          <w:tcPr/>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Drop-in Hour(s): </w:t>
            </w:r>
            <w:r w:rsidDel="00000000" w:rsidR="00000000" w:rsidRPr="00000000">
              <w:rPr>
                <w:rtl w:val="0"/>
              </w:rPr>
              <w:t xml:space="preserve">Friday 12:00 - 1:00 PM</w:t>
            </w: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Office Location: Elliot Hall N667</w:t>
            </w:r>
          </w:p>
        </w:tc>
      </w:tr>
      <w:tr>
        <w:trPr>
          <w:cantSplit w:val="0"/>
          <w:tblHeader w:val="0"/>
        </w:trPr>
        <w:tc>
          <w:tcPr/>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011</w:t>
            </w:r>
          </w:p>
        </w:tc>
        <w:tc>
          <w:tcPr/>
          <w:p w:rsidR="00000000" w:rsidDel="00000000" w:rsidP="00000000" w:rsidRDefault="00000000" w:rsidRPr="00000000" w14:paraId="00000046">
            <w:pPr>
              <w:rPr>
                <w:rFonts w:ascii="Calibri" w:cs="Calibri" w:eastAsia="Calibri" w:hAnsi="Calibri"/>
              </w:rPr>
            </w:pPr>
            <w:r w:rsidDel="00000000" w:rsidR="00000000" w:rsidRPr="00000000">
              <w:rPr>
                <w:rtl w:val="0"/>
              </w:rPr>
              <w:t xml:space="preserve">King Yiu Suen</w:t>
            </w:r>
            <w:r w:rsidDel="00000000" w:rsidR="00000000" w:rsidRPr="00000000">
              <w:rPr>
                <w:rFonts w:ascii="Calibri" w:cs="Calibri" w:eastAsia="Calibri" w:hAnsi="Calibri"/>
                <w:rtl w:val="0"/>
              </w:rPr>
              <w:t xml:space="preserve"> |</w:t>
            </w:r>
            <w:r w:rsidDel="00000000" w:rsidR="00000000" w:rsidRPr="00000000">
              <w:rPr>
                <w:rtl w:val="0"/>
              </w:rPr>
              <w:t xml:space="preserve">He/Him/His</w:t>
            </w: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Email: s</w:t>
            </w:r>
            <w:r w:rsidDel="00000000" w:rsidR="00000000" w:rsidRPr="00000000">
              <w:rPr>
                <w:rtl w:val="0"/>
              </w:rPr>
              <w:t xml:space="preserve">uenx008@umn.edu</w:t>
            </w:r>
            <w:r w:rsidDel="00000000" w:rsidR="00000000" w:rsidRPr="00000000">
              <w:rPr>
                <w:rtl w:val="0"/>
              </w:rPr>
            </w:r>
          </w:p>
        </w:tc>
        <w:tc>
          <w:tcPr/>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Drop-in Hour(s): Monday 10am - 11</w:t>
            </w:r>
            <w:r w:rsidDel="00000000" w:rsidR="00000000" w:rsidRPr="00000000">
              <w:rPr>
                <w:rtl w:val="0"/>
              </w:rPr>
              <w:t xml:space="preserve">am</w:t>
            </w: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Office Location: Elliott Hall N66</w:t>
            </w:r>
            <w:r w:rsidDel="00000000" w:rsidR="00000000" w:rsidRPr="00000000">
              <w:rPr>
                <w:rtl w:val="0"/>
              </w:rPr>
              <w:t xml:space="preserve">3</w:t>
            </w: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rFonts w:ascii="Calibri" w:cs="Calibri" w:eastAsia="Calibri" w:hAnsi="Calibri"/>
        </w:rPr>
      </w:pPr>
      <w:r w:rsidDel="00000000" w:rsidR="00000000" w:rsidRPr="00000000">
        <w:rPr>
          <w:rFonts w:ascii="Calibri" w:cs="Calibri" w:eastAsia="Calibri" w:hAnsi="Calibri"/>
          <w:rtl w:val="0"/>
        </w:rPr>
        <w:t xml:space="preserve">Course Description: </w:t>
      </w:r>
    </w:p>
    <w:p w:rsidR="00000000" w:rsidDel="00000000" w:rsidP="00000000" w:rsidRDefault="00000000" w:rsidRPr="00000000" w14:paraId="0000004C">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Statistics are everywhere. They appear in Tweets and across social media, in newspaper and popular media articles and are even present in the TV we watch. Technology allows us to consume information quickly and from a wide variety of sources. This, however, is not always a good thing. How do we know what sources to trust? How do we know if studies reported should be trusted? Becoming a critical consumer of statistical information makes us better citizens. In this course, we will discuss how statistics and the scientific method are relevant to our daily lives and to the field of psychology. We will cover topics from descriptive statistics through inferential statistics. Specifically, we will learn about descriptive/basic inferential statistics used in psychology, which include measures of central tendency, variability, t tests, one-way ANOVA, correlation, regression, confidence intervals, effect sizes, psychological measurement, and graphical data presentation.</w:t>
      </w:r>
      <w:r w:rsidDel="00000000" w:rsidR="00000000" w:rsidRPr="00000000">
        <w:drawing>
          <wp:anchor allowOverlap="1" behindDoc="0" distB="0" distT="0" distL="114300" distR="114300" hidden="0" layoutInCell="1" locked="0" relativeHeight="0" simplePos="0">
            <wp:simplePos x="0" y="0"/>
            <wp:positionH relativeFrom="column">
              <wp:posOffset>4800982</wp:posOffset>
            </wp:positionH>
            <wp:positionV relativeFrom="paragraph">
              <wp:posOffset>81813</wp:posOffset>
            </wp:positionV>
            <wp:extent cx="965200" cy="965200"/>
            <wp:effectExtent b="0" l="0" r="0" t="0"/>
            <wp:wrapSquare wrapText="bothSides" distB="0" distT="0" distL="114300" distR="114300"/>
            <wp:docPr descr="Shape&#10;&#10;Description automatically generated with low confidence" id="22" name="image8.png"/>
            <a:graphic>
              <a:graphicData uri="http://schemas.openxmlformats.org/drawingml/2006/picture">
                <pic:pic>
                  <pic:nvPicPr>
                    <pic:cNvPr descr="Shape&#10;&#10;Description automatically generated with low confidence" id="0" name="image8.png"/>
                    <pic:cNvPicPr preferRelativeResize="0"/>
                  </pic:nvPicPr>
                  <pic:blipFill>
                    <a:blip r:embed="rId11"/>
                    <a:srcRect b="0" l="0" r="0" t="0"/>
                    <a:stretch>
                      <a:fillRect/>
                    </a:stretch>
                  </pic:blipFill>
                  <pic:spPr>
                    <a:xfrm>
                      <a:off x="0" y="0"/>
                      <a:ext cx="965200" cy="965200"/>
                    </a:xfrm>
                    <a:prstGeom prst="rect"/>
                    <a:ln/>
                  </pic:spPr>
                </pic:pic>
              </a:graphicData>
            </a:graphic>
          </wp:anchor>
        </w:drawing>
      </w:r>
    </w:p>
    <w:p w:rsidR="00000000" w:rsidDel="00000000" w:rsidP="00000000" w:rsidRDefault="00000000" w:rsidRPr="00000000" w14:paraId="0000004D">
      <w:pPr>
        <w:spacing w:after="0" w:line="240" w:lineRule="auto"/>
        <w:rPr>
          <w:sz w:val="24"/>
          <w:szCs w:val="24"/>
        </w:rPr>
      </w:pPr>
      <w:r w:rsidDel="00000000" w:rsidR="00000000" w:rsidRPr="00000000">
        <w:rPr>
          <w:rtl w:val="0"/>
        </w:rPr>
      </w:r>
    </w:p>
    <w:p w:rsidR="00000000" w:rsidDel="00000000" w:rsidP="00000000" w:rsidRDefault="00000000" w:rsidRPr="00000000" w14:paraId="0000004E">
      <w:pPr>
        <w:pStyle w:val="Heading1"/>
        <w:rPr>
          <w:rFonts w:ascii="Calibri" w:cs="Calibri" w:eastAsia="Calibri" w:hAnsi="Calibri"/>
        </w:rPr>
      </w:pPr>
      <w:r w:rsidDel="00000000" w:rsidR="00000000" w:rsidRPr="00000000">
        <w:rPr>
          <w:rFonts w:ascii="Calibri" w:cs="Calibri" w:eastAsia="Calibri" w:hAnsi="Calibri"/>
          <w:rtl w:val="0"/>
        </w:rPr>
        <w:t xml:space="preserve">Course Objectives: </w:t>
      </w:r>
    </w:p>
    <w:p w:rsidR="00000000" w:rsidDel="00000000" w:rsidP="00000000" w:rsidRDefault="00000000" w:rsidRPr="00000000" w14:paraId="0000004F">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the end of this course, you will be able to: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5016500</wp:posOffset>
                </wp:positionH>
                <wp:positionV relativeFrom="paragraph">
                  <wp:posOffset>76200</wp:posOffset>
                </wp:positionV>
                <wp:extent cx="747395" cy="747395"/>
                <wp:effectExtent b="0" l="0" r="0" t="0"/>
                <wp:wrapSquare wrapText="bothSides" distB="0" distT="0" distL="114300" distR="114300"/>
                <wp:docPr id="19" name=""/>
                <a:graphic>
                  <a:graphicData uri="http://schemas.microsoft.com/office/word/2010/wordprocessingShape">
                    <wps:wsp>
                      <wps:cNvSpPr/>
                      <wps:cNvPr id="2" name="Shape 2"/>
                      <wps:spPr>
                        <a:xfrm>
                          <a:off x="4981828" y="3415828"/>
                          <a:ext cx="728345" cy="728345"/>
                        </a:xfrm>
                        <a:prstGeom prst="ellipse">
                          <a:avLst/>
                        </a:prstGeom>
                        <a:solidFill>
                          <a:schemeClr val="accent1"/>
                        </a:solidFill>
                        <a:ln cap="rnd" cmpd="sng" w="1905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5016500</wp:posOffset>
                </wp:positionH>
                <wp:positionV relativeFrom="paragraph">
                  <wp:posOffset>76200</wp:posOffset>
                </wp:positionV>
                <wp:extent cx="747395" cy="747395"/>
                <wp:effectExtent b="0" l="0" r="0" t="0"/>
                <wp:wrapSquare wrapText="bothSides" distB="0" distT="0" distL="114300" distR="114300"/>
                <wp:docPr id="19"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747395" cy="74739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5068032</wp:posOffset>
            </wp:positionH>
            <wp:positionV relativeFrom="paragraph">
              <wp:posOffset>119724</wp:posOffset>
            </wp:positionV>
            <wp:extent cx="665776" cy="665776"/>
            <wp:effectExtent b="0" l="0" r="0" t="0"/>
            <wp:wrapSquare wrapText="bothSides" distB="0" distT="0" distL="114300" distR="114300"/>
            <wp:docPr descr="Lightbulb" id="27" name="image9.png"/>
            <a:graphic>
              <a:graphicData uri="http://schemas.openxmlformats.org/drawingml/2006/picture">
                <pic:pic>
                  <pic:nvPicPr>
                    <pic:cNvPr descr="Lightbulb" id="0" name="image9.png"/>
                    <pic:cNvPicPr preferRelativeResize="0"/>
                  </pic:nvPicPr>
                  <pic:blipFill>
                    <a:blip r:embed="rId13"/>
                    <a:srcRect b="0" l="0" r="0" t="0"/>
                    <a:stretch>
                      <a:fillRect/>
                    </a:stretch>
                  </pic:blipFill>
                  <pic:spPr>
                    <a:xfrm>
                      <a:off x="0" y="0"/>
                      <a:ext cx="665776" cy="665776"/>
                    </a:xfrm>
                    <a:prstGeom prst="rect"/>
                    <a:ln/>
                  </pic:spPr>
                </pic:pic>
              </a:graphicData>
            </a:graphic>
          </wp:anchor>
        </w:drawing>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Understand the principles underlying basic statistics and apply them to solve problems.</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how to compute statistics in R and interpret output.</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Critically evaluate statistical information from any source.</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 your own research question and conduct preliminary data analyses on gathered data (i.e., select the appropriate analysis for your research question).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sz w:val="24"/>
          <w:szCs w:val="24"/>
        </w:rPr>
      </w:pPr>
      <w:r w:rsidDel="00000000" w:rsidR="00000000" w:rsidRPr="00000000">
        <w:rPr>
          <w:rtl w:val="0"/>
        </w:rPr>
      </w:r>
    </w:p>
    <w:p w:rsidR="00000000" w:rsidDel="00000000" w:rsidP="00000000" w:rsidRDefault="00000000" w:rsidRPr="00000000" w14:paraId="00000056">
      <w:pPr>
        <w:pStyle w:val="Heading1"/>
        <w:rPr>
          <w:rFonts w:ascii="Calibri" w:cs="Calibri" w:eastAsia="Calibri" w:hAnsi="Calibri"/>
        </w:rPr>
      </w:pPr>
      <w:r w:rsidDel="00000000" w:rsidR="00000000" w:rsidRPr="00000000">
        <w:rPr>
          <w:rFonts w:ascii="Calibri" w:cs="Calibri" w:eastAsia="Calibri" w:hAnsi="Calibri"/>
          <w:rtl w:val="0"/>
        </w:rPr>
        <w:t xml:space="preserve">Course Information: </w:t>
      </w:r>
    </w:p>
    <w:p w:rsidR="00000000" w:rsidDel="00000000" w:rsidP="00000000" w:rsidRDefault="00000000" w:rsidRPr="00000000" w14:paraId="00000057">
      <w:pPr>
        <w:pStyle w:val="Heading2"/>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Lecture information: </w:t>
      </w:r>
      <w:r w:rsidDel="00000000" w:rsidR="00000000" w:rsidRPr="00000000">
        <w:drawing>
          <wp:anchor allowOverlap="1" behindDoc="0" distB="0" distT="0" distL="114300" distR="114300" hidden="0" layoutInCell="1" locked="0" relativeHeight="0" simplePos="0">
            <wp:simplePos x="0" y="0"/>
            <wp:positionH relativeFrom="column">
              <wp:posOffset>17146</wp:posOffset>
            </wp:positionH>
            <wp:positionV relativeFrom="paragraph">
              <wp:posOffset>67310</wp:posOffset>
            </wp:positionV>
            <wp:extent cx="344805" cy="344805"/>
            <wp:effectExtent b="0" l="0" r="0" t="0"/>
            <wp:wrapSquare wrapText="bothSides" distB="0" distT="0" distL="114300" distR="114300"/>
            <wp:docPr descr="Classroom with solid fill" id="25" name="image12.png"/>
            <a:graphic>
              <a:graphicData uri="http://schemas.openxmlformats.org/drawingml/2006/picture">
                <pic:pic>
                  <pic:nvPicPr>
                    <pic:cNvPr descr="Classroom with solid fill" id="0" name="image12.png"/>
                    <pic:cNvPicPr preferRelativeResize="0"/>
                  </pic:nvPicPr>
                  <pic:blipFill>
                    <a:blip r:embed="rId14"/>
                    <a:srcRect b="0" l="0" r="0" t="0"/>
                    <a:stretch>
                      <a:fillRect/>
                    </a:stretch>
                  </pic:blipFill>
                  <pic:spPr>
                    <a:xfrm>
                      <a:off x="0" y="0"/>
                      <a:ext cx="344805" cy="344805"/>
                    </a:xfrm>
                    <a:prstGeom prst="rect"/>
                    <a:ln/>
                  </pic:spPr>
                </pic:pic>
              </a:graphicData>
            </a:graphic>
          </wp:anchor>
        </w:drawing>
      </w:r>
    </w:p>
    <w:p w:rsidR="00000000" w:rsidDel="00000000" w:rsidP="00000000" w:rsidRDefault="00000000" w:rsidRPr="00000000" w14:paraId="00000058">
      <w:pPr>
        <w:rPr/>
      </w:pPr>
      <w:r w:rsidDel="00000000" w:rsidR="00000000" w:rsidRPr="00000000">
        <w:rPr>
          <w:rFonts w:ascii="Calibri" w:cs="Calibri" w:eastAsia="Calibri" w:hAnsi="Calibri"/>
          <w:rtl w:val="0"/>
        </w:rPr>
        <w:t xml:space="preserve">Dr. Amanda Woodward M/W | 11:15am – 12:30pm | 10 Church Street SE 100</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19051</wp:posOffset>
            </wp:positionH>
            <wp:positionV relativeFrom="paragraph">
              <wp:posOffset>169937</wp:posOffset>
            </wp:positionV>
            <wp:extent cx="347472" cy="347472"/>
            <wp:effectExtent b="0" l="0" r="0" t="0"/>
            <wp:wrapSquare wrapText="bothSides" distB="0" distT="0" distL="114300" distR="114300"/>
            <wp:docPr descr="Programmer female with solid fill" id="20" name="image5.png"/>
            <a:graphic>
              <a:graphicData uri="http://schemas.openxmlformats.org/drawingml/2006/picture">
                <pic:pic>
                  <pic:nvPicPr>
                    <pic:cNvPr descr="Programmer female with solid fill" id="0" name="image5.png"/>
                    <pic:cNvPicPr preferRelativeResize="0"/>
                  </pic:nvPicPr>
                  <pic:blipFill>
                    <a:blip r:embed="rId15"/>
                    <a:srcRect b="0" l="0" r="0" t="0"/>
                    <a:stretch>
                      <a:fillRect/>
                    </a:stretch>
                  </pic:blipFill>
                  <pic:spPr>
                    <a:xfrm>
                      <a:off x="0" y="0"/>
                      <a:ext cx="347472" cy="347472"/>
                    </a:xfrm>
                    <a:prstGeom prst="rect"/>
                    <a:ln/>
                  </pic:spPr>
                </pic:pic>
              </a:graphicData>
            </a:graphic>
          </wp:anchor>
        </w:drawing>
      </w:r>
    </w:p>
    <w:p w:rsidR="00000000" w:rsidDel="00000000" w:rsidP="00000000" w:rsidRDefault="00000000" w:rsidRPr="00000000" w14:paraId="00000059">
      <w:pPr>
        <w:pStyle w:val="Heading2"/>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Section Information: </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7"/>
        <w:gridCol w:w="1308"/>
        <w:gridCol w:w="2540"/>
        <w:gridCol w:w="880"/>
        <w:gridCol w:w="1170"/>
        <w:gridCol w:w="2605"/>
        <w:tblGridChange w:id="0">
          <w:tblGrid>
            <w:gridCol w:w="847"/>
            <w:gridCol w:w="1308"/>
            <w:gridCol w:w="2540"/>
            <w:gridCol w:w="880"/>
            <w:gridCol w:w="1170"/>
            <w:gridCol w:w="2605"/>
          </w:tblGrid>
        </w:tblGridChange>
      </w:tblGrid>
      <w:tr>
        <w:trPr>
          <w:cantSplit w:val="0"/>
          <w:tblHeader w:val="0"/>
        </w:trPr>
        <w:tc>
          <w:tcPr/>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Section</w:t>
            </w:r>
          </w:p>
        </w:tc>
        <w:tc>
          <w:tcPr/>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Day/Time</w:t>
            </w:r>
          </w:p>
        </w:tc>
        <w:tc>
          <w:tcPr/>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Location</w:t>
            </w:r>
          </w:p>
        </w:tc>
        <w:tc>
          <w:tcPr/>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Section</w:t>
            </w:r>
          </w:p>
        </w:tc>
        <w:tc>
          <w:tcPr/>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Day/Time</w:t>
            </w:r>
          </w:p>
        </w:tc>
        <w:tc>
          <w:tcPr/>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Location</w:t>
            </w:r>
          </w:p>
        </w:tc>
      </w:tr>
      <w:tr>
        <w:trPr>
          <w:cantSplit w:val="0"/>
          <w:tblHeader w:val="0"/>
        </w:trPr>
        <w:tc>
          <w:tcPr/>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002</w:t>
            </w:r>
          </w:p>
        </w:tc>
        <w:tc>
          <w:tcPr/>
          <w:p w:rsidR="00000000" w:rsidDel="00000000" w:rsidP="00000000" w:rsidRDefault="00000000" w:rsidRPr="00000000" w14:paraId="00000061">
            <w:pPr>
              <w:rPr>
                <w:rFonts w:ascii="Calibri" w:cs="Calibri" w:eastAsia="Calibri" w:hAnsi="Calibri"/>
              </w:rPr>
            </w:pPr>
            <w:r w:rsidDel="00000000" w:rsidR="00000000" w:rsidRPr="00000000">
              <w:rPr>
                <w:rtl w:val="0"/>
              </w:rPr>
              <w:t xml:space="preserve">Tuesday 9:45am - 11:00am</w:t>
            </w:r>
            <w:r w:rsidDel="00000000" w:rsidR="00000000" w:rsidRPr="00000000">
              <w:rPr>
                <w:rtl w:val="0"/>
              </w:rPr>
            </w:r>
          </w:p>
        </w:tc>
        <w:tc>
          <w:tcPr/>
          <w:p w:rsidR="00000000" w:rsidDel="00000000" w:rsidP="00000000" w:rsidRDefault="00000000" w:rsidRPr="00000000" w14:paraId="00000062">
            <w:pPr>
              <w:rPr>
                <w:rFonts w:ascii="Calibri" w:cs="Calibri" w:eastAsia="Calibri" w:hAnsi="Calibri"/>
              </w:rPr>
            </w:pPr>
            <w:r w:rsidDel="00000000" w:rsidR="00000000" w:rsidRPr="00000000">
              <w:rPr>
                <w:rtl w:val="0"/>
              </w:rPr>
              <w:t xml:space="preserve">Burton Hall 123</w:t>
            </w:r>
            <w:r w:rsidDel="00000000" w:rsidR="00000000" w:rsidRPr="00000000">
              <w:rPr>
                <w:rtl w:val="0"/>
              </w:rPr>
            </w:r>
          </w:p>
        </w:tc>
        <w:tc>
          <w:tcPr/>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007</w:t>
            </w:r>
          </w:p>
        </w:tc>
        <w:tc>
          <w:tcPr/>
          <w:p w:rsidR="00000000" w:rsidDel="00000000" w:rsidP="00000000" w:rsidRDefault="00000000" w:rsidRPr="00000000" w14:paraId="00000064">
            <w:pPr>
              <w:rPr/>
            </w:pPr>
            <w:r w:rsidDel="00000000" w:rsidR="00000000" w:rsidRPr="00000000">
              <w:rPr>
                <w:rtl w:val="0"/>
              </w:rPr>
              <w:t xml:space="preserve">Thursday</w:t>
            </w:r>
          </w:p>
          <w:p w:rsidR="00000000" w:rsidDel="00000000" w:rsidP="00000000" w:rsidRDefault="00000000" w:rsidRPr="00000000" w14:paraId="00000065">
            <w:pPr>
              <w:rPr/>
            </w:pPr>
            <w:r w:rsidDel="00000000" w:rsidR="00000000" w:rsidRPr="00000000">
              <w:rPr>
                <w:rtl w:val="0"/>
              </w:rPr>
              <w:t xml:space="preserve">9:45am - 11:00am</w:t>
            </w:r>
          </w:p>
          <w:p w:rsidR="00000000" w:rsidDel="00000000" w:rsidP="00000000" w:rsidRDefault="00000000" w:rsidRPr="00000000" w14:paraId="00000066">
            <w:pPr>
              <w:rPr/>
            </w:pPr>
            <w:r w:rsidDel="00000000" w:rsidR="00000000" w:rsidRPr="00000000">
              <w:rPr>
                <w:rtl w:val="0"/>
              </w:rPr>
            </w:r>
          </w:p>
        </w:tc>
        <w:tc>
          <w:tcPr/>
          <w:p w:rsidR="00000000" w:rsidDel="00000000" w:rsidP="00000000" w:rsidRDefault="00000000" w:rsidRPr="00000000" w14:paraId="00000067">
            <w:pPr>
              <w:rPr>
                <w:rFonts w:ascii="Calibri" w:cs="Calibri" w:eastAsia="Calibri" w:hAnsi="Calibri"/>
              </w:rPr>
            </w:pPr>
            <w:r w:rsidDel="00000000" w:rsidR="00000000" w:rsidRPr="00000000">
              <w:rPr>
                <w:rtl w:val="0"/>
              </w:rPr>
              <w:t xml:space="preserve">Appleby Hall 319</w:t>
            </w:r>
            <w:r w:rsidDel="00000000" w:rsidR="00000000" w:rsidRPr="00000000">
              <w:rPr>
                <w:rtl w:val="0"/>
              </w:rPr>
            </w:r>
          </w:p>
        </w:tc>
      </w:tr>
      <w:tr>
        <w:trPr>
          <w:cantSplit w:val="0"/>
          <w:tblHeader w:val="0"/>
        </w:trPr>
        <w:tc>
          <w:tcPr/>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003</w:t>
            </w:r>
          </w:p>
        </w:tc>
        <w:tc>
          <w:tcPr/>
          <w:p w:rsidR="00000000" w:rsidDel="00000000" w:rsidP="00000000" w:rsidRDefault="00000000" w:rsidRPr="00000000" w14:paraId="00000069">
            <w:pPr>
              <w:rPr>
                <w:rFonts w:ascii="Calibri" w:cs="Calibri" w:eastAsia="Calibri" w:hAnsi="Calibri"/>
              </w:rPr>
            </w:pPr>
            <w:r w:rsidDel="00000000" w:rsidR="00000000" w:rsidRPr="00000000">
              <w:rPr>
                <w:rtl w:val="0"/>
              </w:rPr>
              <w:t xml:space="preserve">Tuesday 1:00pm-2:15pm</w:t>
            </w:r>
            <w:r w:rsidDel="00000000" w:rsidR="00000000" w:rsidRPr="00000000">
              <w:rPr>
                <w:rtl w:val="0"/>
              </w:rPr>
            </w:r>
          </w:p>
        </w:tc>
        <w:tc>
          <w:tcPr/>
          <w:p w:rsidR="00000000" w:rsidDel="00000000" w:rsidP="00000000" w:rsidRDefault="00000000" w:rsidRPr="00000000" w14:paraId="0000006A">
            <w:pPr>
              <w:rPr>
                <w:rFonts w:ascii="Calibri" w:cs="Calibri" w:eastAsia="Calibri" w:hAnsi="Calibri"/>
              </w:rPr>
            </w:pPr>
            <w:r w:rsidDel="00000000" w:rsidR="00000000" w:rsidRPr="00000000">
              <w:rPr>
                <w:rtl w:val="0"/>
              </w:rPr>
              <w:t xml:space="preserve">Appleby Hall 3</w:t>
            </w:r>
            <w:r w:rsidDel="00000000" w:rsidR="00000000" w:rsidRPr="00000000">
              <w:rPr>
                <w:rtl w:val="0"/>
              </w:rPr>
            </w:r>
          </w:p>
        </w:tc>
        <w:tc>
          <w:tcPr/>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008</w:t>
            </w:r>
          </w:p>
        </w:tc>
        <w:tc>
          <w:tcPr/>
          <w:p w:rsidR="00000000" w:rsidDel="00000000" w:rsidP="00000000" w:rsidRDefault="00000000" w:rsidRPr="00000000" w14:paraId="0000006C">
            <w:pPr>
              <w:rPr/>
            </w:pPr>
            <w:r w:rsidDel="00000000" w:rsidR="00000000" w:rsidRPr="00000000">
              <w:rPr>
                <w:rtl w:val="0"/>
              </w:rPr>
              <w:t xml:space="preserve">Thursday</w:t>
            </w:r>
          </w:p>
          <w:p w:rsidR="00000000" w:rsidDel="00000000" w:rsidP="00000000" w:rsidRDefault="00000000" w:rsidRPr="00000000" w14:paraId="0000006D">
            <w:pPr>
              <w:rPr/>
            </w:pPr>
            <w:r w:rsidDel="00000000" w:rsidR="00000000" w:rsidRPr="00000000">
              <w:rPr>
                <w:rtl w:val="0"/>
              </w:rPr>
              <w:t xml:space="preserve">1:00pm - </w:t>
            </w:r>
          </w:p>
          <w:p w:rsidR="00000000" w:rsidDel="00000000" w:rsidP="00000000" w:rsidRDefault="00000000" w:rsidRPr="00000000" w14:paraId="0000006E">
            <w:pPr>
              <w:rPr/>
            </w:pPr>
            <w:r w:rsidDel="00000000" w:rsidR="00000000" w:rsidRPr="00000000">
              <w:rPr>
                <w:rtl w:val="0"/>
              </w:rPr>
              <w:t xml:space="preserve">2:15pm</w:t>
            </w:r>
          </w:p>
        </w:tc>
        <w:tc>
          <w:tcPr/>
          <w:p w:rsidR="00000000" w:rsidDel="00000000" w:rsidP="00000000" w:rsidRDefault="00000000" w:rsidRPr="00000000" w14:paraId="0000006F">
            <w:pPr>
              <w:rPr>
                <w:rFonts w:ascii="Calibri" w:cs="Calibri" w:eastAsia="Calibri" w:hAnsi="Calibri"/>
              </w:rPr>
            </w:pPr>
            <w:r w:rsidDel="00000000" w:rsidR="00000000" w:rsidRPr="00000000">
              <w:rPr>
                <w:rtl w:val="0"/>
              </w:rPr>
              <w:t xml:space="preserve">Akerman Hall 211</w:t>
            </w:r>
            <w:r w:rsidDel="00000000" w:rsidR="00000000" w:rsidRPr="00000000">
              <w:rPr>
                <w:rtl w:val="0"/>
              </w:rPr>
            </w:r>
          </w:p>
        </w:tc>
      </w:tr>
      <w:tr>
        <w:trPr>
          <w:cantSplit w:val="0"/>
          <w:tblHeader w:val="0"/>
        </w:trPr>
        <w:tc>
          <w:tcPr/>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004</w:t>
            </w:r>
          </w:p>
        </w:tc>
        <w:tc>
          <w:tcPr/>
          <w:p w:rsidR="00000000" w:rsidDel="00000000" w:rsidP="00000000" w:rsidRDefault="00000000" w:rsidRPr="00000000" w14:paraId="00000071">
            <w:pPr>
              <w:rPr/>
            </w:pPr>
            <w:r w:rsidDel="00000000" w:rsidR="00000000" w:rsidRPr="00000000">
              <w:rPr>
                <w:rtl w:val="0"/>
              </w:rPr>
              <w:t xml:space="preserve">Tuesday</w:t>
            </w:r>
          </w:p>
          <w:p w:rsidR="00000000" w:rsidDel="00000000" w:rsidP="00000000" w:rsidRDefault="00000000" w:rsidRPr="00000000" w14:paraId="00000072">
            <w:pPr>
              <w:rPr/>
            </w:pPr>
            <w:r w:rsidDel="00000000" w:rsidR="00000000" w:rsidRPr="00000000">
              <w:rPr>
                <w:rtl w:val="0"/>
              </w:rPr>
              <w:t xml:space="preserve">2:30 PM - 3:45 PM</w:t>
            </w:r>
          </w:p>
        </w:tc>
        <w:tc>
          <w:tcPr/>
          <w:p w:rsidR="00000000" w:rsidDel="00000000" w:rsidP="00000000" w:rsidRDefault="00000000" w:rsidRPr="00000000" w14:paraId="00000073">
            <w:pPr>
              <w:rPr>
                <w:rFonts w:ascii="Calibri" w:cs="Calibri" w:eastAsia="Calibri" w:hAnsi="Calibri"/>
              </w:rPr>
            </w:pPr>
            <w:r w:rsidDel="00000000" w:rsidR="00000000" w:rsidRPr="00000000">
              <w:rPr>
                <w:rtl w:val="0"/>
              </w:rPr>
              <w:t xml:space="preserve">Elliott Hall N 119</w:t>
            </w:r>
            <w:r w:rsidDel="00000000" w:rsidR="00000000" w:rsidRPr="00000000">
              <w:rPr>
                <w:rtl w:val="0"/>
              </w:rPr>
            </w:r>
          </w:p>
        </w:tc>
        <w:tc>
          <w:tcPr/>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009</w:t>
            </w:r>
          </w:p>
        </w:tc>
        <w:tc>
          <w:tcPr/>
          <w:p w:rsidR="00000000" w:rsidDel="00000000" w:rsidP="00000000" w:rsidRDefault="00000000" w:rsidRPr="00000000" w14:paraId="00000075">
            <w:pPr>
              <w:rPr/>
            </w:pPr>
            <w:r w:rsidDel="00000000" w:rsidR="00000000" w:rsidRPr="00000000">
              <w:rPr>
                <w:rtl w:val="0"/>
              </w:rPr>
              <w:t xml:space="preserve">Thursday</w:t>
            </w:r>
          </w:p>
          <w:p w:rsidR="00000000" w:rsidDel="00000000" w:rsidP="00000000" w:rsidRDefault="00000000" w:rsidRPr="00000000" w14:paraId="00000076">
            <w:pPr>
              <w:rPr/>
            </w:pPr>
            <w:r w:rsidDel="00000000" w:rsidR="00000000" w:rsidRPr="00000000">
              <w:rPr>
                <w:rtl w:val="0"/>
              </w:rPr>
              <w:t xml:space="preserve">2:30 PM - 3:45 PM</w:t>
            </w:r>
          </w:p>
        </w:tc>
        <w:tc>
          <w:tcPr/>
          <w:p w:rsidR="00000000" w:rsidDel="00000000" w:rsidP="00000000" w:rsidRDefault="00000000" w:rsidRPr="00000000" w14:paraId="00000077">
            <w:pPr>
              <w:rPr>
                <w:rFonts w:ascii="Calibri" w:cs="Calibri" w:eastAsia="Calibri" w:hAnsi="Calibri"/>
              </w:rPr>
            </w:pPr>
            <w:r w:rsidDel="00000000" w:rsidR="00000000" w:rsidRPr="00000000">
              <w:rPr>
                <w:rtl w:val="0"/>
              </w:rPr>
              <w:t xml:space="preserve">Elliot Hall N391</w:t>
            </w:r>
            <w:r w:rsidDel="00000000" w:rsidR="00000000" w:rsidRPr="00000000">
              <w:rPr>
                <w:rtl w:val="0"/>
              </w:rPr>
            </w:r>
          </w:p>
        </w:tc>
      </w:tr>
      <w:tr>
        <w:trPr>
          <w:cantSplit w:val="0"/>
          <w:tblHeader w:val="0"/>
        </w:trPr>
        <w:tc>
          <w:tcPr/>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005</w:t>
            </w:r>
          </w:p>
        </w:tc>
        <w:tc>
          <w:tcPr/>
          <w:p w:rsidR="00000000" w:rsidDel="00000000" w:rsidP="00000000" w:rsidRDefault="00000000" w:rsidRPr="00000000" w14:paraId="00000079">
            <w:pPr>
              <w:rPr/>
            </w:pPr>
            <w:r w:rsidDel="00000000" w:rsidR="00000000" w:rsidRPr="00000000">
              <w:rPr>
                <w:rtl w:val="0"/>
              </w:rPr>
              <w:t xml:space="preserve">Wednesday</w:t>
            </w:r>
          </w:p>
          <w:p w:rsidR="00000000" w:rsidDel="00000000" w:rsidP="00000000" w:rsidRDefault="00000000" w:rsidRPr="00000000" w14:paraId="0000007A">
            <w:pPr>
              <w:rPr/>
            </w:pPr>
            <w:r w:rsidDel="00000000" w:rsidR="00000000" w:rsidRPr="00000000">
              <w:rPr>
                <w:rtl w:val="0"/>
              </w:rPr>
              <w:t xml:space="preserve">4:00-5:15 PM</w:t>
            </w:r>
          </w:p>
        </w:tc>
        <w:tc>
          <w:tcPr/>
          <w:p w:rsidR="00000000" w:rsidDel="00000000" w:rsidP="00000000" w:rsidRDefault="00000000" w:rsidRPr="00000000" w14:paraId="0000007B">
            <w:pPr>
              <w:rPr>
                <w:rFonts w:ascii="Calibri" w:cs="Calibri" w:eastAsia="Calibri" w:hAnsi="Calibri"/>
              </w:rPr>
            </w:pPr>
            <w:r w:rsidDel="00000000" w:rsidR="00000000" w:rsidRPr="00000000">
              <w:rPr>
                <w:rtl w:val="0"/>
              </w:rPr>
              <w:t xml:space="preserve">Elliott Hall N119</w:t>
            </w:r>
            <w:r w:rsidDel="00000000" w:rsidR="00000000" w:rsidRPr="00000000">
              <w:rPr>
                <w:rtl w:val="0"/>
              </w:rPr>
            </w:r>
          </w:p>
        </w:tc>
        <w:tc>
          <w:tcPr/>
          <w:p w:rsidR="00000000" w:rsidDel="00000000" w:rsidP="00000000" w:rsidRDefault="00000000" w:rsidRPr="00000000" w14:paraId="0000007C">
            <w:pPr>
              <w:rPr>
                <w:rFonts w:ascii="Calibri" w:cs="Calibri" w:eastAsia="Calibri" w:hAnsi="Calibri"/>
              </w:rPr>
            </w:pPr>
            <w:r w:rsidDel="00000000" w:rsidR="00000000" w:rsidRPr="00000000">
              <w:rPr>
                <w:rFonts w:ascii="Calibri" w:cs="Calibri" w:eastAsia="Calibri" w:hAnsi="Calibri"/>
                <w:rtl w:val="0"/>
              </w:rPr>
              <w:t xml:space="preserve">010</w:t>
            </w:r>
          </w:p>
        </w:tc>
        <w:tc>
          <w:tcPr/>
          <w:p w:rsidR="00000000" w:rsidDel="00000000" w:rsidP="00000000" w:rsidRDefault="00000000" w:rsidRPr="00000000" w14:paraId="0000007D">
            <w:pPr>
              <w:rPr/>
            </w:pPr>
            <w:r w:rsidDel="00000000" w:rsidR="00000000" w:rsidRPr="00000000">
              <w:rPr>
                <w:rtl w:val="0"/>
              </w:rPr>
              <w:t xml:space="preserve">Friday </w:t>
            </w:r>
          </w:p>
          <w:p w:rsidR="00000000" w:rsidDel="00000000" w:rsidP="00000000" w:rsidRDefault="00000000" w:rsidRPr="00000000" w14:paraId="0000007E">
            <w:pPr>
              <w:rPr>
                <w:rFonts w:ascii="Calibri" w:cs="Calibri" w:eastAsia="Calibri" w:hAnsi="Calibri"/>
              </w:rPr>
            </w:pPr>
            <w:r w:rsidDel="00000000" w:rsidR="00000000" w:rsidRPr="00000000">
              <w:rPr>
                <w:rtl w:val="0"/>
              </w:rPr>
              <w:t xml:space="preserve">9:45 AM - 11:00 AM</w:t>
            </w:r>
            <w:r w:rsidDel="00000000" w:rsidR="00000000" w:rsidRPr="00000000">
              <w:rPr>
                <w:rtl w:val="0"/>
              </w:rPr>
            </w:r>
          </w:p>
        </w:tc>
        <w:tc>
          <w:tcPr/>
          <w:p w:rsidR="00000000" w:rsidDel="00000000" w:rsidP="00000000" w:rsidRDefault="00000000" w:rsidRPr="00000000" w14:paraId="0000007F">
            <w:pPr>
              <w:rPr>
                <w:rFonts w:ascii="Calibri" w:cs="Calibri" w:eastAsia="Calibri" w:hAnsi="Calibri"/>
              </w:rPr>
            </w:pPr>
            <w:r w:rsidDel="00000000" w:rsidR="00000000" w:rsidRPr="00000000">
              <w:rPr>
                <w:rtl w:val="0"/>
              </w:rPr>
              <w:t xml:space="preserve">Elliot Hall N391</w:t>
            </w: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006</w:t>
            </w:r>
          </w:p>
        </w:tc>
        <w:tc>
          <w:tcPr>
            <w:tcBorders>
              <w:bottom w:color="000000" w:space="0" w:sz="4" w:val="single"/>
            </w:tcBorders>
          </w:tcPr>
          <w:p w:rsidR="00000000" w:rsidDel="00000000" w:rsidP="00000000" w:rsidRDefault="00000000" w:rsidRPr="00000000" w14:paraId="00000081">
            <w:pPr>
              <w:rPr>
                <w:rFonts w:ascii="Calibri" w:cs="Calibri" w:eastAsia="Calibri" w:hAnsi="Calibri"/>
              </w:rPr>
            </w:pPr>
            <w:r w:rsidDel="00000000" w:rsidR="00000000" w:rsidRPr="00000000">
              <w:rPr>
                <w:rtl w:val="0"/>
              </w:rPr>
              <w:t xml:space="preserve">Thursday 8:15-9:30 am</w:t>
            </w:r>
            <w:r w:rsidDel="00000000" w:rsidR="00000000" w:rsidRPr="00000000">
              <w:rPr>
                <w:rtl w:val="0"/>
              </w:rPr>
            </w:r>
          </w:p>
        </w:tc>
        <w:tc>
          <w:tcPr>
            <w:tcBorders>
              <w:bottom w:color="000000" w:space="0" w:sz="4" w:val="single"/>
            </w:tcBorders>
          </w:tcPr>
          <w:p w:rsidR="00000000" w:rsidDel="00000000" w:rsidP="00000000" w:rsidRDefault="00000000" w:rsidRPr="00000000" w14:paraId="00000082">
            <w:pPr>
              <w:rPr>
                <w:rFonts w:ascii="Calibri" w:cs="Calibri" w:eastAsia="Calibri" w:hAnsi="Calibri"/>
              </w:rPr>
            </w:pPr>
            <w:r w:rsidDel="00000000" w:rsidR="00000000" w:rsidRPr="00000000">
              <w:rPr>
                <w:rtl w:val="0"/>
              </w:rPr>
              <w:t xml:space="preserve">Appleby Hall 11</w:t>
            </w:r>
            <w:r w:rsidDel="00000000" w:rsidR="00000000" w:rsidRPr="00000000">
              <w:rPr>
                <w:rtl w:val="0"/>
              </w:rPr>
            </w:r>
          </w:p>
        </w:tc>
        <w:tc>
          <w:tcPr>
            <w:tcBorders>
              <w:bottom w:color="000000" w:space="0" w:sz="4" w:val="single"/>
            </w:tcBorders>
          </w:tcPr>
          <w:p w:rsidR="00000000" w:rsidDel="00000000" w:rsidP="00000000" w:rsidRDefault="00000000" w:rsidRPr="00000000" w14:paraId="00000083">
            <w:pPr>
              <w:rPr>
                <w:rFonts w:ascii="Calibri" w:cs="Calibri" w:eastAsia="Calibri" w:hAnsi="Calibri"/>
              </w:rPr>
            </w:pPr>
            <w:r w:rsidDel="00000000" w:rsidR="00000000" w:rsidRPr="00000000">
              <w:rPr>
                <w:rFonts w:ascii="Calibri" w:cs="Calibri" w:eastAsia="Calibri" w:hAnsi="Calibri"/>
                <w:rtl w:val="0"/>
              </w:rPr>
              <w:t xml:space="preserve">011</w:t>
            </w:r>
          </w:p>
        </w:tc>
        <w:tc>
          <w:tcPr>
            <w:tcBorders>
              <w:bottom w:color="000000" w:space="0" w:sz="4" w:val="single"/>
            </w:tcBorders>
          </w:tcPr>
          <w:p w:rsidR="00000000" w:rsidDel="00000000" w:rsidP="00000000" w:rsidRDefault="00000000" w:rsidRPr="00000000" w14:paraId="00000084">
            <w:pPr>
              <w:rPr>
                <w:rFonts w:ascii="Calibri" w:cs="Calibri" w:eastAsia="Calibri" w:hAnsi="Calibri"/>
              </w:rPr>
            </w:pPr>
            <w:r w:rsidDel="00000000" w:rsidR="00000000" w:rsidRPr="00000000">
              <w:rPr>
                <w:rtl w:val="0"/>
              </w:rPr>
              <w:t xml:space="preserve">Friday 11:15am - 12:30pm</w:t>
            </w:r>
            <w:r w:rsidDel="00000000" w:rsidR="00000000" w:rsidRPr="00000000">
              <w:rPr>
                <w:rtl w:val="0"/>
              </w:rPr>
            </w:r>
          </w:p>
        </w:tc>
        <w:tc>
          <w:tcPr>
            <w:tcBorders>
              <w:bottom w:color="000000" w:space="0" w:sz="4" w:val="single"/>
            </w:tcBorders>
          </w:tcPr>
          <w:p w:rsidR="00000000" w:rsidDel="00000000" w:rsidP="00000000" w:rsidRDefault="00000000" w:rsidRPr="00000000" w14:paraId="00000085">
            <w:pPr>
              <w:rPr>
                <w:rFonts w:ascii="Calibri" w:cs="Calibri" w:eastAsia="Calibri" w:hAnsi="Calibri"/>
              </w:rPr>
            </w:pPr>
            <w:r w:rsidDel="00000000" w:rsidR="00000000" w:rsidRPr="00000000">
              <w:rPr>
                <w:rtl w:val="0"/>
              </w:rPr>
              <w:t xml:space="preserve">Elliott Hall N391</w:t>
            </w:r>
            <w:r w:rsidDel="00000000" w:rsidR="00000000" w:rsidRPr="00000000">
              <w:rPr>
                <w:rtl w:val="0"/>
              </w:rPr>
            </w:r>
          </w:p>
        </w:tc>
      </w:tr>
      <w:tr>
        <w:trPr>
          <w:cantSplit w:val="0"/>
          <w:tblHeader w:val="0"/>
        </w:trPr>
        <w:tc>
          <w:tcPr>
            <w:tcBorders>
              <w:left w:color="000000" w:space="0" w:sz="0" w:val="nil"/>
              <w:bottom w:color="000000" w:space="0" w:sz="0" w:val="nil"/>
              <w:right w:color="000000" w:space="0" w:sz="0" w:val="nil"/>
            </w:tcBorders>
          </w:tcPr>
          <w:p w:rsidR="00000000" w:rsidDel="00000000" w:rsidP="00000000" w:rsidRDefault="00000000" w:rsidRPr="00000000" w14:paraId="00000086">
            <w:pPr>
              <w:rPr>
                <w:rFonts w:ascii="Calibri" w:cs="Calibri" w:eastAsia="Calibri" w:hAnsi="Calibri"/>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087">
            <w:pPr>
              <w:rPr>
                <w:rFonts w:ascii="Calibri" w:cs="Calibri" w:eastAsia="Calibri" w:hAnsi="Calibri"/>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088">
            <w:pPr>
              <w:rPr>
                <w:rFonts w:ascii="Calibri" w:cs="Calibri" w:eastAsia="Calibri" w:hAnsi="Calibri"/>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089">
            <w:pPr>
              <w:rPr>
                <w:rFonts w:ascii="Calibri" w:cs="Calibri" w:eastAsia="Calibri" w:hAnsi="Calibri"/>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08A">
            <w:pPr>
              <w:rPr>
                <w:rFonts w:ascii="Calibri" w:cs="Calibri" w:eastAsia="Calibri" w:hAnsi="Calibri"/>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08B">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8C">
      <w:pPr>
        <w:pStyle w:val="Heading1"/>
        <w:rPr>
          <w:rFonts w:ascii="Calibri" w:cs="Calibri" w:eastAsia="Calibri" w:hAnsi="Calibri"/>
        </w:rPr>
      </w:pPr>
      <w:r w:rsidDel="00000000" w:rsidR="00000000" w:rsidRPr="00000000">
        <w:rPr>
          <w:rFonts w:ascii="Calibri" w:cs="Calibri" w:eastAsia="Calibri" w:hAnsi="Calibri"/>
          <w:rtl w:val="0"/>
        </w:rPr>
        <w:t xml:space="preserve">Course Materials: </w:t>
      </w:r>
    </w:p>
    <w:p w:rsidR="00000000" w:rsidDel="00000000" w:rsidP="00000000" w:rsidRDefault="00000000" w:rsidRPr="00000000" w14:paraId="0000008D">
      <w:pPr>
        <w:pStyle w:val="Heading2"/>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Textbooks: </w:t>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Generally, I do not assign textbooks for my courses as they can be cost prohibitive to students. However, reading textbooks can be a helpful way to reinforce ideas and prepare for lectures. Below are several books relevant to our class that inform the lectures I have created. </w:t>
      </w:r>
    </w:p>
    <w:p w:rsidR="00000000" w:rsidDel="00000000" w:rsidP="00000000" w:rsidRDefault="00000000" w:rsidRPr="00000000" w14:paraId="0000008F">
      <w:pPr>
        <w:spacing w:after="0" w:line="240" w:lineRule="auto"/>
        <w:rPr>
          <w:rFonts w:ascii="Calibri" w:cs="Calibri" w:eastAsia="Calibri" w:hAnsi="Calibri"/>
          <w:i w:val="1"/>
          <w:color w:val="000000"/>
          <w:sz w:val="24"/>
          <w:szCs w:val="24"/>
        </w:rPr>
      </w:pPr>
      <w:r w:rsidDel="00000000" w:rsidR="00000000" w:rsidRPr="00000000">
        <w:rPr>
          <w:rFonts w:ascii="Calibri" w:cs="Calibri" w:eastAsia="Calibri" w:hAnsi="Calibri"/>
          <w:b w:val="1"/>
          <w:smallCaps w:val="1"/>
          <w:color w:val="2959a7"/>
          <w:sz w:val="24"/>
          <w:szCs w:val="24"/>
          <w:rtl w:val="0"/>
        </w:rPr>
        <w:t xml:space="preserve">Free Optional Text:</w:t>
      </w:r>
      <w:r w:rsidDel="00000000" w:rsidR="00000000" w:rsidRPr="00000000">
        <w:rPr>
          <w:rFonts w:ascii="Calibri" w:cs="Calibri" w:eastAsia="Calibri" w:hAnsi="Calibri"/>
          <w:color w:val="58b7c1"/>
          <w:sz w:val="28"/>
          <w:szCs w:val="28"/>
          <w:rtl w:val="0"/>
        </w:rPr>
        <w:t xml:space="preserve"> </w:t>
      </w:r>
      <w:r w:rsidDel="00000000" w:rsidR="00000000" w:rsidRPr="00000000">
        <w:rPr>
          <w:rFonts w:ascii="Calibri" w:cs="Calibri" w:eastAsia="Calibri" w:hAnsi="Calibri"/>
          <w:color w:val="000000"/>
          <w:sz w:val="24"/>
          <w:szCs w:val="24"/>
          <w:rtl w:val="0"/>
        </w:rPr>
        <w:t xml:space="preserve">Navarro, D. (2018). </w:t>
      </w:r>
      <w:r w:rsidDel="00000000" w:rsidR="00000000" w:rsidRPr="00000000">
        <w:rPr>
          <w:rFonts w:ascii="Calibri" w:cs="Calibri" w:eastAsia="Calibri" w:hAnsi="Calibri"/>
          <w:i w:val="1"/>
          <w:color w:val="000000"/>
          <w:sz w:val="24"/>
          <w:szCs w:val="24"/>
          <w:rtl w:val="0"/>
        </w:rPr>
        <w:t xml:space="preserve">Learning Statistics with R: A tutorial for </w:t>
      </w:r>
    </w:p>
    <w:p w:rsidR="00000000" w:rsidDel="00000000" w:rsidP="00000000" w:rsidRDefault="00000000" w:rsidRPr="00000000" w14:paraId="00000090">
      <w:pPr>
        <w:spacing w:after="0" w:line="240" w:lineRule="auto"/>
        <w:ind w:firstLine="720"/>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psychology students and other beginners</w:t>
      </w: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091">
      <w:pPr>
        <w:spacing w:after="0" w:line="240" w:lineRule="auto"/>
        <w:ind w:firstLine="720"/>
        <w:rPr>
          <w:rFonts w:ascii="Calibri" w:cs="Calibri" w:eastAsia="Calibri" w:hAnsi="Calibri"/>
          <w:color w:val="000000"/>
          <w:sz w:val="24"/>
          <w:szCs w:val="24"/>
        </w:rPr>
      </w:pPr>
      <w:hyperlink r:id="rId16">
        <w:r w:rsidDel="00000000" w:rsidR="00000000" w:rsidRPr="00000000">
          <w:rPr>
            <w:rFonts w:ascii="Calibri" w:cs="Calibri" w:eastAsia="Calibri" w:hAnsi="Calibri"/>
            <w:color w:val="c573d2"/>
            <w:sz w:val="24"/>
            <w:szCs w:val="24"/>
            <w:u w:val="single"/>
            <w:rtl w:val="0"/>
          </w:rPr>
          <w:t xml:space="preserve">https://open.umn.edu/opentextbooks/textbooks/559</w:t>
        </w:r>
      </w:hyperlink>
      <w:r w:rsidDel="00000000" w:rsidR="00000000" w:rsidRPr="00000000">
        <w:rPr>
          <w:rFonts w:ascii="Calibri" w:cs="Calibri" w:eastAsia="Calibri" w:hAnsi="Calibri"/>
          <w:color w:val="000000"/>
          <w:sz w:val="24"/>
          <w:szCs w:val="24"/>
          <w:rtl w:val="0"/>
        </w:rPr>
        <w:t xml:space="preserve"> (FREE)</w:t>
      </w:r>
    </w:p>
    <w:p w:rsidR="00000000" w:rsidDel="00000000" w:rsidP="00000000" w:rsidRDefault="00000000" w:rsidRPr="00000000" w14:paraId="00000092">
      <w:pPr>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93">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b w:val="1"/>
          <w:smallCaps w:val="1"/>
          <w:color w:val="2959a7"/>
          <w:sz w:val="24"/>
          <w:szCs w:val="24"/>
          <w:rtl w:val="0"/>
        </w:rPr>
        <w:t xml:space="preserve">Optional Text:</w:t>
      </w:r>
      <w:r w:rsidDel="00000000" w:rsidR="00000000" w:rsidRPr="00000000">
        <w:rPr>
          <w:rFonts w:ascii="Calibri" w:cs="Calibri" w:eastAsia="Calibri" w:hAnsi="Calibri"/>
          <w:color w:val="58b7c1"/>
          <w:sz w:val="28"/>
          <w:szCs w:val="28"/>
          <w:rtl w:val="0"/>
        </w:rPr>
        <w:t xml:space="preserve"> </w:t>
      </w:r>
      <w:r w:rsidDel="00000000" w:rsidR="00000000" w:rsidRPr="00000000">
        <w:rPr>
          <w:rFonts w:ascii="Calibri" w:cs="Calibri" w:eastAsia="Calibri" w:hAnsi="Calibri"/>
          <w:color w:val="000000"/>
          <w:sz w:val="24"/>
          <w:szCs w:val="24"/>
          <w:rtl w:val="0"/>
        </w:rPr>
        <w:t xml:space="preserve">Spatz, C. </w:t>
      </w:r>
      <w:r w:rsidDel="00000000" w:rsidR="00000000" w:rsidRPr="00000000">
        <w:rPr>
          <w:rFonts w:ascii="Calibri" w:cs="Calibri" w:eastAsia="Calibri" w:hAnsi="Calibri"/>
          <w:i w:val="1"/>
          <w:color w:val="000000"/>
          <w:sz w:val="24"/>
          <w:szCs w:val="24"/>
          <w:rtl w:val="0"/>
        </w:rPr>
        <w:t xml:space="preserve">Exploring Statistics: Tales of Distributions</w:t>
      </w:r>
      <w:r w:rsidDel="00000000" w:rsidR="00000000" w:rsidRPr="00000000">
        <w:rPr>
          <w:rFonts w:ascii="Calibri" w:cs="Calibri" w:eastAsia="Calibri" w:hAnsi="Calibri"/>
          <w:color w:val="000000"/>
          <w:sz w:val="24"/>
          <w:szCs w:val="24"/>
          <w:rtl w:val="0"/>
        </w:rPr>
        <w:t xml:space="preserve"> (2016). Conway, AR: Outcrop Publishers. (ebook is available for $24)  </w:t>
      </w:r>
    </w:p>
    <w:p w:rsidR="00000000" w:rsidDel="00000000" w:rsidP="00000000" w:rsidRDefault="00000000" w:rsidRPr="00000000" w14:paraId="00000094">
      <w:pPr>
        <w:pStyle w:val="Heading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Related Readings: </w:t>
      </w:r>
    </w:p>
    <w:p w:rsidR="00000000" w:rsidDel="00000000" w:rsidP="00000000" w:rsidRDefault="00000000" w:rsidRPr="00000000" w14:paraId="00000095">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Wheelan, C. J. (2014). </w:t>
      </w:r>
      <w:r w:rsidDel="00000000" w:rsidR="00000000" w:rsidRPr="00000000">
        <w:rPr>
          <w:rFonts w:ascii="Calibri" w:cs="Calibri" w:eastAsia="Calibri" w:hAnsi="Calibri"/>
          <w:i w:val="1"/>
          <w:sz w:val="24"/>
          <w:szCs w:val="24"/>
          <w:rtl w:val="0"/>
        </w:rPr>
        <w:t xml:space="preserve">Naked statistics: Stripping the dread from the data. </w:t>
      </w:r>
      <w:r w:rsidDel="00000000" w:rsidR="00000000" w:rsidRPr="00000000">
        <w:rPr>
          <w:rFonts w:ascii="Calibri" w:cs="Calibri" w:eastAsia="Calibri" w:hAnsi="Calibri"/>
          <w:sz w:val="24"/>
          <w:szCs w:val="24"/>
          <w:rtl w:val="0"/>
        </w:rPr>
        <w:t xml:space="preserve">New York: W.W. </w:t>
      </w:r>
    </w:p>
    <w:p w:rsidR="00000000" w:rsidDel="00000000" w:rsidP="00000000" w:rsidRDefault="00000000" w:rsidRPr="00000000" w14:paraId="00000096">
      <w:pPr>
        <w:spacing w:after="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Norton.</w:t>
      </w:r>
    </w:p>
    <w:p w:rsidR="00000000" w:rsidDel="00000000" w:rsidP="00000000" w:rsidRDefault="00000000" w:rsidRPr="00000000" w14:paraId="00000097">
      <w:pPr>
        <w:spacing w:after="0" w:line="240" w:lineRule="auto"/>
        <w:rPr>
          <w:rFonts w:ascii="Calibri" w:cs="Calibri" w:eastAsia="Calibri" w:hAnsi="Calibri"/>
          <w:i w:val="1"/>
          <w:color w:val="2b3545"/>
          <w:sz w:val="24"/>
          <w:szCs w:val="24"/>
          <w:highlight w:val="white"/>
        </w:rPr>
      </w:pPr>
      <w:r w:rsidDel="00000000" w:rsidR="00000000" w:rsidRPr="00000000">
        <w:rPr>
          <w:rFonts w:ascii="Calibri" w:cs="Calibri" w:eastAsia="Calibri" w:hAnsi="Calibri"/>
          <w:color w:val="2b3545"/>
          <w:sz w:val="24"/>
          <w:szCs w:val="24"/>
          <w:highlight w:val="white"/>
          <w:rtl w:val="0"/>
        </w:rPr>
        <w:t xml:space="preserve">Salsburg D. (2013). </w:t>
      </w:r>
      <w:r w:rsidDel="00000000" w:rsidR="00000000" w:rsidRPr="00000000">
        <w:rPr>
          <w:rFonts w:ascii="Calibri" w:cs="Calibri" w:eastAsia="Calibri" w:hAnsi="Calibri"/>
          <w:i w:val="1"/>
          <w:color w:val="2b3545"/>
          <w:sz w:val="24"/>
          <w:szCs w:val="24"/>
          <w:highlight w:val="white"/>
          <w:rtl w:val="0"/>
        </w:rPr>
        <w:t xml:space="preserve">The lady tasting tea: How statistics revolutionized science in the twentieth </w:t>
      </w:r>
    </w:p>
    <w:p w:rsidR="00000000" w:rsidDel="00000000" w:rsidP="00000000" w:rsidRDefault="00000000" w:rsidRPr="00000000" w14:paraId="00000098">
      <w:pPr>
        <w:spacing w:after="0" w:line="240" w:lineRule="auto"/>
        <w:ind w:firstLine="720"/>
        <w:rPr>
          <w:rFonts w:ascii="Calibri" w:cs="Calibri" w:eastAsia="Calibri" w:hAnsi="Calibri"/>
          <w:sz w:val="24"/>
          <w:szCs w:val="24"/>
        </w:rPr>
      </w:pPr>
      <w:r w:rsidDel="00000000" w:rsidR="00000000" w:rsidRPr="00000000">
        <w:rPr>
          <w:rFonts w:ascii="Calibri" w:cs="Calibri" w:eastAsia="Calibri" w:hAnsi="Calibri"/>
          <w:i w:val="1"/>
          <w:color w:val="2b3545"/>
          <w:sz w:val="24"/>
          <w:szCs w:val="24"/>
          <w:highlight w:val="white"/>
          <w:rtl w:val="0"/>
        </w:rPr>
        <w:t xml:space="preserve">century</w:t>
      </w:r>
      <w:r w:rsidDel="00000000" w:rsidR="00000000" w:rsidRPr="00000000">
        <w:rPr>
          <w:rFonts w:ascii="Calibri" w:cs="Calibri" w:eastAsia="Calibri" w:hAnsi="Calibri"/>
          <w:color w:val="2b3545"/>
          <w:sz w:val="24"/>
          <w:szCs w:val="24"/>
          <w:highlight w:val="white"/>
          <w:rtl w:val="0"/>
        </w:rPr>
        <w:t xml:space="preserve">. Henry Holt and Company</w:t>
      </w:r>
      <w:r w:rsidDel="00000000" w:rsidR="00000000" w:rsidRPr="00000000">
        <w:rPr>
          <w:rtl w:val="0"/>
        </w:rPr>
      </w:r>
    </w:p>
    <w:p w:rsidR="00000000" w:rsidDel="00000000" w:rsidP="00000000" w:rsidRDefault="00000000" w:rsidRPr="00000000" w14:paraId="00000099">
      <w:pPr>
        <w:pStyle w:val="Heading2"/>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R/R Studio/ R Cloud:</w:t>
      </w:r>
    </w:p>
    <w:p w:rsidR="00000000" w:rsidDel="00000000" w:rsidP="00000000" w:rsidRDefault="00000000" w:rsidRPr="00000000" w14:paraId="0000009A">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 and R Studio are free, open-source statistical programs. We will be</w:t>
      </w:r>
    </w:p>
    <w:p w:rsidR="00000000" w:rsidDel="00000000" w:rsidP="00000000" w:rsidRDefault="00000000" w:rsidRPr="00000000" w14:paraId="0000009B">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using them in discussion and in class to compute our statistics more easily. You can</w:t>
      </w:r>
    </w:p>
    <w:p w:rsidR="00000000" w:rsidDel="00000000" w:rsidP="00000000" w:rsidRDefault="00000000" w:rsidRPr="00000000" w14:paraId="0000009C">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download R and R Studio from </w:t>
      </w:r>
      <w:hyperlink r:id="rId17">
        <w:r w:rsidDel="00000000" w:rsidR="00000000" w:rsidRPr="00000000">
          <w:rPr>
            <w:rFonts w:ascii="Calibri" w:cs="Calibri" w:eastAsia="Calibri" w:hAnsi="Calibri"/>
            <w:color w:val="c573d2"/>
            <w:sz w:val="24"/>
            <w:szCs w:val="24"/>
            <w:u w:val="single"/>
            <w:rtl w:val="0"/>
          </w:rPr>
          <w:t xml:space="preserve">https://rstudio.com</w:t>
        </w:r>
      </w:hyperlink>
      <w:r w:rsidDel="00000000" w:rsidR="00000000" w:rsidRPr="00000000">
        <w:rPr>
          <w:rFonts w:ascii="Calibri" w:cs="Calibri" w:eastAsia="Calibri" w:hAnsi="Calibri"/>
          <w:color w:val="6ba025"/>
          <w:sz w:val="24"/>
          <w:szCs w:val="24"/>
          <w:rtl w:val="0"/>
        </w:rPr>
        <w:t xml:space="preserve">.</w:t>
      </w:r>
      <w:r w:rsidDel="00000000" w:rsidR="00000000" w:rsidRPr="00000000">
        <w:rPr>
          <w:rFonts w:ascii="Calibri" w:cs="Calibri" w:eastAsia="Calibri" w:hAnsi="Calibri"/>
          <w:color w:val="000000"/>
          <w:sz w:val="24"/>
          <w:szCs w:val="24"/>
          <w:rtl w:val="0"/>
        </w:rPr>
        <w:t xml:space="preserve"> You will need to download both</w:t>
      </w:r>
    </w:p>
    <w:p w:rsidR="00000000" w:rsidDel="00000000" w:rsidP="00000000" w:rsidRDefault="00000000" w:rsidRPr="00000000" w14:paraId="0000009D">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versions. If you would prefer, you can also access R Studio through the cloud website:</w:t>
      </w:r>
    </w:p>
    <w:p w:rsidR="00000000" w:rsidDel="00000000" w:rsidP="00000000" w:rsidRDefault="00000000" w:rsidRPr="00000000" w14:paraId="0000009E">
      <w:pPr>
        <w:spacing w:after="0" w:line="240" w:lineRule="auto"/>
        <w:rPr>
          <w:rFonts w:ascii="Calibri" w:cs="Calibri" w:eastAsia="Calibri" w:hAnsi="Calibri"/>
          <w:color w:val="000000"/>
          <w:sz w:val="24"/>
          <w:szCs w:val="24"/>
        </w:rPr>
      </w:pPr>
      <w:hyperlink r:id="rId18">
        <w:r w:rsidDel="00000000" w:rsidR="00000000" w:rsidRPr="00000000">
          <w:rPr>
            <w:rFonts w:ascii="Calibri" w:cs="Calibri" w:eastAsia="Calibri" w:hAnsi="Calibri"/>
            <w:color w:val="c573d2"/>
            <w:sz w:val="24"/>
            <w:szCs w:val="24"/>
            <w:u w:val="single"/>
            <w:rtl w:val="0"/>
          </w:rPr>
          <w:t xml:space="preserve">https://rstudio.cloud</w:t>
        </w:r>
      </w:hyperlink>
      <w:r w:rsidDel="00000000" w:rsidR="00000000" w:rsidRPr="00000000">
        <w:rPr>
          <w:rFonts w:ascii="Calibri" w:cs="Calibri" w:eastAsia="Calibri" w:hAnsi="Calibri"/>
          <w:color w:val="000000"/>
          <w:sz w:val="24"/>
          <w:szCs w:val="24"/>
          <w:rtl w:val="0"/>
        </w:rPr>
        <w:t xml:space="preserve">. You will need to make an account, and the free version should be</w:t>
      </w:r>
    </w:p>
    <w:p w:rsidR="00000000" w:rsidDel="00000000" w:rsidP="00000000" w:rsidRDefault="00000000" w:rsidRPr="00000000" w14:paraId="0000009F">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sufficient for this class. You can access R Studio Cloud on your mobile device, if necessary.</w:t>
      </w:r>
    </w:p>
    <w:p w:rsidR="00000000" w:rsidDel="00000000" w:rsidP="00000000" w:rsidRDefault="00000000" w:rsidRPr="00000000" w14:paraId="000000A0">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Please note there is a limited number of files you can make with a free account on the</w:t>
      </w:r>
    </w:p>
    <w:p w:rsidR="00000000" w:rsidDel="00000000" w:rsidP="00000000" w:rsidRDefault="00000000" w:rsidRPr="00000000" w14:paraId="000000A1">
      <w:pPr>
        <w:spacing w:after="0" w:line="240" w:lineRule="auto"/>
        <w:rPr>
          <w:rFonts w:ascii="Calibri" w:cs="Calibri" w:eastAsia="Calibri" w:hAnsi="Calibri"/>
          <w:b w:val="1"/>
          <w:i w:val="1"/>
          <w:color w:val="ac3ec1"/>
        </w:rPr>
      </w:pPr>
      <w:r w:rsidDel="00000000" w:rsidR="00000000" w:rsidRPr="00000000">
        <w:rPr>
          <w:rFonts w:ascii="Calibri" w:cs="Calibri" w:eastAsia="Calibri" w:hAnsi="Calibri"/>
          <w:color w:val="000000"/>
          <w:sz w:val="24"/>
          <w:szCs w:val="24"/>
          <w:rtl w:val="0"/>
        </w:rPr>
        <w:t xml:space="preserve">website version. </w:t>
      </w:r>
      <w:r w:rsidDel="00000000" w:rsidR="00000000" w:rsidRPr="00000000">
        <w:rPr>
          <w:rFonts w:ascii="Calibri" w:cs="Calibri" w:eastAsia="Calibri" w:hAnsi="Calibri"/>
          <w:b w:val="1"/>
          <w:i w:val="1"/>
          <w:color w:val="ac3ec1"/>
          <w:rtl w:val="0"/>
        </w:rPr>
        <w:t xml:space="preserve">IT IS YOUR RESPONSIBILITY TO DOWNLOAD THESE MATERIALS, AND TO TELL THE</w:t>
      </w:r>
    </w:p>
    <w:p w:rsidR="00000000" w:rsidDel="00000000" w:rsidP="00000000" w:rsidRDefault="00000000" w:rsidRPr="00000000" w14:paraId="000000A2">
      <w:pPr>
        <w:rPr>
          <w:rFonts w:ascii="Calibri" w:cs="Calibri" w:eastAsia="Calibri" w:hAnsi="Calibri"/>
          <w:b w:val="1"/>
          <w:i w:val="1"/>
          <w:color w:val="ac3ec1"/>
        </w:rPr>
      </w:pPr>
      <w:r w:rsidDel="00000000" w:rsidR="00000000" w:rsidRPr="00000000">
        <w:rPr>
          <w:rFonts w:ascii="Calibri" w:cs="Calibri" w:eastAsia="Calibri" w:hAnsi="Calibri"/>
          <w:b w:val="1"/>
          <w:i w:val="1"/>
          <w:color w:val="ac3ec1"/>
          <w:rtl w:val="0"/>
        </w:rPr>
        <w:t xml:space="preserve">INSTRUCTOR OR YOUR TA IF YOU HAVE ANY ISSUES ACCESSING R OR R STUDIO.</w:t>
      </w:r>
    </w:p>
    <w:p w:rsidR="00000000" w:rsidDel="00000000" w:rsidP="00000000" w:rsidRDefault="00000000" w:rsidRPr="00000000" w14:paraId="000000A3">
      <w:pPr>
        <w:pStyle w:val="Heading2"/>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Pre – Class Activities:</w:t>
      </w:r>
    </w:p>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tl w:val="0"/>
        </w:rPr>
        <w:t xml:space="preserve">We’re learning new material, and it can take some students more time to digest this material than others. For this reason, there will be materials posted prior to lecture to introduce topics. It is expected that you will watch these videos before class and complete associated pre-class activities.     </w:t>
      </w:r>
    </w:p>
    <w:p w:rsidR="00000000" w:rsidDel="00000000" w:rsidP="00000000" w:rsidRDefault="00000000" w:rsidRPr="00000000" w14:paraId="000000A5">
      <w:pPr>
        <w:pStyle w:val="Heading3"/>
        <w:rPr/>
      </w:pPr>
      <w:r w:rsidDel="00000000" w:rsidR="00000000" w:rsidRPr="00000000">
        <w:rPr>
          <w:rtl w:val="0"/>
        </w:rPr>
        <w:t xml:space="preserve">To participate fully in the course, you’ll need:</w:t>
      </w:r>
    </w:p>
    <w:p w:rsidR="00000000" w:rsidDel="00000000" w:rsidP="00000000" w:rsidRDefault="00000000" w:rsidRPr="00000000" w14:paraId="000000A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Our course will be using a Canvas site, which should provide you access to all materials you</w:t>
      </w:r>
    </w:p>
    <w:p w:rsidR="00000000" w:rsidDel="00000000" w:rsidP="00000000" w:rsidRDefault="00000000" w:rsidRPr="00000000" w14:paraId="000000A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will need for the class. These technical requirements will allow you to access the Canvas</w:t>
      </w:r>
    </w:p>
    <w:p w:rsidR="00000000" w:rsidDel="00000000" w:rsidP="00000000" w:rsidRDefault="00000000" w:rsidRPr="00000000" w14:paraId="000000A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site, send/receive online communications, complete assignments, and view media content.</w:t>
      </w:r>
    </w:p>
    <w:p w:rsidR="00000000" w:rsidDel="00000000" w:rsidP="00000000" w:rsidRDefault="00000000" w:rsidRPr="00000000" w14:paraId="000000A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A U of M internet ID (your official U of M email address)</w:t>
      </w:r>
    </w:p>
    <w:p w:rsidR="00000000" w:rsidDel="00000000" w:rsidP="00000000" w:rsidRDefault="00000000" w:rsidRPr="00000000" w14:paraId="000000A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Reliable, high-speed Internet access</w:t>
      </w:r>
    </w:p>
    <w:p w:rsidR="00000000" w:rsidDel="00000000" w:rsidP="00000000" w:rsidRDefault="00000000" w:rsidRPr="00000000" w14:paraId="000000A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A supported Web browser (Google Chrome or Mozilla Firefox are strongly</w:t>
      </w:r>
    </w:p>
    <w:p w:rsidR="00000000" w:rsidDel="00000000" w:rsidP="00000000" w:rsidRDefault="00000000" w:rsidRPr="00000000" w14:paraId="000000A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recommended)</w:t>
      </w:r>
    </w:p>
    <w:p w:rsidR="00000000" w:rsidDel="00000000" w:rsidP="00000000" w:rsidRDefault="00000000" w:rsidRPr="00000000" w14:paraId="000000A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Laptop, desktop or tablet with access to R/R Studio</w:t>
      </w:r>
    </w:p>
    <w:p w:rsidR="00000000" w:rsidDel="00000000" w:rsidP="00000000" w:rsidRDefault="00000000" w:rsidRPr="00000000" w14:paraId="000000AE">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AF">
      <w:pPr>
        <w:spacing w:after="0" w:line="240" w:lineRule="auto"/>
        <w:rPr/>
      </w:pPr>
      <w:r w:rsidDel="00000000" w:rsidR="00000000" w:rsidRPr="00000000">
        <w:rPr>
          <w:rtl w:val="0"/>
        </w:rPr>
      </w:r>
    </w:p>
    <w:p w:rsidR="00000000" w:rsidDel="00000000" w:rsidP="00000000" w:rsidRDefault="00000000" w:rsidRPr="00000000" w14:paraId="000000B0">
      <w:pPr>
        <w:pStyle w:val="Heading1"/>
        <w:rPr/>
      </w:pPr>
      <w:r w:rsidDel="00000000" w:rsidR="00000000" w:rsidRPr="00000000">
        <w:rPr>
          <w:rtl w:val="0"/>
        </w:rPr>
        <w:t xml:space="preserve">Grading Scheme: </w:t>
      </w:r>
    </w:p>
    <w:p w:rsidR="00000000" w:rsidDel="00000000" w:rsidP="00000000" w:rsidRDefault="00000000" w:rsidRPr="00000000" w14:paraId="000000B1">
      <w:pPr>
        <w:rPr/>
      </w:pPr>
      <w:r w:rsidDel="00000000" w:rsidR="00000000" w:rsidRPr="00000000">
        <w:rPr>
          <w:rtl w:val="0"/>
        </w:rPr>
        <w:t xml:space="preserve">The table to the right displays the course components and the percentage of your grade that each makes up. The table to the left table displays the letter grade that corresponds to the grade you </w:t>
      </w:r>
      <w:r w:rsidDel="00000000" w:rsidR="00000000" w:rsidRPr="00000000">
        <w:rPr>
          <w:b w:val="1"/>
          <w:i w:val="1"/>
          <w:color w:val="ac3ec1"/>
          <w:rtl w:val="0"/>
        </w:rPr>
        <w:t xml:space="preserve">earn.</w:t>
      </w:r>
      <w:r w:rsidDel="00000000" w:rsidR="00000000" w:rsidRPr="00000000">
        <w:rPr>
          <w:rtl w:val="0"/>
        </w:rPr>
        <w:t xml:space="preserve"> I do </w:t>
      </w:r>
      <w:r w:rsidDel="00000000" w:rsidR="00000000" w:rsidRPr="00000000">
        <w:rPr>
          <w:b w:val="1"/>
          <w:i w:val="1"/>
          <w:color w:val="ac3ec1"/>
          <w:rtl w:val="0"/>
        </w:rPr>
        <w:t xml:space="preserve">NOT </w:t>
      </w:r>
      <w:r w:rsidDel="00000000" w:rsidR="00000000" w:rsidRPr="00000000">
        <w:rPr>
          <w:rtl w:val="0"/>
        </w:rPr>
        <w:t xml:space="preserve">round grades because I find it to be an inequitable practice (e.g., it’s not fair to provide rounding opportunities to students who email and not to those who do not). A 79.9% is a C+, not a B-. </w:t>
      </w:r>
      <w:r w:rsidDel="00000000" w:rsidR="00000000" w:rsidRPr="00000000">
        <w:rPr>
          <w:rtl w:val="0"/>
        </w:rPr>
      </w:r>
    </w:p>
    <w:tbl>
      <w:tblPr>
        <w:tblStyle w:val="Table4"/>
        <w:tblW w:w="9495.922497783187"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5.9224977831867"/>
        <w:gridCol w:w="1335"/>
        <w:gridCol w:w="255"/>
        <w:gridCol w:w="5220"/>
        <w:gridCol w:w="1890"/>
        <w:tblGridChange w:id="0">
          <w:tblGrid>
            <w:gridCol w:w="795.9224977831867"/>
            <w:gridCol w:w="1335"/>
            <w:gridCol w:w="255"/>
            <w:gridCol w:w="5220"/>
            <w:gridCol w:w="1890"/>
          </w:tblGrid>
        </w:tblGridChange>
      </w:tblGrid>
      <w:tr>
        <w:trPr>
          <w:cantSplit w:val="0"/>
          <w:trHeight w:val="288" w:hRule="atLeast"/>
          <w:tblHeader w:val="0"/>
        </w:trPr>
        <w:tc>
          <w:tcPr/>
          <w:p w:rsidR="00000000" w:rsidDel="00000000" w:rsidP="00000000" w:rsidRDefault="00000000" w:rsidRPr="00000000" w14:paraId="000000B2">
            <w:pPr>
              <w:rPr/>
            </w:pPr>
            <w:r w:rsidDel="00000000" w:rsidR="00000000" w:rsidRPr="00000000">
              <w:rPr>
                <w:rtl w:val="0"/>
              </w:rPr>
              <w:t xml:space="preserve">Letter Grade</w:t>
            </w:r>
          </w:p>
        </w:tc>
        <w:tc>
          <w:tcPr/>
          <w:p w:rsidR="00000000" w:rsidDel="00000000" w:rsidP="00000000" w:rsidRDefault="00000000" w:rsidRPr="00000000" w14:paraId="000000B3">
            <w:pPr>
              <w:rPr/>
            </w:pPr>
            <w:r w:rsidDel="00000000" w:rsidR="00000000" w:rsidRPr="00000000">
              <w:rPr>
                <w:rtl w:val="0"/>
              </w:rPr>
              <w:t xml:space="preserve">Percentage Earned</w:t>
            </w:r>
          </w:p>
        </w:tc>
        <w:tc>
          <w:tcPr>
            <w:tcBorders>
              <w:top w:color="ffffff" w:space="0" w:sz="4" w:val="single"/>
              <w:bottom w:color="ffffff" w:space="0" w:sz="4" w:val="single"/>
            </w:tcBorders>
            <w:shd w:fill="ffffff" w:val="clear"/>
            <w:vAlign w:val="center"/>
          </w:tcPr>
          <w:p w:rsidR="00000000" w:rsidDel="00000000" w:rsidP="00000000" w:rsidRDefault="00000000" w:rsidRPr="00000000" w14:paraId="000000B4">
            <w:pPr>
              <w:jc w:val="center"/>
              <w:rPr>
                <w:b w:val="1"/>
                <w:color w:val="ffffff"/>
              </w:rPr>
            </w:pPr>
            <w:r w:rsidDel="00000000" w:rsidR="00000000" w:rsidRPr="00000000">
              <w:rPr>
                <w:rtl w:val="0"/>
              </w:rPr>
            </w:r>
          </w:p>
        </w:tc>
        <w:tc>
          <w:tcPr>
            <w:shd w:fill="802e90" w:val="clear"/>
            <w:vAlign w:val="center"/>
          </w:tcPr>
          <w:p w:rsidR="00000000" w:rsidDel="00000000" w:rsidP="00000000" w:rsidRDefault="00000000" w:rsidRPr="00000000" w14:paraId="000000B5">
            <w:pPr>
              <w:jc w:val="center"/>
              <w:rPr>
                <w:b w:val="1"/>
                <w:color w:val="ffffff"/>
              </w:rPr>
            </w:pPr>
            <w:r w:rsidDel="00000000" w:rsidR="00000000" w:rsidRPr="00000000">
              <w:rPr>
                <w:b w:val="1"/>
                <w:color w:val="ffffff"/>
                <w:rtl w:val="0"/>
              </w:rPr>
              <w:t xml:space="preserve">Assignment</w:t>
            </w:r>
          </w:p>
        </w:tc>
        <w:tc>
          <w:tcPr>
            <w:shd w:fill="802e90" w:val="clear"/>
            <w:vAlign w:val="center"/>
          </w:tcPr>
          <w:p w:rsidR="00000000" w:rsidDel="00000000" w:rsidP="00000000" w:rsidRDefault="00000000" w:rsidRPr="00000000" w14:paraId="000000B6">
            <w:pPr>
              <w:jc w:val="center"/>
              <w:rPr>
                <w:b w:val="1"/>
                <w:color w:val="ffffff"/>
              </w:rPr>
            </w:pPr>
            <w:r w:rsidDel="00000000" w:rsidR="00000000" w:rsidRPr="00000000">
              <w:rPr>
                <w:b w:val="1"/>
                <w:color w:val="ffffff"/>
                <w:rtl w:val="0"/>
              </w:rPr>
              <w:t xml:space="preserve">Percentage of Grade</w:t>
            </w:r>
          </w:p>
        </w:tc>
      </w:tr>
      <w:tr>
        <w:trPr>
          <w:cantSplit w:val="0"/>
          <w:trHeight w:val="144" w:hRule="atLeast"/>
          <w:tblHeader w:val="0"/>
        </w:trPr>
        <w:tc>
          <w:tcPr>
            <w:shd w:fill="eed8f2" w:val="clear"/>
          </w:tcPr>
          <w:p w:rsidR="00000000" w:rsidDel="00000000" w:rsidP="00000000" w:rsidRDefault="00000000" w:rsidRPr="00000000" w14:paraId="000000B7">
            <w:pPr>
              <w:jc w:val="center"/>
              <w:rPr/>
            </w:pPr>
            <w:r w:rsidDel="00000000" w:rsidR="00000000" w:rsidRPr="00000000">
              <w:rPr>
                <w:rtl w:val="0"/>
              </w:rPr>
              <w:t xml:space="preserve">A</w:t>
            </w:r>
          </w:p>
        </w:tc>
        <w:tc>
          <w:tcPr>
            <w:shd w:fill="eed8f2" w:val="clear"/>
          </w:tcPr>
          <w:p w:rsidR="00000000" w:rsidDel="00000000" w:rsidP="00000000" w:rsidRDefault="00000000" w:rsidRPr="00000000" w14:paraId="000000B8">
            <w:pPr>
              <w:rPr/>
            </w:pPr>
            <w:r w:rsidDel="00000000" w:rsidR="00000000" w:rsidRPr="00000000">
              <w:rPr>
                <w:rtl w:val="0"/>
              </w:rPr>
              <w:t xml:space="preserve">94 - 100%</w:t>
            </w:r>
          </w:p>
        </w:tc>
        <w:tc>
          <w:tcPr>
            <w:tcBorders>
              <w:top w:color="ffffff" w:space="0" w:sz="4" w:val="single"/>
              <w:bottom w:color="ffffff" w:space="0" w:sz="4" w:val="single"/>
            </w:tcBorders>
            <w:shd w:fill="ffffff" w:val="clear"/>
          </w:tcPr>
          <w:p w:rsidR="00000000" w:rsidDel="00000000" w:rsidP="00000000" w:rsidRDefault="00000000" w:rsidRPr="00000000" w14:paraId="000000B9">
            <w:pPr>
              <w:rPr>
                <w:b w:val="1"/>
                <w:color w:val="000000"/>
              </w:rPr>
            </w:pPr>
            <w:r w:rsidDel="00000000" w:rsidR="00000000" w:rsidRPr="00000000">
              <w:rPr>
                <w:rtl w:val="0"/>
              </w:rPr>
            </w:r>
          </w:p>
        </w:tc>
        <w:tc>
          <w:tcPr>
            <w:shd w:fill="ffffff" w:val="clear"/>
          </w:tcPr>
          <w:p w:rsidR="00000000" w:rsidDel="00000000" w:rsidP="00000000" w:rsidRDefault="00000000" w:rsidRPr="00000000" w14:paraId="000000BA">
            <w:pPr>
              <w:rPr>
                <w:b w:val="1"/>
                <w:color w:val="000000"/>
              </w:rPr>
            </w:pPr>
            <w:r w:rsidDel="00000000" w:rsidR="00000000" w:rsidRPr="00000000">
              <w:rPr>
                <w:b w:val="1"/>
                <w:color w:val="000000"/>
                <w:rtl w:val="0"/>
              </w:rPr>
              <w:t xml:space="preserve">Introduction and Reflection Activities</w:t>
            </w:r>
          </w:p>
        </w:tc>
        <w:tc>
          <w:tcPr>
            <w:shd w:fill="ffffff" w:val="clear"/>
          </w:tcPr>
          <w:p w:rsidR="00000000" w:rsidDel="00000000" w:rsidP="00000000" w:rsidRDefault="00000000" w:rsidRPr="00000000" w14:paraId="000000BB">
            <w:pPr>
              <w:jc w:val="center"/>
              <w:rPr>
                <w:b w:val="1"/>
                <w:color w:val="000000"/>
              </w:rPr>
            </w:pPr>
            <w:r w:rsidDel="00000000" w:rsidR="00000000" w:rsidRPr="00000000">
              <w:rPr>
                <w:b w:val="1"/>
                <w:color w:val="000000"/>
                <w:rtl w:val="0"/>
              </w:rPr>
              <w:t xml:space="preserve">3%</w:t>
            </w:r>
          </w:p>
        </w:tc>
      </w:tr>
      <w:tr>
        <w:trPr>
          <w:cantSplit w:val="0"/>
          <w:trHeight w:val="144" w:hRule="atLeast"/>
          <w:tblHeader w:val="0"/>
        </w:trPr>
        <w:tc>
          <w:tcPr>
            <w:shd w:fill="eed8f2" w:val="clear"/>
          </w:tcPr>
          <w:p w:rsidR="00000000" w:rsidDel="00000000" w:rsidP="00000000" w:rsidRDefault="00000000" w:rsidRPr="00000000" w14:paraId="000000BC">
            <w:pPr>
              <w:jc w:val="center"/>
              <w:rPr/>
            </w:pPr>
            <w:r w:rsidDel="00000000" w:rsidR="00000000" w:rsidRPr="00000000">
              <w:rPr>
                <w:rtl w:val="0"/>
              </w:rPr>
              <w:t xml:space="preserve">A-</w:t>
            </w:r>
          </w:p>
        </w:tc>
        <w:tc>
          <w:tcPr>
            <w:shd w:fill="eed8f2" w:val="clear"/>
          </w:tcPr>
          <w:p w:rsidR="00000000" w:rsidDel="00000000" w:rsidP="00000000" w:rsidRDefault="00000000" w:rsidRPr="00000000" w14:paraId="000000BD">
            <w:pPr>
              <w:rPr/>
            </w:pPr>
            <w:r w:rsidDel="00000000" w:rsidR="00000000" w:rsidRPr="00000000">
              <w:rPr>
                <w:rtl w:val="0"/>
              </w:rPr>
              <w:t xml:space="preserve">90 - 93.9%</w:t>
            </w:r>
          </w:p>
        </w:tc>
        <w:tc>
          <w:tcPr>
            <w:tcBorders>
              <w:top w:color="ffffff" w:space="0" w:sz="4" w:val="single"/>
              <w:bottom w:color="ffffff" w:space="0" w:sz="4" w:val="single"/>
            </w:tcBorders>
            <w:shd w:fill="ffffff" w:val="clear"/>
          </w:tcPr>
          <w:p w:rsidR="00000000" w:rsidDel="00000000" w:rsidP="00000000" w:rsidRDefault="00000000" w:rsidRPr="00000000" w14:paraId="000000BE">
            <w:pPr>
              <w:rPr>
                <w:b w:val="1"/>
                <w:color w:val="000000"/>
              </w:rPr>
            </w:pPr>
            <w:r w:rsidDel="00000000" w:rsidR="00000000" w:rsidRPr="00000000">
              <w:rPr>
                <w:rtl w:val="0"/>
              </w:rPr>
            </w:r>
          </w:p>
        </w:tc>
        <w:tc>
          <w:tcPr>
            <w:shd w:fill="ffffff" w:val="clear"/>
          </w:tcPr>
          <w:p w:rsidR="00000000" w:rsidDel="00000000" w:rsidP="00000000" w:rsidRDefault="00000000" w:rsidRPr="00000000" w14:paraId="000000BF">
            <w:pPr>
              <w:rPr>
                <w:b w:val="1"/>
                <w:color w:val="000000"/>
              </w:rPr>
            </w:pPr>
            <w:r w:rsidDel="00000000" w:rsidR="00000000" w:rsidRPr="00000000">
              <w:rPr>
                <w:rtl w:val="0"/>
              </w:rPr>
            </w:r>
          </w:p>
        </w:tc>
        <w:tc>
          <w:tcPr>
            <w:shd w:fill="ffffff" w:val="clear"/>
          </w:tcPr>
          <w:p w:rsidR="00000000" w:rsidDel="00000000" w:rsidP="00000000" w:rsidRDefault="00000000" w:rsidRPr="00000000" w14:paraId="000000C0">
            <w:pPr>
              <w:jc w:val="center"/>
              <w:rPr>
                <w:b w:val="1"/>
                <w:color w:val="000000"/>
              </w:rPr>
            </w:pPr>
            <w:r w:rsidDel="00000000" w:rsidR="00000000" w:rsidRPr="00000000">
              <w:rPr>
                <w:rtl w:val="0"/>
              </w:rPr>
            </w:r>
          </w:p>
        </w:tc>
      </w:tr>
      <w:tr>
        <w:trPr>
          <w:cantSplit w:val="0"/>
          <w:trHeight w:val="144" w:hRule="atLeast"/>
          <w:tblHeader w:val="0"/>
        </w:trPr>
        <w:tc>
          <w:tcPr>
            <w:shd w:fill="ddb1e6" w:val="clear"/>
          </w:tcPr>
          <w:p w:rsidR="00000000" w:rsidDel="00000000" w:rsidP="00000000" w:rsidRDefault="00000000" w:rsidRPr="00000000" w14:paraId="000000C1">
            <w:pPr>
              <w:jc w:val="center"/>
              <w:rPr/>
            </w:pPr>
            <w:r w:rsidDel="00000000" w:rsidR="00000000" w:rsidRPr="00000000">
              <w:rPr>
                <w:rtl w:val="0"/>
              </w:rPr>
              <w:t xml:space="preserve">B+</w:t>
            </w:r>
          </w:p>
        </w:tc>
        <w:tc>
          <w:tcPr>
            <w:shd w:fill="ddb1e6" w:val="clear"/>
          </w:tcPr>
          <w:p w:rsidR="00000000" w:rsidDel="00000000" w:rsidP="00000000" w:rsidRDefault="00000000" w:rsidRPr="00000000" w14:paraId="000000C2">
            <w:pPr>
              <w:rPr/>
            </w:pPr>
            <w:r w:rsidDel="00000000" w:rsidR="00000000" w:rsidRPr="00000000">
              <w:rPr>
                <w:rtl w:val="0"/>
              </w:rPr>
              <w:t xml:space="preserve">87 - 89.9%</w:t>
            </w:r>
          </w:p>
        </w:tc>
        <w:tc>
          <w:tcPr>
            <w:tcBorders>
              <w:top w:color="ffffff" w:space="0" w:sz="4" w:val="single"/>
              <w:bottom w:color="ffffff" w:space="0" w:sz="4" w:val="single"/>
            </w:tcBorders>
            <w:shd w:fill="ffffff" w:val="clear"/>
          </w:tcPr>
          <w:p w:rsidR="00000000" w:rsidDel="00000000" w:rsidP="00000000" w:rsidRDefault="00000000" w:rsidRPr="00000000" w14:paraId="000000C3">
            <w:pPr>
              <w:rPr>
                <w:b w:val="1"/>
                <w:color w:val="000000"/>
              </w:rPr>
            </w:pPr>
            <w:r w:rsidDel="00000000" w:rsidR="00000000" w:rsidRPr="00000000">
              <w:rPr>
                <w:rtl w:val="0"/>
              </w:rPr>
            </w:r>
          </w:p>
        </w:tc>
        <w:tc>
          <w:tcPr>
            <w:shd w:fill="ffffff" w:val="clear"/>
          </w:tcPr>
          <w:p w:rsidR="00000000" w:rsidDel="00000000" w:rsidP="00000000" w:rsidRDefault="00000000" w:rsidRPr="00000000" w14:paraId="000000C4">
            <w:pPr>
              <w:rPr>
                <w:b w:val="1"/>
                <w:color w:val="000000"/>
              </w:rPr>
            </w:pPr>
            <w:r w:rsidDel="00000000" w:rsidR="00000000" w:rsidRPr="00000000">
              <w:rPr>
                <w:b w:val="1"/>
                <w:color w:val="000000"/>
                <w:rtl w:val="0"/>
              </w:rPr>
              <w:t xml:space="preserve">Pre-Class Work</w:t>
            </w:r>
          </w:p>
        </w:tc>
        <w:tc>
          <w:tcPr>
            <w:shd w:fill="ffffff" w:val="clear"/>
          </w:tcPr>
          <w:p w:rsidR="00000000" w:rsidDel="00000000" w:rsidP="00000000" w:rsidRDefault="00000000" w:rsidRPr="00000000" w14:paraId="000000C5">
            <w:pPr>
              <w:jc w:val="center"/>
              <w:rPr>
                <w:b w:val="1"/>
                <w:color w:val="000000"/>
              </w:rPr>
            </w:pPr>
            <w:r w:rsidDel="00000000" w:rsidR="00000000" w:rsidRPr="00000000">
              <w:rPr>
                <w:b w:val="1"/>
                <w:color w:val="000000"/>
                <w:rtl w:val="0"/>
              </w:rPr>
              <w:t xml:space="preserve">12%</w:t>
            </w:r>
          </w:p>
        </w:tc>
      </w:tr>
      <w:tr>
        <w:trPr>
          <w:cantSplit w:val="0"/>
          <w:trHeight w:val="144" w:hRule="atLeast"/>
          <w:tblHeader w:val="0"/>
        </w:trPr>
        <w:tc>
          <w:tcPr>
            <w:shd w:fill="ddb1e6" w:val="clear"/>
          </w:tcPr>
          <w:p w:rsidR="00000000" w:rsidDel="00000000" w:rsidP="00000000" w:rsidRDefault="00000000" w:rsidRPr="00000000" w14:paraId="000000C6">
            <w:pPr>
              <w:jc w:val="center"/>
              <w:rPr/>
            </w:pPr>
            <w:r w:rsidDel="00000000" w:rsidR="00000000" w:rsidRPr="00000000">
              <w:rPr>
                <w:rtl w:val="0"/>
              </w:rPr>
              <w:t xml:space="preserve">B</w:t>
            </w:r>
          </w:p>
        </w:tc>
        <w:tc>
          <w:tcPr>
            <w:shd w:fill="ddb1e6" w:val="clear"/>
          </w:tcPr>
          <w:p w:rsidR="00000000" w:rsidDel="00000000" w:rsidP="00000000" w:rsidRDefault="00000000" w:rsidRPr="00000000" w14:paraId="000000C7">
            <w:pPr>
              <w:rPr/>
            </w:pPr>
            <w:r w:rsidDel="00000000" w:rsidR="00000000" w:rsidRPr="00000000">
              <w:rPr>
                <w:rtl w:val="0"/>
              </w:rPr>
              <w:t xml:space="preserve">84 - 86.9%</w:t>
            </w:r>
          </w:p>
        </w:tc>
        <w:tc>
          <w:tcPr>
            <w:tcBorders>
              <w:top w:color="ffffff" w:space="0" w:sz="4" w:val="single"/>
              <w:bottom w:color="ffffff" w:space="0" w:sz="4" w:val="single"/>
            </w:tcBorders>
            <w:shd w:fill="ffffff" w:val="clear"/>
          </w:tcPr>
          <w:p w:rsidR="00000000" w:rsidDel="00000000" w:rsidP="00000000" w:rsidRDefault="00000000" w:rsidRPr="00000000" w14:paraId="000000C8">
            <w:pPr>
              <w:jc w:val="right"/>
              <w:rPr>
                <w:color w:val="000000"/>
              </w:rPr>
            </w:pPr>
            <w:r w:rsidDel="00000000" w:rsidR="00000000" w:rsidRPr="00000000">
              <w:rPr>
                <w:rtl w:val="0"/>
              </w:rPr>
            </w:r>
          </w:p>
        </w:tc>
        <w:tc>
          <w:tcPr>
            <w:shd w:fill="ffffff" w:val="clear"/>
          </w:tcPr>
          <w:p w:rsidR="00000000" w:rsidDel="00000000" w:rsidP="00000000" w:rsidRDefault="00000000" w:rsidRPr="00000000" w14:paraId="000000C9">
            <w:pPr>
              <w:jc w:val="right"/>
              <w:rPr>
                <w:color w:val="000000"/>
              </w:rPr>
            </w:pPr>
            <w:r w:rsidDel="00000000" w:rsidR="00000000" w:rsidRPr="00000000">
              <w:rPr>
                <w:color w:val="000000"/>
                <w:rtl w:val="0"/>
              </w:rPr>
              <w:t xml:space="preserve"> 12 weeks of content - 1% each</w:t>
            </w:r>
          </w:p>
        </w:tc>
        <w:tc>
          <w:tcPr>
            <w:shd w:fill="ffffff" w:val="clear"/>
          </w:tcPr>
          <w:p w:rsidR="00000000" w:rsidDel="00000000" w:rsidP="00000000" w:rsidRDefault="00000000" w:rsidRPr="00000000" w14:paraId="000000CA">
            <w:pPr>
              <w:jc w:val="center"/>
              <w:rPr>
                <w:b w:val="1"/>
                <w:color w:val="000000"/>
              </w:rPr>
            </w:pPr>
            <w:r w:rsidDel="00000000" w:rsidR="00000000" w:rsidRPr="00000000">
              <w:rPr>
                <w:rtl w:val="0"/>
              </w:rPr>
            </w:r>
          </w:p>
        </w:tc>
      </w:tr>
      <w:tr>
        <w:trPr>
          <w:cantSplit w:val="0"/>
          <w:trHeight w:val="144" w:hRule="atLeast"/>
          <w:tblHeader w:val="0"/>
        </w:trPr>
        <w:tc>
          <w:tcPr>
            <w:shd w:fill="ddb1e6" w:val="clear"/>
          </w:tcPr>
          <w:p w:rsidR="00000000" w:rsidDel="00000000" w:rsidP="00000000" w:rsidRDefault="00000000" w:rsidRPr="00000000" w14:paraId="000000CB">
            <w:pPr>
              <w:jc w:val="center"/>
              <w:rPr/>
            </w:pPr>
            <w:r w:rsidDel="00000000" w:rsidR="00000000" w:rsidRPr="00000000">
              <w:rPr>
                <w:rtl w:val="0"/>
              </w:rPr>
              <w:t xml:space="preserve">B-</w:t>
            </w:r>
          </w:p>
        </w:tc>
        <w:tc>
          <w:tcPr>
            <w:shd w:fill="ddb1e6" w:val="clear"/>
          </w:tcPr>
          <w:p w:rsidR="00000000" w:rsidDel="00000000" w:rsidP="00000000" w:rsidRDefault="00000000" w:rsidRPr="00000000" w14:paraId="000000CC">
            <w:pPr>
              <w:rPr/>
            </w:pPr>
            <w:r w:rsidDel="00000000" w:rsidR="00000000" w:rsidRPr="00000000">
              <w:rPr>
                <w:rtl w:val="0"/>
              </w:rPr>
              <w:t xml:space="preserve">80 - 83.9%</w:t>
            </w:r>
          </w:p>
        </w:tc>
        <w:tc>
          <w:tcPr>
            <w:tcBorders>
              <w:top w:color="ffffff" w:space="0" w:sz="4" w:val="single"/>
              <w:bottom w:color="ffffff" w:space="0" w:sz="4" w:val="single"/>
            </w:tcBorders>
            <w:shd w:fill="ffffff" w:val="clear"/>
          </w:tcPr>
          <w:p w:rsidR="00000000" w:rsidDel="00000000" w:rsidP="00000000" w:rsidRDefault="00000000" w:rsidRPr="00000000" w14:paraId="000000CD">
            <w:pPr>
              <w:rPr>
                <w:b w:val="1"/>
                <w:color w:val="000000"/>
              </w:rPr>
            </w:pPr>
            <w:r w:rsidDel="00000000" w:rsidR="00000000" w:rsidRPr="00000000">
              <w:rPr>
                <w:rtl w:val="0"/>
              </w:rPr>
            </w:r>
          </w:p>
        </w:tc>
        <w:tc>
          <w:tcPr>
            <w:shd w:fill="ffffff" w:val="clear"/>
          </w:tcPr>
          <w:p w:rsidR="00000000" w:rsidDel="00000000" w:rsidP="00000000" w:rsidRDefault="00000000" w:rsidRPr="00000000" w14:paraId="000000CE">
            <w:pPr>
              <w:rPr>
                <w:b w:val="1"/>
                <w:color w:val="000000"/>
              </w:rPr>
            </w:pPr>
            <w:r w:rsidDel="00000000" w:rsidR="00000000" w:rsidRPr="00000000">
              <w:rPr>
                <w:b w:val="1"/>
                <w:color w:val="000000"/>
                <w:rtl w:val="0"/>
              </w:rPr>
              <w:t xml:space="preserve">Class Participation</w:t>
            </w:r>
          </w:p>
        </w:tc>
        <w:tc>
          <w:tcPr>
            <w:shd w:fill="ffffff" w:val="clear"/>
          </w:tcPr>
          <w:p w:rsidR="00000000" w:rsidDel="00000000" w:rsidP="00000000" w:rsidRDefault="00000000" w:rsidRPr="00000000" w14:paraId="000000CF">
            <w:pPr>
              <w:jc w:val="center"/>
              <w:rPr>
                <w:b w:val="1"/>
                <w:color w:val="000000"/>
              </w:rPr>
            </w:pPr>
            <w:r w:rsidDel="00000000" w:rsidR="00000000" w:rsidRPr="00000000">
              <w:rPr>
                <w:b w:val="1"/>
                <w:color w:val="000000"/>
                <w:rtl w:val="0"/>
              </w:rPr>
              <w:t xml:space="preserve">5%</w:t>
            </w:r>
          </w:p>
        </w:tc>
      </w:tr>
      <w:tr>
        <w:trPr>
          <w:cantSplit w:val="0"/>
          <w:trHeight w:val="392.6953125" w:hRule="atLeast"/>
          <w:tblHeader w:val="0"/>
        </w:trPr>
        <w:tc>
          <w:tcPr>
            <w:shd w:fill="cd8bd9" w:val="clear"/>
          </w:tcPr>
          <w:p w:rsidR="00000000" w:rsidDel="00000000" w:rsidP="00000000" w:rsidRDefault="00000000" w:rsidRPr="00000000" w14:paraId="000000D0">
            <w:pPr>
              <w:jc w:val="center"/>
              <w:rPr>
                <w:color w:val="ffffff"/>
              </w:rPr>
            </w:pPr>
            <w:r w:rsidDel="00000000" w:rsidR="00000000" w:rsidRPr="00000000">
              <w:rPr>
                <w:color w:val="ffffff"/>
                <w:rtl w:val="0"/>
              </w:rPr>
              <w:t xml:space="preserve">C+</w:t>
            </w:r>
          </w:p>
        </w:tc>
        <w:tc>
          <w:tcPr>
            <w:shd w:fill="cd8bd9" w:val="clear"/>
          </w:tcPr>
          <w:p w:rsidR="00000000" w:rsidDel="00000000" w:rsidP="00000000" w:rsidRDefault="00000000" w:rsidRPr="00000000" w14:paraId="000000D1">
            <w:pPr>
              <w:rPr>
                <w:color w:val="ffffff"/>
              </w:rPr>
            </w:pPr>
            <w:r w:rsidDel="00000000" w:rsidR="00000000" w:rsidRPr="00000000">
              <w:rPr>
                <w:color w:val="ffffff"/>
                <w:rtl w:val="0"/>
              </w:rPr>
              <w:t xml:space="preserve">77 - 79.9 %</w:t>
            </w:r>
          </w:p>
        </w:tc>
        <w:tc>
          <w:tcPr>
            <w:tcBorders>
              <w:top w:color="ffffff" w:space="0" w:sz="4" w:val="single"/>
              <w:bottom w:color="ffffff" w:space="0" w:sz="4" w:val="single"/>
            </w:tcBorders>
            <w:shd w:fill="ffffff" w:val="clear"/>
          </w:tcPr>
          <w:p w:rsidR="00000000" w:rsidDel="00000000" w:rsidP="00000000" w:rsidRDefault="00000000" w:rsidRPr="00000000" w14:paraId="000000D2">
            <w:pPr>
              <w:jc w:val="right"/>
              <w:rPr>
                <w:color w:val="000000"/>
              </w:rPr>
            </w:pPr>
            <w:r w:rsidDel="00000000" w:rsidR="00000000" w:rsidRPr="00000000">
              <w:rPr>
                <w:rtl w:val="0"/>
              </w:rPr>
            </w:r>
          </w:p>
        </w:tc>
        <w:tc>
          <w:tcPr>
            <w:shd w:fill="ffffff" w:val="clear"/>
          </w:tcPr>
          <w:p w:rsidR="00000000" w:rsidDel="00000000" w:rsidP="00000000" w:rsidRDefault="00000000" w:rsidRPr="00000000" w14:paraId="000000D3">
            <w:pPr>
              <w:jc w:val="right"/>
              <w:rPr>
                <w:color w:val="000000"/>
              </w:rPr>
            </w:pPr>
            <w:r w:rsidDel="00000000" w:rsidR="00000000" w:rsidRPr="00000000">
              <w:rPr>
                <w:color w:val="000000"/>
                <w:rtl w:val="0"/>
              </w:rPr>
              <w:t xml:space="preserve">Lecture - 3%</w:t>
            </w:r>
          </w:p>
          <w:p w:rsidR="00000000" w:rsidDel="00000000" w:rsidP="00000000" w:rsidRDefault="00000000" w:rsidRPr="00000000" w14:paraId="000000D4">
            <w:pPr>
              <w:jc w:val="right"/>
              <w:rPr>
                <w:b w:val="1"/>
                <w:color w:val="000000"/>
              </w:rPr>
            </w:pPr>
            <w:r w:rsidDel="00000000" w:rsidR="00000000" w:rsidRPr="00000000">
              <w:rPr>
                <w:color w:val="000000"/>
                <w:rtl w:val="0"/>
              </w:rPr>
              <w:t xml:space="preserve">Section - 2%</w:t>
            </w:r>
            <w:r w:rsidDel="00000000" w:rsidR="00000000" w:rsidRPr="00000000">
              <w:rPr>
                <w:rtl w:val="0"/>
              </w:rPr>
            </w:r>
          </w:p>
        </w:tc>
        <w:tc>
          <w:tcPr>
            <w:shd w:fill="ffffff" w:val="clear"/>
          </w:tcPr>
          <w:p w:rsidR="00000000" w:rsidDel="00000000" w:rsidP="00000000" w:rsidRDefault="00000000" w:rsidRPr="00000000" w14:paraId="000000D5">
            <w:pPr>
              <w:jc w:val="center"/>
              <w:rPr>
                <w:b w:val="1"/>
                <w:color w:val="000000"/>
              </w:rPr>
            </w:pPr>
            <w:r w:rsidDel="00000000" w:rsidR="00000000" w:rsidRPr="00000000">
              <w:rPr>
                <w:rtl w:val="0"/>
              </w:rPr>
            </w:r>
          </w:p>
        </w:tc>
      </w:tr>
      <w:tr>
        <w:trPr>
          <w:cantSplit w:val="0"/>
          <w:trHeight w:val="144" w:hRule="atLeast"/>
          <w:tblHeader w:val="0"/>
        </w:trPr>
        <w:tc>
          <w:tcPr>
            <w:shd w:fill="cd8bd9" w:val="clear"/>
          </w:tcPr>
          <w:p w:rsidR="00000000" w:rsidDel="00000000" w:rsidP="00000000" w:rsidRDefault="00000000" w:rsidRPr="00000000" w14:paraId="000000D6">
            <w:pPr>
              <w:jc w:val="center"/>
              <w:rPr>
                <w:color w:val="ffffff"/>
              </w:rPr>
            </w:pPr>
            <w:r w:rsidDel="00000000" w:rsidR="00000000" w:rsidRPr="00000000">
              <w:rPr>
                <w:color w:val="ffffff"/>
                <w:rtl w:val="0"/>
              </w:rPr>
              <w:t xml:space="preserve">C</w:t>
            </w:r>
          </w:p>
        </w:tc>
        <w:tc>
          <w:tcPr>
            <w:shd w:fill="cd8bd9" w:val="clear"/>
          </w:tcPr>
          <w:p w:rsidR="00000000" w:rsidDel="00000000" w:rsidP="00000000" w:rsidRDefault="00000000" w:rsidRPr="00000000" w14:paraId="000000D7">
            <w:pPr>
              <w:rPr>
                <w:color w:val="ffffff"/>
              </w:rPr>
            </w:pPr>
            <w:r w:rsidDel="00000000" w:rsidR="00000000" w:rsidRPr="00000000">
              <w:rPr>
                <w:color w:val="ffffff"/>
                <w:rtl w:val="0"/>
              </w:rPr>
              <w:t xml:space="preserve">74 - 76.9% </w:t>
            </w:r>
          </w:p>
        </w:tc>
        <w:tc>
          <w:tcPr>
            <w:tcBorders>
              <w:top w:color="ffffff" w:space="0" w:sz="4" w:val="single"/>
              <w:bottom w:color="ffffff" w:space="0" w:sz="4" w:val="single"/>
            </w:tcBorders>
            <w:shd w:fill="ffffff" w:val="clear"/>
          </w:tcPr>
          <w:p w:rsidR="00000000" w:rsidDel="00000000" w:rsidP="00000000" w:rsidRDefault="00000000" w:rsidRPr="00000000" w14:paraId="000000D8">
            <w:pPr>
              <w:rPr>
                <w:b w:val="1"/>
                <w:color w:val="000000"/>
              </w:rPr>
            </w:pPr>
            <w:r w:rsidDel="00000000" w:rsidR="00000000" w:rsidRPr="00000000">
              <w:rPr>
                <w:rtl w:val="0"/>
              </w:rPr>
            </w:r>
          </w:p>
        </w:tc>
        <w:tc>
          <w:tcPr>
            <w:shd w:fill="ffffff" w:val="clear"/>
          </w:tcPr>
          <w:p w:rsidR="00000000" w:rsidDel="00000000" w:rsidP="00000000" w:rsidRDefault="00000000" w:rsidRPr="00000000" w14:paraId="000000D9">
            <w:pPr>
              <w:rPr>
                <w:b w:val="1"/>
                <w:color w:val="000000"/>
              </w:rPr>
            </w:pPr>
            <w:r w:rsidDel="00000000" w:rsidR="00000000" w:rsidRPr="00000000">
              <w:rPr>
                <w:b w:val="1"/>
                <w:color w:val="000000"/>
                <w:rtl w:val="0"/>
              </w:rPr>
              <w:t xml:space="preserve">Technical Assignments </w:t>
            </w:r>
          </w:p>
        </w:tc>
        <w:tc>
          <w:tcPr>
            <w:shd w:fill="ffffff" w:val="clear"/>
          </w:tcPr>
          <w:p w:rsidR="00000000" w:rsidDel="00000000" w:rsidP="00000000" w:rsidRDefault="00000000" w:rsidRPr="00000000" w14:paraId="000000DA">
            <w:pPr>
              <w:jc w:val="center"/>
              <w:rPr>
                <w:b w:val="1"/>
                <w:color w:val="000000"/>
              </w:rPr>
            </w:pPr>
            <w:r w:rsidDel="00000000" w:rsidR="00000000" w:rsidRPr="00000000">
              <w:rPr>
                <w:b w:val="1"/>
                <w:color w:val="000000"/>
                <w:rtl w:val="0"/>
              </w:rPr>
              <w:t xml:space="preserve">20%</w:t>
            </w:r>
          </w:p>
        </w:tc>
      </w:tr>
      <w:tr>
        <w:trPr>
          <w:cantSplit w:val="0"/>
          <w:trHeight w:val="144" w:hRule="atLeast"/>
          <w:tblHeader w:val="0"/>
        </w:trPr>
        <w:tc>
          <w:tcPr>
            <w:shd w:fill="cd8bd9" w:val="clear"/>
          </w:tcPr>
          <w:p w:rsidR="00000000" w:rsidDel="00000000" w:rsidP="00000000" w:rsidRDefault="00000000" w:rsidRPr="00000000" w14:paraId="000000DB">
            <w:pPr>
              <w:jc w:val="center"/>
              <w:rPr>
                <w:color w:val="ffffff"/>
              </w:rPr>
            </w:pPr>
            <w:r w:rsidDel="00000000" w:rsidR="00000000" w:rsidRPr="00000000">
              <w:rPr>
                <w:color w:val="ffffff"/>
                <w:rtl w:val="0"/>
              </w:rPr>
              <w:t xml:space="preserve">C-</w:t>
            </w:r>
          </w:p>
        </w:tc>
        <w:tc>
          <w:tcPr>
            <w:shd w:fill="cd8bd9" w:val="clear"/>
          </w:tcPr>
          <w:p w:rsidR="00000000" w:rsidDel="00000000" w:rsidP="00000000" w:rsidRDefault="00000000" w:rsidRPr="00000000" w14:paraId="000000DC">
            <w:pPr>
              <w:rPr>
                <w:color w:val="ffffff"/>
              </w:rPr>
            </w:pPr>
            <w:r w:rsidDel="00000000" w:rsidR="00000000" w:rsidRPr="00000000">
              <w:rPr>
                <w:color w:val="ffffff"/>
                <w:rtl w:val="0"/>
              </w:rPr>
              <w:t xml:space="preserve">70 - 73.9% </w:t>
            </w:r>
          </w:p>
        </w:tc>
        <w:tc>
          <w:tcPr>
            <w:tcBorders>
              <w:top w:color="ffffff" w:space="0" w:sz="4" w:val="single"/>
              <w:bottom w:color="ffffff" w:space="0" w:sz="4" w:val="single"/>
            </w:tcBorders>
            <w:shd w:fill="ffffff" w:val="clear"/>
          </w:tcPr>
          <w:p w:rsidR="00000000" w:rsidDel="00000000" w:rsidP="00000000" w:rsidRDefault="00000000" w:rsidRPr="00000000" w14:paraId="000000DD">
            <w:pPr>
              <w:jc w:val="right"/>
              <w:rPr>
                <w:color w:val="000000"/>
              </w:rPr>
            </w:pPr>
            <w:r w:rsidDel="00000000" w:rsidR="00000000" w:rsidRPr="00000000">
              <w:rPr>
                <w:rtl w:val="0"/>
              </w:rPr>
            </w:r>
          </w:p>
        </w:tc>
        <w:tc>
          <w:tcPr>
            <w:shd w:fill="ffffff" w:val="clear"/>
          </w:tcPr>
          <w:p w:rsidR="00000000" w:rsidDel="00000000" w:rsidP="00000000" w:rsidRDefault="00000000" w:rsidRPr="00000000" w14:paraId="000000DE">
            <w:pPr>
              <w:jc w:val="right"/>
              <w:rPr>
                <w:color w:val="000000"/>
              </w:rPr>
            </w:pPr>
            <w:r w:rsidDel="00000000" w:rsidR="00000000" w:rsidRPr="00000000">
              <w:rPr>
                <w:color w:val="000000"/>
                <w:rtl w:val="0"/>
              </w:rPr>
              <w:t xml:space="preserve">12 Technical Assignments (2 dropped) - 2% each  </w:t>
            </w:r>
          </w:p>
        </w:tc>
        <w:tc>
          <w:tcPr>
            <w:shd w:fill="ffffff" w:val="clear"/>
          </w:tcPr>
          <w:p w:rsidR="00000000" w:rsidDel="00000000" w:rsidP="00000000" w:rsidRDefault="00000000" w:rsidRPr="00000000" w14:paraId="000000DF">
            <w:pPr>
              <w:jc w:val="center"/>
              <w:rPr>
                <w:b w:val="1"/>
                <w:color w:val="000000"/>
              </w:rPr>
            </w:pPr>
            <w:r w:rsidDel="00000000" w:rsidR="00000000" w:rsidRPr="00000000">
              <w:rPr>
                <w:rtl w:val="0"/>
              </w:rPr>
            </w:r>
          </w:p>
        </w:tc>
      </w:tr>
      <w:tr>
        <w:trPr>
          <w:cantSplit w:val="0"/>
          <w:trHeight w:val="144" w:hRule="atLeast"/>
          <w:tblHeader w:val="0"/>
        </w:trPr>
        <w:tc>
          <w:tcPr>
            <w:shd w:fill="802e90" w:val="clear"/>
          </w:tcPr>
          <w:p w:rsidR="00000000" w:rsidDel="00000000" w:rsidP="00000000" w:rsidRDefault="00000000" w:rsidRPr="00000000" w14:paraId="000000E0">
            <w:pPr>
              <w:jc w:val="center"/>
              <w:rPr>
                <w:color w:val="ffffff"/>
              </w:rPr>
            </w:pPr>
            <w:r w:rsidDel="00000000" w:rsidR="00000000" w:rsidRPr="00000000">
              <w:rPr>
                <w:color w:val="ffffff"/>
                <w:rtl w:val="0"/>
              </w:rPr>
              <w:t xml:space="preserve">D+</w:t>
            </w:r>
          </w:p>
        </w:tc>
        <w:tc>
          <w:tcPr>
            <w:shd w:fill="802e90" w:val="clear"/>
          </w:tcPr>
          <w:p w:rsidR="00000000" w:rsidDel="00000000" w:rsidP="00000000" w:rsidRDefault="00000000" w:rsidRPr="00000000" w14:paraId="000000E1">
            <w:pPr>
              <w:rPr>
                <w:color w:val="ffffff"/>
              </w:rPr>
            </w:pPr>
            <w:r w:rsidDel="00000000" w:rsidR="00000000" w:rsidRPr="00000000">
              <w:rPr>
                <w:color w:val="ffffff"/>
                <w:rtl w:val="0"/>
              </w:rPr>
              <w:t xml:space="preserve">67 - 69.9% </w:t>
            </w:r>
          </w:p>
        </w:tc>
        <w:tc>
          <w:tcPr>
            <w:tcBorders>
              <w:top w:color="ffffff" w:space="0" w:sz="4" w:val="single"/>
              <w:bottom w:color="ffffff" w:space="0" w:sz="4" w:val="single"/>
            </w:tcBorders>
            <w:shd w:fill="ffffff" w:val="clear"/>
          </w:tcPr>
          <w:p w:rsidR="00000000" w:rsidDel="00000000" w:rsidP="00000000" w:rsidRDefault="00000000" w:rsidRPr="00000000" w14:paraId="000000E2">
            <w:pPr>
              <w:rPr>
                <w:b w:val="1"/>
                <w:color w:val="000000"/>
              </w:rPr>
            </w:pPr>
            <w:r w:rsidDel="00000000" w:rsidR="00000000" w:rsidRPr="00000000">
              <w:rPr>
                <w:rtl w:val="0"/>
              </w:rPr>
            </w:r>
          </w:p>
        </w:tc>
        <w:tc>
          <w:tcPr>
            <w:shd w:fill="ffffff" w:val="clear"/>
          </w:tcPr>
          <w:p w:rsidR="00000000" w:rsidDel="00000000" w:rsidP="00000000" w:rsidRDefault="00000000" w:rsidRPr="00000000" w14:paraId="000000E3">
            <w:pPr>
              <w:rPr>
                <w:b w:val="1"/>
                <w:color w:val="000000"/>
              </w:rPr>
            </w:pPr>
            <w:r w:rsidDel="00000000" w:rsidR="00000000" w:rsidRPr="00000000">
              <w:rPr>
                <w:b w:val="1"/>
                <w:color w:val="000000"/>
                <w:rtl w:val="0"/>
              </w:rPr>
              <w:t xml:space="preserve">Conceptual Assignments </w:t>
            </w:r>
          </w:p>
        </w:tc>
        <w:tc>
          <w:tcPr>
            <w:shd w:fill="ffffff" w:val="clear"/>
          </w:tcPr>
          <w:p w:rsidR="00000000" w:rsidDel="00000000" w:rsidP="00000000" w:rsidRDefault="00000000" w:rsidRPr="00000000" w14:paraId="000000E4">
            <w:pPr>
              <w:jc w:val="center"/>
              <w:rPr>
                <w:b w:val="1"/>
                <w:color w:val="000000"/>
              </w:rPr>
            </w:pPr>
            <w:r w:rsidDel="00000000" w:rsidR="00000000" w:rsidRPr="00000000">
              <w:rPr>
                <w:b w:val="1"/>
                <w:color w:val="000000"/>
                <w:rtl w:val="0"/>
              </w:rPr>
              <w:t xml:space="preserve">20%</w:t>
            </w:r>
          </w:p>
        </w:tc>
      </w:tr>
      <w:tr>
        <w:trPr>
          <w:cantSplit w:val="0"/>
          <w:trHeight w:val="144" w:hRule="atLeast"/>
          <w:tblHeader w:val="0"/>
        </w:trPr>
        <w:tc>
          <w:tcPr>
            <w:shd w:fill="802e90" w:val="clear"/>
          </w:tcPr>
          <w:p w:rsidR="00000000" w:rsidDel="00000000" w:rsidP="00000000" w:rsidRDefault="00000000" w:rsidRPr="00000000" w14:paraId="000000E5">
            <w:pPr>
              <w:jc w:val="center"/>
              <w:rPr>
                <w:color w:val="ffffff"/>
              </w:rPr>
            </w:pPr>
            <w:r w:rsidDel="00000000" w:rsidR="00000000" w:rsidRPr="00000000">
              <w:rPr>
                <w:color w:val="ffffff"/>
                <w:rtl w:val="0"/>
              </w:rPr>
              <w:t xml:space="preserve">D</w:t>
            </w:r>
          </w:p>
        </w:tc>
        <w:tc>
          <w:tcPr>
            <w:shd w:fill="802e90" w:val="clear"/>
          </w:tcPr>
          <w:p w:rsidR="00000000" w:rsidDel="00000000" w:rsidP="00000000" w:rsidRDefault="00000000" w:rsidRPr="00000000" w14:paraId="000000E6">
            <w:pPr>
              <w:rPr>
                <w:color w:val="ffffff"/>
              </w:rPr>
            </w:pPr>
            <w:r w:rsidDel="00000000" w:rsidR="00000000" w:rsidRPr="00000000">
              <w:rPr>
                <w:color w:val="ffffff"/>
                <w:rtl w:val="0"/>
              </w:rPr>
              <w:t xml:space="preserve">60 - 66.9%</w:t>
            </w:r>
          </w:p>
        </w:tc>
        <w:tc>
          <w:tcPr>
            <w:tcBorders>
              <w:top w:color="ffffff" w:space="0" w:sz="4" w:val="single"/>
              <w:bottom w:color="ffffff" w:space="0" w:sz="4" w:val="single"/>
            </w:tcBorders>
            <w:shd w:fill="ffffff" w:val="clear"/>
          </w:tcPr>
          <w:p w:rsidR="00000000" w:rsidDel="00000000" w:rsidP="00000000" w:rsidRDefault="00000000" w:rsidRPr="00000000" w14:paraId="000000E7">
            <w:pPr>
              <w:jc w:val="right"/>
              <w:rPr>
                <w:color w:val="000000"/>
              </w:rPr>
            </w:pPr>
            <w:r w:rsidDel="00000000" w:rsidR="00000000" w:rsidRPr="00000000">
              <w:rPr>
                <w:rtl w:val="0"/>
              </w:rPr>
            </w:r>
          </w:p>
        </w:tc>
        <w:tc>
          <w:tcPr>
            <w:shd w:fill="ffffff" w:val="clear"/>
          </w:tcPr>
          <w:p w:rsidR="00000000" w:rsidDel="00000000" w:rsidP="00000000" w:rsidRDefault="00000000" w:rsidRPr="00000000" w14:paraId="000000E8">
            <w:pPr>
              <w:jc w:val="right"/>
              <w:rPr>
                <w:color w:val="000000"/>
              </w:rPr>
            </w:pPr>
            <w:r w:rsidDel="00000000" w:rsidR="00000000" w:rsidRPr="00000000">
              <w:rPr>
                <w:color w:val="000000"/>
                <w:rtl w:val="0"/>
              </w:rPr>
              <w:t xml:space="preserve">12 Conceptual Assignments (2 dropped) - 2% each  </w:t>
            </w:r>
          </w:p>
        </w:tc>
        <w:tc>
          <w:tcPr>
            <w:shd w:fill="ffffff" w:val="clear"/>
          </w:tcPr>
          <w:p w:rsidR="00000000" w:rsidDel="00000000" w:rsidP="00000000" w:rsidRDefault="00000000" w:rsidRPr="00000000" w14:paraId="000000E9">
            <w:pPr>
              <w:jc w:val="center"/>
              <w:rPr>
                <w:b w:val="1"/>
                <w:color w:val="000000"/>
              </w:rPr>
            </w:pPr>
            <w:r w:rsidDel="00000000" w:rsidR="00000000" w:rsidRPr="00000000">
              <w:rPr>
                <w:rtl w:val="0"/>
              </w:rPr>
            </w:r>
          </w:p>
        </w:tc>
      </w:tr>
      <w:tr>
        <w:trPr>
          <w:cantSplit w:val="0"/>
          <w:trHeight w:val="144" w:hRule="atLeast"/>
          <w:tblHeader w:val="0"/>
        </w:trPr>
        <w:tc>
          <w:tcPr>
            <w:shd w:fill="561f60" w:val="clear"/>
          </w:tcPr>
          <w:p w:rsidR="00000000" w:rsidDel="00000000" w:rsidP="00000000" w:rsidRDefault="00000000" w:rsidRPr="00000000" w14:paraId="000000EA">
            <w:pPr>
              <w:jc w:val="center"/>
              <w:rPr>
                <w:color w:val="ffffff"/>
              </w:rPr>
            </w:pPr>
            <w:r w:rsidDel="00000000" w:rsidR="00000000" w:rsidRPr="00000000">
              <w:rPr>
                <w:color w:val="ffffff"/>
                <w:rtl w:val="0"/>
              </w:rPr>
              <w:t xml:space="preserve">F</w:t>
            </w:r>
          </w:p>
        </w:tc>
        <w:tc>
          <w:tcPr>
            <w:shd w:fill="561f60" w:val="clear"/>
          </w:tcPr>
          <w:p w:rsidR="00000000" w:rsidDel="00000000" w:rsidP="00000000" w:rsidRDefault="00000000" w:rsidRPr="00000000" w14:paraId="000000EB">
            <w:pPr>
              <w:rPr>
                <w:color w:val="ffffff"/>
              </w:rPr>
            </w:pPr>
            <w:r w:rsidDel="00000000" w:rsidR="00000000" w:rsidRPr="00000000">
              <w:rPr>
                <w:color w:val="ffffff"/>
                <w:rtl w:val="0"/>
              </w:rPr>
              <w:t xml:space="preserve">Below 60%</w:t>
            </w:r>
          </w:p>
        </w:tc>
        <w:tc>
          <w:tcPr>
            <w:tcBorders>
              <w:top w:color="ffffff" w:space="0" w:sz="4" w:val="single"/>
              <w:bottom w:color="ffffff" w:space="0" w:sz="4" w:val="single"/>
            </w:tcBorders>
            <w:shd w:fill="ffffff" w:val="clear"/>
          </w:tcPr>
          <w:p w:rsidR="00000000" w:rsidDel="00000000" w:rsidP="00000000" w:rsidRDefault="00000000" w:rsidRPr="00000000" w14:paraId="000000EC">
            <w:pPr>
              <w:rPr>
                <w:b w:val="1"/>
                <w:color w:val="000000"/>
              </w:rPr>
            </w:pPr>
            <w:r w:rsidDel="00000000" w:rsidR="00000000" w:rsidRPr="00000000">
              <w:rPr>
                <w:rtl w:val="0"/>
              </w:rPr>
            </w:r>
          </w:p>
        </w:tc>
        <w:tc>
          <w:tcPr>
            <w:shd w:fill="ffffff" w:val="clear"/>
          </w:tcPr>
          <w:p w:rsidR="00000000" w:rsidDel="00000000" w:rsidP="00000000" w:rsidRDefault="00000000" w:rsidRPr="00000000" w14:paraId="000000ED">
            <w:pPr>
              <w:rPr>
                <w:b w:val="1"/>
                <w:color w:val="000000"/>
              </w:rPr>
            </w:pPr>
            <w:r w:rsidDel="00000000" w:rsidR="00000000" w:rsidRPr="00000000">
              <w:rPr>
                <w:b w:val="1"/>
                <w:color w:val="000000"/>
                <w:rtl w:val="0"/>
              </w:rPr>
              <w:t xml:space="preserve">Case Studies</w:t>
            </w:r>
          </w:p>
        </w:tc>
        <w:tc>
          <w:tcPr>
            <w:shd w:fill="ffffff" w:val="clear"/>
          </w:tcPr>
          <w:p w:rsidR="00000000" w:rsidDel="00000000" w:rsidP="00000000" w:rsidRDefault="00000000" w:rsidRPr="00000000" w14:paraId="000000EE">
            <w:pPr>
              <w:jc w:val="center"/>
              <w:rPr>
                <w:b w:val="1"/>
                <w:color w:val="000000"/>
              </w:rPr>
            </w:pPr>
            <w:r w:rsidDel="00000000" w:rsidR="00000000" w:rsidRPr="00000000">
              <w:rPr>
                <w:b w:val="1"/>
                <w:color w:val="000000"/>
                <w:rtl w:val="0"/>
              </w:rPr>
              <w:t xml:space="preserve">30%</w:t>
            </w:r>
          </w:p>
        </w:tc>
      </w:tr>
      <w:tr>
        <w:trPr>
          <w:cantSplit w:val="0"/>
          <w:trHeight w:val="144" w:hRule="atLeast"/>
          <w:tblHeader w:val="0"/>
        </w:trPr>
        <w:tc>
          <w:tcPr>
            <w:tcBorders>
              <w:left w:color="ffffff" w:space="0" w:sz="4" w:val="single"/>
              <w:bottom w:color="ffffff" w:space="0" w:sz="4" w:val="single"/>
              <w:right w:color="ffffff" w:space="0" w:sz="4" w:val="single"/>
            </w:tcBorders>
            <w:shd w:fill="ffffff" w:val="clear"/>
          </w:tcPr>
          <w:p w:rsidR="00000000" w:rsidDel="00000000" w:rsidP="00000000" w:rsidRDefault="00000000" w:rsidRPr="00000000" w14:paraId="000000EF">
            <w:pPr>
              <w:jc w:val="right"/>
              <w:rPr>
                <w:color w:val="000000"/>
              </w:rPr>
            </w:pPr>
            <w:r w:rsidDel="00000000" w:rsidR="00000000" w:rsidRPr="00000000">
              <w:rPr>
                <w:rtl w:val="0"/>
              </w:rPr>
            </w:r>
          </w:p>
        </w:tc>
        <w:tc>
          <w:tcPr>
            <w:tcBorders>
              <w:left w:color="ffffff" w:space="0" w:sz="4" w:val="single"/>
              <w:bottom w:color="ffffff" w:space="0" w:sz="4" w:val="single"/>
              <w:right w:color="ffffff" w:space="0" w:sz="4" w:val="single"/>
            </w:tcBorders>
            <w:shd w:fill="ffffff" w:val="clear"/>
          </w:tcPr>
          <w:p w:rsidR="00000000" w:rsidDel="00000000" w:rsidP="00000000" w:rsidRDefault="00000000" w:rsidRPr="00000000" w14:paraId="000000F0">
            <w:pPr>
              <w:jc w:val="right"/>
              <w:rPr>
                <w:color w:val="000000"/>
              </w:rPr>
            </w:pPr>
            <w:r w:rsidDel="00000000" w:rsidR="00000000" w:rsidRPr="00000000">
              <w:rPr>
                <w:rtl w:val="0"/>
              </w:rPr>
            </w:r>
          </w:p>
        </w:tc>
        <w:tc>
          <w:tcPr>
            <w:tcBorders>
              <w:top w:color="ffffff" w:space="0" w:sz="4" w:val="single"/>
              <w:left w:color="ffffff" w:space="0" w:sz="4" w:val="single"/>
              <w:bottom w:color="ffffff" w:space="0" w:sz="4" w:val="single"/>
            </w:tcBorders>
            <w:shd w:fill="ffffff" w:val="clear"/>
          </w:tcPr>
          <w:p w:rsidR="00000000" w:rsidDel="00000000" w:rsidP="00000000" w:rsidRDefault="00000000" w:rsidRPr="00000000" w14:paraId="000000F1">
            <w:pPr>
              <w:jc w:val="right"/>
              <w:rPr>
                <w:color w:val="000000"/>
              </w:rPr>
            </w:pPr>
            <w:r w:rsidDel="00000000" w:rsidR="00000000" w:rsidRPr="00000000">
              <w:rPr>
                <w:rtl w:val="0"/>
              </w:rPr>
            </w:r>
          </w:p>
        </w:tc>
        <w:tc>
          <w:tcPr>
            <w:shd w:fill="ffffff" w:val="clear"/>
          </w:tcPr>
          <w:p w:rsidR="00000000" w:rsidDel="00000000" w:rsidP="00000000" w:rsidRDefault="00000000" w:rsidRPr="00000000" w14:paraId="000000F2">
            <w:pPr>
              <w:jc w:val="right"/>
              <w:rPr>
                <w:color w:val="000000"/>
              </w:rPr>
            </w:pPr>
            <w:r w:rsidDel="00000000" w:rsidR="00000000" w:rsidRPr="00000000">
              <w:rPr>
                <w:color w:val="000000"/>
                <w:rtl w:val="0"/>
              </w:rPr>
              <w:t xml:space="preserve">3 Case Studies - 10% each</w:t>
            </w:r>
          </w:p>
        </w:tc>
        <w:tc>
          <w:tcPr>
            <w:shd w:fill="ffffff" w:val="clear"/>
          </w:tcPr>
          <w:p w:rsidR="00000000" w:rsidDel="00000000" w:rsidP="00000000" w:rsidRDefault="00000000" w:rsidRPr="00000000" w14:paraId="000000F3">
            <w:pPr>
              <w:jc w:val="center"/>
              <w:rPr>
                <w:b w:val="1"/>
                <w:color w:val="000000"/>
              </w:rPr>
            </w:pPr>
            <w:r w:rsidDel="00000000" w:rsidR="00000000" w:rsidRPr="00000000">
              <w:rPr>
                <w:rtl w:val="0"/>
              </w:rPr>
            </w:r>
          </w:p>
        </w:tc>
      </w:tr>
      <w:tr>
        <w:trPr>
          <w:cantSplit w:val="0"/>
          <w:trHeight w:val="144" w:hRule="atLeast"/>
          <w:tblHeader w:val="0"/>
        </w:trPr>
        <w:tc>
          <w:tcPr>
            <w:tcBorders>
              <w:top w:color="ffffff" w:space="0" w:sz="4" w:val="single"/>
              <w:left w:color="ffffff" w:space="0" w:sz="4" w:val="single"/>
              <w:bottom w:color="ffffff" w:space="0" w:sz="4" w:val="single"/>
              <w:right w:color="ffffff" w:space="0" w:sz="4" w:val="single"/>
            </w:tcBorders>
            <w:shd w:fill="ffffff" w:val="clear"/>
          </w:tcPr>
          <w:p w:rsidR="00000000" w:rsidDel="00000000" w:rsidP="00000000" w:rsidRDefault="00000000" w:rsidRPr="00000000" w14:paraId="000000F4">
            <w:pPr>
              <w:rPr>
                <w:b w:val="1"/>
                <w:color w:val="00000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ff" w:val="clear"/>
          </w:tcPr>
          <w:p w:rsidR="00000000" w:rsidDel="00000000" w:rsidP="00000000" w:rsidRDefault="00000000" w:rsidRPr="00000000" w14:paraId="000000F5">
            <w:pPr>
              <w:rPr>
                <w:b w:val="1"/>
                <w:color w:val="000000"/>
              </w:rPr>
            </w:pPr>
            <w:r w:rsidDel="00000000" w:rsidR="00000000" w:rsidRPr="00000000">
              <w:rPr>
                <w:rtl w:val="0"/>
              </w:rPr>
            </w:r>
          </w:p>
        </w:tc>
        <w:tc>
          <w:tcPr>
            <w:tcBorders>
              <w:top w:color="ffffff" w:space="0" w:sz="4" w:val="single"/>
              <w:left w:color="ffffff" w:space="0" w:sz="4" w:val="single"/>
              <w:bottom w:color="ffffff" w:space="0" w:sz="4" w:val="single"/>
            </w:tcBorders>
            <w:shd w:fill="ffffff" w:val="clear"/>
          </w:tcPr>
          <w:p w:rsidR="00000000" w:rsidDel="00000000" w:rsidP="00000000" w:rsidRDefault="00000000" w:rsidRPr="00000000" w14:paraId="000000F6">
            <w:pPr>
              <w:rPr>
                <w:b w:val="1"/>
                <w:color w:val="000000"/>
              </w:rPr>
            </w:pPr>
            <w:r w:rsidDel="00000000" w:rsidR="00000000" w:rsidRPr="00000000">
              <w:rPr>
                <w:rtl w:val="0"/>
              </w:rPr>
            </w:r>
          </w:p>
        </w:tc>
        <w:tc>
          <w:tcPr>
            <w:shd w:fill="ffffff" w:val="clear"/>
          </w:tcPr>
          <w:p w:rsidR="00000000" w:rsidDel="00000000" w:rsidP="00000000" w:rsidRDefault="00000000" w:rsidRPr="00000000" w14:paraId="000000F7">
            <w:pPr>
              <w:rPr>
                <w:b w:val="1"/>
                <w:color w:val="000000"/>
              </w:rPr>
            </w:pPr>
            <w:r w:rsidDel="00000000" w:rsidR="00000000" w:rsidRPr="00000000">
              <w:rPr>
                <w:b w:val="1"/>
                <w:color w:val="000000"/>
                <w:rtl w:val="0"/>
              </w:rPr>
              <w:t xml:space="preserve">Evaluating Statistics in Media</w:t>
            </w:r>
          </w:p>
        </w:tc>
        <w:tc>
          <w:tcPr>
            <w:shd w:fill="ffffff" w:val="clear"/>
          </w:tcPr>
          <w:p w:rsidR="00000000" w:rsidDel="00000000" w:rsidP="00000000" w:rsidRDefault="00000000" w:rsidRPr="00000000" w14:paraId="000000F8">
            <w:pPr>
              <w:jc w:val="center"/>
              <w:rPr>
                <w:b w:val="1"/>
                <w:color w:val="000000"/>
              </w:rPr>
            </w:pPr>
            <w:r w:rsidDel="00000000" w:rsidR="00000000" w:rsidRPr="00000000">
              <w:rPr>
                <w:b w:val="1"/>
                <w:color w:val="000000"/>
                <w:rtl w:val="0"/>
              </w:rPr>
              <w:t xml:space="preserve">10%</w:t>
            </w:r>
          </w:p>
        </w:tc>
      </w:tr>
      <w:tr>
        <w:trPr>
          <w:cantSplit w:val="0"/>
          <w:trHeight w:val="144" w:hRule="atLeast"/>
          <w:tblHeader w:val="0"/>
        </w:trPr>
        <w:tc>
          <w:tcPr>
            <w:tcBorders>
              <w:top w:color="ffffff" w:space="0" w:sz="4" w:val="single"/>
              <w:left w:color="ffffff" w:space="0" w:sz="4" w:val="single"/>
              <w:bottom w:color="ffffff" w:space="0" w:sz="4" w:val="single"/>
              <w:right w:color="ffffff" w:space="0" w:sz="4" w:val="single"/>
            </w:tcBorders>
            <w:shd w:fill="ffffff" w:val="clear"/>
          </w:tcPr>
          <w:p w:rsidR="00000000" w:rsidDel="00000000" w:rsidP="00000000" w:rsidRDefault="00000000" w:rsidRPr="00000000" w14:paraId="000000F9">
            <w:pPr>
              <w:jc w:val="right"/>
              <w:rPr>
                <w:color w:val="000000"/>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ffff" w:val="clear"/>
          </w:tcPr>
          <w:p w:rsidR="00000000" w:rsidDel="00000000" w:rsidP="00000000" w:rsidRDefault="00000000" w:rsidRPr="00000000" w14:paraId="000000FA">
            <w:pPr>
              <w:jc w:val="right"/>
              <w:rPr>
                <w:color w:val="000000"/>
              </w:rPr>
            </w:pPr>
            <w:r w:rsidDel="00000000" w:rsidR="00000000" w:rsidRPr="00000000">
              <w:rPr>
                <w:rtl w:val="0"/>
              </w:rPr>
            </w:r>
          </w:p>
        </w:tc>
        <w:tc>
          <w:tcPr>
            <w:tcBorders>
              <w:top w:color="ffffff" w:space="0" w:sz="4" w:val="single"/>
              <w:left w:color="ffffff" w:space="0" w:sz="4" w:val="single"/>
              <w:bottom w:color="ffffff" w:space="0" w:sz="4" w:val="single"/>
            </w:tcBorders>
            <w:shd w:fill="ffffff" w:val="clear"/>
          </w:tcPr>
          <w:p w:rsidR="00000000" w:rsidDel="00000000" w:rsidP="00000000" w:rsidRDefault="00000000" w:rsidRPr="00000000" w14:paraId="000000FB">
            <w:pPr>
              <w:jc w:val="right"/>
              <w:rPr>
                <w:color w:val="000000"/>
              </w:rPr>
            </w:pPr>
            <w:r w:rsidDel="00000000" w:rsidR="00000000" w:rsidRPr="00000000">
              <w:rPr>
                <w:rtl w:val="0"/>
              </w:rPr>
            </w:r>
          </w:p>
        </w:tc>
        <w:tc>
          <w:tcPr>
            <w:shd w:fill="ffffff" w:val="clear"/>
          </w:tcPr>
          <w:p w:rsidR="00000000" w:rsidDel="00000000" w:rsidP="00000000" w:rsidRDefault="00000000" w:rsidRPr="00000000" w14:paraId="000000FC">
            <w:pPr>
              <w:jc w:val="right"/>
              <w:rPr>
                <w:color w:val="000000"/>
              </w:rPr>
            </w:pPr>
            <w:r w:rsidDel="00000000" w:rsidR="00000000" w:rsidRPr="00000000">
              <w:rPr>
                <w:color w:val="000000"/>
                <w:rtl w:val="0"/>
              </w:rPr>
              <w:t xml:space="preserve">2 Evaluation Assignments - 5% each</w:t>
            </w:r>
          </w:p>
        </w:tc>
        <w:tc>
          <w:tcPr>
            <w:shd w:fill="ffffff" w:val="clear"/>
          </w:tcPr>
          <w:p w:rsidR="00000000" w:rsidDel="00000000" w:rsidP="00000000" w:rsidRDefault="00000000" w:rsidRPr="00000000" w14:paraId="000000FD">
            <w:pPr>
              <w:jc w:val="center"/>
              <w:rPr>
                <w:b w:val="1"/>
                <w:color w:val="000000"/>
              </w:rPr>
            </w:pPr>
            <w:r w:rsidDel="00000000" w:rsidR="00000000" w:rsidRPr="00000000">
              <w:rPr>
                <w:rtl w:val="0"/>
              </w:rPr>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jc w:val="center"/>
        <w:rPr/>
      </w:pPr>
      <w:r w:rsidDel="00000000" w:rsidR="00000000" w:rsidRPr="00000000">
        <w:rPr/>
        <w:drawing>
          <wp:inline distB="0" distT="0" distL="0" distR="0">
            <wp:extent cx="3120470" cy="2301986"/>
            <wp:docPr id="18" name=""/>
            <a:graphic>
              <a:graphicData uri="http://schemas.openxmlformats.org/drawingml/2006/chart">
                <c:chart r:id="rId19"/>
              </a:graphicData>
            </a:graphic>
          </wp:inline>
        </w:drawing>
      </w:r>
      <w:r w:rsidDel="00000000" w:rsidR="00000000" w:rsidRPr="00000000">
        <w:rPr>
          <w:rtl w:val="0"/>
        </w:rPr>
      </w:r>
    </w:p>
    <w:p w:rsidR="00000000" w:rsidDel="00000000" w:rsidP="00000000" w:rsidRDefault="00000000" w:rsidRPr="00000000" w14:paraId="00000100">
      <w:pPr>
        <w:jc w:val="cente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jc w:val="left"/>
        <w:rPr>
          <w:rFonts w:ascii="Calibri" w:cs="Calibri" w:eastAsia="Calibri" w:hAnsi="Calibri"/>
          <w:color w:val="ffffff"/>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3">
      <w:pPr>
        <w:pStyle w:val="Heading1"/>
        <w:rPr/>
      </w:pPr>
      <w:r w:rsidDel="00000000" w:rsidR="00000000" w:rsidRPr="00000000">
        <w:rPr>
          <w:rtl w:val="0"/>
        </w:rPr>
        <w:t xml:space="preserve">Course Requirements: </w:t>
      </w:r>
    </w:p>
    <w:p w:rsidR="00000000" w:rsidDel="00000000" w:rsidP="00000000" w:rsidRDefault="00000000" w:rsidRPr="00000000" w14:paraId="00000104">
      <w:pPr>
        <w:rPr/>
        <w:sectPr>
          <w:pgSz w:h="15840" w:w="12240" w:orient="portrait"/>
          <w:pgMar w:bottom="1440" w:top="1440" w:left="1440" w:right="1440" w:header="720" w:footer="720"/>
          <w:pgNumType w:start="1"/>
        </w:sectPr>
      </w:pPr>
      <w:r w:rsidDel="00000000" w:rsidR="00000000" w:rsidRPr="00000000">
        <w:rPr>
          <w:rtl w:val="0"/>
        </w:rPr>
        <w:t xml:space="preserve">Assignments in this course are meant to build on each other to help ensure that you learn the material. The most effective way for students to learn is repeated exposure and repeated attempts. For this reason, students will complete pre class activities, class participation assignments, technical and conceptual assignments, and case studies. Evaluating statistics assignments are meant to help students apply what they learn to real world materials. </w:t>
      </w:r>
    </w:p>
    <w:p w:rsidR="00000000" w:rsidDel="00000000" w:rsidP="00000000" w:rsidRDefault="00000000" w:rsidRPr="00000000" w14:paraId="00000105">
      <w:pPr>
        <w:pStyle w:val="Heading2"/>
        <w:rPr>
          <w:b w:val="0"/>
          <w:sz w:val="28"/>
          <w:szCs w:val="28"/>
        </w:rPr>
      </w:pPr>
      <w:r w:rsidDel="00000000" w:rsidR="00000000" w:rsidRPr="00000000">
        <w:rPr>
          <w:b w:val="0"/>
          <w:sz w:val="28"/>
          <w:szCs w:val="28"/>
          <w:rtl w:val="0"/>
        </w:rPr>
        <w:t xml:space="preserve">Introduction and Reflection Activities:</w:t>
      </w:r>
    </w:p>
    <w:p w:rsidR="00000000" w:rsidDel="00000000" w:rsidP="00000000" w:rsidRDefault="00000000" w:rsidRPr="00000000" w14:paraId="00000106">
      <w:pPr>
        <w:rPr/>
      </w:pPr>
      <w:r w:rsidDel="00000000" w:rsidR="00000000" w:rsidRPr="00000000">
        <w:rPr>
          <w:rtl w:val="0"/>
        </w:rPr>
        <w:t xml:space="preserve">Introduction activities are important for helping us get to know each other and to ensure that students know what is expected of them. In this course, you receive credit for completing these activities. </w:t>
      </w:r>
    </w:p>
    <w:p w:rsidR="00000000" w:rsidDel="00000000" w:rsidP="00000000" w:rsidRDefault="00000000" w:rsidRPr="00000000" w14:paraId="00000107">
      <w:pPr>
        <w:rPr/>
      </w:pPr>
      <w:r w:rsidDel="00000000" w:rsidR="00000000" w:rsidRPr="00000000">
        <w:rPr>
          <w:rtl w:val="0"/>
        </w:rPr>
        <w:t xml:space="preserve">Reflection is an important aspect of learning. Throughout the semester, you will have brief assignments to think about where you’re starting, how you’re doing, and where you will go. </w:t>
      </w:r>
      <w:r w:rsidDel="00000000" w:rsidR="00000000" w:rsidRPr="00000000">
        <w:drawing>
          <wp:anchor allowOverlap="1" behindDoc="0" distB="0" distT="0" distL="114300" distR="114300" hidden="0" layoutInCell="1" locked="0" relativeHeight="0" simplePos="0">
            <wp:simplePos x="0" y="0"/>
            <wp:positionH relativeFrom="column">
              <wp:posOffset>1137285</wp:posOffset>
            </wp:positionH>
            <wp:positionV relativeFrom="paragraph">
              <wp:posOffset>633095</wp:posOffset>
            </wp:positionV>
            <wp:extent cx="1301750" cy="1758315"/>
            <wp:effectExtent b="0" l="0" r="0" t="0"/>
            <wp:wrapSquare wrapText="bothSides" distB="0" distT="0" distL="114300" distR="114300"/>
            <wp:docPr descr="A picture containing text, picture frame, window&#10;&#10;Description automatically generated" id="28" name="image6.png"/>
            <a:graphic>
              <a:graphicData uri="http://schemas.openxmlformats.org/drawingml/2006/picture">
                <pic:pic>
                  <pic:nvPicPr>
                    <pic:cNvPr descr="A picture containing text, picture frame, window&#10;&#10;Description automatically generated" id="0" name="image6.png"/>
                    <pic:cNvPicPr preferRelativeResize="0"/>
                  </pic:nvPicPr>
                  <pic:blipFill>
                    <a:blip r:embed="rId20"/>
                    <a:srcRect b="0" l="0" r="0" t="0"/>
                    <a:stretch>
                      <a:fillRect/>
                    </a:stretch>
                  </pic:blipFill>
                  <pic:spPr>
                    <a:xfrm>
                      <a:off x="0" y="0"/>
                      <a:ext cx="1301750" cy="1758315"/>
                    </a:xfrm>
                    <a:prstGeom prst="rect"/>
                    <a:ln/>
                  </pic:spPr>
                </pic:pic>
              </a:graphicData>
            </a:graphic>
          </wp:anchor>
        </w:drawing>
      </w:r>
    </w:p>
    <w:p w:rsidR="00000000" w:rsidDel="00000000" w:rsidP="00000000" w:rsidRDefault="00000000" w:rsidRPr="00000000" w14:paraId="00000108">
      <w:pPr>
        <w:rPr/>
      </w:pPr>
      <w:r w:rsidDel="00000000" w:rsidR="00000000" w:rsidRPr="00000000">
        <w:rPr>
          <w:rtl w:val="0"/>
        </w:rPr>
        <w:t xml:space="preserve">These activities often occur at the end of a unit and at the beginning and end of the semester.</w:t>
      </w:r>
    </w:p>
    <w:p w:rsidR="00000000" w:rsidDel="00000000" w:rsidP="00000000" w:rsidRDefault="00000000" w:rsidRPr="00000000" w14:paraId="00000109">
      <w:pPr>
        <w:pStyle w:val="Heading2"/>
        <w:rPr>
          <w:sz w:val="28"/>
          <w:szCs w:val="28"/>
        </w:rPr>
      </w:pPr>
      <w:r w:rsidDel="00000000" w:rsidR="00000000" w:rsidRPr="00000000">
        <w:rPr>
          <w:sz w:val="28"/>
          <w:szCs w:val="28"/>
          <w:rtl w:val="0"/>
        </w:rPr>
        <w:t xml:space="preserve">Pre-Class Work: </w:t>
      </w:r>
    </w:p>
    <w:p w:rsidR="00000000" w:rsidDel="00000000" w:rsidP="00000000" w:rsidRDefault="00000000" w:rsidRPr="00000000" w14:paraId="0000010A">
      <w:pPr>
        <w:rPr/>
      </w:pPr>
      <w:r w:rsidDel="00000000" w:rsidR="00000000" w:rsidRPr="00000000">
        <w:rPr>
          <w:rtl w:val="0"/>
        </w:rPr>
        <w:t xml:space="preserve">These are assignments that need to be completed before lecture meetings. Often, these assignments will consist of watching recordings that introduce a concept and provide some background information. This information will be important for our in-class activities, so it is expected students will complete these assignments in a timely manner. </w:t>
      </w:r>
    </w:p>
    <w:p w:rsidR="00000000" w:rsidDel="00000000" w:rsidP="00000000" w:rsidRDefault="00000000" w:rsidRPr="00000000" w14:paraId="0000010B">
      <w:pPr>
        <w:rPr/>
      </w:pPr>
      <w:r w:rsidDel="00000000" w:rsidR="00000000" w:rsidRPr="00000000">
        <w:rPr>
          <w:rtl w:val="0"/>
        </w:rPr>
        <w:t xml:space="preserve">This prework will include an assignment to check for understanding and ensure that all students are ready to complete in class work. </w:t>
      </w:r>
    </w:p>
    <w:p w:rsidR="00000000" w:rsidDel="00000000" w:rsidP="00000000" w:rsidRDefault="00000000" w:rsidRPr="00000000" w14:paraId="0000010C">
      <w:pPr>
        <w:pStyle w:val="Heading2"/>
        <w:rPr>
          <w:sz w:val="28"/>
          <w:szCs w:val="28"/>
        </w:rPr>
      </w:pPr>
      <w:r w:rsidDel="00000000" w:rsidR="00000000" w:rsidRPr="00000000">
        <w:rPr>
          <w:sz w:val="28"/>
          <w:szCs w:val="28"/>
          <w:rtl w:val="0"/>
        </w:rPr>
        <w:t xml:space="preserve">Class Participation: </w:t>
      </w:r>
    </w:p>
    <w:p w:rsidR="00000000" w:rsidDel="00000000" w:rsidP="00000000" w:rsidRDefault="00000000" w:rsidRPr="00000000" w14:paraId="0000010D">
      <w:pPr>
        <w:rPr/>
      </w:pPr>
      <w:r w:rsidDel="00000000" w:rsidR="00000000" w:rsidRPr="00000000">
        <w:rPr>
          <w:rtl w:val="0"/>
        </w:rPr>
        <w:t xml:space="preserve">Participating in both lecture and section is essential for student learning. If you are healthy, you are expected to attend lecture and section in person. Attendance will be marked by answering Chime In questions, or other methods that will be announced. These assignments are graded based on completion. </w:t>
      </w:r>
    </w:p>
    <w:p w:rsidR="00000000" w:rsidDel="00000000" w:rsidP="00000000" w:rsidRDefault="00000000" w:rsidRPr="00000000" w14:paraId="0000010E">
      <w:pPr>
        <w:rPr/>
      </w:pPr>
      <w:r w:rsidDel="00000000" w:rsidR="00000000" w:rsidRPr="00000000">
        <w:rPr>
          <w:rtl w:val="0"/>
        </w:rPr>
        <w:t xml:space="preserve">If you are sick or must otherwise miss a class meeting (because life happens!), you have the ability to make up missed points by submitting one-page (front and back) handwritten or 1-2 pages of typed notes from the recording of the missed class. These should be submitted as a word document or pdf on </w:t>
      </w:r>
      <w:hyperlink r:id="rId21">
        <w:r w:rsidDel="00000000" w:rsidR="00000000" w:rsidRPr="00000000">
          <w:rPr>
            <w:color w:val="c573d2"/>
            <w:u w:val="single"/>
            <w:rtl w:val="0"/>
          </w:rPr>
          <w:t xml:space="preserve">this google form</w:t>
        </w:r>
      </w:hyperlink>
      <w:r w:rsidDel="00000000" w:rsidR="00000000" w:rsidRPr="00000000">
        <w:rPr>
          <w:rtl w:val="0"/>
        </w:rPr>
        <w:t xml:space="preserve">. </w:t>
      </w:r>
    </w:p>
    <w:p w:rsidR="00000000" w:rsidDel="00000000" w:rsidP="00000000" w:rsidRDefault="00000000" w:rsidRPr="00000000" w14:paraId="0000010F">
      <w:pPr>
        <w:rPr/>
      </w:pPr>
      <w:r w:rsidDel="00000000" w:rsidR="00000000" w:rsidRPr="00000000">
        <w:rPr>
          <w:rtl w:val="0"/>
        </w:rPr>
        <w:t xml:space="preserve">You will not receive partial credit for made up attendance, and you will not receive points for handing in annotated power points or notes from another lecture. Makeup notes must be handed in within two weeks of the missed class meeting. Please note that this opportunity will not have a due date on Canvas. However, it will still be open. It is your responsibility to be aware of this and to ask questions if you have them. </w:t>
      </w:r>
    </w:p>
    <w:p w:rsidR="00000000" w:rsidDel="00000000" w:rsidP="00000000" w:rsidRDefault="00000000" w:rsidRPr="00000000" w14:paraId="00000110">
      <w:pPr>
        <w:jc w:val="center"/>
        <w:rPr/>
      </w:pPr>
      <w:r w:rsidDel="00000000" w:rsidR="00000000" w:rsidRPr="00000000">
        <w:rPr/>
        <w:drawing>
          <wp:inline distB="0" distT="0" distL="0" distR="0">
            <wp:extent cx="2128110" cy="829076"/>
            <wp:effectExtent b="0" l="0" r="0" t="0"/>
            <wp:docPr id="26"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2128110" cy="829076"/>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pStyle w:val="Heading2"/>
        <w:spacing w:after="0" w:lineRule="auto"/>
        <w:rPr>
          <w:sz w:val="28"/>
          <w:szCs w:val="28"/>
        </w:rPr>
      </w:pPr>
      <w:r w:rsidDel="00000000" w:rsidR="00000000" w:rsidRPr="00000000">
        <w:rPr>
          <w:rtl w:val="0"/>
        </w:rPr>
      </w:r>
    </w:p>
    <w:p w:rsidR="00000000" w:rsidDel="00000000" w:rsidP="00000000" w:rsidRDefault="00000000" w:rsidRPr="00000000" w14:paraId="00000112">
      <w:pPr>
        <w:pStyle w:val="Heading2"/>
        <w:spacing w:after="0" w:before="0" w:lineRule="auto"/>
        <w:rPr>
          <w:sz w:val="28"/>
          <w:szCs w:val="28"/>
        </w:rPr>
      </w:pPr>
      <w:r w:rsidDel="00000000" w:rsidR="00000000" w:rsidRPr="00000000">
        <w:rPr>
          <w:rtl w:val="0"/>
        </w:rPr>
      </w:r>
    </w:p>
    <w:p w:rsidR="00000000" w:rsidDel="00000000" w:rsidP="00000000" w:rsidRDefault="00000000" w:rsidRPr="00000000" w14:paraId="00000113">
      <w:pPr>
        <w:pStyle w:val="Heading2"/>
        <w:spacing w:before="0" w:lineRule="auto"/>
        <w:rPr>
          <w:sz w:val="28"/>
          <w:szCs w:val="28"/>
        </w:rPr>
      </w:pPr>
      <w:r w:rsidDel="00000000" w:rsidR="00000000" w:rsidRPr="00000000">
        <w:rPr>
          <w:sz w:val="28"/>
          <w:szCs w:val="28"/>
          <w:rtl w:val="0"/>
        </w:rPr>
        <w:t xml:space="preserve">Technical Assignments: </w:t>
      </w:r>
    </w:p>
    <w:p w:rsidR="00000000" w:rsidDel="00000000" w:rsidP="00000000" w:rsidRDefault="00000000" w:rsidRPr="00000000" w14:paraId="00000114">
      <w:pPr>
        <w:rPr/>
      </w:pPr>
      <w:r w:rsidDel="00000000" w:rsidR="00000000" w:rsidRPr="00000000">
        <w:rPr>
          <w:rtl w:val="0"/>
        </w:rPr>
        <w:t xml:space="preserve">Technical assignments are designed to provide students with practice calculating statistics that we’ve talked about in class and to interpret them within the context of a problem. It is expected that these assignments will be turned in by Friday at 11:59pm of each week. There will be 12 technical assignments throughout the semester. I understand that you are all dynamic human beings with things going on outside of this classroom. For this reason, I drop the two lowest technical assignment scores for all students. </w:t>
      </w:r>
    </w:p>
    <w:p w:rsidR="00000000" w:rsidDel="00000000" w:rsidP="00000000" w:rsidRDefault="00000000" w:rsidRPr="00000000" w14:paraId="00000115">
      <w:pPr>
        <w:rPr/>
      </w:pPr>
      <w:r w:rsidDel="00000000" w:rsidR="00000000" w:rsidRPr="00000000">
        <w:rPr>
          <w:rtl w:val="0"/>
        </w:rPr>
        <w:t xml:space="preserve">All technical assignments will be completed using R and R Studio. You will have the opportunity to ask questions in both section, drop-in hours, and via email. </w:t>
      </w:r>
      <w:r w:rsidDel="00000000" w:rsidR="00000000" w:rsidRPr="00000000">
        <w:drawing>
          <wp:anchor allowOverlap="1" behindDoc="0" distB="0" distT="0" distL="114300" distR="114300" hidden="0" layoutInCell="1" locked="0" relativeHeight="0" simplePos="0">
            <wp:simplePos x="0" y="0"/>
            <wp:positionH relativeFrom="column">
              <wp:posOffset>1489271</wp:posOffset>
            </wp:positionH>
            <wp:positionV relativeFrom="paragraph">
              <wp:posOffset>20857</wp:posOffset>
            </wp:positionV>
            <wp:extent cx="1208405" cy="1272540"/>
            <wp:effectExtent b="0" l="0" r="0" t="0"/>
            <wp:wrapSquare wrapText="bothSides" distB="0" distT="0" distL="114300" distR="114300"/>
            <wp:docPr descr="Icon&#10;&#10;Description automatically generated" id="21" name="image11.png"/>
            <a:graphic>
              <a:graphicData uri="http://schemas.openxmlformats.org/drawingml/2006/picture">
                <pic:pic>
                  <pic:nvPicPr>
                    <pic:cNvPr descr="Icon&#10;&#10;Description automatically generated" id="0" name="image11.png"/>
                    <pic:cNvPicPr preferRelativeResize="0"/>
                  </pic:nvPicPr>
                  <pic:blipFill>
                    <a:blip r:embed="rId23"/>
                    <a:srcRect b="0" l="0" r="0" t="0"/>
                    <a:stretch>
                      <a:fillRect/>
                    </a:stretch>
                  </pic:blipFill>
                  <pic:spPr>
                    <a:xfrm>
                      <a:off x="0" y="0"/>
                      <a:ext cx="1208405" cy="1272540"/>
                    </a:xfrm>
                    <a:prstGeom prst="rect"/>
                    <a:ln/>
                  </pic:spPr>
                </pic:pic>
              </a:graphicData>
            </a:graphic>
          </wp:anchor>
        </w:drawing>
      </w:r>
    </w:p>
    <w:p w:rsidR="00000000" w:rsidDel="00000000" w:rsidP="00000000" w:rsidRDefault="00000000" w:rsidRPr="00000000" w14:paraId="00000116">
      <w:pPr>
        <w:rPr/>
      </w:pPr>
      <w:r w:rsidDel="00000000" w:rsidR="00000000" w:rsidRPr="00000000">
        <w:rPr>
          <w:rtl w:val="0"/>
        </w:rPr>
        <w:t xml:space="preserve">Technical assignments include a completeness component of the grade as well as an accuracy component. A rubric will be provided to help you understand scoring of these assignments.    </w:t>
      </w:r>
    </w:p>
    <w:p w:rsidR="00000000" w:rsidDel="00000000" w:rsidP="00000000" w:rsidRDefault="00000000" w:rsidRPr="00000000" w14:paraId="00000117">
      <w:pPr>
        <w:pStyle w:val="Heading2"/>
        <w:rPr>
          <w:sz w:val="28"/>
          <w:szCs w:val="28"/>
        </w:rPr>
      </w:pPr>
      <w:r w:rsidDel="00000000" w:rsidR="00000000" w:rsidRPr="00000000">
        <w:rPr>
          <w:sz w:val="28"/>
          <w:szCs w:val="28"/>
          <w:rtl w:val="0"/>
        </w:rPr>
        <w:t xml:space="preserve">Conceptual Assignments: </w:t>
      </w:r>
    </w:p>
    <w:p w:rsidR="00000000" w:rsidDel="00000000" w:rsidP="00000000" w:rsidRDefault="00000000" w:rsidRPr="00000000" w14:paraId="00000118">
      <w:pPr>
        <w:rPr/>
      </w:pPr>
      <w:r w:rsidDel="00000000" w:rsidR="00000000" w:rsidRPr="00000000">
        <w:rPr>
          <w:rtl w:val="0"/>
        </w:rPr>
        <w:t xml:space="preserve">These assignments are designed to help you think about what the statistics </w:t>
      </w:r>
      <w:r w:rsidDel="00000000" w:rsidR="00000000" w:rsidRPr="00000000">
        <w:rPr>
          <w:i w:val="1"/>
          <w:rtl w:val="0"/>
        </w:rPr>
        <w:t xml:space="preserve">mean. </w:t>
      </w:r>
      <w:r w:rsidDel="00000000" w:rsidR="00000000" w:rsidRPr="00000000">
        <w:rPr>
          <w:rtl w:val="0"/>
        </w:rPr>
        <w:t xml:space="preserve">Conceptual assignments may take different forms, but will include summary sheets made by the student, worksheets about the topics covered in the week, or quizzes about the material. These assignments will be due Fridays at 11:59pm of each week. </w:t>
      </w:r>
    </w:p>
    <w:p w:rsidR="00000000" w:rsidDel="00000000" w:rsidP="00000000" w:rsidRDefault="00000000" w:rsidRPr="00000000" w14:paraId="00000119">
      <w:pPr>
        <w:rPr/>
      </w:pPr>
      <w:r w:rsidDel="00000000" w:rsidR="00000000" w:rsidRPr="00000000">
        <w:rPr>
          <w:rtl w:val="0"/>
        </w:rPr>
        <w:t xml:space="preserve">Because life happens, two of these assignments will be dropped from your final grade. </w:t>
      </w:r>
      <w:r w:rsidDel="00000000" w:rsidR="00000000" w:rsidRPr="00000000">
        <w:drawing>
          <wp:anchor allowOverlap="1" behindDoc="0" distB="0" distT="0" distL="114300" distR="114300" hidden="0" layoutInCell="1" locked="0" relativeHeight="0" simplePos="0">
            <wp:simplePos x="0" y="0"/>
            <wp:positionH relativeFrom="column">
              <wp:posOffset>799301</wp:posOffset>
            </wp:positionH>
            <wp:positionV relativeFrom="paragraph">
              <wp:posOffset>44082</wp:posOffset>
            </wp:positionV>
            <wp:extent cx="1719580" cy="1336675"/>
            <wp:effectExtent b="0" l="0" r="0" t="0"/>
            <wp:wrapSquare wrapText="bothSides" distB="0" distT="0" distL="114300" distR="114300"/>
            <wp:docPr descr="A picture containing text&#10;&#10;Description automatically generated" id="29" name="image3.png"/>
            <a:graphic>
              <a:graphicData uri="http://schemas.openxmlformats.org/drawingml/2006/picture">
                <pic:pic>
                  <pic:nvPicPr>
                    <pic:cNvPr descr="A picture containing text&#10;&#10;Description automatically generated" id="0" name="image3.png"/>
                    <pic:cNvPicPr preferRelativeResize="0"/>
                  </pic:nvPicPr>
                  <pic:blipFill>
                    <a:blip r:embed="rId24"/>
                    <a:srcRect b="0" l="0" r="0" t="0"/>
                    <a:stretch>
                      <a:fillRect/>
                    </a:stretch>
                  </pic:blipFill>
                  <pic:spPr>
                    <a:xfrm>
                      <a:off x="0" y="0"/>
                      <a:ext cx="1719580" cy="1336675"/>
                    </a:xfrm>
                    <a:prstGeom prst="rect"/>
                    <a:ln/>
                  </pic:spPr>
                </pic:pic>
              </a:graphicData>
            </a:graphic>
          </wp:anchor>
        </w:drawing>
      </w:r>
    </w:p>
    <w:p w:rsidR="00000000" w:rsidDel="00000000" w:rsidP="00000000" w:rsidRDefault="00000000" w:rsidRPr="00000000" w14:paraId="0000011A">
      <w:pPr>
        <w:pStyle w:val="Heading2"/>
        <w:rPr>
          <w:sz w:val="28"/>
          <w:szCs w:val="28"/>
        </w:rPr>
      </w:pPr>
      <w:r w:rsidDel="00000000" w:rsidR="00000000" w:rsidRPr="00000000">
        <w:rPr>
          <w:sz w:val="28"/>
          <w:szCs w:val="28"/>
          <w:rtl w:val="0"/>
        </w:rPr>
        <w:t xml:space="preserve">Case Studies: </w:t>
      </w:r>
    </w:p>
    <w:p w:rsidR="00000000" w:rsidDel="00000000" w:rsidP="00000000" w:rsidRDefault="00000000" w:rsidRPr="00000000" w14:paraId="0000011B">
      <w:pPr>
        <w:rPr/>
      </w:pPr>
      <w:r w:rsidDel="00000000" w:rsidR="00000000" w:rsidRPr="00000000">
        <w:rPr>
          <w:rtl w:val="0"/>
        </w:rPr>
        <w:t xml:space="preserve">Case studies are meant to be summative assignments, meaning they combine everything you’ve learned in a unit. These assignments will include real world problems where you will be expected to apply what you know. These will be graded based on accuracy and reasoning provided by you. </w:t>
      </w:r>
    </w:p>
    <w:p w:rsidR="00000000" w:rsidDel="00000000" w:rsidP="00000000" w:rsidRDefault="00000000" w:rsidRPr="00000000" w14:paraId="0000011C">
      <w:pPr>
        <w:rPr/>
      </w:pPr>
      <w:r w:rsidDel="00000000" w:rsidR="00000000" w:rsidRPr="00000000">
        <w:rPr>
          <w:rtl w:val="0"/>
        </w:rPr>
        <w:t xml:space="preserve">Case studies will combine information from both technical and conceptual assignments. To prepare for case studies, students should review these assignments and the review guide.  </w:t>
      </w:r>
    </w:p>
    <w:p w:rsidR="00000000" w:rsidDel="00000000" w:rsidP="00000000" w:rsidRDefault="00000000" w:rsidRPr="00000000" w14:paraId="0000011D">
      <w:pPr>
        <w:pStyle w:val="Heading2"/>
        <w:rPr>
          <w:sz w:val="28"/>
          <w:szCs w:val="28"/>
        </w:rPr>
      </w:pPr>
      <w:r w:rsidDel="00000000" w:rsidR="00000000" w:rsidRPr="00000000">
        <w:rPr>
          <w:sz w:val="28"/>
          <w:szCs w:val="28"/>
          <w:rtl w:val="0"/>
        </w:rPr>
        <w:t xml:space="preserve">Evaluating Statistics in the Media:</w:t>
      </w:r>
    </w:p>
    <w:p w:rsidR="00000000" w:rsidDel="00000000" w:rsidP="00000000" w:rsidRDefault="00000000" w:rsidRPr="00000000" w14:paraId="0000011E">
      <w:pPr>
        <w:rPr/>
      </w:pPr>
      <w:r w:rsidDel="00000000" w:rsidR="00000000" w:rsidRPr="00000000">
        <w:rPr>
          <w:rtl w:val="0"/>
        </w:rPr>
        <w:t xml:space="preserve">Statistics can be presented in misleading ways in the real world. For these assignments, students will be asked to critique the way statistics are presented in the real world. More information will be provided on the Canvas page.    </w:t>
      </w:r>
      <w:r w:rsidDel="00000000" w:rsidR="00000000" w:rsidRPr="00000000">
        <w:drawing>
          <wp:anchor allowOverlap="1" behindDoc="0" distB="0" distT="0" distL="114300" distR="114300" hidden="0" layoutInCell="1" locked="0" relativeHeight="0" simplePos="0">
            <wp:simplePos x="0" y="0"/>
            <wp:positionH relativeFrom="column">
              <wp:posOffset>3176</wp:posOffset>
            </wp:positionH>
            <wp:positionV relativeFrom="paragraph">
              <wp:posOffset>198120</wp:posOffset>
            </wp:positionV>
            <wp:extent cx="1464310" cy="1202055"/>
            <wp:effectExtent b="0" l="0" r="0" t="0"/>
            <wp:wrapSquare wrapText="bothSides" distB="0" distT="0" distL="114300" distR="114300"/>
            <wp:docPr descr="A picture containing text, sign, close&#10;&#10;Description automatically generated" id="24" name="image7.png"/>
            <a:graphic>
              <a:graphicData uri="http://schemas.openxmlformats.org/drawingml/2006/picture">
                <pic:pic>
                  <pic:nvPicPr>
                    <pic:cNvPr descr="A picture containing text, sign, close&#10;&#10;Description automatically generated" id="0" name="image7.png"/>
                    <pic:cNvPicPr preferRelativeResize="0"/>
                  </pic:nvPicPr>
                  <pic:blipFill>
                    <a:blip r:embed="rId25"/>
                    <a:srcRect b="0" l="0" r="0" t="0"/>
                    <a:stretch>
                      <a:fillRect/>
                    </a:stretch>
                  </pic:blipFill>
                  <pic:spPr>
                    <a:xfrm>
                      <a:off x="0" y="0"/>
                      <a:ext cx="1464310" cy="1202055"/>
                    </a:xfrm>
                    <a:prstGeom prst="rect"/>
                    <a:ln/>
                  </pic:spPr>
                </pic:pic>
              </a:graphicData>
            </a:graphic>
          </wp:anchor>
        </w:drawing>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br w:type="page"/>
      </w:r>
      <w:r w:rsidDel="00000000" w:rsidR="00000000" w:rsidRPr="00000000">
        <w:rPr>
          <w:rtl w:val="0"/>
        </w:rPr>
      </w:r>
    </w:p>
    <w:p w:rsidR="00000000" w:rsidDel="00000000" w:rsidP="00000000" w:rsidRDefault="00000000" w:rsidRPr="00000000" w14:paraId="00000123">
      <w:pPr>
        <w:pStyle w:val="Heading1"/>
        <w:rPr/>
        <w:sectPr>
          <w:type w:val="continuous"/>
          <w:pgSz w:h="15840" w:w="12240" w:orient="portrait"/>
          <w:pgMar w:bottom="1440" w:top="1440" w:left="1440" w:right="1440" w:header="720" w:footer="720"/>
        </w:sectPr>
      </w:pPr>
      <w:r w:rsidDel="00000000" w:rsidR="00000000" w:rsidRPr="00000000">
        <w:rPr>
          <w:rtl w:val="0"/>
        </w:rPr>
        <w:t xml:space="preserve">Course and University Policies: </w:t>
      </w:r>
    </w:p>
    <w:p w:rsidR="00000000" w:rsidDel="00000000" w:rsidP="00000000" w:rsidRDefault="00000000" w:rsidRPr="00000000" w14:paraId="00000124">
      <w:pPr>
        <w:pStyle w:val="Heading2"/>
        <w:spacing w:before="0" w:lineRule="auto"/>
        <w:rPr>
          <w:sz w:val="28"/>
          <w:szCs w:val="28"/>
        </w:rPr>
      </w:pPr>
      <w:r w:rsidDel="00000000" w:rsidR="00000000" w:rsidRPr="00000000">
        <w:rPr>
          <w:sz w:val="28"/>
          <w:szCs w:val="28"/>
          <w:rtl w:val="0"/>
        </w:rPr>
        <w:t xml:space="preserve">Late Work/ Extensions: </w:t>
      </w:r>
    </w:p>
    <w:p w:rsidR="00000000" w:rsidDel="00000000" w:rsidP="00000000" w:rsidRDefault="00000000" w:rsidRPr="00000000" w14:paraId="00000125">
      <w:pPr>
        <w:rPr/>
      </w:pPr>
      <w:r w:rsidDel="00000000" w:rsidR="00000000" w:rsidRPr="00000000">
        <w:rPr>
          <w:rtl w:val="0"/>
        </w:rPr>
        <w:t xml:space="preserve">Life happens. If you require an extension for the technical or conceptual assignment, you are responsible for completing the </w:t>
      </w:r>
      <w:hyperlink r:id="rId26">
        <w:r w:rsidDel="00000000" w:rsidR="00000000" w:rsidRPr="00000000">
          <w:rPr>
            <w:color w:val="c573d2"/>
            <w:u w:val="single"/>
            <w:rtl w:val="0"/>
          </w:rPr>
          <w:t xml:space="preserve">Extension Request From</w:t>
        </w:r>
      </w:hyperlink>
      <w:r w:rsidDel="00000000" w:rsidR="00000000" w:rsidRPr="00000000">
        <w:rPr>
          <w:rtl w:val="0"/>
        </w:rPr>
        <w:t xml:space="preserve">. If you need an extension for any other assignment, you are responsible for speaking with Dr. Woodward as soon as possible. Please note that asking for an extension does not guarantee you will receive full credit for work. If you do not have a legitimate absence (as defined by the university), you may still turn in late work for partial credit. You must contact me to let me know that you plan to turn in late work- or you will not receive credit. </w:t>
      </w:r>
      <w:r w:rsidDel="00000000" w:rsidR="00000000" w:rsidRPr="00000000">
        <w:rPr>
          <w:rFonts w:ascii="Calibri" w:cs="Calibri" w:eastAsia="Calibri" w:hAnsi="Calibri"/>
          <w:b w:val="1"/>
          <w:i w:val="1"/>
          <w:color w:val="ac3ec1"/>
          <w:rtl w:val="0"/>
        </w:rPr>
        <w:t xml:space="preserve">With the exception of attendance points, late assignments will lose 10% of the grade for each business day late.</w:t>
      </w:r>
      <w:r w:rsidDel="00000000" w:rsidR="00000000" w:rsidRPr="00000000">
        <w:rPr>
          <w:rtl w:val="0"/>
        </w:rPr>
        <w:t xml:space="preserve"> However, if you hand an assignment due on Friday in by Sunday at 11:59pm, then you will receive full credit (because Saturday and Sunday are not business days). </w:t>
      </w:r>
    </w:p>
    <w:p w:rsidR="00000000" w:rsidDel="00000000" w:rsidP="00000000" w:rsidRDefault="00000000" w:rsidRPr="00000000" w14:paraId="00000126">
      <w:pPr>
        <w:rPr/>
      </w:pPr>
      <w:r w:rsidDel="00000000" w:rsidR="00000000" w:rsidRPr="00000000">
        <w:rPr>
          <w:rtl w:val="0"/>
        </w:rPr>
        <w:t xml:space="preserve">Please remember that legitimate absences (e.g., religious observance, intercollegiate athletics, ROTC, National Guard service, subpoenas, University band, University student government, a death in the family, jury duty, or a confirmed medical illness) can lead to an extension. If we have not heard from you within 48 hours of the due date, you forfeit any right to an extension for any reason.</w:t>
      </w:r>
    </w:p>
    <w:p w:rsidR="00000000" w:rsidDel="00000000" w:rsidP="00000000" w:rsidRDefault="00000000" w:rsidRPr="00000000" w14:paraId="00000127">
      <w:pPr>
        <w:rPr/>
      </w:pPr>
      <w:r w:rsidDel="00000000" w:rsidR="00000000" w:rsidRPr="00000000">
        <w:rPr>
          <w:rtl w:val="0"/>
        </w:rPr>
        <w:t xml:space="preserve">While I am happy to talk to you in person, written documentation (via email) is necessary. </w:t>
      </w:r>
    </w:p>
    <w:p w:rsidR="00000000" w:rsidDel="00000000" w:rsidP="00000000" w:rsidRDefault="00000000" w:rsidRPr="00000000" w14:paraId="00000128">
      <w:pPr>
        <w:pStyle w:val="Heading2"/>
        <w:spacing w:before="400" w:lineRule="auto"/>
        <w:rPr>
          <w:sz w:val="28"/>
          <w:szCs w:val="28"/>
        </w:rPr>
      </w:pPr>
      <w:r w:rsidDel="00000000" w:rsidR="00000000" w:rsidRPr="00000000">
        <w:rPr>
          <w:sz w:val="28"/>
          <w:szCs w:val="28"/>
          <w:rtl w:val="0"/>
        </w:rPr>
        <w:t xml:space="preserve">Make Up Exams: </w:t>
      </w:r>
    </w:p>
    <w:p w:rsidR="00000000" w:rsidDel="00000000" w:rsidP="00000000" w:rsidRDefault="00000000" w:rsidRPr="00000000" w14:paraId="00000129">
      <w:pPr>
        <w:rPr/>
      </w:pPr>
      <w:r w:rsidDel="00000000" w:rsidR="00000000" w:rsidRPr="00000000">
        <w:rPr>
          <w:rtl w:val="0"/>
        </w:rPr>
        <w:t xml:space="preserve">Make up exams will be offered at the discretion of the instructor.  When possible, let your instructor know of potential conflicts BEFORE the exam.  Make up exams must be completed within a week of the original date.</w:t>
      </w:r>
    </w:p>
    <w:p w:rsidR="00000000" w:rsidDel="00000000" w:rsidP="00000000" w:rsidRDefault="00000000" w:rsidRPr="00000000" w14:paraId="0000012A">
      <w:pPr>
        <w:pStyle w:val="Heading2"/>
        <w:rPr>
          <w:sz w:val="28"/>
          <w:szCs w:val="28"/>
        </w:rPr>
      </w:pPr>
      <w:r w:rsidDel="00000000" w:rsidR="00000000" w:rsidRPr="00000000">
        <w:rPr>
          <w:sz w:val="28"/>
          <w:szCs w:val="28"/>
          <w:rtl w:val="0"/>
        </w:rPr>
        <w:t xml:space="preserve">Incompletes:</w:t>
      </w:r>
    </w:p>
    <w:p w:rsidR="00000000" w:rsidDel="00000000" w:rsidP="00000000" w:rsidRDefault="00000000" w:rsidRPr="00000000" w14:paraId="0000012B">
      <w:pPr>
        <w:rPr/>
      </w:pPr>
      <w:r w:rsidDel="00000000" w:rsidR="00000000" w:rsidRPr="00000000">
        <w:rPr>
          <w:rtl w:val="0"/>
        </w:rPr>
        <w:t xml:space="preserve">Incompletes will only be granted in the case of medical or personal emergencies. Incompletes can only be given if you are receiving a grade of “C-” or higher on work already completed and you must have completed at least half of the work in the course, preferably at least 75% of the work in the course. Let me know as soon as possible if suspect you might need to take an incomplete in the course. Please note that to receive an incomplete you must sign a written agreement stating your timeline for completing missed work.</w:t>
      </w:r>
    </w:p>
    <w:p w:rsidR="00000000" w:rsidDel="00000000" w:rsidP="00000000" w:rsidRDefault="00000000" w:rsidRPr="00000000" w14:paraId="0000012C">
      <w:pPr>
        <w:pStyle w:val="Heading2"/>
        <w:rPr>
          <w:sz w:val="28"/>
          <w:szCs w:val="28"/>
        </w:rPr>
      </w:pPr>
      <w:r w:rsidDel="00000000" w:rsidR="00000000" w:rsidRPr="00000000">
        <w:rPr>
          <w:sz w:val="28"/>
          <w:szCs w:val="28"/>
          <w:rtl w:val="0"/>
        </w:rPr>
        <w:t xml:space="preserve">Student Conduct Code:</w:t>
      </w:r>
    </w:p>
    <w:p w:rsidR="00000000" w:rsidDel="00000000" w:rsidP="00000000" w:rsidRDefault="00000000" w:rsidRPr="00000000" w14:paraId="0000012D">
      <w:pPr>
        <w:rPr/>
      </w:pPr>
      <w:r w:rsidDel="00000000" w:rsidR="00000000" w:rsidRPr="00000000">
        <w:rPr>
          <w:rtl w:val="0"/>
        </w:rPr>
        <w:t xml:space="preserve">The University seeks an environment that promotes academic achievement and integrity, that is protective of free inquiry, and that serves the educational mission of the University. Similarly, the University seeks a community that is free from violence, threats, and intimidation; that is respectful of the rights, opportunities, and welfare of students, faculty, staff, and guests of the University; and that does not threaten the physical or mental health or safety of members of the University community.</w:t>
      </w:r>
    </w:p>
    <w:p w:rsidR="00000000" w:rsidDel="00000000" w:rsidP="00000000" w:rsidRDefault="00000000" w:rsidRPr="00000000" w14:paraId="0000012E">
      <w:pPr>
        <w:rPr/>
      </w:pPr>
      <w:r w:rsidDel="00000000" w:rsidR="00000000" w:rsidRPr="00000000">
        <w:rPr>
          <w:rtl w:val="0"/>
        </w:rPr>
        <w:t xml:space="preserve">As a student at the University you are expected to adhere to Board of Regents Policy: </w:t>
      </w:r>
      <w:r w:rsidDel="00000000" w:rsidR="00000000" w:rsidRPr="00000000">
        <w:rPr>
          <w:i w:val="1"/>
          <w:rtl w:val="0"/>
        </w:rPr>
        <w:t xml:space="preserve">Student Conduct Code</w:t>
      </w:r>
      <w:r w:rsidDel="00000000" w:rsidR="00000000" w:rsidRPr="00000000">
        <w:rPr>
          <w:rtl w:val="0"/>
        </w:rPr>
        <w:t xml:space="preserve">. To review the Student Conduct Code, please see: https://regents.umn.edu/sites/regents.umn.edu/files/2019-09/policy_student_conduct_code.pdf</w:t>
      </w:r>
    </w:p>
    <w:p w:rsidR="00000000" w:rsidDel="00000000" w:rsidP="00000000" w:rsidRDefault="00000000" w:rsidRPr="00000000" w14:paraId="0000012F">
      <w:pPr>
        <w:pStyle w:val="Heading2"/>
        <w:rPr>
          <w:sz w:val="28"/>
          <w:szCs w:val="28"/>
        </w:rPr>
      </w:pPr>
      <w:r w:rsidDel="00000000" w:rsidR="00000000" w:rsidRPr="00000000">
        <w:rPr>
          <w:sz w:val="28"/>
          <w:szCs w:val="28"/>
          <w:rtl w:val="0"/>
        </w:rPr>
        <w:t xml:space="preserve">Disability Accommodations:</w:t>
      </w:r>
    </w:p>
    <w:p w:rsidR="00000000" w:rsidDel="00000000" w:rsidP="00000000" w:rsidRDefault="00000000" w:rsidRPr="00000000" w14:paraId="00000130">
      <w:pPr>
        <w:rPr/>
      </w:pPr>
      <w:r w:rsidDel="00000000" w:rsidR="00000000" w:rsidRPr="00000000">
        <w:rPr>
          <w:rtl w:val="0"/>
        </w:rPr>
        <w:t xml:space="preserve">In compliance with the Americans with Disabilities Act (1990) and the University of Minnesota policy, students with any documented disabilities are eligible for reasonable and appropriate accommodations in this class. A number of accommodations can be made in class if this applies to you. Please contact us and the Disability Resource Center as soon as possible if you need special accommodation for this course.</w:t>
      </w:r>
    </w:p>
    <w:p w:rsidR="00000000" w:rsidDel="00000000" w:rsidP="00000000" w:rsidRDefault="00000000" w:rsidRPr="00000000" w14:paraId="00000131">
      <w:pPr>
        <w:pStyle w:val="Heading2"/>
        <w:rPr>
          <w:sz w:val="28"/>
          <w:szCs w:val="28"/>
        </w:rPr>
      </w:pPr>
      <w:r w:rsidDel="00000000" w:rsidR="00000000" w:rsidRPr="00000000">
        <w:rPr>
          <w:sz w:val="28"/>
          <w:szCs w:val="28"/>
          <w:rtl w:val="0"/>
        </w:rPr>
        <w:t xml:space="preserve">Electronic Devices:</w:t>
      </w:r>
    </w:p>
    <w:p w:rsidR="00000000" w:rsidDel="00000000" w:rsidP="00000000" w:rsidRDefault="00000000" w:rsidRPr="00000000" w14:paraId="00000132">
      <w:pPr>
        <w:rPr/>
      </w:pPr>
      <w:r w:rsidDel="00000000" w:rsidR="00000000" w:rsidRPr="00000000">
        <w:rPr>
          <w:rtl w:val="0"/>
        </w:rPr>
        <w:t xml:space="preserve">Using personal electronic devices in the classroom setting can hinder instruction and learning, not only for the student using the device but also for other students in the class. In this class, we will be using computers to calculate statistics and for class participation. I expect that you will be on task and that you will not distract students around you. </w:t>
      </w:r>
    </w:p>
    <w:p w:rsidR="00000000" w:rsidDel="00000000" w:rsidP="00000000" w:rsidRDefault="00000000" w:rsidRPr="00000000" w14:paraId="00000133">
      <w:pPr>
        <w:pStyle w:val="Heading2"/>
        <w:rPr>
          <w:sz w:val="28"/>
          <w:szCs w:val="28"/>
        </w:rPr>
      </w:pPr>
      <w:r w:rsidDel="00000000" w:rsidR="00000000" w:rsidRPr="00000000">
        <w:rPr>
          <w:sz w:val="28"/>
          <w:szCs w:val="28"/>
          <w:rtl w:val="0"/>
        </w:rPr>
        <w:t xml:space="preserve">Use of Course Materials:</w:t>
      </w:r>
    </w:p>
    <w:p w:rsidR="00000000" w:rsidDel="00000000" w:rsidP="00000000" w:rsidRDefault="00000000" w:rsidRPr="00000000" w14:paraId="00000134">
      <w:pPr>
        <w:rPr/>
      </w:pPr>
      <w:r w:rsidDel="00000000" w:rsidR="00000000" w:rsidRPr="00000000">
        <w:rPr>
          <w:rtl w:val="0"/>
        </w:rPr>
        <w:t xml:space="preserve">Taking notes is a means of recording information but more importantly of personally absorbing and integrating the educational experience. However, broadly disseminating class notes beyond the classroom community or accepting compensation for taking and distributing classroom notes undermines instructor interests in their intellectual work product while not substantially furthering instructor and student interests in effective learning. Such actions violate shared norms and standards of the academic community. For additional information, please see: </w:t>
      </w:r>
      <w:hyperlink r:id="rId27">
        <w:r w:rsidDel="00000000" w:rsidR="00000000" w:rsidRPr="00000000">
          <w:rPr>
            <w:i w:val="1"/>
            <w:color w:val="c573d2"/>
            <w:u w:val="single"/>
            <w:rtl w:val="0"/>
          </w:rPr>
          <w:t xml:space="preserve">https://policy.umn.edu/education/studentresp</w:t>
        </w:r>
      </w:hyperlink>
      <w:r w:rsidDel="00000000" w:rsidR="00000000" w:rsidRPr="00000000">
        <w:rPr>
          <w:rtl w:val="0"/>
        </w:rPr>
      </w:r>
    </w:p>
    <w:p w:rsidR="00000000" w:rsidDel="00000000" w:rsidP="00000000" w:rsidRDefault="00000000" w:rsidRPr="00000000" w14:paraId="00000135">
      <w:pPr>
        <w:pStyle w:val="Heading2"/>
        <w:rPr>
          <w:i w:val="1"/>
          <w:color w:val="c573d2"/>
          <w:sz w:val="28"/>
          <w:szCs w:val="28"/>
          <w:u w:val="single"/>
        </w:rPr>
      </w:pPr>
      <w:r w:rsidDel="00000000" w:rsidR="00000000" w:rsidRPr="00000000">
        <w:rPr>
          <w:sz w:val="28"/>
          <w:szCs w:val="28"/>
          <w:rtl w:val="0"/>
        </w:rPr>
        <w:t xml:space="preserve">Academic Integrity:</w:t>
      </w: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You are expected to do your own academic work and cite sources as necessary. Failing to do so is scholastic dishonesty. Scholastic dishonesty means plagiarizing; cheating on assignments or examinations; engaging in unauthorized collaboration on academic work; taking, acquiring, or using test materials without faculty permission; submitting false or incomplete records of academic achievement; acting alone or in cooperation with another to falsify records or to obtain dishonestly grades, honors, awards, or professional endorsement; altering, forging, or misusing a University academic record; or fabricating or falsifying data, research procedures, or data analysis. (Student Conduct Code: </w:t>
      </w:r>
      <w:hyperlink r:id="rId28">
        <w:r w:rsidDel="00000000" w:rsidR="00000000" w:rsidRPr="00000000">
          <w:rPr>
            <w:color w:val="c573d2"/>
            <w:u w:val="single"/>
            <w:rtl w:val="0"/>
          </w:rPr>
          <w:t xml:space="preserve">https://regents.umn.edu/sites/regents.umn.edu/files/2019-09/policy_student_conduct_code.pdf</w:t>
        </w:r>
      </w:hyperlink>
      <w:r w:rsidDel="00000000" w:rsidR="00000000" w:rsidRPr="00000000">
        <w:rPr>
          <w:rtl w:val="0"/>
        </w:rPr>
        <w:t xml:space="preserve">)</w:t>
      </w:r>
    </w:p>
    <w:p w:rsidR="00000000" w:rsidDel="00000000" w:rsidP="00000000" w:rsidRDefault="00000000" w:rsidRPr="00000000" w14:paraId="00000137">
      <w:pPr>
        <w:rPr/>
      </w:pPr>
      <w:r w:rsidDel="00000000" w:rsidR="00000000" w:rsidRPr="00000000">
        <w:rPr>
          <w:rtl w:val="0"/>
        </w:rPr>
        <w:t xml:space="preserve">If it is determined that a student has cheated, the student may be given an "F" or an "N" for the course, and may face additional sanctions from the University. For additional information, please see: </w:t>
      </w:r>
      <w:hyperlink r:id="rId29">
        <w:r w:rsidDel="00000000" w:rsidR="00000000" w:rsidRPr="00000000">
          <w:rPr>
            <w:i w:val="1"/>
            <w:color w:val="c573d2"/>
            <w:u w:val="single"/>
            <w:rtl w:val="0"/>
          </w:rPr>
          <w:t xml:space="preserve">https://policy.umn.edu/education/instructorresp</w:t>
        </w:r>
      </w:hyperlink>
      <w:r w:rsidDel="00000000" w:rsidR="00000000" w:rsidRPr="00000000">
        <w:rPr>
          <w:rtl w:val="0"/>
        </w:rPr>
        <w:t xml:space="preserve">.</w:t>
      </w:r>
    </w:p>
    <w:p w:rsidR="00000000" w:rsidDel="00000000" w:rsidP="00000000" w:rsidRDefault="00000000" w:rsidRPr="00000000" w14:paraId="00000138">
      <w:pPr>
        <w:rPr>
          <w:color w:val="c573d2"/>
          <w:u w:val="single"/>
        </w:rPr>
      </w:pPr>
      <w:r w:rsidDel="00000000" w:rsidR="00000000" w:rsidRPr="00000000">
        <w:rPr>
          <w:rtl w:val="0"/>
        </w:rPr>
        <w:t xml:space="preserve">The Office for Community Standards has compiled a useful list of Frequently Asked Questions pertaining to scholastic dishonesty: </w:t>
      </w:r>
      <w:hyperlink r:id="rId30">
        <w:r w:rsidDel="00000000" w:rsidR="00000000" w:rsidRPr="00000000">
          <w:rPr>
            <w:color w:val="c573d2"/>
            <w:u w:val="single"/>
            <w:rtl w:val="0"/>
          </w:rPr>
          <w:t xml:space="preserve">https://communitystandards.umn.edu/avoid-violations/avoiding-scholastic-dishonesty</w:t>
        </w:r>
      </w:hyperlink>
      <w:r w:rsidDel="00000000" w:rsidR="00000000" w:rsidRPr="00000000">
        <w:rPr>
          <w:rtl w:val="0"/>
        </w:rPr>
      </w:r>
    </w:p>
    <w:p w:rsidR="00000000" w:rsidDel="00000000" w:rsidP="00000000" w:rsidRDefault="00000000" w:rsidRPr="00000000" w14:paraId="00000139">
      <w:pPr>
        <w:pStyle w:val="Heading2"/>
        <w:rPr>
          <w:sz w:val="28"/>
          <w:szCs w:val="28"/>
        </w:rPr>
      </w:pPr>
      <w:r w:rsidDel="00000000" w:rsidR="00000000" w:rsidRPr="00000000">
        <w:rPr>
          <w:sz w:val="28"/>
          <w:szCs w:val="28"/>
          <w:rtl w:val="0"/>
        </w:rPr>
        <w:t xml:space="preserve">Sexual Misconduct:</w:t>
      </w:r>
    </w:p>
    <w:p w:rsidR="00000000" w:rsidDel="00000000" w:rsidP="00000000" w:rsidRDefault="00000000" w:rsidRPr="00000000" w14:paraId="0000013A">
      <w:pPr>
        <w:rPr/>
      </w:pPr>
      <w:r w:rsidDel="00000000" w:rsidR="00000000" w:rsidRPr="00000000">
        <w:rPr>
          <w:rtl w:val="0"/>
        </w:rPr>
        <w:t xml:space="preserve">The University prohibits sexual misconduct, and encourages anyone experiencing sexual misconduct to access resources for personal support and reporting. If you want to speak confidentially with someone about an experience of sexual misconduct, please contact your campus resources including the Aurora Center, Boynton Mental Health or Student Counseling Services (</w:t>
      </w:r>
      <w:hyperlink r:id="rId31">
        <w:r w:rsidDel="00000000" w:rsidR="00000000" w:rsidRPr="00000000">
          <w:rPr>
            <w:color w:val="c573d2"/>
            <w:u w:val="single"/>
            <w:rtl w:val="0"/>
          </w:rPr>
          <w:t xml:space="preserve">https://eoaa.umn.edu/report-misconduct</w:t>
        </w:r>
      </w:hyperlink>
      <w:r w:rsidDel="00000000" w:rsidR="00000000" w:rsidRPr="00000000">
        <w:rPr>
          <w:rtl w:val="0"/>
        </w:rPr>
        <w:t xml:space="preserve">). If you want to report sexual misconduct or have questions about the University’s policies and procedures related to sexual misconduct, please contact your campus Title IX office or relevant policy contacts.</w:t>
      </w:r>
    </w:p>
    <w:p w:rsidR="00000000" w:rsidDel="00000000" w:rsidP="00000000" w:rsidRDefault="00000000" w:rsidRPr="00000000" w14:paraId="0000013B">
      <w:pP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Instructors are required to share information they learn about possible sexual misconduct with the campus Title IX office that addresses these concerns. This allows a Title IX staff member to </w:t>
      </w:r>
    </w:p>
    <w:p w:rsidR="00000000" w:rsidDel="00000000" w:rsidP="00000000" w:rsidRDefault="00000000" w:rsidRPr="00000000" w14:paraId="0000013C">
      <w:pPr>
        <w:rPr/>
      </w:pPr>
      <w:r w:rsidDel="00000000" w:rsidR="00000000" w:rsidRPr="00000000">
        <w:rPr>
          <w:rtl w:val="0"/>
        </w:rPr>
        <w:t xml:space="preserve">reach out to those who have experienced sexual misconduct to provide information about personal support resources and options for investigation. You may talk to instructors about concerns related to sexual misconduct, and they will provide support and keep the information you share private to the extent possible given their University role.</w:t>
      </w:r>
    </w:p>
    <w:p w:rsidR="00000000" w:rsidDel="00000000" w:rsidP="00000000" w:rsidRDefault="00000000" w:rsidRPr="00000000" w14:paraId="0000013D">
      <w:pPr>
        <w:pStyle w:val="Heading2"/>
        <w:rPr>
          <w:sz w:val="28"/>
          <w:szCs w:val="28"/>
        </w:rPr>
      </w:pPr>
      <w:r w:rsidDel="00000000" w:rsidR="00000000" w:rsidRPr="00000000">
        <w:rPr>
          <w:sz w:val="28"/>
          <w:szCs w:val="28"/>
          <w:rtl w:val="0"/>
        </w:rPr>
        <w:t xml:space="preserve">Duo Security:</w:t>
      </w:r>
    </w:p>
    <w:p w:rsidR="00000000" w:rsidDel="00000000" w:rsidP="00000000" w:rsidRDefault="00000000" w:rsidRPr="00000000" w14:paraId="0000013E">
      <w:pPr>
        <w:rPr/>
      </w:pPr>
      <w:r w:rsidDel="00000000" w:rsidR="00000000" w:rsidRPr="00000000">
        <w:rPr>
          <w:rtl w:val="0"/>
        </w:rPr>
        <w:t xml:space="preserve">If you use Duo Security to sign into University applications, YOU ARE STRONGLY ENCOURAGED to set up back-up devices in Duo Security so that you are prepared in the event that your primary Duo device is unavailable (e.g., you forgot it, it was stolen, it is broken, the battery is dead). </w:t>
      </w:r>
    </w:p>
    <w:p w:rsidR="00000000" w:rsidDel="00000000" w:rsidP="00000000" w:rsidRDefault="00000000" w:rsidRPr="00000000" w14:paraId="0000013F">
      <w:pPr>
        <w:rPr/>
      </w:pPr>
      <w:r w:rsidDel="00000000" w:rsidR="00000000" w:rsidRPr="00000000">
        <w:rPr>
          <w:rtl w:val="0"/>
        </w:rPr>
        <w:t xml:space="preserve">As a Duo user, it is your responsibility to be prepared to sign into applications necessary for class activities, including exams and quizzes. If you are unable to sign in, you might lose points for the class activity. Failure to have your Duo device or a back-up is not an excused absence or a valid reason for make-up work.</w:t>
      </w:r>
    </w:p>
    <w:p w:rsidR="00000000" w:rsidDel="00000000" w:rsidP="00000000" w:rsidRDefault="00000000" w:rsidRPr="00000000" w14:paraId="00000140">
      <w:pPr>
        <w:pStyle w:val="Heading2"/>
        <w:rPr>
          <w:sz w:val="28"/>
          <w:szCs w:val="28"/>
        </w:rPr>
      </w:pPr>
      <w:r w:rsidDel="00000000" w:rsidR="00000000" w:rsidRPr="00000000">
        <w:rPr>
          <w:sz w:val="28"/>
          <w:szCs w:val="28"/>
          <w:rtl w:val="0"/>
        </w:rPr>
        <w:t xml:space="preserve">Definition of grades and academic workload policy:</w:t>
      </w:r>
    </w:p>
    <w:p w:rsidR="00000000" w:rsidDel="00000000" w:rsidP="00000000" w:rsidRDefault="00000000" w:rsidRPr="00000000" w14:paraId="00000141">
      <w:pPr>
        <w:spacing w:after="0" w:line="240" w:lineRule="auto"/>
        <w:rPr/>
      </w:pPr>
      <w:r w:rsidDel="00000000" w:rsidR="00000000" w:rsidRPr="00000000">
        <w:rPr>
          <w:rtl w:val="0"/>
        </w:rPr>
        <w:t xml:space="preserve">According to the University Senate policy, the course syllabus must include a definition of grades. The University of Minnesota has adopted the following definition for letter grades:</w:t>
      </w:r>
    </w:p>
    <w:p w:rsidR="00000000" w:rsidDel="00000000" w:rsidP="00000000" w:rsidRDefault="00000000" w:rsidRPr="00000000" w14:paraId="00000142">
      <w:pPr>
        <w:spacing w:after="0" w:line="240" w:lineRule="auto"/>
        <w:rPr/>
      </w:pPr>
      <w:r w:rsidDel="00000000" w:rsidR="00000000" w:rsidRPr="00000000">
        <w:rPr>
          <w:rtl w:val="0"/>
        </w:rPr>
      </w:r>
    </w:p>
    <w:p w:rsidR="00000000" w:rsidDel="00000000" w:rsidP="00000000" w:rsidRDefault="00000000" w:rsidRPr="00000000" w14:paraId="00000143">
      <w:pPr>
        <w:spacing w:after="0" w:line="240" w:lineRule="auto"/>
        <w:rPr/>
      </w:pPr>
      <w:r w:rsidDel="00000000" w:rsidR="00000000" w:rsidRPr="00000000">
        <w:rPr>
          <w:b w:val="1"/>
          <w:i w:val="1"/>
          <w:smallCaps w:val="1"/>
          <w:color w:val="477bd1"/>
          <w:u w:val="none"/>
          <w:rtl w:val="0"/>
        </w:rPr>
        <w:t xml:space="preserve">A </w:t>
      </w:r>
      <w:r w:rsidDel="00000000" w:rsidR="00000000" w:rsidRPr="00000000">
        <w:rPr>
          <w:rtl w:val="0"/>
        </w:rPr>
        <w:t xml:space="preserve">Achievement that is outstanding relative to the level necessary to meet course requirements.</w:t>
      </w:r>
    </w:p>
    <w:p w:rsidR="00000000" w:rsidDel="00000000" w:rsidP="00000000" w:rsidRDefault="00000000" w:rsidRPr="00000000" w14:paraId="00000144">
      <w:pPr>
        <w:spacing w:after="0" w:line="240" w:lineRule="auto"/>
        <w:rPr/>
      </w:pPr>
      <w:r w:rsidDel="00000000" w:rsidR="00000000" w:rsidRPr="00000000">
        <w:rPr>
          <w:b w:val="1"/>
          <w:i w:val="1"/>
          <w:smallCaps w:val="1"/>
          <w:color w:val="477bd1"/>
          <w:u w:val="none"/>
          <w:rtl w:val="0"/>
        </w:rPr>
        <w:t xml:space="preserve">B</w:t>
      </w:r>
      <w:r w:rsidDel="00000000" w:rsidR="00000000" w:rsidRPr="00000000">
        <w:rPr>
          <w:rtl w:val="0"/>
        </w:rPr>
        <w:t xml:space="preserve"> Achievement that is significantly above the level necessary to meet course requirements.</w:t>
      </w:r>
    </w:p>
    <w:p w:rsidR="00000000" w:rsidDel="00000000" w:rsidP="00000000" w:rsidRDefault="00000000" w:rsidRPr="00000000" w14:paraId="00000145">
      <w:pPr>
        <w:spacing w:after="0" w:line="240" w:lineRule="auto"/>
        <w:rPr/>
      </w:pPr>
      <w:r w:rsidDel="00000000" w:rsidR="00000000" w:rsidRPr="00000000">
        <w:rPr>
          <w:b w:val="1"/>
          <w:i w:val="1"/>
          <w:smallCaps w:val="1"/>
          <w:color w:val="477bd1"/>
          <w:u w:val="none"/>
          <w:rtl w:val="0"/>
        </w:rPr>
        <w:t xml:space="preserve">C</w:t>
      </w:r>
      <w:r w:rsidDel="00000000" w:rsidR="00000000" w:rsidRPr="00000000">
        <w:rPr>
          <w:rtl w:val="0"/>
        </w:rPr>
        <w:t xml:space="preserve"> Achievement that meets the course requirements in every respect.</w:t>
      </w:r>
    </w:p>
    <w:p w:rsidR="00000000" w:rsidDel="00000000" w:rsidP="00000000" w:rsidRDefault="00000000" w:rsidRPr="00000000" w14:paraId="00000146">
      <w:pPr>
        <w:spacing w:after="0" w:line="240" w:lineRule="auto"/>
        <w:rPr/>
      </w:pPr>
      <w:r w:rsidDel="00000000" w:rsidR="00000000" w:rsidRPr="00000000">
        <w:rPr>
          <w:b w:val="1"/>
          <w:i w:val="1"/>
          <w:smallCaps w:val="1"/>
          <w:color w:val="477bd1"/>
          <w:u w:val="none"/>
          <w:rtl w:val="0"/>
        </w:rPr>
        <w:t xml:space="preserve">D</w:t>
      </w:r>
      <w:r w:rsidDel="00000000" w:rsidR="00000000" w:rsidRPr="00000000">
        <w:rPr>
          <w:rtl w:val="0"/>
        </w:rPr>
        <w:t xml:space="preserve"> Achievement that is worthy of credit even though it fails to meet fully the course requirements.</w:t>
      </w:r>
    </w:p>
    <w:p w:rsidR="00000000" w:rsidDel="00000000" w:rsidP="00000000" w:rsidRDefault="00000000" w:rsidRPr="00000000" w14:paraId="00000147">
      <w:pPr>
        <w:spacing w:after="0" w:line="240" w:lineRule="auto"/>
        <w:rPr/>
      </w:pPr>
      <w:r w:rsidDel="00000000" w:rsidR="00000000" w:rsidRPr="00000000">
        <w:rPr>
          <w:b w:val="1"/>
          <w:i w:val="1"/>
          <w:smallCaps w:val="1"/>
          <w:color w:val="477bd1"/>
          <w:u w:val="none"/>
          <w:rtl w:val="0"/>
        </w:rPr>
        <w:t xml:space="preserve">F</w:t>
      </w:r>
      <w:r w:rsidDel="00000000" w:rsidR="00000000" w:rsidRPr="00000000">
        <w:rPr>
          <w:rtl w:val="0"/>
        </w:rPr>
        <w:t xml:space="preserve"> Represents failure (or no credit) and signifies that the work was either (1) completed but at a level of achievement that is not worthy of credit or (2) was not completed and there was no agreement between the instructor and the student that the student would be awarded an I.</w:t>
      </w:r>
    </w:p>
    <w:p w:rsidR="00000000" w:rsidDel="00000000" w:rsidP="00000000" w:rsidRDefault="00000000" w:rsidRPr="00000000" w14:paraId="00000148">
      <w:pPr>
        <w:spacing w:after="0" w:line="240" w:lineRule="auto"/>
        <w:rPr/>
      </w:pPr>
      <w:r w:rsidDel="00000000" w:rsidR="00000000" w:rsidRPr="00000000">
        <w:rPr>
          <w:b w:val="1"/>
          <w:i w:val="1"/>
          <w:smallCaps w:val="1"/>
          <w:color w:val="477bd1"/>
          <w:u w:val="none"/>
          <w:rtl w:val="0"/>
        </w:rPr>
        <w:t xml:space="preserve">I</w:t>
      </w:r>
      <w:r w:rsidDel="00000000" w:rsidR="00000000" w:rsidRPr="00000000">
        <w:rPr>
          <w:rtl w:val="0"/>
        </w:rPr>
        <w:t xml:space="preserve"> Assigned at the discretion of the instructor when, due to extraordinary circumstances (e.g., hospitalization) a student is prevented from</w:t>
      </w:r>
    </w:p>
    <w:p w:rsidR="00000000" w:rsidDel="00000000" w:rsidP="00000000" w:rsidRDefault="00000000" w:rsidRPr="00000000" w14:paraId="00000149">
      <w:pPr>
        <w:spacing w:after="0" w:line="240" w:lineRule="auto"/>
        <w:rPr/>
      </w:pPr>
      <w:r w:rsidDel="00000000" w:rsidR="00000000" w:rsidRPr="00000000">
        <w:rPr>
          <w:rtl w:val="0"/>
        </w:rPr>
        <w:t xml:space="preserve">completing the work of the course on time. Requires a written agreement between instructor and student.</w:t>
      </w:r>
    </w:p>
    <w:p w:rsidR="00000000" w:rsidDel="00000000" w:rsidP="00000000" w:rsidRDefault="00000000" w:rsidRPr="00000000" w14:paraId="0000014A">
      <w:pPr>
        <w:pStyle w:val="Heading2"/>
        <w:rPr>
          <w:sz w:val="28"/>
          <w:szCs w:val="28"/>
        </w:rPr>
      </w:pPr>
      <w:r w:rsidDel="00000000" w:rsidR="00000000" w:rsidRPr="00000000">
        <w:rPr>
          <w:sz w:val="28"/>
          <w:szCs w:val="28"/>
          <w:rtl w:val="0"/>
        </w:rPr>
        <w:t xml:space="preserve">Workload:</w:t>
      </w:r>
    </w:p>
    <w:p w:rsidR="00000000" w:rsidDel="00000000" w:rsidP="00000000" w:rsidRDefault="00000000" w:rsidRPr="00000000" w14:paraId="0000014B">
      <w:pPr>
        <w:spacing w:after="0" w:line="240" w:lineRule="auto"/>
        <w:rPr/>
      </w:pPr>
      <w:r w:rsidDel="00000000" w:rsidR="00000000" w:rsidRPr="00000000">
        <w:rPr>
          <w:rtl w:val="0"/>
        </w:rPr>
        <w:t xml:space="preserve">“For undergraduate courses, one credit is defined as equivalent to an average of three</w:t>
      </w:r>
    </w:p>
    <w:p w:rsidR="00000000" w:rsidDel="00000000" w:rsidP="00000000" w:rsidRDefault="00000000" w:rsidRPr="00000000" w14:paraId="0000014C">
      <w:pPr>
        <w:spacing w:after="0" w:line="240" w:lineRule="auto"/>
        <w:rPr/>
      </w:pPr>
      <w:r w:rsidDel="00000000" w:rsidR="00000000" w:rsidRPr="00000000">
        <w:rPr>
          <w:rtl w:val="0"/>
        </w:rPr>
        <w:t xml:space="preserve">hours of learning effort per week (over a full semester) necessary for an average student</w:t>
      </w:r>
    </w:p>
    <w:p w:rsidR="00000000" w:rsidDel="00000000" w:rsidP="00000000" w:rsidRDefault="00000000" w:rsidRPr="00000000" w14:paraId="0000014D">
      <w:pPr>
        <w:spacing w:after="0" w:line="240" w:lineRule="auto"/>
        <w:rPr/>
      </w:pPr>
      <w:r w:rsidDel="00000000" w:rsidR="00000000" w:rsidRPr="00000000">
        <w:rPr>
          <w:rtl w:val="0"/>
        </w:rPr>
        <w:t xml:space="preserve">to achieve an average grade in the course. For example, a student taking a three credit</w:t>
      </w:r>
    </w:p>
    <w:p w:rsidR="00000000" w:rsidDel="00000000" w:rsidP="00000000" w:rsidRDefault="00000000" w:rsidRPr="00000000" w14:paraId="0000014E">
      <w:pPr>
        <w:spacing w:after="0" w:line="240" w:lineRule="auto"/>
        <w:rPr/>
      </w:pPr>
      <w:r w:rsidDel="00000000" w:rsidR="00000000" w:rsidRPr="00000000">
        <w:rPr>
          <w:rtl w:val="0"/>
        </w:rPr>
        <w:t xml:space="preserve">course that meets for three hours a week should expect to spend an additional six hours a week on coursework outside of the classroom.”</w:t>
      </w:r>
    </w:p>
    <w:p w:rsidR="00000000" w:rsidDel="00000000" w:rsidP="00000000" w:rsidRDefault="00000000" w:rsidRPr="00000000" w14:paraId="0000014F">
      <w:pPr>
        <w:spacing w:after="0" w:line="240" w:lineRule="auto"/>
        <w:rPr/>
      </w:pPr>
      <w:r w:rsidDel="00000000" w:rsidR="00000000" w:rsidRPr="00000000">
        <w:rPr>
          <w:rtl w:val="0"/>
        </w:rPr>
      </w:r>
    </w:p>
    <w:p w:rsidR="00000000" w:rsidDel="00000000" w:rsidP="00000000" w:rsidRDefault="00000000" w:rsidRPr="00000000" w14:paraId="00000150">
      <w:pPr>
        <w:spacing w:after="0" w:line="240" w:lineRule="auto"/>
        <w:rPr/>
      </w:pPr>
      <w:r w:rsidDel="00000000" w:rsidR="00000000" w:rsidRPr="00000000">
        <w:rPr>
          <w:rtl w:val="0"/>
        </w:rPr>
        <w:t xml:space="preserve">This is a 4-credit course, you should expect to spend an additional eight hours a week outside of lecture and lab on class material to earn a C (i.e., average grade) in this course. To earn a grade higher than a C, expect to spend more than eight hours a week on readings, studying for quizzes and exams, and completing assignments.</w:t>
      </w:r>
    </w:p>
    <w:p w:rsidR="00000000" w:rsidDel="00000000" w:rsidP="00000000" w:rsidRDefault="00000000" w:rsidRPr="00000000" w14:paraId="00000151">
      <w:pPr>
        <w:pStyle w:val="Heading2"/>
        <w:rPr/>
      </w:pPr>
      <w:r w:rsidDel="00000000" w:rsidR="00000000" w:rsidRPr="00000000">
        <w:rPr>
          <w:rtl w:val="0"/>
        </w:rPr>
        <w:t xml:space="preserve">Modality transparency: </w:t>
      </w:r>
    </w:p>
    <w:p w:rsidR="00000000" w:rsidDel="00000000" w:rsidP="00000000" w:rsidRDefault="00000000" w:rsidRPr="00000000" w14:paraId="00000152">
      <w:pPr>
        <w:rPr/>
      </w:pPr>
      <w:r w:rsidDel="00000000" w:rsidR="00000000" w:rsidRPr="00000000">
        <w:rPr>
          <w:rtl w:val="0"/>
        </w:rPr>
        <w:t xml:space="preserve">This course is scheduled as an in-person course. I intend to hold all class sessions in-person except if situational factors arise, such as personal illness of the instructor, when the class may be held synchronously via Zoom or recorded for later viewing.</w:t>
      </w:r>
    </w:p>
    <w:p w:rsidR="00000000" w:rsidDel="00000000" w:rsidP="00000000" w:rsidRDefault="00000000" w:rsidRPr="00000000" w14:paraId="00000153">
      <w:pPr>
        <w:pStyle w:val="Heading2"/>
        <w:rPr>
          <w:sz w:val="28"/>
          <w:szCs w:val="28"/>
        </w:rPr>
      </w:pPr>
      <w:r w:rsidDel="00000000" w:rsidR="00000000" w:rsidRPr="00000000">
        <w:rPr>
          <w:sz w:val="28"/>
          <w:szCs w:val="28"/>
          <w:rtl w:val="0"/>
        </w:rPr>
        <w:t xml:space="preserve">COVID-19 Symptoms, Vaccination, Excused Absences, and Face Coverings </w:t>
      </w:r>
    </w:p>
    <w:p w:rsidR="00000000" w:rsidDel="00000000" w:rsidP="00000000" w:rsidRDefault="00000000" w:rsidRPr="00000000" w14:paraId="00000154">
      <w:pPr>
        <w:rPr/>
      </w:pPr>
      <w:r w:rsidDel="00000000" w:rsidR="00000000" w:rsidRPr="00000000">
        <w:rPr>
          <w:rtl w:val="0"/>
        </w:rPr>
        <w:t xml:space="preserve">You should stay at home if you experience any signs of illness or have a positive </w:t>
      </w:r>
      <w:hyperlink r:id="rId32">
        <w:r w:rsidDel="00000000" w:rsidR="00000000" w:rsidRPr="00000000">
          <w:rPr>
            <w:color w:val="c573d2"/>
            <w:u w:val="single"/>
            <w:rtl w:val="0"/>
          </w:rPr>
          <w:t xml:space="preserve">COVID-19 test</w:t>
        </w:r>
      </w:hyperlink>
      <w:r w:rsidDel="00000000" w:rsidR="00000000" w:rsidRPr="00000000">
        <w:rPr>
          <w:rtl w:val="0"/>
        </w:rPr>
        <w:t xml:space="preserve"> result. If this occurs, please consult with your healthcare provider about an appropriate course of action. I will follow these same protocols and will let you know if the delivery of this course has to be temporarily changed as the result of my own circumstances. Absences related to illness, including COVID-19 symptoms, for yourself or your dependents, are </w:t>
      </w:r>
      <w:hyperlink r:id="rId33">
        <w:r w:rsidDel="00000000" w:rsidR="00000000" w:rsidRPr="00000000">
          <w:rPr>
            <w:b w:val="1"/>
            <w:color w:val="c573d2"/>
            <w:u w:val="single"/>
            <w:rtl w:val="0"/>
          </w:rPr>
          <w:t xml:space="preserve">legitimate</w:t>
        </w:r>
      </w:hyperlink>
      <w:hyperlink r:id="rId34">
        <w:r w:rsidDel="00000000" w:rsidR="00000000" w:rsidRPr="00000000">
          <w:rPr>
            <w:color w:val="c573d2"/>
            <w:u w:val="single"/>
            <w:rtl w:val="0"/>
          </w:rPr>
          <w:t xml:space="preserve"> “</w:t>
        </w:r>
      </w:hyperlink>
      <w:hyperlink r:id="rId35">
        <w:r w:rsidDel="00000000" w:rsidR="00000000" w:rsidRPr="00000000">
          <w:rPr>
            <w:b w:val="1"/>
            <w:color w:val="c573d2"/>
            <w:u w:val="single"/>
            <w:rtl w:val="0"/>
          </w:rPr>
          <w:t xml:space="preserve">excused” absences</w:t>
        </w:r>
      </w:hyperlink>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155">
      <w:pPr>
        <w:rPr/>
      </w:pPr>
      <w:r w:rsidDel="00000000" w:rsidR="00000000" w:rsidRPr="00000000">
        <w:rPr>
          <w:b w:val="1"/>
          <w:rtl w:val="0"/>
        </w:rPr>
        <w:t xml:space="preserve">Vaccines:</w:t>
      </w:r>
      <w:r w:rsidDel="00000000" w:rsidR="00000000" w:rsidRPr="00000000">
        <w:rPr>
          <w:rtl w:val="0"/>
        </w:rPr>
        <w:t xml:space="preserve"> COVID-19 Vaccinations (or approved exemptions) are </w:t>
      </w:r>
      <w:hyperlink r:id="rId36">
        <w:r w:rsidDel="00000000" w:rsidR="00000000" w:rsidRPr="00000000">
          <w:rPr>
            <w:color w:val="c573d2"/>
            <w:u w:val="single"/>
            <w:rtl w:val="0"/>
          </w:rPr>
          <w:t xml:space="preserve">required for all students and employees</w:t>
        </w:r>
      </w:hyperlink>
      <w:r w:rsidDel="00000000" w:rsidR="00000000" w:rsidRPr="00000000">
        <w:rPr>
          <w:rtl w:val="0"/>
        </w:rPr>
        <w:t xml:space="preserve">. Learn about vaccine and booster appointments on campus by visiting the FAQ on </w:t>
      </w:r>
      <w:hyperlink r:id="rId37">
        <w:r w:rsidDel="00000000" w:rsidR="00000000" w:rsidRPr="00000000">
          <w:rPr>
            <w:color w:val="c573d2"/>
            <w:u w:val="single"/>
            <w:rtl w:val="0"/>
          </w:rPr>
          <w:t xml:space="preserve">Get the Vax</w:t>
        </w:r>
      </w:hyperlink>
      <w:r w:rsidDel="00000000" w:rsidR="00000000" w:rsidRPr="00000000">
        <w:rPr>
          <w:rtl w:val="0"/>
        </w:rPr>
        <w:t xml:space="preserve"> page. </w:t>
      </w:r>
    </w:p>
    <w:p w:rsidR="00000000" w:rsidDel="00000000" w:rsidP="00000000" w:rsidRDefault="00000000" w:rsidRPr="00000000" w14:paraId="00000156">
      <w:pPr>
        <w:rPr/>
      </w:pPr>
      <w:r w:rsidDel="00000000" w:rsidR="00000000" w:rsidRPr="00000000">
        <w:rPr>
          <w:b w:val="1"/>
          <w:rtl w:val="0"/>
        </w:rPr>
        <w:t xml:space="preserve">Face coverings:</w:t>
      </w:r>
      <w:r w:rsidDel="00000000" w:rsidR="00000000" w:rsidRPr="00000000">
        <w:rPr>
          <w:rtl w:val="0"/>
        </w:rPr>
        <w:t xml:space="preserve"> Up-to-date policy information is available on the </w:t>
      </w:r>
      <w:hyperlink r:id="rId38">
        <w:r w:rsidDel="00000000" w:rsidR="00000000" w:rsidRPr="00000000">
          <w:rPr>
            <w:color w:val="c573d2"/>
            <w:u w:val="single"/>
            <w:rtl w:val="0"/>
          </w:rPr>
          <w:t xml:space="preserve">Safe Campus </w:t>
        </w:r>
      </w:hyperlink>
      <w:r w:rsidDel="00000000" w:rsidR="00000000" w:rsidRPr="00000000">
        <w:rPr>
          <w:rtl w:val="0"/>
        </w:rPr>
        <w:t xml:space="preserve">page. The University expects all community members to respect those who choose to wear a mask, as well as those who choose not to wear one.</w:t>
      </w:r>
    </w:p>
    <w:p w:rsidR="00000000" w:rsidDel="00000000" w:rsidP="00000000" w:rsidRDefault="00000000" w:rsidRPr="00000000" w14:paraId="00000157">
      <w:pPr>
        <w:rPr/>
      </w:pPr>
      <w:r w:rsidDel="00000000" w:rsidR="00000000" w:rsidRPr="00000000">
        <w:rPr>
          <w:rtl w:val="0"/>
        </w:rPr>
        <w:t xml:space="preserve"> I intend to wear a mask in class myself, and I fully support your individual choices around masking.  </w:t>
      </w:r>
    </w:p>
    <w:p w:rsidR="00000000" w:rsidDel="00000000" w:rsidP="00000000" w:rsidRDefault="00000000" w:rsidRPr="00000000" w14:paraId="00000158">
      <w:pPr>
        <w:rPr/>
      </w:pPr>
      <w:r w:rsidDel="00000000" w:rsidR="00000000" w:rsidRPr="00000000">
        <w:rPr>
          <w:rtl w:val="0"/>
        </w:rPr>
        <w:t xml:space="preserve">Indoor masking continues to be an important tool in high-risk situations. High-quality masks (N-95 or certified KN-95) will be available to students Fall 2022. Check the </w:t>
      </w:r>
      <w:hyperlink r:id="rId39">
        <w:r w:rsidDel="00000000" w:rsidR="00000000" w:rsidRPr="00000000">
          <w:rPr>
            <w:color w:val="c573d2"/>
            <w:u w:val="single"/>
            <w:rtl w:val="0"/>
          </w:rPr>
          <w:t xml:space="preserve">Safe Campus</w:t>
        </w:r>
      </w:hyperlink>
      <w:r w:rsidDel="00000000" w:rsidR="00000000" w:rsidRPr="00000000">
        <w:rPr>
          <w:rtl w:val="0"/>
        </w:rPr>
        <w:t xml:space="preserve"> website for information on the location(s) for each campus.</w:t>
      </w:r>
    </w:p>
    <w:p w:rsidR="00000000" w:rsidDel="00000000" w:rsidP="00000000" w:rsidRDefault="00000000" w:rsidRPr="00000000" w14:paraId="00000159">
      <w:pPr>
        <w:rPr/>
      </w:pPr>
      <w:r w:rsidDel="00000000" w:rsidR="00000000" w:rsidRPr="00000000">
        <w:rPr>
          <w:b w:val="1"/>
          <w:rtl w:val="0"/>
        </w:rPr>
        <w:t xml:space="preserve">Testing:</w:t>
      </w:r>
      <w:r w:rsidDel="00000000" w:rsidR="00000000" w:rsidRPr="00000000">
        <w:rPr>
          <w:rtl w:val="0"/>
        </w:rPr>
        <w:t xml:space="preserve"> Information on </w:t>
      </w:r>
      <w:r w:rsidDel="00000000" w:rsidR="00000000" w:rsidRPr="00000000">
        <w:rPr>
          <w:i w:val="1"/>
          <w:rtl w:val="0"/>
        </w:rPr>
        <w:t xml:space="preserve">When</w:t>
      </w:r>
      <w:r w:rsidDel="00000000" w:rsidR="00000000" w:rsidRPr="00000000">
        <w:rPr>
          <w:rtl w:val="0"/>
        </w:rPr>
        <w:t xml:space="preserve">, </w:t>
      </w:r>
      <w:r w:rsidDel="00000000" w:rsidR="00000000" w:rsidRPr="00000000">
        <w:rPr>
          <w:i w:val="1"/>
          <w:rtl w:val="0"/>
        </w:rPr>
        <w:t xml:space="preserve">Where</w:t>
      </w:r>
      <w:r w:rsidDel="00000000" w:rsidR="00000000" w:rsidRPr="00000000">
        <w:rPr>
          <w:rtl w:val="0"/>
        </w:rPr>
        <w:t xml:space="preserve">, and </w:t>
      </w:r>
      <w:r w:rsidDel="00000000" w:rsidR="00000000" w:rsidRPr="00000000">
        <w:rPr>
          <w:i w:val="1"/>
          <w:rtl w:val="0"/>
        </w:rPr>
        <w:t xml:space="preserve">What if</w:t>
      </w:r>
      <w:r w:rsidDel="00000000" w:rsidR="00000000" w:rsidRPr="00000000">
        <w:rPr>
          <w:rtl w:val="0"/>
        </w:rPr>
        <w:t xml:space="preserve"> for testing is available on </w:t>
      </w:r>
      <w:hyperlink r:id="rId40">
        <w:r w:rsidDel="00000000" w:rsidR="00000000" w:rsidRPr="00000000">
          <w:rPr>
            <w:color w:val="c573d2"/>
            <w:u w:val="single"/>
            <w:rtl w:val="0"/>
          </w:rPr>
          <w:t xml:space="preserve">MTest</w:t>
        </w:r>
      </w:hyperlink>
      <w:r w:rsidDel="00000000" w:rsidR="00000000" w:rsidRPr="00000000">
        <w:rPr>
          <w:rtl w:val="0"/>
        </w:rPr>
        <w:t xml:space="preserve"> webpage. </w:t>
      </w:r>
    </w:p>
    <w:p w:rsidR="00000000" w:rsidDel="00000000" w:rsidP="00000000" w:rsidRDefault="00000000" w:rsidRPr="00000000" w14:paraId="0000015A">
      <w:pP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The above policies and guidelines are subject to change. The University regularly updates</w:t>
      </w:r>
      <w:hyperlink r:id="rId41">
        <w:r w:rsidDel="00000000" w:rsidR="00000000" w:rsidRPr="00000000">
          <w:rPr>
            <w:color w:val="c573d2"/>
            <w:u w:val="single"/>
            <w:rtl w:val="0"/>
          </w:rPr>
          <w:t xml:space="preserve"> </w:t>
        </w:r>
      </w:hyperlink>
      <w:hyperlink r:id="rId42">
        <w:r w:rsidDel="00000000" w:rsidR="00000000" w:rsidRPr="00000000">
          <w:rPr>
            <w:b w:val="1"/>
            <w:color w:val="c573d2"/>
            <w:u w:val="single"/>
            <w:rtl w:val="0"/>
          </w:rPr>
          <w:t xml:space="preserve">pandemic guidelines</w:t>
        </w:r>
      </w:hyperlink>
      <w:r w:rsidDel="00000000" w:rsidR="00000000" w:rsidRPr="00000000">
        <w:rPr>
          <w:rtl w:val="0"/>
        </w:rPr>
        <w:t xml:space="preserve"> in response to guidance from health professionals and in relation to the prevalence of the virus and its variants in our community. </w:t>
      </w:r>
    </w:p>
    <w:p w:rsidR="00000000" w:rsidDel="00000000" w:rsidP="00000000" w:rsidRDefault="00000000" w:rsidRPr="00000000" w14:paraId="0000015B">
      <w:pPr>
        <w:pStyle w:val="Heading1"/>
        <w:rPr/>
        <w:sectPr>
          <w:type w:val="continuous"/>
          <w:pgSz w:h="15840" w:w="12240" w:orient="portrait"/>
          <w:pgMar w:bottom="1440" w:top="1440" w:left="1440" w:right="1440" w:header="720" w:footer="720"/>
        </w:sectPr>
      </w:pPr>
      <w:r w:rsidDel="00000000" w:rsidR="00000000" w:rsidRPr="00000000">
        <w:rPr>
          <w:rtl w:val="0"/>
        </w:rPr>
        <w:t xml:space="preserve">Expectations: </w:t>
      </w:r>
    </w:p>
    <w:p w:rsidR="00000000" w:rsidDel="00000000" w:rsidP="00000000" w:rsidRDefault="00000000" w:rsidRPr="00000000" w14:paraId="0000015C">
      <w:pPr>
        <w:pStyle w:val="Heading2"/>
        <w:rPr>
          <w:sz w:val="28"/>
          <w:szCs w:val="28"/>
        </w:rPr>
      </w:pPr>
      <w:r w:rsidDel="00000000" w:rsidR="00000000" w:rsidRPr="00000000">
        <w:rPr>
          <w:sz w:val="28"/>
          <w:szCs w:val="28"/>
          <w:rtl w:val="0"/>
        </w:rPr>
        <w:t xml:space="preserve">Attendance:</w:t>
      </w:r>
    </w:p>
    <w:p w:rsidR="00000000" w:rsidDel="00000000" w:rsidP="00000000" w:rsidRDefault="00000000" w:rsidRPr="00000000" w14:paraId="0000015D">
      <w:pPr>
        <w:rPr/>
      </w:pPr>
      <w:r w:rsidDel="00000000" w:rsidR="00000000" w:rsidRPr="00000000">
        <w:rPr>
          <w:rtl w:val="0"/>
        </w:rPr>
        <w:t xml:space="preserve">I expect that you will attend lectures and discussion sections when you are able. If you are unable to attend the class, I expect you to complete class activities and email your TA, your peers, or attend drop-in hours if you have questions. You are ultimately responsible for the material you miss and completing any assignments. </w:t>
      </w:r>
    </w:p>
    <w:p w:rsidR="00000000" w:rsidDel="00000000" w:rsidP="00000000" w:rsidRDefault="00000000" w:rsidRPr="00000000" w14:paraId="0000015E">
      <w:pPr>
        <w:pStyle w:val="Heading2"/>
        <w:rPr>
          <w:sz w:val="28"/>
          <w:szCs w:val="28"/>
        </w:rPr>
      </w:pPr>
      <w:r w:rsidDel="00000000" w:rsidR="00000000" w:rsidRPr="00000000">
        <w:rPr>
          <w:sz w:val="28"/>
          <w:szCs w:val="28"/>
          <w:rtl w:val="0"/>
        </w:rPr>
        <w:t xml:space="preserve">Grade Disputes:</w:t>
      </w:r>
    </w:p>
    <w:p w:rsidR="00000000" w:rsidDel="00000000" w:rsidP="00000000" w:rsidRDefault="00000000" w:rsidRPr="00000000" w14:paraId="0000015F">
      <w:pPr>
        <w:rPr/>
      </w:pPr>
      <w:r w:rsidDel="00000000" w:rsidR="00000000" w:rsidRPr="00000000">
        <w:rPr>
          <w:rtl w:val="0"/>
        </w:rPr>
        <w:t xml:space="preserve">I will do my best to ensure that the gradebook is up to date. If you receive a grade that you believe does not reflect your work, you will have one week after the grade is released to request a formal regrade. To request a regrade, you must email me with 1) the assignment in question, 2) what you think is incorrect about the grade, and 3) any supporting evidence for your request. Please note that a regrade does not guarantee a higher grade and can result in a lower grade. The regrade is final, and I will not use the original grade, regardless of which is higher.    </w:t>
      </w:r>
    </w:p>
    <w:p w:rsidR="00000000" w:rsidDel="00000000" w:rsidP="00000000" w:rsidRDefault="00000000" w:rsidRPr="00000000" w14:paraId="00000160">
      <w:pPr>
        <w:pStyle w:val="Heading2"/>
        <w:rPr>
          <w:sz w:val="28"/>
          <w:szCs w:val="28"/>
        </w:rPr>
      </w:pPr>
      <w:r w:rsidDel="00000000" w:rsidR="00000000" w:rsidRPr="00000000">
        <w:rPr>
          <w:sz w:val="28"/>
          <w:szCs w:val="28"/>
          <w:rtl w:val="0"/>
        </w:rPr>
        <w:t xml:space="preserve">Self- Care: </w:t>
      </w:r>
    </w:p>
    <w:p w:rsidR="00000000" w:rsidDel="00000000" w:rsidP="00000000" w:rsidRDefault="00000000" w:rsidRPr="00000000" w14:paraId="00000161">
      <w:pPr>
        <w:rPr/>
      </w:pPr>
      <w:r w:rsidDel="00000000" w:rsidR="00000000" w:rsidRPr="00000000">
        <w:rPr>
          <w:rtl w:val="0"/>
        </w:rPr>
        <w:t xml:space="preserve">Life happens. I expect you to prioritize your health and wellness and that of your loved ones. In these cases, I expect you to practice self-care and focus on taking care of yourself. If you require additional resources, please see the following:</w:t>
      </w:r>
    </w:p>
    <w:p w:rsidR="00000000" w:rsidDel="00000000" w:rsidP="00000000" w:rsidRDefault="00000000" w:rsidRPr="00000000" w14:paraId="00000162">
      <w:pPr>
        <w:rPr/>
      </w:pPr>
      <w:hyperlink r:id="rId43">
        <w:r w:rsidDel="00000000" w:rsidR="00000000" w:rsidRPr="00000000">
          <w:rPr>
            <w:color w:val="c573d2"/>
            <w:u w:val="single"/>
            <w:rtl w:val="0"/>
          </w:rPr>
          <w:t xml:space="preserve">http://www.mentalhealth.umn.edu</w:t>
        </w:r>
      </w:hyperlink>
      <w:r w:rsidDel="00000000" w:rsidR="00000000" w:rsidRPr="00000000">
        <w:rPr>
          <w:rtl w:val="0"/>
        </w:rPr>
      </w:r>
    </w:p>
    <w:p w:rsidR="00000000" w:rsidDel="00000000" w:rsidP="00000000" w:rsidRDefault="00000000" w:rsidRPr="00000000" w14:paraId="00000163">
      <w:pPr>
        <w:rPr/>
      </w:pPr>
      <w:hyperlink r:id="rId44">
        <w:r w:rsidDel="00000000" w:rsidR="00000000" w:rsidRPr="00000000">
          <w:rPr>
            <w:color w:val="c573d2"/>
            <w:u w:val="single"/>
            <w:rtl w:val="0"/>
          </w:rPr>
          <w:t xml:space="preserve">http://www.mentalhealth.umn.edu/stressmgmt/index.html</w:t>
        </w:r>
      </w:hyperlink>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Should you require support in the class due to life circumstances, please complete the extension request form or email Dr. Woodward and your section TA.</w:t>
      </w:r>
    </w:p>
    <w:p w:rsidR="00000000" w:rsidDel="00000000" w:rsidP="00000000" w:rsidRDefault="00000000" w:rsidRPr="00000000" w14:paraId="00000165">
      <w:pPr>
        <w:pStyle w:val="Heading2"/>
        <w:rPr>
          <w:sz w:val="28"/>
          <w:szCs w:val="28"/>
        </w:rPr>
      </w:pPr>
      <w:r w:rsidDel="00000000" w:rsidR="00000000" w:rsidRPr="00000000">
        <w:rPr>
          <w:sz w:val="28"/>
          <w:szCs w:val="28"/>
          <w:rtl w:val="0"/>
        </w:rPr>
        <w:t xml:space="preserve">Class Expectations: </w:t>
      </w:r>
    </w:p>
    <w:p w:rsidR="00000000" w:rsidDel="00000000" w:rsidP="00000000" w:rsidRDefault="00000000" w:rsidRPr="00000000" w14:paraId="00000166">
      <w:pPr>
        <w:rPr/>
      </w:pPr>
      <w:r w:rsidDel="00000000" w:rsidR="00000000" w:rsidRPr="00000000">
        <w:rPr>
          <w:rtl w:val="0"/>
        </w:rPr>
        <w:t xml:space="preserve">During the first class, we will discuss expectations of our class and how to interact. Generally, I expect that the classroom will be a place where you should feel comfortable. I expect you all to act civilly and professionally. If I ever do something that makes you feel excluded from the classroom, and you feel comfortable, please let me know. </w:t>
      </w:r>
    </w:p>
    <w:p w:rsidR="00000000" w:rsidDel="00000000" w:rsidP="00000000" w:rsidRDefault="00000000" w:rsidRPr="00000000" w14:paraId="00000167">
      <w:pPr>
        <w:pStyle w:val="Heading2"/>
        <w:rPr>
          <w:sz w:val="28"/>
          <w:szCs w:val="28"/>
        </w:rPr>
      </w:pPr>
      <w:r w:rsidDel="00000000" w:rsidR="00000000" w:rsidRPr="00000000">
        <w:rPr>
          <w:sz w:val="28"/>
          <w:szCs w:val="28"/>
          <w:rtl w:val="0"/>
        </w:rPr>
        <w:t xml:space="preserve">Classroom Etiquette:</w:t>
      </w:r>
    </w:p>
    <w:p w:rsidR="00000000" w:rsidDel="00000000" w:rsidP="00000000" w:rsidRDefault="00000000" w:rsidRPr="00000000" w14:paraId="00000168">
      <w:pPr>
        <w:rPr/>
      </w:pPr>
      <w:r w:rsidDel="00000000" w:rsidR="00000000" w:rsidRPr="00000000">
        <w:rPr>
          <w:rtl w:val="0"/>
        </w:rPr>
        <w:t xml:space="preserve">Lectures will be held in person. This is a time of transition for all of us. Please make sure to follow all university guidance regarding face masks and safety protocols. </w:t>
      </w:r>
    </w:p>
    <w:p w:rsidR="00000000" w:rsidDel="00000000" w:rsidP="00000000" w:rsidRDefault="00000000" w:rsidRPr="00000000" w14:paraId="00000169">
      <w:pPr>
        <w:pStyle w:val="Heading2"/>
        <w:rPr/>
      </w:pPr>
      <w:r w:rsidDel="00000000" w:rsidR="00000000" w:rsidRPr="00000000">
        <w:rPr>
          <w:rtl w:val="0"/>
        </w:rPr>
        <w:t xml:space="preserve">Need Extra help?</w:t>
      </w:r>
    </w:p>
    <w:p w:rsidR="00000000" w:rsidDel="00000000" w:rsidP="00000000" w:rsidRDefault="00000000" w:rsidRPr="00000000" w14:paraId="0000016A">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The best resources for you in PSY3801 are your TAs and myself. We're available during our office hours, which are posted in the syllabus, and can accommodate other hours if those do not work for you. We can help you navigate the course and can help you build personalized support for the semester. If you'd like to meet with a tutor, I recommend checking in with </w:t>
      </w:r>
      <w:hyperlink r:id="rId45">
        <w:r w:rsidDel="00000000" w:rsidR="00000000" w:rsidRPr="00000000">
          <w:rPr>
            <w:rFonts w:ascii="Arial" w:cs="Arial" w:eastAsia="Arial" w:hAnsi="Arial"/>
            <w:color w:val="1155cc"/>
            <w:sz w:val="22"/>
            <w:szCs w:val="22"/>
            <w:highlight w:val="white"/>
            <w:u w:val="single"/>
            <w:rtl w:val="0"/>
          </w:rPr>
          <w:t xml:space="preserve">SMART commons</w:t>
        </w:r>
      </w:hyperlink>
      <w:r w:rsidDel="00000000" w:rsidR="00000000" w:rsidRPr="00000000">
        <w:rPr>
          <w:rFonts w:ascii="Arial" w:cs="Arial" w:eastAsia="Arial" w:hAnsi="Arial"/>
          <w:color w:val="222222"/>
          <w:sz w:val="22"/>
          <w:szCs w:val="22"/>
          <w:highlight w:val="white"/>
          <w:rtl w:val="0"/>
        </w:rPr>
        <w:t xml:space="preserve">, who may have free tutors available that can help you with content and study strategies. </w:t>
      </w:r>
    </w:p>
    <w:p w:rsidR="00000000" w:rsidDel="00000000" w:rsidP="00000000" w:rsidRDefault="00000000" w:rsidRPr="00000000" w14:paraId="0000016B">
      <w:pP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Additionally, should you want help with creating effective study strategies, </w:t>
      </w:r>
      <w:hyperlink r:id="rId46">
        <w:r w:rsidDel="00000000" w:rsidR="00000000" w:rsidRPr="00000000">
          <w:rPr>
            <w:rFonts w:ascii="Arial" w:cs="Arial" w:eastAsia="Arial" w:hAnsi="Arial"/>
            <w:color w:val="1155cc"/>
            <w:sz w:val="22"/>
            <w:szCs w:val="22"/>
            <w:highlight w:val="white"/>
            <w:u w:val="single"/>
            <w:rtl w:val="0"/>
          </w:rPr>
          <w:t xml:space="preserve">Academic Skills Coaching</w:t>
        </w:r>
      </w:hyperlink>
      <w:r w:rsidDel="00000000" w:rsidR="00000000" w:rsidRPr="00000000">
        <w:rPr>
          <w:rFonts w:ascii="Arial" w:cs="Arial" w:eastAsia="Arial" w:hAnsi="Arial"/>
          <w:color w:val="222222"/>
          <w:sz w:val="22"/>
          <w:szCs w:val="22"/>
          <w:highlight w:val="white"/>
          <w:rtl w:val="0"/>
        </w:rPr>
        <w:t xml:space="preserve"> provides 1:1 sessions to help you generate strategies and think through your own study plans. </w:t>
      </w:r>
    </w:p>
    <w:p w:rsidR="00000000" w:rsidDel="00000000" w:rsidP="00000000" w:rsidRDefault="00000000" w:rsidRPr="00000000" w14:paraId="0000016C">
      <w:pPr>
        <w:rPr/>
      </w:pPr>
      <w:r w:rsidDel="00000000" w:rsidR="00000000" w:rsidRPr="00000000">
        <w:rPr>
          <w:rFonts w:ascii="Arial" w:cs="Arial" w:eastAsia="Arial" w:hAnsi="Arial"/>
          <w:color w:val="222222"/>
          <w:sz w:val="22"/>
          <w:szCs w:val="22"/>
          <w:highlight w:val="white"/>
          <w:rtl w:val="0"/>
        </w:rPr>
        <w:t xml:space="preserve">Another strategy that can be helpful is working with peers currently in the class. Explaining concepts to your peers and listening to them explain it can help students connect more to class material. If you're interested in this approach, please see the Study Buddy discussion board in our class. Finally, if you'd like to brainstorm other options, please feel free to meet with me during office hours or let me know another time that works for you. We can discuss specific concerns you have about the class. </w:t>
      </w:r>
      <w:r w:rsidDel="00000000" w:rsidR="00000000" w:rsidRPr="00000000">
        <w:rPr>
          <w:rtl w:val="0"/>
        </w:rPr>
      </w:r>
    </w:p>
    <w:p w:rsidR="00000000" w:rsidDel="00000000" w:rsidP="00000000" w:rsidRDefault="00000000" w:rsidRPr="00000000" w14:paraId="0000016D">
      <w:pPr>
        <w:pStyle w:val="Heading2"/>
        <w:rPr/>
      </w:pPr>
      <w:r w:rsidDel="00000000" w:rsidR="00000000" w:rsidRPr="00000000">
        <w:rPr>
          <w:rtl w:val="0"/>
        </w:rPr>
        <w:t xml:space="preserve">Have a Question?</w:t>
      </w:r>
    </w:p>
    <w:p w:rsidR="00000000" w:rsidDel="00000000" w:rsidP="00000000" w:rsidRDefault="00000000" w:rsidRPr="00000000" w14:paraId="000001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the course website and all course information</w:t>
      </w:r>
    </w:p>
    <w:p w:rsidR="00000000" w:rsidDel="00000000" w:rsidP="00000000" w:rsidRDefault="00000000" w:rsidRPr="00000000" w14:paraId="000001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your question on the class discussion board (chances are that others have the same question!)</w:t>
      </w:r>
    </w:p>
    <w:p w:rsidR="00000000" w:rsidDel="00000000" w:rsidP="00000000" w:rsidRDefault="00000000" w:rsidRPr="00000000" w14:paraId="000001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your TA or ask during discussion (they are a great resource!). Do not expect replies after 5pm or on weekends</w:t>
      </w:r>
    </w:p>
    <w:p w:rsidR="00000000" w:rsidDel="00000000" w:rsidP="00000000" w:rsidRDefault="00000000" w:rsidRPr="00000000" w14:paraId="000001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me and include “PSY 3801” in the subject line.</w:t>
      </w:r>
    </w:p>
    <w:p w:rsidR="00000000" w:rsidDel="00000000" w:rsidP="00000000" w:rsidRDefault="00000000" w:rsidRPr="00000000" w14:paraId="00000172">
      <w:pPr>
        <w:pStyle w:val="Heading2"/>
        <w:rPr>
          <w:sz w:val="28"/>
          <w:szCs w:val="28"/>
        </w:rPr>
      </w:pPr>
      <w:r w:rsidDel="00000000" w:rsidR="00000000" w:rsidRPr="00000000">
        <w:rPr>
          <w:sz w:val="28"/>
          <w:szCs w:val="28"/>
          <w:rtl w:val="0"/>
        </w:rPr>
        <w:t xml:space="preserve">Come Prepared: </w:t>
        <w:tab/>
      </w:r>
    </w:p>
    <w:p w:rsidR="00000000" w:rsidDel="00000000" w:rsidP="00000000" w:rsidRDefault="00000000" w:rsidRPr="00000000" w14:paraId="00000173">
      <w:pPr>
        <w:rPr/>
      </w:pPr>
      <w:r w:rsidDel="00000000" w:rsidR="00000000" w:rsidRPr="00000000">
        <w:rPr>
          <w:rtl w:val="0"/>
        </w:rPr>
        <w:t xml:space="preserve">Learning statistics is important but can be challenging. Make sure to stay up to date on all assignments and on all readings. This will allow you to engage with the material better and ask questions.  </w:t>
      </w:r>
    </w:p>
    <w:p w:rsidR="00000000" w:rsidDel="00000000" w:rsidP="00000000" w:rsidRDefault="00000000" w:rsidRPr="00000000" w14:paraId="00000174">
      <w:pPr>
        <w:pStyle w:val="Heading2"/>
        <w:rPr>
          <w:sz w:val="28"/>
          <w:szCs w:val="28"/>
        </w:rPr>
      </w:pPr>
      <w:r w:rsidDel="00000000" w:rsidR="00000000" w:rsidRPr="00000000">
        <w:rPr>
          <w:sz w:val="28"/>
          <w:szCs w:val="28"/>
          <w:rtl w:val="0"/>
        </w:rPr>
        <w:t xml:space="preserve">Email: </w:t>
      </w:r>
    </w:p>
    <w:p w:rsidR="00000000" w:rsidDel="00000000" w:rsidP="00000000" w:rsidRDefault="00000000" w:rsidRPr="00000000" w14:paraId="00000175">
      <w:pPr>
        <w:rPr/>
      </w:pPr>
      <w:r w:rsidDel="00000000" w:rsidR="00000000" w:rsidRPr="00000000">
        <w:rPr>
          <w:rtl w:val="0"/>
        </w:rPr>
        <w:t xml:space="preserve">Primary course communication will occur via email. Please check your UMN email frequently and let us know if you have questions. You should also check your Canvas email and announcements regularly for course updates.  When emailing me, you should include “PSY3801” in the subject line. </w:t>
      </w:r>
    </w:p>
    <w:p w:rsidR="00000000" w:rsidDel="00000000" w:rsidP="00000000" w:rsidRDefault="00000000" w:rsidRPr="00000000" w14:paraId="00000176">
      <w:pPr>
        <w:rPr/>
      </w:pPr>
      <w:r w:rsidDel="00000000" w:rsidR="00000000" w:rsidRPr="00000000">
        <w:rPr>
          <w:rtl w:val="0"/>
        </w:rPr>
        <w:t xml:space="preserve">I will do my best to respond to email with 24 – 48 hours (and will often respond faster). Please note that I typically sign off around 6 pm and emails sent late at night may not be answered until the following morning. For this reason, I recommend looking at assignments ahead of time.</w:t>
      </w:r>
    </w:p>
    <w:p w:rsidR="00000000" w:rsidDel="00000000" w:rsidP="00000000" w:rsidRDefault="00000000" w:rsidRPr="00000000" w14:paraId="00000177">
      <w:pPr>
        <w:pStyle w:val="Heading2"/>
        <w:rPr>
          <w:sz w:val="28"/>
          <w:szCs w:val="28"/>
        </w:rPr>
      </w:pPr>
      <w:r w:rsidDel="00000000" w:rsidR="00000000" w:rsidRPr="00000000">
        <w:rPr>
          <w:sz w:val="28"/>
          <w:szCs w:val="28"/>
          <w:rtl w:val="0"/>
        </w:rPr>
        <w:t xml:space="preserve">Time Management: </w:t>
      </w:r>
    </w:p>
    <w:p w:rsidR="00000000" w:rsidDel="00000000" w:rsidP="00000000" w:rsidRDefault="00000000" w:rsidRPr="00000000" w14:paraId="00000178">
      <w:pPr>
        <w:rPr/>
      </w:pPr>
      <w:r w:rsidDel="00000000" w:rsidR="00000000" w:rsidRPr="00000000">
        <w:rPr>
          <w:rtl w:val="0"/>
        </w:rPr>
        <w:t xml:space="preserve">This document contains every assignment that will be due in this course. Due dates are both in this syllabus and on the course website, and I expect you to manage your time appropriately. Semesters go by fast, so please do not wait until the end to submit your work. If you have any questions about ways to manage time or keep track of assignments, please see the following for some applicable strategies or feel free to come to drop-in hours to discuss other strategies:</w:t>
      </w:r>
    </w:p>
    <w:p w:rsidR="00000000" w:rsidDel="00000000" w:rsidP="00000000" w:rsidRDefault="00000000" w:rsidRPr="00000000" w14:paraId="000001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hyperlink r:id="rId47">
        <w:r w:rsidDel="00000000" w:rsidR="00000000" w:rsidRPr="00000000">
          <w:rPr>
            <w:rFonts w:ascii="Calibri" w:cs="Calibri" w:eastAsia="Calibri" w:hAnsi="Calibri"/>
            <w:b w:val="0"/>
            <w:i w:val="0"/>
            <w:smallCaps w:val="0"/>
            <w:strike w:val="0"/>
            <w:color w:val="c573d2"/>
            <w:sz w:val="22"/>
            <w:szCs w:val="22"/>
            <w:u w:val="single"/>
            <w:shd w:fill="auto" w:val="clear"/>
            <w:vertAlign w:val="baseline"/>
            <w:rtl w:val="0"/>
          </w:rPr>
          <w:t xml:space="preserve">Student</w:t>
        </w:r>
      </w:hyperlink>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Academic Services Self-Help Resources</w:t>
      </w:r>
    </w:p>
    <w:p w:rsidR="00000000" w:rsidDel="00000000" w:rsidP="00000000" w:rsidRDefault="00000000" w:rsidRPr="00000000" w14:paraId="000001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hyperlink r:id="rId48">
        <w:r w:rsidDel="00000000" w:rsidR="00000000" w:rsidRPr="00000000">
          <w:rPr>
            <w:rFonts w:ascii="Calibri" w:cs="Calibri" w:eastAsia="Calibri" w:hAnsi="Calibri"/>
            <w:b w:val="0"/>
            <w:i w:val="0"/>
            <w:smallCaps w:val="0"/>
            <w:strike w:val="0"/>
            <w:color w:val="c573d2"/>
            <w:sz w:val="22"/>
            <w:szCs w:val="22"/>
            <w:u w:val="single"/>
            <w:shd w:fill="auto" w:val="clear"/>
            <w:vertAlign w:val="baseline"/>
            <w:rtl w:val="0"/>
          </w:rPr>
          <w:t xml:space="preserve">Effective U Time Management Tutorial</w:t>
        </w:r>
      </w:hyperlink>
      <w:r w:rsidDel="00000000" w:rsidR="00000000" w:rsidRPr="00000000">
        <w:rPr>
          <w:rtl w:val="0"/>
        </w:rPr>
      </w:r>
    </w:p>
    <w:p w:rsidR="00000000" w:rsidDel="00000000" w:rsidP="00000000" w:rsidRDefault="00000000" w:rsidRPr="00000000" w14:paraId="000001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hyperlink r:id="rId49">
        <w:r w:rsidDel="00000000" w:rsidR="00000000" w:rsidRPr="00000000">
          <w:rPr>
            <w:rFonts w:ascii="Calibri" w:cs="Calibri" w:eastAsia="Calibri" w:hAnsi="Calibri"/>
            <w:b w:val="0"/>
            <w:i w:val="0"/>
            <w:smallCaps w:val="0"/>
            <w:strike w:val="0"/>
            <w:color w:val="c573d2"/>
            <w:sz w:val="22"/>
            <w:szCs w:val="22"/>
            <w:u w:val="single"/>
            <w:shd w:fill="auto" w:val="clear"/>
            <w:vertAlign w:val="baseline"/>
            <w:rtl w:val="0"/>
          </w:rPr>
          <w:t xml:space="preserve">Managing Time More Effectively TED Talk</w:t>
        </w:r>
      </w:hyperlink>
      <w:r w:rsidDel="00000000" w:rsidR="00000000" w:rsidRPr="00000000">
        <w:rPr>
          <w:rtl w:val="0"/>
        </w:rPr>
      </w:r>
    </w:p>
    <w:p w:rsidR="00000000" w:rsidDel="00000000" w:rsidP="00000000" w:rsidRDefault="00000000" w:rsidRPr="00000000" w14:paraId="000001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hyperlink r:id="rId50">
        <w:r w:rsidDel="00000000" w:rsidR="00000000" w:rsidRPr="00000000">
          <w:rPr>
            <w:rFonts w:ascii="Calibri" w:cs="Calibri" w:eastAsia="Calibri" w:hAnsi="Calibri"/>
            <w:b w:val="0"/>
            <w:i w:val="0"/>
            <w:smallCaps w:val="0"/>
            <w:strike w:val="0"/>
            <w:color w:val="c573d2"/>
            <w:sz w:val="22"/>
            <w:szCs w:val="22"/>
            <w:u w:val="single"/>
            <w:shd w:fill="auto" w:val="clear"/>
            <w:vertAlign w:val="baseline"/>
            <w:rtl w:val="0"/>
          </w:rPr>
          <w:t xml:space="preserve">Free Time and Time Management TED Talk</w:t>
        </w:r>
      </w:hyperlink>
      <w:r w:rsidDel="00000000" w:rsidR="00000000" w:rsidRPr="00000000">
        <w:rPr>
          <w:rtl w:val="0"/>
        </w:rPr>
      </w:r>
    </w:p>
    <w:p w:rsidR="00000000" w:rsidDel="00000000" w:rsidP="00000000" w:rsidRDefault="00000000" w:rsidRPr="00000000" w14:paraId="0000017D">
      <w:pPr>
        <w:pStyle w:val="Heading2"/>
        <w:rPr>
          <w:sz w:val="28"/>
          <w:szCs w:val="28"/>
        </w:rPr>
      </w:pPr>
      <w:r w:rsidDel="00000000" w:rsidR="00000000" w:rsidRPr="00000000">
        <w:rPr>
          <w:sz w:val="28"/>
          <w:szCs w:val="28"/>
          <w:rtl w:val="0"/>
        </w:rPr>
        <w:t xml:space="preserve">Be curious:</w:t>
      </w:r>
    </w:p>
    <w:p w:rsidR="00000000" w:rsidDel="00000000" w:rsidP="00000000" w:rsidRDefault="00000000" w:rsidRPr="00000000" w14:paraId="0000017E">
      <w:pPr>
        <w:rPr/>
      </w:pPr>
      <w:r w:rsidDel="00000000" w:rsidR="00000000" w:rsidRPr="00000000">
        <w:rPr>
          <w:rtl w:val="0"/>
        </w:rPr>
        <w:t xml:space="preserve">Ask questions! Explore on your own and share. Make connections between your own life/ TV/ the real world in class. These techniques help solidify course concepts, and I hope that you share these thoughts with me, your TAs, on discussion boards, and with your peers. </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185">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186">
      <w:pPr>
        <w:pStyle w:val="Heading1"/>
        <w:rPr/>
      </w:pPr>
      <w:r w:rsidDel="00000000" w:rsidR="00000000" w:rsidRPr="00000000">
        <w:rPr>
          <w:rtl w:val="0"/>
        </w:rPr>
        <w:t xml:space="preserve">Course Schedule: </w:t>
      </w:r>
    </w:p>
    <w:p w:rsidR="00000000" w:rsidDel="00000000" w:rsidP="00000000" w:rsidRDefault="00000000" w:rsidRPr="00000000" w14:paraId="00000187">
      <w:pPr>
        <w:rPr>
          <w:rFonts w:ascii="Calibri" w:cs="Calibri" w:eastAsia="Calibri" w:hAnsi="Calibri"/>
          <w:b w:val="1"/>
          <w:i w:val="1"/>
          <w:color w:val="ac3ec1"/>
        </w:rPr>
      </w:pPr>
      <w:r w:rsidDel="00000000" w:rsidR="00000000" w:rsidRPr="00000000">
        <w:rPr>
          <w:rtl w:val="0"/>
        </w:rPr>
        <w:t xml:space="preserve">This is a tentative course schedule. Any changes to this document will be emailed and posted on the course website. </w:t>
      </w:r>
      <w:r w:rsidDel="00000000" w:rsidR="00000000" w:rsidRPr="00000000">
        <w:rPr>
          <w:rFonts w:ascii="Calibri" w:cs="Calibri" w:eastAsia="Calibri" w:hAnsi="Calibri"/>
          <w:b w:val="1"/>
          <w:i w:val="1"/>
          <w:color w:val="ac3ec1"/>
          <w:rtl w:val="0"/>
        </w:rPr>
        <w:t xml:space="preserve">It is your responsibility to check the materials posted online. </w:t>
      </w:r>
    </w:p>
    <w:p w:rsidR="00000000" w:rsidDel="00000000" w:rsidP="00000000" w:rsidRDefault="00000000" w:rsidRPr="00000000" w14:paraId="00000188">
      <w:pPr>
        <w:rPr/>
      </w:pPr>
      <w:r w:rsidDel="00000000" w:rsidR="00000000" w:rsidRPr="00000000">
        <w:rPr>
          <w:rtl w:val="0"/>
        </w:rPr>
      </w:r>
    </w:p>
    <w:tbl>
      <w:tblPr>
        <w:tblStyle w:val="Table5"/>
        <w:tblW w:w="95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050"/>
        <w:gridCol w:w="900"/>
        <w:gridCol w:w="1290"/>
        <w:gridCol w:w="1530"/>
        <w:gridCol w:w="1410"/>
        <w:gridCol w:w="2550"/>
        <w:tblGridChange w:id="0">
          <w:tblGrid>
            <w:gridCol w:w="825"/>
            <w:gridCol w:w="1050"/>
            <w:gridCol w:w="900"/>
            <w:gridCol w:w="1290"/>
            <w:gridCol w:w="1530"/>
            <w:gridCol w:w="1410"/>
            <w:gridCol w:w="25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Assignments(s) </w:t>
            </w:r>
          </w:p>
        </w:tc>
      </w:tr>
      <w:tr>
        <w:trPr>
          <w:cantSplit w:val="0"/>
          <w:trHeight w:val="410" w:hRule="atLeast"/>
          <w:tblHeader w:val="0"/>
        </w:trPr>
        <w:tc>
          <w:tcPr>
            <w:shd w:fill="eed8f2"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eed8f2"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Wed</w:t>
            </w:r>
          </w:p>
        </w:tc>
        <w:tc>
          <w:tcPr>
            <w:shd w:fill="eed8f2"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w:t>
            </w:r>
          </w:p>
        </w:tc>
        <w:tc>
          <w:tcPr>
            <w:shd w:fill="eed8f2"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are we doing</w:t>
            </w:r>
          </w:p>
        </w:tc>
        <w:tc>
          <w:tcPr>
            <w:shd w:fill="eed8f2"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Introduction to the course</w:t>
            </w:r>
          </w:p>
        </w:tc>
        <w:tc>
          <w:tcPr>
            <w:shd w:fill="eed8f2"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eed8f2"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Welcome Survey</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Syllabus Assignment</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Problem Solving Handout/Reflection</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r>
      <w:tr>
        <w:trPr>
          <w:cantSplit w:val="0"/>
          <w:trHeight w:val="410" w:hRule="atLeast"/>
          <w:tblHeader w:val="0"/>
        </w:trPr>
        <w:tc>
          <w:tcPr>
            <w:shd w:fill="eed8f2"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ed8f2"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w:t>
            </w:r>
          </w:p>
        </w:tc>
        <w:tc>
          <w:tcPr>
            <w:shd w:fill="eed8f2"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ed8f2"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240" w:lineRule="auto"/>
              <w:rPr/>
            </w:pPr>
            <w:r w:rsidDel="00000000" w:rsidR="00000000" w:rsidRPr="00000000">
              <w:rPr>
                <w:rtl w:val="0"/>
              </w:rPr>
              <w:t xml:space="preserve">How are we doing it?</w:t>
            </w:r>
          </w:p>
        </w:tc>
        <w:tc>
          <w:tcPr>
            <w:shd w:fill="eed8f2"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rPr/>
            </w:pPr>
            <w:r w:rsidDel="00000000" w:rsidR="00000000" w:rsidRPr="00000000">
              <w:rPr>
                <w:rtl w:val="0"/>
              </w:rPr>
              <w:t xml:space="preserve">Setting up R and R Studio?</w:t>
            </w:r>
          </w:p>
        </w:tc>
        <w:tc>
          <w:tcPr>
            <w:shd w:fill="eed8f2"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rPr/>
            </w:pPr>
            <w:r w:rsidDel="00000000" w:rsidR="00000000" w:rsidRPr="00000000">
              <w:rPr>
                <w:rtl w:val="0"/>
              </w:rPr>
              <w:t xml:space="preserve">Navarro Ch 1-4</w:t>
            </w:r>
          </w:p>
        </w:tc>
        <w:tc>
          <w:tcPr>
            <w:vMerge w:val="continue"/>
            <w:shd w:fill="eed8f2"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240" w:lineRule="auto"/>
              <w:rPr/>
            </w:pPr>
            <w:r w:rsidDel="00000000" w:rsidR="00000000" w:rsidRPr="00000000">
              <w:rPr>
                <w:rtl w:val="0"/>
              </w:rPr>
              <w:t xml:space="preserve">How do we make sense of data?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line="240" w:lineRule="auto"/>
              <w:rPr/>
            </w:pPr>
            <w:r w:rsidDel="00000000" w:rsidR="00000000" w:rsidRPr="00000000">
              <w:rPr>
                <w:rtl w:val="0"/>
              </w:rPr>
              <w:t xml:space="preserve">Descriptive Statistics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line="240" w:lineRule="auto"/>
              <w:rPr/>
            </w:pPr>
            <w:r w:rsidDel="00000000" w:rsidR="00000000" w:rsidRPr="00000000">
              <w:rPr>
                <w:rtl w:val="0"/>
              </w:rPr>
              <w:t xml:space="preserve">Spatz Ch 1-4</w:t>
            </w:r>
          </w:p>
          <w:p w:rsidR="00000000" w:rsidDel="00000000" w:rsidP="00000000" w:rsidRDefault="00000000" w:rsidRPr="00000000" w14:paraId="000001A9">
            <w:pPr>
              <w:widowControl w:val="0"/>
              <w:spacing w:after="0" w:line="240" w:lineRule="auto"/>
              <w:rPr/>
            </w:pPr>
            <w:r w:rsidDel="00000000" w:rsidR="00000000" w:rsidRPr="00000000">
              <w:rPr>
                <w:rtl w:val="0"/>
              </w:rPr>
              <w:t xml:space="preserve">Navarro 5-6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Pre-Class #1</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Tech Assignment #1</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Conceptual Assignment #1</w:t>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line="240" w:lineRule="auto"/>
              <w:rPr/>
            </w:pPr>
            <w:r w:rsidDel="00000000" w:rsidR="00000000" w:rsidRPr="00000000">
              <w:rPr>
                <w:rtl w:val="0"/>
              </w:rPr>
              <w:t xml:space="preserve">Descriptive Statistics in 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589.04296875" w:hRule="atLeast"/>
          <w:tblHeader w:val="0"/>
        </w:trPr>
        <w:tc>
          <w:tcPr>
            <w:shd w:fill="eed8f2"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eed8f2"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 </w:t>
            </w:r>
          </w:p>
        </w:tc>
        <w:tc>
          <w:tcPr>
            <w:shd w:fill="eed8f2"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9/19</w:t>
            </w:r>
          </w:p>
        </w:tc>
        <w:tc>
          <w:tcPr>
            <w:vMerge w:val="restart"/>
            <w:shd w:fill="eed8f2"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240" w:lineRule="auto"/>
              <w:rPr/>
            </w:pPr>
            <w:r w:rsidDel="00000000" w:rsidR="00000000" w:rsidRPr="00000000">
              <w:rPr>
                <w:rtl w:val="0"/>
              </w:rPr>
              <w:t xml:space="preserve">How can we visualize data?</w:t>
            </w:r>
          </w:p>
        </w:tc>
        <w:tc>
          <w:tcPr>
            <w:vMerge w:val="restart"/>
            <w:shd w:fill="eed8f2"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40" w:lineRule="auto"/>
              <w:rPr/>
            </w:pPr>
            <w:r w:rsidDel="00000000" w:rsidR="00000000" w:rsidRPr="00000000">
              <w:rPr>
                <w:rtl w:val="0"/>
              </w:rPr>
              <w:t xml:space="preserve">Descriptive Statistics from Graphs</w:t>
            </w:r>
          </w:p>
        </w:tc>
        <w:tc>
          <w:tcPr>
            <w:vMerge w:val="restart"/>
            <w:shd w:fill="eed8f2"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240" w:lineRule="auto"/>
              <w:rPr/>
            </w:pPr>
            <w:r w:rsidDel="00000000" w:rsidR="00000000" w:rsidRPr="00000000">
              <w:rPr>
                <w:rtl w:val="0"/>
              </w:rPr>
              <w:t xml:space="preserve">Spatz Ch 1-4</w:t>
            </w:r>
          </w:p>
          <w:p w:rsidR="00000000" w:rsidDel="00000000" w:rsidP="00000000" w:rsidRDefault="00000000" w:rsidRPr="00000000" w14:paraId="000001C3">
            <w:pPr>
              <w:widowControl w:val="0"/>
              <w:spacing w:after="0" w:line="240" w:lineRule="auto"/>
              <w:rPr/>
            </w:pPr>
            <w:r w:rsidDel="00000000" w:rsidR="00000000" w:rsidRPr="00000000">
              <w:rPr>
                <w:rtl w:val="0"/>
              </w:rPr>
              <w:t xml:space="preserve">Navarro 5-6</w:t>
            </w:r>
          </w:p>
        </w:tc>
        <w:tc>
          <w:tcPr>
            <w:vMerge w:val="restart"/>
            <w:shd w:fill="eed8f2"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Pre-Class #2</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Tech Assignment #2</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Conceptual Assignment #2</w:t>
            </w:r>
          </w:p>
        </w:tc>
      </w:tr>
      <w:tr>
        <w:trPr>
          <w:cantSplit w:val="0"/>
          <w:trHeight w:val="410" w:hRule="atLeast"/>
          <w:tblHeader w:val="0"/>
        </w:trPr>
        <w:tc>
          <w:tcPr>
            <w:shd w:fill="eed8f2"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ed8f2"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Wed</w:t>
            </w:r>
          </w:p>
        </w:tc>
        <w:tc>
          <w:tcPr>
            <w:shd w:fill="eed8f2"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9/21</w:t>
            </w:r>
          </w:p>
        </w:tc>
        <w:tc>
          <w:tcPr>
            <w:vMerge w:val="continue"/>
            <w:shd w:fill="eed8f2"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before="0" w:line="240" w:lineRule="auto"/>
              <w:ind w:left="0" w:firstLine="0"/>
              <w:rPr/>
            </w:pPr>
            <w:r w:rsidDel="00000000" w:rsidR="00000000" w:rsidRPr="00000000">
              <w:rPr>
                <w:rtl w:val="0"/>
              </w:rPr>
            </w:r>
          </w:p>
        </w:tc>
        <w:tc>
          <w:tcPr>
            <w:vMerge w:val="continue"/>
            <w:shd w:fill="eed8f2"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before="0" w:line="240" w:lineRule="auto"/>
              <w:ind w:left="0" w:firstLine="0"/>
              <w:rPr/>
            </w:pPr>
            <w:r w:rsidDel="00000000" w:rsidR="00000000" w:rsidRPr="00000000">
              <w:rPr>
                <w:rtl w:val="0"/>
              </w:rPr>
            </w:r>
          </w:p>
        </w:tc>
        <w:tc>
          <w:tcPr>
            <w:vMerge w:val="continue"/>
            <w:shd w:fill="eed8f2"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before="0" w:line="240" w:lineRule="auto"/>
              <w:ind w:left="0" w:firstLine="0"/>
              <w:rPr/>
            </w:pPr>
            <w:r w:rsidDel="00000000" w:rsidR="00000000" w:rsidRPr="00000000">
              <w:rPr>
                <w:rtl w:val="0"/>
              </w:rPr>
            </w:r>
          </w:p>
        </w:tc>
        <w:tc>
          <w:tcPr>
            <w:vMerge w:val="continue"/>
            <w:shd w:fill="eed8f2"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10" w:hRule="atLeast"/>
          <w:tblHeader w:val="0"/>
        </w:trPr>
        <w:tc>
          <w:tcPr>
            <w:shd w:fill="eed8f2"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ed8f2"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w:t>
            </w:r>
          </w:p>
        </w:tc>
        <w:tc>
          <w:tcPr>
            <w:shd w:fill="eed8f2"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eed8f2"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before="0" w:line="240" w:lineRule="auto"/>
              <w:ind w:left="0" w:firstLine="0"/>
              <w:rPr/>
            </w:pPr>
            <w:r w:rsidDel="00000000" w:rsidR="00000000" w:rsidRPr="00000000">
              <w:rPr>
                <w:rtl w:val="0"/>
              </w:rPr>
            </w:r>
          </w:p>
        </w:tc>
        <w:tc>
          <w:tcPr>
            <w:shd w:fill="eed8f2"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40" w:lineRule="auto"/>
              <w:rPr/>
            </w:pPr>
            <w:r w:rsidDel="00000000" w:rsidR="00000000" w:rsidRPr="00000000">
              <w:rPr>
                <w:rtl w:val="0"/>
              </w:rPr>
              <w:t xml:space="preserve">Creating Graphs in R</w:t>
            </w:r>
          </w:p>
        </w:tc>
        <w:tc>
          <w:tcPr>
            <w:shd w:fill="eed8f2"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240" w:lineRule="auto"/>
              <w:rPr/>
            </w:pPr>
            <w:r w:rsidDel="00000000" w:rsidR="00000000" w:rsidRPr="00000000">
              <w:rPr>
                <w:rtl w:val="0"/>
              </w:rPr>
            </w:r>
          </w:p>
        </w:tc>
        <w:tc>
          <w:tcPr>
            <w:vMerge w:val="continue"/>
            <w:shd w:fill="eed8f2"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1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9/26</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ffffff"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line="240" w:lineRule="auto"/>
              <w:rPr/>
            </w:pPr>
            <w:r w:rsidDel="00000000" w:rsidR="00000000" w:rsidRPr="00000000">
              <w:rPr>
                <w:rtl w:val="0"/>
              </w:rPr>
              <w:t xml:space="preserve">How do we compare scores?</w:t>
            </w:r>
          </w:p>
        </w:tc>
        <w:tc>
          <w:tcPr>
            <w:vMerge w:val="restart"/>
            <w:shd w:fill="ffffff"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line="240" w:lineRule="auto"/>
              <w:rPr/>
            </w:pPr>
            <w:r w:rsidDel="00000000" w:rsidR="00000000" w:rsidRPr="00000000">
              <w:rPr>
                <w:rtl w:val="0"/>
              </w:rPr>
              <w:t xml:space="preserve">Standardizing data and introduction to distributions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line="240" w:lineRule="auto"/>
              <w:rPr/>
            </w:pPr>
            <w:r w:rsidDel="00000000" w:rsidR="00000000" w:rsidRPr="00000000">
              <w:rPr>
                <w:rtl w:val="0"/>
              </w:rPr>
            </w:r>
          </w:p>
        </w:tc>
        <w:tc>
          <w:tcPr>
            <w:vMerge w:val="restart"/>
            <w:shd w:fill="ffffff" w:val="clear"/>
            <w:tcMar>
              <w:top w:w="100.0" w:type="dxa"/>
              <w:left w:w="100.0" w:type="dxa"/>
              <w:bottom w:w="100.0" w:type="dxa"/>
              <w:right w:w="100.0" w:type="dxa"/>
            </w:tcMar>
            <w:vAlign w:val="top"/>
          </w:tcPr>
          <w:p w:rsidR="00000000" w:rsidDel="00000000" w:rsidP="00000000" w:rsidRDefault="00000000" w:rsidRPr="00000000" w14:paraId="000001DF">
            <w:pPr>
              <w:spacing w:line="276" w:lineRule="auto"/>
              <w:ind w:left="-460" w:firstLine="0"/>
              <w:jc w:val="right"/>
              <w:rPr/>
            </w:pPr>
            <w:r w:rsidDel="00000000" w:rsidR="00000000" w:rsidRPr="00000000">
              <w:rPr>
                <w:rtl w:val="0"/>
              </w:rPr>
              <w:t xml:space="preserve">Pre-Class #3</w:t>
            </w:r>
          </w:p>
          <w:p w:rsidR="00000000" w:rsidDel="00000000" w:rsidP="00000000" w:rsidRDefault="00000000" w:rsidRPr="00000000" w14:paraId="000001E0">
            <w:pPr>
              <w:spacing w:line="276" w:lineRule="auto"/>
              <w:ind w:left="-460" w:firstLine="0"/>
              <w:jc w:val="right"/>
              <w:rPr/>
            </w:pPr>
            <w:r w:rsidDel="00000000" w:rsidR="00000000" w:rsidRPr="00000000">
              <w:rPr>
                <w:rtl w:val="0"/>
              </w:rPr>
              <w:t xml:space="preserve"> Tech Assignment #3</w:t>
            </w:r>
          </w:p>
          <w:p w:rsidR="00000000" w:rsidDel="00000000" w:rsidP="00000000" w:rsidRDefault="00000000" w:rsidRPr="00000000" w14:paraId="000001E1">
            <w:pPr>
              <w:spacing w:line="276" w:lineRule="auto"/>
              <w:ind w:left="-460" w:firstLine="0"/>
              <w:jc w:val="right"/>
              <w:rPr/>
            </w:pPr>
            <w:r w:rsidDel="00000000" w:rsidR="00000000" w:rsidRPr="00000000">
              <w:rPr>
                <w:rtl w:val="0"/>
              </w:rPr>
              <w:t xml:space="preserve">Conceptual Assignment #3</w:t>
            </w:r>
          </w:p>
          <w:p w:rsidR="00000000" w:rsidDel="00000000" w:rsidP="00000000" w:rsidRDefault="00000000" w:rsidRPr="00000000" w14:paraId="000001E2">
            <w:pPr>
              <w:spacing w:line="276" w:lineRule="auto"/>
              <w:ind w:left="-460" w:firstLine="0"/>
              <w:jc w:val="right"/>
              <w:rPr/>
            </w:pPr>
            <w:r w:rsidDel="00000000" w:rsidR="00000000" w:rsidRPr="00000000">
              <w:rPr>
                <w:rtl w:val="0"/>
              </w:rPr>
            </w:r>
          </w:p>
          <w:p w:rsidR="00000000" w:rsidDel="00000000" w:rsidP="00000000" w:rsidRDefault="00000000" w:rsidRPr="00000000" w14:paraId="000001E3">
            <w:pPr>
              <w:spacing w:line="276" w:lineRule="auto"/>
              <w:ind w:left="-460" w:firstLine="0"/>
              <w:jc w:val="left"/>
              <w:rPr/>
            </w:pPr>
            <w:r w:rsidDel="00000000" w:rsidR="00000000" w:rsidRPr="00000000">
              <w:rPr>
                <w:rtl w:val="0"/>
              </w:rPr>
            </w:r>
          </w:p>
        </w:tc>
      </w:tr>
      <w:tr>
        <w:trPr>
          <w:cantSplit w:val="0"/>
          <w:trHeight w:val="41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9/28</w:t>
            </w:r>
          </w:p>
        </w:tc>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before="0" w:line="240" w:lineRule="auto"/>
              <w:ind w:left="0" w:firstLine="0"/>
              <w:rPr/>
            </w:pPr>
            <w:r w:rsidDel="00000000" w:rsidR="00000000" w:rsidRPr="00000000">
              <w:rPr>
                <w:rtl w:val="0"/>
              </w:rPr>
            </w:r>
          </w:p>
        </w:tc>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before="0" w:line="240" w:lineRule="auto"/>
              <w:ind w:left="0" w:firstLine="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240" w:lineRule="auto"/>
              <w:rPr/>
            </w:pPr>
            <w:r w:rsidDel="00000000" w:rsidR="00000000" w:rsidRPr="00000000">
              <w:rPr>
                <w:rtl w:val="0"/>
              </w:rPr>
            </w:r>
          </w:p>
        </w:tc>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1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before="0" w:line="240" w:lineRule="auto"/>
              <w:ind w:left="0" w:firstLine="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line="240" w:lineRule="auto"/>
              <w:rPr/>
            </w:pPr>
            <w:r w:rsidDel="00000000" w:rsidR="00000000" w:rsidRPr="00000000">
              <w:rPr>
                <w:rtl w:val="0"/>
              </w:rPr>
              <w:t xml:space="preserve">standard scores in 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0" w:line="240" w:lineRule="auto"/>
              <w:rPr/>
            </w:pPr>
            <w:r w:rsidDel="00000000" w:rsidR="00000000" w:rsidRPr="00000000">
              <w:rPr>
                <w:rtl w:val="0"/>
              </w:rPr>
            </w:r>
          </w:p>
        </w:tc>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10" w:hRule="atLeast"/>
          <w:tblHeader w:val="0"/>
        </w:trPr>
        <w:tc>
          <w:tcPr>
            <w:shd w:fill="eed8f2"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eed8f2"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w:t>
            </w:r>
          </w:p>
        </w:tc>
        <w:tc>
          <w:tcPr>
            <w:shd w:fill="eed8f2"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line="240" w:lineRule="auto"/>
              <w:rPr/>
            </w:pPr>
            <w:r w:rsidDel="00000000" w:rsidR="00000000" w:rsidRPr="00000000">
              <w:rPr>
                <w:rtl w:val="0"/>
              </w:rPr>
              <w:t xml:space="preserve">10/03</w:t>
            </w:r>
          </w:p>
          <w:p w:rsidR="00000000" w:rsidDel="00000000" w:rsidP="00000000" w:rsidRDefault="00000000" w:rsidRPr="00000000" w14:paraId="000001F5">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eed8f2"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line="240" w:lineRule="auto"/>
              <w:rPr/>
            </w:pPr>
            <w:r w:rsidDel="00000000" w:rsidR="00000000" w:rsidRPr="00000000">
              <w:rPr>
                <w:rtl w:val="0"/>
              </w:rPr>
              <w:t xml:space="preserve">What does it mean?</w:t>
            </w:r>
          </w:p>
        </w:tc>
        <w:tc>
          <w:tcPr>
            <w:shd w:fill="eed8f2"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line="240" w:lineRule="auto"/>
              <w:rPr/>
            </w:pPr>
            <w:r w:rsidDel="00000000" w:rsidR="00000000" w:rsidRPr="00000000">
              <w:rPr>
                <w:rtl w:val="0"/>
              </w:rPr>
              <w:t xml:space="preserve">Sampling distributions</w:t>
            </w:r>
          </w:p>
          <w:p w:rsidR="00000000" w:rsidDel="00000000" w:rsidP="00000000" w:rsidRDefault="00000000" w:rsidRPr="00000000" w14:paraId="000001F9">
            <w:pPr>
              <w:widowControl w:val="0"/>
              <w:spacing w:after="0" w:line="240" w:lineRule="auto"/>
              <w:rPr/>
            </w:pPr>
            <w:r w:rsidDel="00000000" w:rsidR="00000000" w:rsidRPr="00000000">
              <w:rPr>
                <w:rtl w:val="0"/>
              </w:rPr>
            </w:r>
          </w:p>
        </w:tc>
        <w:tc>
          <w:tcPr>
            <w:shd w:fill="eed8f2"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line="240" w:lineRule="auto"/>
              <w:rPr/>
            </w:pPr>
            <w:r w:rsidDel="00000000" w:rsidR="00000000" w:rsidRPr="00000000">
              <w:rPr>
                <w:rtl w:val="0"/>
              </w:rPr>
            </w:r>
          </w:p>
        </w:tc>
        <w:tc>
          <w:tcPr>
            <w:vMerge w:val="restart"/>
            <w:shd w:fill="eed8f2"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0" w:line="240" w:lineRule="auto"/>
              <w:jc w:val="right"/>
              <w:rPr/>
            </w:pPr>
            <w:r w:rsidDel="00000000" w:rsidR="00000000" w:rsidRPr="00000000">
              <w:rPr>
                <w:rtl w:val="0"/>
              </w:rPr>
              <w:t xml:space="preserve">Pre-Class #4</w:t>
            </w:r>
          </w:p>
          <w:p w:rsidR="00000000" w:rsidDel="00000000" w:rsidP="00000000" w:rsidRDefault="00000000" w:rsidRPr="00000000" w14:paraId="000001FC">
            <w:pPr>
              <w:widowControl w:val="0"/>
              <w:spacing w:after="0" w:line="240" w:lineRule="auto"/>
              <w:jc w:val="right"/>
              <w:rPr/>
            </w:pPr>
            <w:r w:rsidDel="00000000" w:rsidR="00000000" w:rsidRPr="00000000">
              <w:rPr>
                <w:rtl w:val="0"/>
              </w:rPr>
            </w:r>
          </w:p>
          <w:p w:rsidR="00000000" w:rsidDel="00000000" w:rsidP="00000000" w:rsidRDefault="00000000" w:rsidRPr="00000000" w14:paraId="000001FD">
            <w:pPr>
              <w:widowControl w:val="0"/>
              <w:spacing w:after="0" w:line="240" w:lineRule="auto"/>
              <w:jc w:val="right"/>
              <w:rPr/>
            </w:pPr>
            <w:r w:rsidDel="00000000" w:rsidR="00000000" w:rsidRPr="00000000">
              <w:rPr>
                <w:rtl w:val="0"/>
              </w:rPr>
              <w:t xml:space="preserve">Tech Assignment #4</w:t>
            </w:r>
          </w:p>
          <w:p w:rsidR="00000000" w:rsidDel="00000000" w:rsidP="00000000" w:rsidRDefault="00000000" w:rsidRPr="00000000" w14:paraId="000001FE">
            <w:pPr>
              <w:widowControl w:val="0"/>
              <w:spacing w:after="0" w:line="240" w:lineRule="auto"/>
              <w:jc w:val="right"/>
              <w:rPr/>
            </w:pPr>
            <w:r w:rsidDel="00000000" w:rsidR="00000000" w:rsidRPr="00000000">
              <w:rPr>
                <w:rtl w:val="0"/>
              </w:rPr>
            </w:r>
          </w:p>
          <w:p w:rsidR="00000000" w:rsidDel="00000000" w:rsidP="00000000" w:rsidRDefault="00000000" w:rsidRPr="00000000" w14:paraId="000001FF">
            <w:pPr>
              <w:widowControl w:val="0"/>
              <w:spacing w:after="0" w:line="240" w:lineRule="auto"/>
              <w:jc w:val="right"/>
              <w:rPr/>
            </w:pPr>
            <w:r w:rsidDel="00000000" w:rsidR="00000000" w:rsidRPr="00000000">
              <w:rPr>
                <w:rtl w:val="0"/>
              </w:rPr>
              <w:t xml:space="preserve">Conceptual Assignment #4</w:t>
            </w:r>
          </w:p>
          <w:p w:rsidR="00000000" w:rsidDel="00000000" w:rsidP="00000000" w:rsidRDefault="00000000" w:rsidRPr="00000000" w14:paraId="00000200">
            <w:pPr>
              <w:spacing w:line="276" w:lineRule="auto"/>
              <w:ind w:left="-460" w:firstLine="0"/>
              <w:jc w:val="right"/>
              <w:rPr/>
            </w:pPr>
            <w:r w:rsidDel="00000000" w:rsidR="00000000" w:rsidRPr="00000000">
              <w:rPr>
                <w:rtl w:val="0"/>
              </w:rPr>
              <w:t xml:space="preserve">Evaluating Statistics #1</w:t>
            </w:r>
          </w:p>
          <w:p w:rsidR="00000000" w:rsidDel="00000000" w:rsidP="00000000" w:rsidRDefault="00000000" w:rsidRPr="00000000" w14:paraId="00000201">
            <w:pPr>
              <w:spacing w:line="276" w:lineRule="auto"/>
              <w:ind w:left="-460" w:firstLine="0"/>
              <w:jc w:val="right"/>
              <w:rPr/>
            </w:pPr>
            <w:r w:rsidDel="00000000" w:rsidR="00000000" w:rsidRPr="00000000">
              <w:rPr>
                <w:rtl w:val="0"/>
              </w:rPr>
            </w:r>
          </w:p>
        </w:tc>
      </w:tr>
      <w:tr>
        <w:trPr>
          <w:cantSplit w:val="0"/>
          <w:trHeight w:val="410" w:hRule="atLeast"/>
          <w:tblHeader w:val="0"/>
        </w:trPr>
        <w:tc>
          <w:tcPr>
            <w:shd w:fill="eed8f2"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ed8f2"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Wed</w:t>
            </w:r>
          </w:p>
        </w:tc>
        <w:tc>
          <w:tcPr>
            <w:shd w:fill="eed8f2"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w:t>
            </w:r>
          </w:p>
        </w:tc>
        <w:tc>
          <w:tcPr>
            <w:vMerge w:val="continue"/>
            <w:shd w:fill="eed8f2" w:val="clear"/>
            <w:tcMar>
              <w:top w:w="100.0" w:type="dxa"/>
              <w:left w:w="100.0" w:type="dxa"/>
              <w:bottom w:w="100.0" w:type="dxa"/>
              <w:right w:w="100.0" w:type="dxa"/>
            </w:tcMar>
            <w:vAlign w:val="top"/>
          </w:tcPr>
          <w:p w:rsidR="00000000" w:rsidDel="00000000" w:rsidP="00000000" w:rsidRDefault="00000000" w:rsidRPr="00000000" w14:paraId="00000205">
            <w:pPr>
              <w:widowControl w:val="0"/>
              <w:spacing w:after="0" w:before="0" w:line="240" w:lineRule="auto"/>
              <w:ind w:left="0" w:firstLine="0"/>
              <w:rPr/>
            </w:pPr>
            <w:r w:rsidDel="00000000" w:rsidR="00000000" w:rsidRPr="00000000">
              <w:rPr>
                <w:rtl w:val="0"/>
              </w:rPr>
            </w:r>
          </w:p>
        </w:tc>
        <w:tc>
          <w:tcPr>
            <w:shd w:fill="eed8f2"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0" w:line="240" w:lineRule="auto"/>
              <w:rPr/>
            </w:pPr>
            <w:r w:rsidDel="00000000" w:rsidR="00000000" w:rsidRPr="00000000">
              <w:rPr>
                <w:rtl w:val="0"/>
              </w:rPr>
              <w:t xml:space="preserve">Null Hypothesis Significance Testing</w:t>
            </w:r>
          </w:p>
          <w:p w:rsidR="00000000" w:rsidDel="00000000" w:rsidP="00000000" w:rsidRDefault="00000000" w:rsidRPr="00000000" w14:paraId="00000207">
            <w:pPr>
              <w:widowControl w:val="0"/>
              <w:spacing w:after="0" w:line="240" w:lineRule="auto"/>
              <w:rPr/>
            </w:pPr>
            <w:r w:rsidDel="00000000" w:rsidR="00000000" w:rsidRPr="00000000">
              <w:rPr>
                <w:rtl w:val="0"/>
              </w:rPr>
            </w:r>
          </w:p>
        </w:tc>
        <w:tc>
          <w:tcPr>
            <w:shd w:fill="eed8f2"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0" w:line="240" w:lineRule="auto"/>
              <w:rPr/>
            </w:pPr>
            <w:r w:rsidDel="00000000" w:rsidR="00000000" w:rsidRPr="00000000">
              <w:rPr>
                <w:rtl w:val="0"/>
              </w:rPr>
            </w:r>
          </w:p>
        </w:tc>
        <w:tc>
          <w:tcPr>
            <w:vMerge w:val="continue"/>
            <w:shd w:fill="eed8f2"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10" w:hRule="atLeast"/>
          <w:tblHeader w:val="0"/>
        </w:trPr>
        <w:tc>
          <w:tcPr>
            <w:shd w:fill="eed8f2"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ed8f2"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w:t>
            </w:r>
          </w:p>
        </w:tc>
        <w:tc>
          <w:tcPr>
            <w:shd w:fill="eed8f2"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eed8f2" w:val="clear"/>
            <w:tcMar>
              <w:top w:w="100.0" w:type="dxa"/>
              <w:left w:w="100.0" w:type="dxa"/>
              <w:bottom w:w="100.0" w:type="dxa"/>
              <w:right w:w="100.0" w:type="dxa"/>
            </w:tcMar>
            <w:vAlign w:val="top"/>
          </w:tcPr>
          <w:p w:rsidR="00000000" w:rsidDel="00000000" w:rsidP="00000000" w:rsidRDefault="00000000" w:rsidRPr="00000000" w14:paraId="0000020D">
            <w:pPr>
              <w:widowControl w:val="0"/>
              <w:spacing w:after="0" w:before="0" w:line="240" w:lineRule="auto"/>
              <w:ind w:left="0" w:firstLine="0"/>
              <w:rPr/>
            </w:pPr>
            <w:r w:rsidDel="00000000" w:rsidR="00000000" w:rsidRPr="00000000">
              <w:rPr>
                <w:rtl w:val="0"/>
              </w:rPr>
            </w:r>
          </w:p>
        </w:tc>
        <w:tc>
          <w:tcPr>
            <w:shd w:fill="eed8f2"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line="240" w:lineRule="auto"/>
              <w:rPr/>
            </w:pPr>
            <w:r w:rsidDel="00000000" w:rsidR="00000000" w:rsidRPr="00000000">
              <w:rPr>
                <w:rtl w:val="0"/>
              </w:rPr>
              <w:t xml:space="preserve">Central Limit Theorem and Probability Practice</w:t>
            </w:r>
          </w:p>
          <w:p w:rsidR="00000000" w:rsidDel="00000000" w:rsidP="00000000" w:rsidRDefault="00000000" w:rsidRPr="00000000" w14:paraId="0000020F">
            <w:pPr>
              <w:widowControl w:val="0"/>
              <w:spacing w:after="0" w:line="240" w:lineRule="auto"/>
              <w:rPr/>
            </w:pPr>
            <w:r w:rsidDel="00000000" w:rsidR="00000000" w:rsidRPr="00000000">
              <w:rPr>
                <w:rtl w:val="0"/>
              </w:rPr>
            </w:r>
          </w:p>
        </w:tc>
        <w:tc>
          <w:tcPr>
            <w:shd w:fill="eed8f2"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line="240" w:lineRule="auto"/>
              <w:rPr/>
            </w:pPr>
            <w:r w:rsidDel="00000000" w:rsidR="00000000" w:rsidRPr="00000000">
              <w:rPr>
                <w:rtl w:val="0"/>
              </w:rPr>
            </w:r>
          </w:p>
        </w:tc>
        <w:tc>
          <w:tcPr>
            <w:vMerge w:val="continue"/>
            <w:shd w:fill="eed8f2"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1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10/10</w:t>
            </w:r>
          </w:p>
        </w:tc>
        <w:tc>
          <w:tcPr>
            <w:vMerge w:val="restart"/>
            <w:shd w:fill="ffffff"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0" w:line="240" w:lineRule="auto"/>
              <w:rPr/>
            </w:pPr>
            <w:r w:rsidDel="00000000" w:rsidR="00000000" w:rsidRPr="00000000">
              <w:rPr>
                <w:rtl w:val="0"/>
              </w:rPr>
            </w:r>
          </w:p>
          <w:p w:rsidR="00000000" w:rsidDel="00000000" w:rsidP="00000000" w:rsidRDefault="00000000" w:rsidRPr="00000000" w14:paraId="00000216">
            <w:pPr>
              <w:widowControl w:val="0"/>
              <w:spacing w:after="0" w:line="240" w:lineRule="auto"/>
              <w:rPr/>
            </w:pPr>
            <w:r w:rsidDel="00000000" w:rsidR="00000000" w:rsidRPr="00000000">
              <w:rPr>
                <w:rtl w:val="0"/>
              </w:rPr>
            </w:r>
          </w:p>
          <w:p w:rsidR="00000000" w:rsidDel="00000000" w:rsidP="00000000" w:rsidRDefault="00000000" w:rsidRPr="00000000" w14:paraId="00000217">
            <w:pPr>
              <w:widowControl w:val="0"/>
              <w:spacing w:after="0" w:line="240" w:lineRule="auto"/>
              <w:rPr/>
            </w:pPr>
            <w:r w:rsidDel="00000000" w:rsidR="00000000" w:rsidRPr="00000000">
              <w:rPr>
                <w:rtl w:val="0"/>
              </w:rPr>
              <w:t xml:space="preserve">How do we evaluate and share statistics?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line="240" w:lineRule="auto"/>
              <w:rPr/>
            </w:pPr>
            <w:r w:rsidDel="00000000" w:rsidR="00000000" w:rsidRPr="00000000">
              <w:rPr>
                <w:rtl w:val="0"/>
              </w:rPr>
            </w:r>
          </w:p>
          <w:p w:rsidR="00000000" w:rsidDel="00000000" w:rsidP="00000000" w:rsidRDefault="00000000" w:rsidRPr="00000000" w14:paraId="00000219">
            <w:pPr>
              <w:widowControl w:val="0"/>
              <w:spacing w:after="0" w:line="240" w:lineRule="auto"/>
              <w:rPr/>
            </w:pPr>
            <w:r w:rsidDel="00000000" w:rsidR="00000000" w:rsidRPr="00000000">
              <w:rPr>
                <w:rtl w:val="0"/>
              </w:rPr>
              <w:t xml:space="preserve">Statistical vs Practical Significance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line="240" w:lineRule="auto"/>
              <w:rPr/>
            </w:pPr>
            <w:r w:rsidDel="00000000" w:rsidR="00000000" w:rsidRPr="00000000">
              <w:rPr>
                <w:rtl w:val="0"/>
              </w:rPr>
            </w:r>
          </w:p>
        </w:tc>
        <w:tc>
          <w:tcPr>
            <w:vMerge w:val="restart"/>
            <w:shd w:fill="ffffff"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line="240" w:lineRule="auto"/>
              <w:jc w:val="right"/>
              <w:rPr/>
            </w:pPr>
            <w:r w:rsidDel="00000000" w:rsidR="00000000" w:rsidRPr="00000000">
              <w:rPr>
                <w:rtl w:val="0"/>
              </w:rPr>
              <w:t xml:space="preserve">Case Study #1</w:t>
            </w:r>
          </w:p>
          <w:p w:rsidR="00000000" w:rsidDel="00000000" w:rsidP="00000000" w:rsidRDefault="00000000" w:rsidRPr="00000000" w14:paraId="0000021C">
            <w:pPr>
              <w:widowControl w:val="0"/>
              <w:spacing w:after="0" w:line="240" w:lineRule="auto"/>
              <w:jc w:val="right"/>
              <w:rPr/>
            </w:pPr>
            <w:r w:rsidDel="00000000" w:rsidR="00000000" w:rsidRPr="00000000">
              <w:rPr>
                <w:rtl w:val="0"/>
              </w:rPr>
            </w:r>
          </w:p>
          <w:p w:rsidR="00000000" w:rsidDel="00000000" w:rsidP="00000000" w:rsidRDefault="00000000" w:rsidRPr="00000000" w14:paraId="0000021D">
            <w:pPr>
              <w:widowControl w:val="0"/>
              <w:spacing w:after="0" w:line="240" w:lineRule="auto"/>
              <w:jc w:val="right"/>
              <w:rPr/>
            </w:pPr>
            <w:r w:rsidDel="00000000" w:rsidR="00000000" w:rsidRPr="00000000">
              <w:rPr>
                <w:rtl w:val="0"/>
              </w:rPr>
              <w:t xml:space="preserve">Unit Wrapper #1</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r>
      <w:tr>
        <w:trPr>
          <w:cantSplit w:val="0"/>
          <w:trHeight w:val="41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10/12</w:t>
            </w:r>
          </w:p>
        </w:tc>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225">
            <w:pPr>
              <w:widowControl w:val="0"/>
              <w:spacing w:after="0" w:before="0" w:line="240" w:lineRule="auto"/>
              <w:ind w:left="0" w:firstLine="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26">
            <w:pPr>
              <w:widowControl w:val="0"/>
              <w:spacing w:after="0" w:line="240" w:lineRule="auto"/>
              <w:rPr/>
            </w:pPr>
            <w:r w:rsidDel="00000000" w:rsidR="00000000" w:rsidRPr="00000000">
              <w:rPr>
                <w:rtl w:val="0"/>
              </w:rPr>
              <w:t xml:space="preserve">Introduction to Open Science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27">
            <w:pPr>
              <w:widowControl w:val="0"/>
              <w:spacing w:after="0" w:line="240" w:lineRule="auto"/>
              <w:rPr/>
            </w:pPr>
            <w:r w:rsidDel="00000000" w:rsidR="00000000" w:rsidRPr="00000000">
              <w:rPr>
                <w:rtl w:val="0"/>
              </w:rPr>
            </w:r>
          </w:p>
        </w:tc>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1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22C">
            <w:pPr>
              <w:widowControl w:val="0"/>
              <w:spacing w:after="0" w:before="0" w:line="240" w:lineRule="auto"/>
              <w:ind w:left="0" w:firstLine="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2D">
            <w:pPr>
              <w:widowControl w:val="0"/>
              <w:spacing w:after="0" w:line="240" w:lineRule="auto"/>
              <w:rPr/>
            </w:pPr>
            <w:r w:rsidDel="00000000" w:rsidR="00000000" w:rsidRPr="00000000">
              <w:rPr>
                <w:rtl w:val="0"/>
              </w:rPr>
              <w:t xml:space="preserve">Preregistration Practice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2E">
            <w:pPr>
              <w:widowControl w:val="0"/>
              <w:spacing w:after="0" w:line="240" w:lineRule="auto"/>
              <w:rPr/>
            </w:pPr>
            <w:r w:rsidDel="00000000" w:rsidR="00000000" w:rsidRPr="00000000">
              <w:rPr>
                <w:rtl w:val="0"/>
              </w:rPr>
            </w:r>
          </w:p>
        </w:tc>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10" w:hRule="atLeast"/>
          <w:tblHeader w:val="0"/>
        </w:trPr>
        <w:tc>
          <w:tcPr>
            <w:shd w:fill="eed8f2"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eed8f2"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w:t>
            </w:r>
          </w:p>
        </w:tc>
        <w:tc>
          <w:tcPr>
            <w:shd w:fill="eed8f2"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10/17</w:t>
            </w:r>
          </w:p>
        </w:tc>
        <w:tc>
          <w:tcPr>
            <w:vMerge w:val="restart"/>
            <w:shd w:fill="eed8f2" w:val="clear"/>
            <w:tcMar>
              <w:top w:w="100.0" w:type="dxa"/>
              <w:left w:w="100.0" w:type="dxa"/>
              <w:bottom w:w="100.0" w:type="dxa"/>
              <w:right w:w="100.0" w:type="dxa"/>
            </w:tcMar>
            <w:vAlign w:val="top"/>
          </w:tcPr>
          <w:p w:rsidR="00000000" w:rsidDel="00000000" w:rsidP="00000000" w:rsidRDefault="00000000" w:rsidRPr="00000000" w14:paraId="00000233">
            <w:pPr>
              <w:widowControl w:val="0"/>
              <w:spacing w:after="0" w:line="240" w:lineRule="auto"/>
              <w:rPr/>
            </w:pPr>
            <w:r w:rsidDel="00000000" w:rsidR="00000000" w:rsidRPr="00000000">
              <w:rPr>
                <w:rtl w:val="0"/>
              </w:rPr>
              <w:t xml:space="preserve">How can we compare samples to populations?</w:t>
            </w:r>
          </w:p>
        </w:tc>
        <w:tc>
          <w:tcPr>
            <w:shd w:fill="eed8f2" w:val="clear"/>
            <w:tcMar>
              <w:top w:w="100.0" w:type="dxa"/>
              <w:left w:w="100.0" w:type="dxa"/>
              <w:bottom w:w="100.0" w:type="dxa"/>
              <w:right w:w="100.0" w:type="dxa"/>
            </w:tcMar>
            <w:vAlign w:val="top"/>
          </w:tcPr>
          <w:p w:rsidR="00000000" w:rsidDel="00000000" w:rsidP="00000000" w:rsidRDefault="00000000" w:rsidRPr="00000000" w14:paraId="00000234">
            <w:pPr>
              <w:widowControl w:val="0"/>
              <w:spacing w:after="0" w:line="240" w:lineRule="auto"/>
              <w:rPr/>
            </w:pPr>
            <w:r w:rsidDel="00000000" w:rsidR="00000000" w:rsidRPr="00000000">
              <w:rPr>
                <w:rtl w:val="0"/>
              </w:rPr>
              <w:t xml:space="preserve">Z statistic</w:t>
            </w:r>
          </w:p>
        </w:tc>
        <w:tc>
          <w:tcPr>
            <w:shd w:fill="eed8f2" w:val="clear"/>
            <w:tcMar>
              <w:top w:w="100.0" w:type="dxa"/>
              <w:left w:w="100.0" w:type="dxa"/>
              <w:bottom w:w="100.0" w:type="dxa"/>
              <w:right w:w="100.0" w:type="dxa"/>
            </w:tcMar>
            <w:vAlign w:val="top"/>
          </w:tcPr>
          <w:p w:rsidR="00000000" w:rsidDel="00000000" w:rsidP="00000000" w:rsidRDefault="00000000" w:rsidRPr="00000000" w14:paraId="00000235">
            <w:pPr>
              <w:widowControl w:val="0"/>
              <w:spacing w:after="0" w:line="240" w:lineRule="auto"/>
              <w:rPr/>
            </w:pPr>
            <w:r w:rsidDel="00000000" w:rsidR="00000000" w:rsidRPr="00000000">
              <w:rPr>
                <w:rtl w:val="0"/>
              </w:rPr>
            </w:r>
          </w:p>
        </w:tc>
        <w:tc>
          <w:tcPr>
            <w:vMerge w:val="restart"/>
            <w:shd w:fill="eed8f2"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Pre-Class #5</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Tech Assignment #5</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Conceptual Assignment #5</w:t>
            </w:r>
          </w:p>
        </w:tc>
      </w:tr>
      <w:tr>
        <w:trPr>
          <w:cantSplit w:val="0"/>
          <w:trHeight w:val="410" w:hRule="atLeast"/>
          <w:tblHeader w:val="0"/>
        </w:trPr>
        <w:tc>
          <w:tcPr>
            <w:shd w:fill="eed8f2"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ed8f2"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Wed</w:t>
            </w:r>
          </w:p>
        </w:tc>
        <w:tc>
          <w:tcPr>
            <w:shd w:fill="eed8f2"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10/19</w:t>
            </w:r>
          </w:p>
        </w:tc>
        <w:tc>
          <w:tcPr>
            <w:vMerge w:val="continue"/>
            <w:shd w:fill="eed8f2" w:val="clear"/>
            <w:tcMar>
              <w:top w:w="100.0" w:type="dxa"/>
              <w:left w:w="100.0" w:type="dxa"/>
              <w:bottom w:w="100.0" w:type="dxa"/>
              <w:right w:w="100.0" w:type="dxa"/>
            </w:tcMar>
            <w:vAlign w:val="top"/>
          </w:tcPr>
          <w:p w:rsidR="00000000" w:rsidDel="00000000" w:rsidP="00000000" w:rsidRDefault="00000000" w:rsidRPr="00000000" w14:paraId="0000023E">
            <w:pPr>
              <w:widowControl w:val="0"/>
              <w:spacing w:after="0" w:before="0" w:line="240" w:lineRule="auto"/>
              <w:ind w:left="0" w:firstLine="0"/>
              <w:rPr/>
            </w:pPr>
            <w:r w:rsidDel="00000000" w:rsidR="00000000" w:rsidRPr="00000000">
              <w:rPr>
                <w:rtl w:val="0"/>
              </w:rPr>
            </w:r>
          </w:p>
        </w:tc>
        <w:tc>
          <w:tcPr>
            <w:shd w:fill="eed8f2"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0" w:line="240" w:lineRule="auto"/>
              <w:rPr/>
            </w:pPr>
            <w:r w:rsidDel="00000000" w:rsidR="00000000" w:rsidRPr="00000000">
              <w:rPr>
                <w:rtl w:val="0"/>
              </w:rPr>
              <w:t xml:space="preserve">one sample t statistic</w:t>
            </w:r>
          </w:p>
        </w:tc>
        <w:tc>
          <w:tcPr>
            <w:shd w:fill="eed8f2" w:val="clear"/>
            <w:tcMar>
              <w:top w:w="100.0" w:type="dxa"/>
              <w:left w:w="100.0" w:type="dxa"/>
              <w:bottom w:w="100.0" w:type="dxa"/>
              <w:right w:w="100.0" w:type="dxa"/>
            </w:tcMar>
            <w:vAlign w:val="top"/>
          </w:tcPr>
          <w:p w:rsidR="00000000" w:rsidDel="00000000" w:rsidP="00000000" w:rsidRDefault="00000000" w:rsidRPr="00000000" w14:paraId="00000240">
            <w:pPr>
              <w:widowControl w:val="0"/>
              <w:spacing w:after="0" w:line="240" w:lineRule="auto"/>
              <w:rPr/>
            </w:pPr>
            <w:r w:rsidDel="00000000" w:rsidR="00000000" w:rsidRPr="00000000">
              <w:rPr>
                <w:rtl w:val="0"/>
              </w:rPr>
            </w:r>
          </w:p>
        </w:tc>
        <w:tc>
          <w:tcPr>
            <w:vMerge w:val="continue"/>
            <w:shd w:fill="eed8f2"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10" w:hRule="atLeast"/>
          <w:tblHeader w:val="0"/>
        </w:trPr>
        <w:tc>
          <w:tcPr>
            <w:shd w:fill="eed8f2"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ed8f2"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w:t>
            </w:r>
          </w:p>
        </w:tc>
        <w:tc>
          <w:tcPr>
            <w:shd w:fill="eed8f2"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eed8f2" w:val="clear"/>
            <w:tcMar>
              <w:top w:w="100.0" w:type="dxa"/>
              <w:left w:w="100.0" w:type="dxa"/>
              <w:bottom w:w="100.0" w:type="dxa"/>
              <w:right w:w="100.0" w:type="dxa"/>
            </w:tcMar>
            <w:vAlign w:val="top"/>
          </w:tcPr>
          <w:p w:rsidR="00000000" w:rsidDel="00000000" w:rsidP="00000000" w:rsidRDefault="00000000" w:rsidRPr="00000000" w14:paraId="00000245">
            <w:pPr>
              <w:widowControl w:val="0"/>
              <w:spacing w:after="0" w:before="0" w:line="240" w:lineRule="auto"/>
              <w:ind w:left="0" w:firstLine="0"/>
              <w:rPr/>
            </w:pPr>
            <w:r w:rsidDel="00000000" w:rsidR="00000000" w:rsidRPr="00000000">
              <w:rPr>
                <w:rtl w:val="0"/>
              </w:rPr>
            </w:r>
          </w:p>
        </w:tc>
        <w:tc>
          <w:tcPr>
            <w:shd w:fill="eed8f2" w:val="clear"/>
            <w:tcMar>
              <w:top w:w="100.0" w:type="dxa"/>
              <w:left w:w="100.0" w:type="dxa"/>
              <w:bottom w:w="100.0" w:type="dxa"/>
              <w:right w:w="100.0" w:type="dxa"/>
            </w:tcMar>
            <w:vAlign w:val="top"/>
          </w:tcPr>
          <w:p w:rsidR="00000000" w:rsidDel="00000000" w:rsidP="00000000" w:rsidRDefault="00000000" w:rsidRPr="00000000" w14:paraId="00000246">
            <w:pPr>
              <w:widowControl w:val="0"/>
              <w:spacing w:after="0" w:line="240" w:lineRule="auto"/>
              <w:rPr/>
            </w:pPr>
            <w:r w:rsidDel="00000000" w:rsidR="00000000" w:rsidRPr="00000000">
              <w:rPr>
                <w:rtl w:val="0"/>
              </w:rPr>
              <w:t xml:space="preserve">z and t tests</w:t>
            </w:r>
          </w:p>
        </w:tc>
        <w:tc>
          <w:tcPr>
            <w:shd w:fill="eed8f2" w:val="clear"/>
            <w:tcMar>
              <w:top w:w="100.0" w:type="dxa"/>
              <w:left w:w="100.0" w:type="dxa"/>
              <w:bottom w:w="100.0" w:type="dxa"/>
              <w:right w:w="100.0" w:type="dxa"/>
            </w:tcMar>
            <w:vAlign w:val="top"/>
          </w:tcPr>
          <w:p w:rsidR="00000000" w:rsidDel="00000000" w:rsidP="00000000" w:rsidRDefault="00000000" w:rsidRPr="00000000" w14:paraId="00000247">
            <w:pPr>
              <w:widowControl w:val="0"/>
              <w:spacing w:after="0" w:line="240" w:lineRule="auto"/>
              <w:rPr/>
            </w:pPr>
            <w:r w:rsidDel="00000000" w:rsidR="00000000" w:rsidRPr="00000000">
              <w:rPr>
                <w:rtl w:val="0"/>
              </w:rPr>
            </w:r>
          </w:p>
        </w:tc>
        <w:tc>
          <w:tcPr>
            <w:vMerge w:val="continue"/>
            <w:shd w:fill="eed8f2"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1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10/24</w:t>
            </w:r>
          </w:p>
        </w:tc>
        <w:tc>
          <w:tcPr>
            <w:vMerge w:val="restart"/>
            <w:shd w:fill="ffffff" w:val="clear"/>
            <w:tcMar>
              <w:top w:w="100.0" w:type="dxa"/>
              <w:left w:w="100.0" w:type="dxa"/>
              <w:bottom w:w="100.0" w:type="dxa"/>
              <w:right w:w="100.0" w:type="dxa"/>
            </w:tcMar>
            <w:vAlign w:val="top"/>
          </w:tcPr>
          <w:p w:rsidR="00000000" w:rsidDel="00000000" w:rsidP="00000000" w:rsidRDefault="00000000" w:rsidRPr="00000000" w14:paraId="0000024C">
            <w:pPr>
              <w:widowControl w:val="0"/>
              <w:spacing w:after="0" w:line="240" w:lineRule="auto"/>
              <w:rPr/>
            </w:pPr>
            <w:r w:rsidDel="00000000" w:rsidR="00000000" w:rsidRPr="00000000">
              <w:rPr>
                <w:rtl w:val="0"/>
              </w:rPr>
              <w:t xml:space="preserve">How can we compare averages across groups?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0" w:line="240" w:lineRule="auto"/>
              <w:rPr/>
            </w:pPr>
            <w:r w:rsidDel="00000000" w:rsidR="00000000" w:rsidRPr="00000000">
              <w:rPr>
                <w:rtl w:val="0"/>
              </w:rPr>
              <w:t xml:space="preserve">Independent samples t-test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line="240" w:lineRule="auto"/>
              <w:rPr/>
            </w:pPr>
            <w:r w:rsidDel="00000000" w:rsidR="00000000" w:rsidRPr="00000000">
              <w:rPr>
                <w:rtl w:val="0"/>
              </w:rPr>
            </w:r>
          </w:p>
        </w:tc>
        <w:tc>
          <w:tcPr>
            <w:vMerge w:val="restart"/>
            <w:shd w:fill="ffffff"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Pre-Class #6</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Tech Assignment #6</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Conceptual Assignment #6</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r>
      <w:tr>
        <w:trPr>
          <w:cantSplit w:val="0"/>
          <w:trHeight w:val="41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10/26</w:t>
            </w:r>
          </w:p>
        </w:tc>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before="0" w:line="240" w:lineRule="auto"/>
              <w:ind w:left="0" w:firstLine="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59">
            <w:pPr>
              <w:widowControl w:val="0"/>
              <w:spacing w:after="0" w:line="240" w:lineRule="auto"/>
              <w:rPr/>
            </w:pPr>
            <w:r w:rsidDel="00000000" w:rsidR="00000000" w:rsidRPr="00000000">
              <w:rPr>
                <w:rtl w:val="0"/>
              </w:rPr>
              <w:t xml:space="preserve">Dependent samples t-test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5A">
            <w:pPr>
              <w:widowControl w:val="0"/>
              <w:spacing w:after="0" w:line="240" w:lineRule="auto"/>
              <w:rPr/>
            </w:pPr>
            <w:r w:rsidDel="00000000" w:rsidR="00000000" w:rsidRPr="00000000">
              <w:rPr>
                <w:rtl w:val="0"/>
              </w:rPr>
            </w:r>
          </w:p>
        </w:tc>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1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25F">
            <w:pPr>
              <w:widowControl w:val="0"/>
              <w:spacing w:after="0" w:before="0" w:line="240" w:lineRule="auto"/>
              <w:ind w:left="0" w:firstLine="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60">
            <w:pPr>
              <w:widowControl w:val="0"/>
              <w:spacing w:after="0" w:line="240" w:lineRule="auto"/>
              <w:rPr/>
            </w:pPr>
            <w:r w:rsidDel="00000000" w:rsidR="00000000" w:rsidRPr="00000000">
              <w:rPr>
                <w:rtl w:val="0"/>
              </w:rPr>
              <w:t xml:space="preserve">t-tests in 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61">
            <w:pPr>
              <w:widowControl w:val="0"/>
              <w:spacing w:after="0" w:line="240" w:lineRule="auto"/>
              <w:rPr/>
            </w:pPr>
            <w:r w:rsidDel="00000000" w:rsidR="00000000" w:rsidRPr="00000000">
              <w:rPr>
                <w:rtl w:val="0"/>
              </w:rPr>
            </w:r>
          </w:p>
        </w:tc>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10" w:hRule="atLeast"/>
          <w:tblHeader w:val="0"/>
        </w:trPr>
        <w:tc>
          <w:tcPr>
            <w:shd w:fill="eed8f2"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eed8f2"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w:t>
            </w:r>
          </w:p>
        </w:tc>
        <w:tc>
          <w:tcPr>
            <w:shd w:fill="eed8f2" w:val="clear"/>
            <w:tcMar>
              <w:top w:w="100.0" w:type="dxa"/>
              <w:left w:w="100.0" w:type="dxa"/>
              <w:bottom w:w="100.0" w:type="dxa"/>
              <w:right w:w="100.0" w:type="dxa"/>
            </w:tcMar>
            <w:vAlign w:val="top"/>
          </w:tcPr>
          <w:p w:rsidR="00000000" w:rsidDel="00000000" w:rsidP="00000000" w:rsidRDefault="00000000" w:rsidRPr="00000000" w14:paraId="00000265">
            <w:pPr>
              <w:widowControl w:val="0"/>
              <w:spacing w:after="0" w:line="240" w:lineRule="auto"/>
              <w:rPr/>
            </w:pPr>
            <w:r w:rsidDel="00000000" w:rsidR="00000000" w:rsidRPr="00000000">
              <w:rPr>
                <w:rtl w:val="0"/>
              </w:rPr>
              <w:t xml:space="preserve">10/31</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eed8f2" w:val="clear"/>
            <w:tcMar>
              <w:top w:w="100.0" w:type="dxa"/>
              <w:left w:w="100.0" w:type="dxa"/>
              <w:bottom w:w="100.0" w:type="dxa"/>
              <w:right w:w="100.0" w:type="dxa"/>
            </w:tcMar>
            <w:vAlign w:val="top"/>
          </w:tcPr>
          <w:p w:rsidR="00000000" w:rsidDel="00000000" w:rsidP="00000000" w:rsidRDefault="00000000" w:rsidRPr="00000000" w14:paraId="00000267">
            <w:pPr>
              <w:widowControl w:val="0"/>
              <w:spacing w:after="0" w:line="240" w:lineRule="auto"/>
              <w:rPr/>
            </w:pPr>
            <w:r w:rsidDel="00000000" w:rsidR="00000000" w:rsidRPr="00000000">
              <w:rPr>
                <w:rtl w:val="0"/>
              </w:rPr>
              <w:t xml:space="preserve">What happens if we have more than two averages?</w:t>
            </w:r>
          </w:p>
        </w:tc>
        <w:tc>
          <w:tcPr>
            <w:vMerge w:val="restart"/>
            <w:shd w:fill="eed8f2" w:val="clear"/>
            <w:tcMar>
              <w:top w:w="100.0" w:type="dxa"/>
              <w:left w:w="100.0" w:type="dxa"/>
              <w:bottom w:w="100.0" w:type="dxa"/>
              <w:right w:w="100.0" w:type="dxa"/>
            </w:tcMar>
            <w:vAlign w:val="top"/>
          </w:tcPr>
          <w:p w:rsidR="00000000" w:rsidDel="00000000" w:rsidP="00000000" w:rsidRDefault="00000000" w:rsidRPr="00000000" w14:paraId="00000268">
            <w:pPr>
              <w:widowControl w:val="0"/>
              <w:spacing w:after="0" w:line="240" w:lineRule="auto"/>
              <w:rPr/>
            </w:pPr>
            <w:r w:rsidDel="00000000" w:rsidR="00000000" w:rsidRPr="00000000">
              <w:rPr>
                <w:rtl w:val="0"/>
              </w:rPr>
              <w:t xml:space="preserve">ANOVA</w:t>
            </w:r>
          </w:p>
        </w:tc>
        <w:tc>
          <w:tcPr>
            <w:shd w:fill="eed8f2"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line="240" w:lineRule="auto"/>
              <w:rPr/>
            </w:pPr>
            <w:r w:rsidDel="00000000" w:rsidR="00000000" w:rsidRPr="00000000">
              <w:rPr>
                <w:rtl w:val="0"/>
              </w:rPr>
            </w:r>
          </w:p>
        </w:tc>
        <w:tc>
          <w:tcPr>
            <w:vMerge w:val="restart"/>
            <w:shd w:fill="eed8f2"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Pre-Class #7</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Tech Assignment #7</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Conceptual Assignment #7</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10" w:hRule="atLeast"/>
          <w:tblHeader w:val="0"/>
        </w:trPr>
        <w:tc>
          <w:tcPr>
            <w:shd w:fill="eed8f2"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ed8f2"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Wed</w:t>
            </w:r>
          </w:p>
        </w:tc>
        <w:tc>
          <w:tcPr>
            <w:shd w:fill="eed8f2"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11/02</w:t>
            </w:r>
          </w:p>
        </w:tc>
        <w:tc>
          <w:tcPr>
            <w:vMerge w:val="continue"/>
            <w:shd w:fill="eed8f2" w:val="clear"/>
            <w:tcMar>
              <w:top w:w="100.0" w:type="dxa"/>
              <w:left w:w="100.0" w:type="dxa"/>
              <w:bottom w:w="100.0" w:type="dxa"/>
              <w:right w:w="100.0" w:type="dxa"/>
            </w:tcMar>
            <w:vAlign w:val="top"/>
          </w:tcPr>
          <w:p w:rsidR="00000000" w:rsidDel="00000000" w:rsidP="00000000" w:rsidRDefault="00000000" w:rsidRPr="00000000" w14:paraId="00000273">
            <w:pPr>
              <w:widowControl w:val="0"/>
              <w:spacing w:after="0" w:before="0" w:line="240" w:lineRule="auto"/>
              <w:ind w:left="0" w:firstLine="0"/>
              <w:rPr/>
            </w:pPr>
            <w:r w:rsidDel="00000000" w:rsidR="00000000" w:rsidRPr="00000000">
              <w:rPr>
                <w:rtl w:val="0"/>
              </w:rPr>
            </w:r>
          </w:p>
        </w:tc>
        <w:tc>
          <w:tcPr>
            <w:vMerge w:val="continue"/>
            <w:shd w:fill="eed8f2" w:val="clear"/>
            <w:tcMar>
              <w:top w:w="100.0" w:type="dxa"/>
              <w:left w:w="100.0" w:type="dxa"/>
              <w:bottom w:w="100.0" w:type="dxa"/>
              <w:right w:w="100.0" w:type="dxa"/>
            </w:tcMar>
            <w:vAlign w:val="top"/>
          </w:tcPr>
          <w:p w:rsidR="00000000" w:rsidDel="00000000" w:rsidP="00000000" w:rsidRDefault="00000000" w:rsidRPr="00000000" w14:paraId="00000274">
            <w:pPr>
              <w:widowControl w:val="0"/>
              <w:spacing w:after="0" w:before="0" w:line="240" w:lineRule="auto"/>
              <w:ind w:left="0" w:firstLine="0"/>
              <w:rPr/>
            </w:pPr>
            <w:r w:rsidDel="00000000" w:rsidR="00000000" w:rsidRPr="00000000">
              <w:rPr>
                <w:rtl w:val="0"/>
              </w:rPr>
            </w:r>
          </w:p>
        </w:tc>
        <w:tc>
          <w:tcPr>
            <w:shd w:fill="eed8f2" w:val="clear"/>
            <w:tcMar>
              <w:top w:w="100.0" w:type="dxa"/>
              <w:left w:w="100.0" w:type="dxa"/>
              <w:bottom w:w="100.0" w:type="dxa"/>
              <w:right w:w="100.0" w:type="dxa"/>
            </w:tcMar>
            <w:vAlign w:val="top"/>
          </w:tcPr>
          <w:p w:rsidR="00000000" w:rsidDel="00000000" w:rsidP="00000000" w:rsidRDefault="00000000" w:rsidRPr="00000000" w14:paraId="00000275">
            <w:pPr>
              <w:widowControl w:val="0"/>
              <w:spacing w:after="0" w:line="240" w:lineRule="auto"/>
              <w:rPr/>
            </w:pPr>
            <w:r w:rsidDel="00000000" w:rsidR="00000000" w:rsidRPr="00000000">
              <w:rPr>
                <w:rtl w:val="0"/>
              </w:rPr>
            </w:r>
          </w:p>
        </w:tc>
        <w:tc>
          <w:tcPr>
            <w:vMerge w:val="continue"/>
            <w:shd w:fill="eed8f2"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10" w:hRule="atLeast"/>
          <w:tblHeader w:val="0"/>
        </w:trPr>
        <w:tc>
          <w:tcPr>
            <w:shd w:fill="eed8f2"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ed8f2"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w:t>
            </w:r>
          </w:p>
        </w:tc>
        <w:tc>
          <w:tcPr>
            <w:shd w:fill="eed8f2"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eed8f2" w:val="clear"/>
            <w:tcMar>
              <w:top w:w="100.0" w:type="dxa"/>
              <w:left w:w="100.0" w:type="dxa"/>
              <w:bottom w:w="100.0" w:type="dxa"/>
              <w:right w:w="100.0" w:type="dxa"/>
            </w:tcMar>
            <w:vAlign w:val="top"/>
          </w:tcPr>
          <w:p w:rsidR="00000000" w:rsidDel="00000000" w:rsidP="00000000" w:rsidRDefault="00000000" w:rsidRPr="00000000" w14:paraId="0000027A">
            <w:pPr>
              <w:widowControl w:val="0"/>
              <w:spacing w:after="0" w:before="0" w:line="240" w:lineRule="auto"/>
              <w:ind w:left="0" w:firstLine="0"/>
              <w:rPr/>
            </w:pPr>
            <w:r w:rsidDel="00000000" w:rsidR="00000000" w:rsidRPr="00000000">
              <w:rPr>
                <w:rtl w:val="0"/>
              </w:rPr>
            </w:r>
          </w:p>
        </w:tc>
        <w:tc>
          <w:tcPr>
            <w:shd w:fill="eed8f2" w:val="clear"/>
            <w:tcMar>
              <w:top w:w="100.0" w:type="dxa"/>
              <w:left w:w="100.0" w:type="dxa"/>
              <w:bottom w:w="100.0" w:type="dxa"/>
              <w:right w:w="100.0" w:type="dxa"/>
            </w:tcMar>
            <w:vAlign w:val="top"/>
          </w:tcPr>
          <w:p w:rsidR="00000000" w:rsidDel="00000000" w:rsidP="00000000" w:rsidRDefault="00000000" w:rsidRPr="00000000" w14:paraId="0000027B">
            <w:pPr>
              <w:widowControl w:val="0"/>
              <w:spacing w:after="0" w:line="240" w:lineRule="auto"/>
              <w:rPr/>
            </w:pPr>
            <w:r w:rsidDel="00000000" w:rsidR="00000000" w:rsidRPr="00000000">
              <w:rPr>
                <w:rtl w:val="0"/>
              </w:rPr>
              <w:t xml:space="preserve">ANOVA in R</w:t>
            </w:r>
          </w:p>
        </w:tc>
        <w:tc>
          <w:tcPr>
            <w:shd w:fill="eed8f2" w:val="clear"/>
            <w:tcMar>
              <w:top w:w="100.0" w:type="dxa"/>
              <w:left w:w="100.0" w:type="dxa"/>
              <w:bottom w:w="100.0" w:type="dxa"/>
              <w:right w:w="100.0" w:type="dxa"/>
            </w:tcMar>
            <w:vAlign w:val="top"/>
          </w:tcPr>
          <w:p w:rsidR="00000000" w:rsidDel="00000000" w:rsidP="00000000" w:rsidRDefault="00000000" w:rsidRPr="00000000" w14:paraId="0000027C">
            <w:pPr>
              <w:widowControl w:val="0"/>
              <w:spacing w:after="0" w:line="240" w:lineRule="auto"/>
              <w:rPr/>
            </w:pPr>
            <w:r w:rsidDel="00000000" w:rsidR="00000000" w:rsidRPr="00000000">
              <w:rPr>
                <w:rtl w:val="0"/>
              </w:rPr>
            </w:r>
          </w:p>
        </w:tc>
        <w:tc>
          <w:tcPr>
            <w:vMerge w:val="continue"/>
            <w:shd w:fill="eed8f2"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1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11/07</w:t>
            </w:r>
          </w:p>
        </w:tc>
        <w:tc>
          <w:tcPr>
            <w:vMerge w:val="restart"/>
            <w:shd w:fill="ffffff" w:val="clear"/>
            <w:tcMar>
              <w:top w:w="100.0" w:type="dxa"/>
              <w:left w:w="100.0" w:type="dxa"/>
              <w:bottom w:w="100.0" w:type="dxa"/>
              <w:right w:w="100.0" w:type="dxa"/>
            </w:tcMar>
            <w:vAlign w:val="top"/>
          </w:tcPr>
          <w:p w:rsidR="00000000" w:rsidDel="00000000" w:rsidP="00000000" w:rsidRDefault="00000000" w:rsidRPr="00000000" w14:paraId="00000281">
            <w:pPr>
              <w:widowControl w:val="0"/>
              <w:spacing w:after="0" w:line="240" w:lineRule="auto"/>
              <w:rPr/>
            </w:pPr>
            <w:r w:rsidDel="00000000" w:rsidR="00000000" w:rsidRPr="00000000">
              <w:rPr>
                <w:rtl w:val="0"/>
              </w:rPr>
              <w:t xml:space="preserve">What happens if we have more than two averages?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82">
            <w:pPr>
              <w:widowControl w:val="0"/>
              <w:spacing w:after="0" w:line="240" w:lineRule="auto"/>
              <w:rPr/>
            </w:pPr>
            <w:r w:rsidDel="00000000" w:rsidR="00000000" w:rsidRPr="00000000">
              <w:rPr>
                <w:rtl w:val="0"/>
              </w:rPr>
              <w:t xml:space="preserve">Repeated Measures ANOVA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83">
            <w:pPr>
              <w:widowControl w:val="0"/>
              <w:spacing w:after="0" w:line="240" w:lineRule="auto"/>
              <w:rPr/>
            </w:pPr>
            <w:r w:rsidDel="00000000" w:rsidR="00000000" w:rsidRPr="00000000">
              <w:rPr>
                <w:rtl w:val="0"/>
              </w:rPr>
            </w:r>
          </w:p>
        </w:tc>
        <w:tc>
          <w:tcPr>
            <w:vMerge w:val="restart"/>
            <w:shd w:fill="ffffff"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Pre-Class #8</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Tech Assignment #8</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Conceptual Assignment #8</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1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11/09</w:t>
            </w:r>
          </w:p>
        </w:tc>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28D">
            <w:pPr>
              <w:widowControl w:val="0"/>
              <w:spacing w:after="0" w:before="0" w:line="240" w:lineRule="auto"/>
              <w:ind w:left="0" w:firstLine="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8E">
            <w:pPr>
              <w:widowControl w:val="0"/>
              <w:spacing w:after="0" w:line="240" w:lineRule="auto"/>
              <w:rPr/>
            </w:pPr>
            <w:r w:rsidDel="00000000" w:rsidR="00000000" w:rsidRPr="00000000">
              <w:rPr>
                <w:rtl w:val="0"/>
              </w:rPr>
              <w:t xml:space="preserve">Factorial ANOVA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8F">
            <w:pPr>
              <w:widowControl w:val="0"/>
              <w:spacing w:after="0" w:line="240" w:lineRule="auto"/>
              <w:rPr/>
            </w:pPr>
            <w:r w:rsidDel="00000000" w:rsidR="00000000" w:rsidRPr="00000000">
              <w:rPr>
                <w:rtl w:val="0"/>
              </w:rPr>
            </w:r>
          </w:p>
        </w:tc>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1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294">
            <w:pPr>
              <w:widowControl w:val="0"/>
              <w:spacing w:after="0" w:before="0" w:line="240" w:lineRule="auto"/>
              <w:ind w:left="0" w:firstLine="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95">
            <w:pPr>
              <w:widowControl w:val="0"/>
              <w:spacing w:after="0" w:line="240" w:lineRule="auto"/>
              <w:rPr/>
            </w:pPr>
            <w:r w:rsidDel="00000000" w:rsidR="00000000" w:rsidRPr="00000000">
              <w:rPr>
                <w:rtl w:val="0"/>
              </w:rPr>
              <w:t xml:space="preserve">ANOVA in 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96">
            <w:pPr>
              <w:widowControl w:val="0"/>
              <w:spacing w:after="0" w:line="240" w:lineRule="auto"/>
              <w:rPr/>
            </w:pPr>
            <w:r w:rsidDel="00000000" w:rsidR="00000000" w:rsidRPr="00000000">
              <w:rPr>
                <w:rtl w:val="0"/>
              </w:rPr>
            </w:r>
          </w:p>
        </w:tc>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10" w:hRule="atLeast"/>
          <w:tblHeader w:val="0"/>
        </w:trPr>
        <w:tc>
          <w:tcPr>
            <w:shd w:fill="eed8f2"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eed8f2"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w:t>
            </w:r>
          </w:p>
        </w:tc>
        <w:tc>
          <w:tcPr>
            <w:shd w:fill="eed8f2"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11/14</w:t>
            </w:r>
          </w:p>
        </w:tc>
        <w:tc>
          <w:tcPr>
            <w:vMerge w:val="restart"/>
            <w:shd w:fill="eed8f2" w:val="clear"/>
            <w:tcMar>
              <w:top w:w="100.0" w:type="dxa"/>
              <w:left w:w="100.0" w:type="dxa"/>
              <w:bottom w:w="100.0" w:type="dxa"/>
              <w:right w:w="100.0" w:type="dxa"/>
            </w:tcMar>
            <w:vAlign w:val="top"/>
          </w:tcPr>
          <w:p w:rsidR="00000000" w:rsidDel="00000000" w:rsidP="00000000" w:rsidRDefault="00000000" w:rsidRPr="00000000" w14:paraId="0000029B">
            <w:pPr>
              <w:widowControl w:val="0"/>
              <w:spacing w:after="0" w:line="240" w:lineRule="auto"/>
              <w:rPr/>
            </w:pPr>
            <w:r w:rsidDel="00000000" w:rsidR="00000000" w:rsidRPr="00000000">
              <w:rPr>
                <w:rtl w:val="0"/>
              </w:rPr>
              <w:t xml:space="preserve">What if we violate assumptions? </w:t>
            </w:r>
          </w:p>
        </w:tc>
        <w:tc>
          <w:tcPr>
            <w:vMerge w:val="restart"/>
            <w:shd w:fill="eed8f2" w:val="clear"/>
            <w:tcMar>
              <w:top w:w="100.0" w:type="dxa"/>
              <w:left w:w="100.0" w:type="dxa"/>
              <w:bottom w:w="100.0" w:type="dxa"/>
              <w:right w:w="100.0" w:type="dxa"/>
            </w:tcMar>
            <w:vAlign w:val="top"/>
          </w:tcPr>
          <w:p w:rsidR="00000000" w:rsidDel="00000000" w:rsidP="00000000" w:rsidRDefault="00000000" w:rsidRPr="00000000" w14:paraId="0000029C">
            <w:pPr>
              <w:widowControl w:val="0"/>
              <w:spacing w:after="0" w:line="240" w:lineRule="auto"/>
              <w:rPr/>
            </w:pPr>
            <w:r w:rsidDel="00000000" w:rsidR="00000000" w:rsidRPr="00000000">
              <w:rPr>
                <w:rtl w:val="0"/>
              </w:rPr>
              <w:t xml:space="preserve">Nonparametric tests</w:t>
            </w:r>
          </w:p>
        </w:tc>
        <w:tc>
          <w:tcPr>
            <w:shd w:fill="eed8f2" w:val="clear"/>
            <w:tcMar>
              <w:top w:w="100.0" w:type="dxa"/>
              <w:left w:w="100.0" w:type="dxa"/>
              <w:bottom w:w="100.0" w:type="dxa"/>
              <w:right w:w="100.0" w:type="dxa"/>
            </w:tcMar>
            <w:vAlign w:val="top"/>
          </w:tcPr>
          <w:p w:rsidR="00000000" w:rsidDel="00000000" w:rsidP="00000000" w:rsidRDefault="00000000" w:rsidRPr="00000000" w14:paraId="0000029D">
            <w:pPr>
              <w:widowControl w:val="0"/>
              <w:spacing w:after="0" w:line="240" w:lineRule="auto"/>
              <w:rPr/>
            </w:pPr>
            <w:r w:rsidDel="00000000" w:rsidR="00000000" w:rsidRPr="00000000">
              <w:rPr>
                <w:rtl w:val="0"/>
              </w:rPr>
            </w:r>
          </w:p>
        </w:tc>
        <w:tc>
          <w:tcPr>
            <w:vMerge w:val="restart"/>
            <w:shd w:fill="eed8f2"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Pre- Class #9</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Tech Assignment #9</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Conceptual Assignment #9</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10" w:hRule="atLeast"/>
          <w:tblHeader w:val="0"/>
        </w:trPr>
        <w:tc>
          <w:tcPr>
            <w:shd w:fill="eed8f2"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ed8f2"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Wed</w:t>
            </w:r>
          </w:p>
        </w:tc>
        <w:tc>
          <w:tcPr>
            <w:shd w:fill="eed8f2"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11/16</w:t>
            </w:r>
          </w:p>
        </w:tc>
        <w:tc>
          <w:tcPr>
            <w:vMerge w:val="continue"/>
            <w:shd w:fill="eed8f2" w:val="clear"/>
            <w:tcMar>
              <w:top w:w="100.0" w:type="dxa"/>
              <w:left w:w="100.0" w:type="dxa"/>
              <w:bottom w:w="100.0" w:type="dxa"/>
              <w:right w:w="100.0" w:type="dxa"/>
            </w:tcMar>
            <w:vAlign w:val="top"/>
          </w:tcPr>
          <w:p w:rsidR="00000000" w:rsidDel="00000000" w:rsidP="00000000" w:rsidRDefault="00000000" w:rsidRPr="00000000" w14:paraId="000002A7">
            <w:pPr>
              <w:widowControl w:val="0"/>
              <w:spacing w:after="0" w:before="0" w:line="240" w:lineRule="auto"/>
              <w:ind w:left="0" w:firstLine="0"/>
              <w:rPr/>
            </w:pPr>
            <w:r w:rsidDel="00000000" w:rsidR="00000000" w:rsidRPr="00000000">
              <w:rPr>
                <w:rtl w:val="0"/>
              </w:rPr>
            </w:r>
          </w:p>
        </w:tc>
        <w:tc>
          <w:tcPr>
            <w:vMerge w:val="continue"/>
            <w:shd w:fill="eed8f2" w:val="clear"/>
            <w:tcMar>
              <w:top w:w="100.0" w:type="dxa"/>
              <w:left w:w="100.0" w:type="dxa"/>
              <w:bottom w:w="100.0" w:type="dxa"/>
              <w:right w:w="100.0" w:type="dxa"/>
            </w:tcMar>
            <w:vAlign w:val="top"/>
          </w:tcPr>
          <w:p w:rsidR="00000000" w:rsidDel="00000000" w:rsidP="00000000" w:rsidRDefault="00000000" w:rsidRPr="00000000" w14:paraId="000002A8">
            <w:pPr>
              <w:widowControl w:val="0"/>
              <w:spacing w:after="0" w:before="0" w:line="240" w:lineRule="auto"/>
              <w:ind w:left="0" w:firstLine="0"/>
              <w:rPr/>
            </w:pPr>
            <w:r w:rsidDel="00000000" w:rsidR="00000000" w:rsidRPr="00000000">
              <w:rPr>
                <w:rtl w:val="0"/>
              </w:rPr>
            </w:r>
          </w:p>
        </w:tc>
        <w:tc>
          <w:tcPr>
            <w:shd w:fill="eed8f2" w:val="clear"/>
            <w:tcMar>
              <w:top w:w="100.0" w:type="dxa"/>
              <w:left w:w="100.0" w:type="dxa"/>
              <w:bottom w:w="100.0" w:type="dxa"/>
              <w:right w:w="100.0" w:type="dxa"/>
            </w:tcMar>
            <w:vAlign w:val="top"/>
          </w:tcPr>
          <w:p w:rsidR="00000000" w:rsidDel="00000000" w:rsidP="00000000" w:rsidRDefault="00000000" w:rsidRPr="00000000" w14:paraId="000002A9">
            <w:pPr>
              <w:widowControl w:val="0"/>
              <w:spacing w:after="0" w:line="240" w:lineRule="auto"/>
              <w:rPr/>
            </w:pPr>
            <w:r w:rsidDel="00000000" w:rsidR="00000000" w:rsidRPr="00000000">
              <w:rPr>
                <w:rtl w:val="0"/>
              </w:rPr>
            </w:r>
          </w:p>
        </w:tc>
        <w:tc>
          <w:tcPr>
            <w:vMerge w:val="continue"/>
            <w:shd w:fill="eed8f2"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10" w:hRule="atLeast"/>
          <w:tblHeader w:val="0"/>
        </w:trPr>
        <w:tc>
          <w:tcPr>
            <w:shd w:fill="eed8f2"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ed8f2"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w:t>
            </w:r>
          </w:p>
        </w:tc>
        <w:tc>
          <w:tcPr>
            <w:shd w:fill="eed8f2"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eed8f2" w:val="clear"/>
            <w:tcMar>
              <w:top w:w="100.0" w:type="dxa"/>
              <w:left w:w="100.0" w:type="dxa"/>
              <w:bottom w:w="100.0" w:type="dxa"/>
              <w:right w:w="100.0" w:type="dxa"/>
            </w:tcMar>
            <w:vAlign w:val="top"/>
          </w:tcPr>
          <w:p w:rsidR="00000000" w:rsidDel="00000000" w:rsidP="00000000" w:rsidRDefault="00000000" w:rsidRPr="00000000" w14:paraId="000002AE">
            <w:pPr>
              <w:widowControl w:val="0"/>
              <w:spacing w:after="0" w:before="0" w:line="240" w:lineRule="auto"/>
              <w:ind w:left="0" w:firstLine="0"/>
              <w:rPr/>
            </w:pPr>
            <w:r w:rsidDel="00000000" w:rsidR="00000000" w:rsidRPr="00000000">
              <w:rPr>
                <w:rtl w:val="0"/>
              </w:rPr>
            </w:r>
          </w:p>
        </w:tc>
        <w:tc>
          <w:tcPr>
            <w:shd w:fill="eed8f2" w:val="clear"/>
            <w:tcMar>
              <w:top w:w="100.0" w:type="dxa"/>
              <w:left w:w="100.0" w:type="dxa"/>
              <w:bottom w:w="100.0" w:type="dxa"/>
              <w:right w:w="100.0" w:type="dxa"/>
            </w:tcMar>
            <w:vAlign w:val="top"/>
          </w:tcPr>
          <w:p w:rsidR="00000000" w:rsidDel="00000000" w:rsidP="00000000" w:rsidRDefault="00000000" w:rsidRPr="00000000" w14:paraId="000002AF">
            <w:pPr>
              <w:widowControl w:val="0"/>
              <w:spacing w:after="0" w:line="240" w:lineRule="auto"/>
              <w:rPr/>
            </w:pPr>
            <w:r w:rsidDel="00000000" w:rsidR="00000000" w:rsidRPr="00000000">
              <w:rPr>
                <w:rtl w:val="0"/>
              </w:rPr>
              <w:t xml:space="preserve">Nonparametric tests in R</w:t>
            </w:r>
          </w:p>
        </w:tc>
        <w:tc>
          <w:tcPr>
            <w:shd w:fill="eed8f2" w:val="clear"/>
            <w:tcMar>
              <w:top w:w="100.0" w:type="dxa"/>
              <w:left w:w="100.0" w:type="dxa"/>
              <w:bottom w:w="100.0" w:type="dxa"/>
              <w:right w:w="100.0" w:type="dxa"/>
            </w:tcMar>
            <w:vAlign w:val="top"/>
          </w:tcPr>
          <w:p w:rsidR="00000000" w:rsidDel="00000000" w:rsidP="00000000" w:rsidRDefault="00000000" w:rsidRPr="00000000" w14:paraId="000002B0">
            <w:pPr>
              <w:widowControl w:val="0"/>
              <w:spacing w:after="0" w:line="240" w:lineRule="auto"/>
              <w:rPr/>
            </w:pPr>
            <w:r w:rsidDel="00000000" w:rsidR="00000000" w:rsidRPr="00000000">
              <w:rPr>
                <w:rtl w:val="0"/>
              </w:rPr>
            </w:r>
          </w:p>
        </w:tc>
        <w:tc>
          <w:tcPr>
            <w:vMerge w:val="continue"/>
            <w:shd w:fill="eed8f2"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1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B5">
            <w:pPr>
              <w:widowControl w:val="0"/>
              <w:spacing w:after="0" w:line="240" w:lineRule="auto"/>
              <w:rPr/>
            </w:pPr>
            <w:r w:rsidDel="00000000" w:rsidR="00000000" w:rsidRPr="00000000">
              <w:rPr>
                <w:rtl w:val="0"/>
              </w:rPr>
              <w:t xml:space="preserve">Catch Up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B6">
            <w:pPr>
              <w:widowControl w:val="0"/>
              <w:spacing w:after="0" w:line="240" w:lineRule="auto"/>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B7">
            <w:pPr>
              <w:widowControl w:val="0"/>
              <w:spacing w:after="0" w:line="240" w:lineRule="auto"/>
              <w:rPr/>
            </w:pPr>
            <w:r w:rsidDel="00000000" w:rsidR="00000000" w:rsidRPr="00000000">
              <w:rPr>
                <w:rtl w:val="0"/>
              </w:rPr>
            </w:r>
          </w:p>
        </w:tc>
        <w:tc>
          <w:tcPr>
            <w:vMerge w:val="restart"/>
            <w:shd w:fill="ffffff" w:val="clear"/>
            <w:tcMar>
              <w:top w:w="100.0" w:type="dxa"/>
              <w:left w:w="100.0" w:type="dxa"/>
              <w:bottom w:w="100.0" w:type="dxa"/>
              <w:right w:w="100.0" w:type="dxa"/>
            </w:tcMar>
            <w:vAlign w:val="top"/>
          </w:tcPr>
          <w:p w:rsidR="00000000" w:rsidDel="00000000" w:rsidP="00000000" w:rsidRDefault="00000000" w:rsidRPr="00000000" w14:paraId="000002B8">
            <w:pPr>
              <w:spacing w:line="276" w:lineRule="auto"/>
              <w:ind w:left="-460" w:firstLine="0"/>
              <w:jc w:val="right"/>
              <w:rPr/>
            </w:pPr>
            <w:r w:rsidDel="00000000" w:rsidR="00000000" w:rsidRPr="00000000">
              <w:rPr>
                <w:rtl w:val="0"/>
              </w:rPr>
              <w:t xml:space="preserve">Case Study #2</w:t>
            </w:r>
          </w:p>
          <w:p w:rsidR="00000000" w:rsidDel="00000000" w:rsidP="00000000" w:rsidRDefault="00000000" w:rsidRPr="00000000" w14:paraId="000002B9">
            <w:pPr>
              <w:spacing w:line="276" w:lineRule="auto"/>
              <w:ind w:left="-460" w:firstLine="0"/>
              <w:jc w:val="right"/>
              <w:rPr/>
            </w:pPr>
            <w:r w:rsidDel="00000000" w:rsidR="00000000" w:rsidRPr="00000000">
              <w:rPr>
                <w:rtl w:val="0"/>
              </w:rPr>
              <w:t xml:space="preserve">Unit Reflection #2</w:t>
            </w:r>
          </w:p>
        </w:tc>
      </w:tr>
      <w:tr>
        <w:trPr>
          <w:cantSplit w:val="0"/>
          <w:trHeight w:val="41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BD">
            <w:pPr>
              <w:widowControl w:val="0"/>
              <w:spacing w:after="0" w:line="240" w:lineRule="auto"/>
              <w:rPr/>
            </w:pPr>
            <w:r w:rsidDel="00000000" w:rsidR="00000000" w:rsidRPr="00000000">
              <w:rPr>
                <w:rtl w:val="0"/>
              </w:rPr>
              <w:t xml:space="preserve">Misinformation and Fake News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BE">
            <w:pPr>
              <w:widowControl w:val="0"/>
              <w:spacing w:after="0" w:line="240" w:lineRule="auto"/>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BF">
            <w:pPr>
              <w:widowControl w:val="0"/>
              <w:spacing w:after="0" w:line="240" w:lineRule="auto"/>
              <w:rPr/>
            </w:pPr>
            <w:r w:rsidDel="00000000" w:rsidR="00000000" w:rsidRPr="00000000">
              <w:rPr>
                <w:rtl w:val="0"/>
              </w:rPr>
            </w:r>
          </w:p>
        </w:tc>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10" w:hRule="atLeast"/>
          <w:tblHeader w:val="0"/>
        </w:trPr>
        <w:tc>
          <w:tcPr>
            <w:shd w:fill="d3d3d3"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d3d3d3"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w:t>
            </w:r>
          </w:p>
        </w:tc>
        <w:tc>
          <w:tcPr>
            <w:gridSpan w:val="5"/>
            <w:shd w:fill="d3d3d3"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Thanksgiving- No Section</w:t>
            </w:r>
          </w:p>
        </w:tc>
      </w:tr>
      <w:tr>
        <w:trPr>
          <w:cantSplit w:val="0"/>
          <w:trHeight w:val="410" w:hRule="atLeast"/>
          <w:tblHeader w:val="0"/>
        </w:trPr>
        <w:tc>
          <w:tcPr>
            <w:shd w:fill="eed8f2"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eed8f2"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w:t>
            </w:r>
          </w:p>
        </w:tc>
        <w:tc>
          <w:tcPr>
            <w:shd w:fill="eed8f2"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11/28</w:t>
            </w:r>
          </w:p>
        </w:tc>
        <w:tc>
          <w:tcPr>
            <w:vMerge w:val="restart"/>
            <w:shd w:fill="eed8f2" w:val="clear"/>
            <w:tcMar>
              <w:top w:w="100.0" w:type="dxa"/>
              <w:left w:w="100.0" w:type="dxa"/>
              <w:bottom w:w="100.0" w:type="dxa"/>
              <w:right w:w="100.0" w:type="dxa"/>
            </w:tcMar>
            <w:vAlign w:val="top"/>
          </w:tcPr>
          <w:p w:rsidR="00000000" w:rsidDel="00000000" w:rsidP="00000000" w:rsidRDefault="00000000" w:rsidRPr="00000000" w14:paraId="000002CB">
            <w:pPr>
              <w:widowControl w:val="0"/>
              <w:spacing w:after="0" w:line="240" w:lineRule="auto"/>
              <w:rPr/>
            </w:pPr>
            <w:r w:rsidDel="00000000" w:rsidR="00000000" w:rsidRPr="00000000">
              <w:rPr>
                <w:rtl w:val="0"/>
              </w:rPr>
              <w:t xml:space="preserve">How can we assess relationships? </w:t>
            </w:r>
          </w:p>
        </w:tc>
        <w:tc>
          <w:tcPr>
            <w:vMerge w:val="restart"/>
            <w:shd w:fill="eed8f2" w:val="clear"/>
            <w:tcMar>
              <w:top w:w="100.0" w:type="dxa"/>
              <w:left w:w="100.0" w:type="dxa"/>
              <w:bottom w:w="100.0" w:type="dxa"/>
              <w:right w:w="100.0" w:type="dxa"/>
            </w:tcMar>
            <w:vAlign w:val="top"/>
          </w:tcPr>
          <w:p w:rsidR="00000000" w:rsidDel="00000000" w:rsidP="00000000" w:rsidRDefault="00000000" w:rsidRPr="00000000" w14:paraId="000002CC">
            <w:pPr>
              <w:widowControl w:val="0"/>
              <w:spacing w:after="0" w:line="240" w:lineRule="auto"/>
              <w:rPr/>
            </w:pPr>
            <w:r w:rsidDel="00000000" w:rsidR="00000000" w:rsidRPr="00000000">
              <w:rPr>
                <w:rtl w:val="0"/>
              </w:rPr>
              <w:t xml:space="preserve">Correlation</w:t>
            </w:r>
          </w:p>
        </w:tc>
        <w:tc>
          <w:tcPr>
            <w:shd w:fill="eed8f2" w:val="clear"/>
            <w:tcMar>
              <w:top w:w="100.0" w:type="dxa"/>
              <w:left w:w="100.0" w:type="dxa"/>
              <w:bottom w:w="100.0" w:type="dxa"/>
              <w:right w:w="100.0" w:type="dxa"/>
            </w:tcMar>
            <w:vAlign w:val="top"/>
          </w:tcPr>
          <w:p w:rsidR="00000000" w:rsidDel="00000000" w:rsidP="00000000" w:rsidRDefault="00000000" w:rsidRPr="00000000" w14:paraId="000002CD">
            <w:pPr>
              <w:widowControl w:val="0"/>
              <w:spacing w:after="0" w:line="240" w:lineRule="auto"/>
              <w:rPr/>
            </w:pPr>
            <w:r w:rsidDel="00000000" w:rsidR="00000000" w:rsidRPr="00000000">
              <w:rPr>
                <w:rtl w:val="0"/>
              </w:rPr>
            </w:r>
          </w:p>
        </w:tc>
        <w:tc>
          <w:tcPr>
            <w:vMerge w:val="restart"/>
            <w:shd w:fill="eed8f2" w:val="clear"/>
            <w:tcMar>
              <w:top w:w="100.0" w:type="dxa"/>
              <w:left w:w="100.0" w:type="dxa"/>
              <w:bottom w:w="100.0" w:type="dxa"/>
              <w:right w:w="100.0" w:type="dxa"/>
            </w:tcMar>
            <w:vAlign w:val="top"/>
          </w:tcPr>
          <w:p w:rsidR="00000000" w:rsidDel="00000000" w:rsidP="00000000" w:rsidRDefault="00000000" w:rsidRPr="00000000" w14:paraId="000002CE">
            <w:pPr>
              <w:spacing w:line="276" w:lineRule="auto"/>
              <w:ind w:left="-460" w:firstLine="0"/>
              <w:jc w:val="right"/>
              <w:rPr/>
            </w:pPr>
            <w:r w:rsidDel="00000000" w:rsidR="00000000" w:rsidRPr="00000000">
              <w:rPr>
                <w:rtl w:val="0"/>
              </w:rPr>
              <w:t xml:space="preserve">Pre-Class #10</w:t>
            </w:r>
          </w:p>
          <w:p w:rsidR="00000000" w:rsidDel="00000000" w:rsidP="00000000" w:rsidRDefault="00000000" w:rsidRPr="00000000" w14:paraId="000002CF">
            <w:pPr>
              <w:spacing w:line="276" w:lineRule="auto"/>
              <w:ind w:left="-460" w:firstLine="0"/>
              <w:jc w:val="right"/>
              <w:rPr/>
            </w:pPr>
            <w:r w:rsidDel="00000000" w:rsidR="00000000" w:rsidRPr="00000000">
              <w:rPr>
                <w:rtl w:val="0"/>
              </w:rPr>
              <w:t xml:space="preserve">Tech Assignment #10</w:t>
            </w:r>
          </w:p>
          <w:p w:rsidR="00000000" w:rsidDel="00000000" w:rsidP="00000000" w:rsidRDefault="00000000" w:rsidRPr="00000000" w14:paraId="000002D0">
            <w:pPr>
              <w:spacing w:line="276" w:lineRule="auto"/>
              <w:ind w:left="-460" w:firstLine="0"/>
              <w:jc w:val="right"/>
              <w:rPr/>
            </w:pPr>
            <w:r w:rsidDel="00000000" w:rsidR="00000000" w:rsidRPr="00000000">
              <w:rPr>
                <w:rtl w:val="0"/>
              </w:rPr>
              <w:t xml:space="preserve">Conceptual Assignment #10</w:t>
            </w:r>
          </w:p>
        </w:tc>
      </w:tr>
      <w:tr>
        <w:trPr>
          <w:cantSplit w:val="0"/>
          <w:trHeight w:val="410" w:hRule="atLeast"/>
          <w:tblHeader w:val="0"/>
        </w:trPr>
        <w:tc>
          <w:tcPr>
            <w:shd w:fill="eed8f2"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ed8f2"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Wed</w:t>
            </w:r>
          </w:p>
        </w:tc>
        <w:tc>
          <w:tcPr>
            <w:shd w:fill="eed8f2"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11/30</w:t>
            </w:r>
          </w:p>
        </w:tc>
        <w:tc>
          <w:tcPr>
            <w:vMerge w:val="continue"/>
            <w:shd w:fill="eed8f2" w:val="clear"/>
            <w:tcMar>
              <w:top w:w="100.0" w:type="dxa"/>
              <w:left w:w="100.0" w:type="dxa"/>
              <w:bottom w:w="100.0" w:type="dxa"/>
              <w:right w:w="100.0" w:type="dxa"/>
            </w:tcMar>
            <w:vAlign w:val="top"/>
          </w:tcPr>
          <w:p w:rsidR="00000000" w:rsidDel="00000000" w:rsidP="00000000" w:rsidRDefault="00000000" w:rsidRPr="00000000" w14:paraId="000002D4">
            <w:pPr>
              <w:widowControl w:val="0"/>
              <w:spacing w:after="0" w:before="0" w:line="240" w:lineRule="auto"/>
              <w:ind w:left="0" w:firstLine="0"/>
              <w:rPr/>
            </w:pPr>
            <w:r w:rsidDel="00000000" w:rsidR="00000000" w:rsidRPr="00000000">
              <w:rPr>
                <w:rtl w:val="0"/>
              </w:rPr>
            </w:r>
          </w:p>
        </w:tc>
        <w:tc>
          <w:tcPr>
            <w:vMerge w:val="continue"/>
            <w:shd w:fill="eed8f2" w:val="clear"/>
            <w:tcMar>
              <w:top w:w="100.0" w:type="dxa"/>
              <w:left w:w="100.0" w:type="dxa"/>
              <w:bottom w:w="100.0" w:type="dxa"/>
              <w:right w:w="100.0" w:type="dxa"/>
            </w:tcMar>
            <w:vAlign w:val="top"/>
          </w:tcPr>
          <w:p w:rsidR="00000000" w:rsidDel="00000000" w:rsidP="00000000" w:rsidRDefault="00000000" w:rsidRPr="00000000" w14:paraId="000002D5">
            <w:pPr>
              <w:widowControl w:val="0"/>
              <w:spacing w:after="0" w:before="0" w:line="240" w:lineRule="auto"/>
              <w:ind w:left="0" w:firstLine="0"/>
              <w:rPr/>
            </w:pPr>
            <w:r w:rsidDel="00000000" w:rsidR="00000000" w:rsidRPr="00000000">
              <w:rPr>
                <w:rtl w:val="0"/>
              </w:rPr>
            </w:r>
          </w:p>
        </w:tc>
        <w:tc>
          <w:tcPr>
            <w:shd w:fill="eed8f2" w:val="clear"/>
            <w:tcMar>
              <w:top w:w="100.0" w:type="dxa"/>
              <w:left w:w="100.0" w:type="dxa"/>
              <w:bottom w:w="100.0" w:type="dxa"/>
              <w:right w:w="100.0" w:type="dxa"/>
            </w:tcMar>
            <w:vAlign w:val="top"/>
          </w:tcPr>
          <w:p w:rsidR="00000000" w:rsidDel="00000000" w:rsidP="00000000" w:rsidRDefault="00000000" w:rsidRPr="00000000" w14:paraId="000002D6">
            <w:pPr>
              <w:widowControl w:val="0"/>
              <w:spacing w:after="0" w:line="240" w:lineRule="auto"/>
              <w:rPr/>
            </w:pPr>
            <w:r w:rsidDel="00000000" w:rsidR="00000000" w:rsidRPr="00000000">
              <w:rPr>
                <w:rtl w:val="0"/>
              </w:rPr>
            </w:r>
          </w:p>
        </w:tc>
        <w:tc>
          <w:tcPr>
            <w:vMerge w:val="continue"/>
            <w:shd w:fill="eed8f2"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10" w:hRule="atLeast"/>
          <w:tblHeader w:val="0"/>
        </w:trPr>
        <w:tc>
          <w:tcPr>
            <w:shd w:fill="eed8f2"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ed8f2"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w:t>
            </w:r>
          </w:p>
        </w:tc>
        <w:tc>
          <w:tcPr>
            <w:shd w:fill="eed8f2"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eed8f2" w:val="clear"/>
            <w:tcMar>
              <w:top w:w="100.0" w:type="dxa"/>
              <w:left w:w="100.0" w:type="dxa"/>
              <w:bottom w:w="100.0" w:type="dxa"/>
              <w:right w:w="100.0" w:type="dxa"/>
            </w:tcMar>
            <w:vAlign w:val="top"/>
          </w:tcPr>
          <w:p w:rsidR="00000000" w:rsidDel="00000000" w:rsidP="00000000" w:rsidRDefault="00000000" w:rsidRPr="00000000" w14:paraId="000002DB">
            <w:pPr>
              <w:widowControl w:val="0"/>
              <w:spacing w:after="0" w:before="0" w:line="240" w:lineRule="auto"/>
              <w:ind w:left="0" w:firstLine="0"/>
              <w:rPr/>
            </w:pPr>
            <w:r w:rsidDel="00000000" w:rsidR="00000000" w:rsidRPr="00000000">
              <w:rPr>
                <w:rtl w:val="0"/>
              </w:rPr>
            </w:r>
          </w:p>
        </w:tc>
        <w:tc>
          <w:tcPr>
            <w:shd w:fill="eed8f2" w:val="clear"/>
            <w:tcMar>
              <w:top w:w="100.0" w:type="dxa"/>
              <w:left w:w="100.0" w:type="dxa"/>
              <w:bottom w:w="100.0" w:type="dxa"/>
              <w:right w:w="100.0" w:type="dxa"/>
            </w:tcMar>
            <w:vAlign w:val="top"/>
          </w:tcPr>
          <w:p w:rsidR="00000000" w:rsidDel="00000000" w:rsidP="00000000" w:rsidRDefault="00000000" w:rsidRPr="00000000" w14:paraId="000002DC">
            <w:pPr>
              <w:widowControl w:val="0"/>
              <w:spacing w:after="0" w:line="240" w:lineRule="auto"/>
              <w:rPr/>
            </w:pPr>
            <w:r w:rsidDel="00000000" w:rsidR="00000000" w:rsidRPr="00000000">
              <w:rPr>
                <w:rtl w:val="0"/>
              </w:rPr>
              <w:t xml:space="preserve">Correlations in R</w:t>
            </w:r>
          </w:p>
        </w:tc>
        <w:tc>
          <w:tcPr>
            <w:shd w:fill="eed8f2" w:val="clear"/>
            <w:tcMar>
              <w:top w:w="100.0" w:type="dxa"/>
              <w:left w:w="100.0" w:type="dxa"/>
              <w:bottom w:w="100.0" w:type="dxa"/>
              <w:right w:w="100.0" w:type="dxa"/>
            </w:tcMar>
            <w:vAlign w:val="top"/>
          </w:tcPr>
          <w:p w:rsidR="00000000" w:rsidDel="00000000" w:rsidP="00000000" w:rsidRDefault="00000000" w:rsidRPr="00000000" w14:paraId="000002DD">
            <w:pPr>
              <w:widowControl w:val="0"/>
              <w:spacing w:after="0" w:line="240" w:lineRule="auto"/>
              <w:rPr/>
            </w:pPr>
            <w:r w:rsidDel="00000000" w:rsidR="00000000" w:rsidRPr="00000000">
              <w:rPr>
                <w:rtl w:val="0"/>
              </w:rPr>
            </w:r>
          </w:p>
        </w:tc>
        <w:tc>
          <w:tcPr>
            <w:vMerge w:val="continue"/>
            <w:shd w:fill="eed8f2"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1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12/05</w:t>
            </w:r>
          </w:p>
        </w:tc>
        <w:tc>
          <w:tcPr>
            <w:vMerge w:val="restart"/>
            <w:shd w:fill="ffffff" w:val="clear"/>
            <w:tcMar>
              <w:top w:w="100.0" w:type="dxa"/>
              <w:left w:w="100.0" w:type="dxa"/>
              <w:bottom w:w="100.0" w:type="dxa"/>
              <w:right w:w="100.0" w:type="dxa"/>
            </w:tcMar>
            <w:vAlign w:val="top"/>
          </w:tcPr>
          <w:p w:rsidR="00000000" w:rsidDel="00000000" w:rsidP="00000000" w:rsidRDefault="00000000" w:rsidRPr="00000000" w14:paraId="000002E2">
            <w:pPr>
              <w:widowControl w:val="0"/>
              <w:spacing w:after="0" w:line="240" w:lineRule="auto"/>
              <w:rPr/>
            </w:pPr>
            <w:r w:rsidDel="00000000" w:rsidR="00000000" w:rsidRPr="00000000">
              <w:rPr>
                <w:rtl w:val="0"/>
              </w:rPr>
              <w:t xml:space="preserve">How can we assess relationships?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E3">
            <w:pPr>
              <w:widowControl w:val="0"/>
              <w:spacing w:after="0" w:line="240" w:lineRule="auto"/>
              <w:rPr/>
            </w:pPr>
            <w:r w:rsidDel="00000000" w:rsidR="00000000" w:rsidRPr="00000000">
              <w:rPr>
                <w:rtl w:val="0"/>
              </w:rPr>
              <w:t xml:space="preserve">Simple Regression in 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E4">
            <w:pPr>
              <w:widowControl w:val="0"/>
              <w:spacing w:after="0" w:line="240" w:lineRule="auto"/>
              <w:rPr/>
            </w:pPr>
            <w:r w:rsidDel="00000000" w:rsidR="00000000" w:rsidRPr="00000000">
              <w:rPr>
                <w:rtl w:val="0"/>
              </w:rPr>
            </w:r>
          </w:p>
        </w:tc>
        <w:tc>
          <w:tcPr>
            <w:vMerge w:val="restart"/>
            <w:shd w:fill="ffffff"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Pre-Class #11</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Tech Assignment #11</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Conceptual Assignment #11</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1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12/07</w:t>
            </w:r>
          </w:p>
        </w:tc>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2EE">
            <w:pPr>
              <w:widowControl w:val="0"/>
              <w:spacing w:after="0" w:before="0" w:line="240" w:lineRule="auto"/>
              <w:ind w:left="0" w:firstLine="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EF">
            <w:pPr>
              <w:widowControl w:val="0"/>
              <w:spacing w:after="0" w:line="240" w:lineRule="auto"/>
              <w:rPr/>
            </w:pPr>
            <w:r w:rsidDel="00000000" w:rsidR="00000000" w:rsidRPr="00000000">
              <w:rPr>
                <w:rtl w:val="0"/>
              </w:rPr>
              <w:t xml:space="preserve">Multiple Regression in 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F0">
            <w:pPr>
              <w:widowControl w:val="0"/>
              <w:spacing w:after="0" w:line="240" w:lineRule="auto"/>
              <w:rPr/>
            </w:pPr>
            <w:r w:rsidDel="00000000" w:rsidR="00000000" w:rsidRPr="00000000">
              <w:rPr>
                <w:rtl w:val="0"/>
              </w:rPr>
            </w:r>
          </w:p>
        </w:tc>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1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2F5">
            <w:pPr>
              <w:widowControl w:val="0"/>
              <w:spacing w:after="0" w:before="0" w:line="240" w:lineRule="auto"/>
              <w:ind w:left="0" w:firstLine="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F6">
            <w:pPr>
              <w:widowControl w:val="0"/>
              <w:spacing w:after="0" w:line="240" w:lineRule="auto"/>
              <w:rPr/>
            </w:pPr>
            <w:r w:rsidDel="00000000" w:rsidR="00000000" w:rsidRPr="00000000">
              <w:rPr>
                <w:rtl w:val="0"/>
              </w:rPr>
              <w:t xml:space="preserve">Regression in 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F7">
            <w:pPr>
              <w:widowControl w:val="0"/>
              <w:spacing w:after="0" w:line="240" w:lineRule="auto"/>
              <w:rPr/>
            </w:pPr>
            <w:r w:rsidDel="00000000" w:rsidR="00000000" w:rsidRPr="00000000">
              <w:rPr>
                <w:rtl w:val="0"/>
              </w:rPr>
            </w:r>
          </w:p>
        </w:tc>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10" w:hRule="atLeast"/>
          <w:tblHeader w:val="0"/>
        </w:trPr>
        <w:tc>
          <w:tcPr>
            <w:shd w:fill="eed8f2"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eed8f2"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w:t>
            </w:r>
          </w:p>
        </w:tc>
        <w:tc>
          <w:tcPr>
            <w:shd w:fill="eed8f2"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12/12</w:t>
            </w:r>
          </w:p>
        </w:tc>
        <w:tc>
          <w:tcPr>
            <w:vMerge w:val="restart"/>
            <w:shd w:fill="eed8f2" w:val="clear"/>
            <w:tcMar>
              <w:top w:w="100.0" w:type="dxa"/>
              <w:left w:w="100.0" w:type="dxa"/>
              <w:bottom w:w="100.0" w:type="dxa"/>
              <w:right w:w="100.0" w:type="dxa"/>
            </w:tcMar>
            <w:vAlign w:val="top"/>
          </w:tcPr>
          <w:p w:rsidR="00000000" w:rsidDel="00000000" w:rsidP="00000000" w:rsidRDefault="00000000" w:rsidRPr="00000000" w14:paraId="000002FC">
            <w:pPr>
              <w:widowControl w:val="0"/>
              <w:spacing w:after="0" w:line="240" w:lineRule="auto"/>
              <w:rPr/>
            </w:pPr>
            <w:r w:rsidDel="00000000" w:rsidR="00000000" w:rsidRPr="00000000">
              <w:rPr>
                <w:rtl w:val="0"/>
              </w:rPr>
              <w:t xml:space="preserve">Where do we go from here?</w:t>
            </w:r>
          </w:p>
        </w:tc>
        <w:tc>
          <w:tcPr>
            <w:shd w:fill="eed8f2" w:val="clear"/>
            <w:tcMar>
              <w:top w:w="100.0" w:type="dxa"/>
              <w:left w:w="100.0" w:type="dxa"/>
              <w:bottom w:w="100.0" w:type="dxa"/>
              <w:right w:w="100.0" w:type="dxa"/>
            </w:tcMar>
            <w:vAlign w:val="top"/>
          </w:tcPr>
          <w:p w:rsidR="00000000" w:rsidDel="00000000" w:rsidP="00000000" w:rsidRDefault="00000000" w:rsidRPr="00000000" w14:paraId="000002FD">
            <w:pPr>
              <w:widowControl w:val="0"/>
              <w:spacing w:after="0" w:line="240" w:lineRule="auto"/>
              <w:rPr/>
            </w:pPr>
            <w:r w:rsidDel="00000000" w:rsidR="00000000" w:rsidRPr="00000000">
              <w:rPr>
                <w:rtl w:val="0"/>
              </w:rPr>
              <w:t xml:space="preserve">Advanced Statistics</w:t>
            </w:r>
          </w:p>
        </w:tc>
        <w:tc>
          <w:tcPr>
            <w:shd w:fill="eed8f2" w:val="clear"/>
            <w:tcMar>
              <w:top w:w="100.0" w:type="dxa"/>
              <w:left w:w="100.0" w:type="dxa"/>
              <w:bottom w:w="100.0" w:type="dxa"/>
              <w:right w:w="100.0" w:type="dxa"/>
            </w:tcMar>
            <w:vAlign w:val="top"/>
          </w:tcPr>
          <w:p w:rsidR="00000000" w:rsidDel="00000000" w:rsidP="00000000" w:rsidRDefault="00000000" w:rsidRPr="00000000" w14:paraId="000002FE">
            <w:pPr>
              <w:widowControl w:val="0"/>
              <w:spacing w:after="0" w:line="240" w:lineRule="auto"/>
              <w:rPr/>
            </w:pPr>
            <w:r w:rsidDel="00000000" w:rsidR="00000000" w:rsidRPr="00000000">
              <w:rPr>
                <w:rtl w:val="0"/>
              </w:rPr>
            </w:r>
          </w:p>
        </w:tc>
        <w:tc>
          <w:tcPr>
            <w:vMerge w:val="restart"/>
            <w:shd w:fill="eed8f2"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Pre-Class #12</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Tech Assignment #12</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Conceptual Assignment #12</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10" w:hRule="atLeast"/>
          <w:tblHeader w:val="0"/>
        </w:trPr>
        <w:tc>
          <w:tcPr>
            <w:shd w:fill="eed8f2"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ed8f2"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Wed</w:t>
            </w:r>
          </w:p>
        </w:tc>
        <w:tc>
          <w:tcPr>
            <w:shd w:fill="eed8f2"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12/14</w:t>
            </w:r>
          </w:p>
        </w:tc>
        <w:tc>
          <w:tcPr>
            <w:vMerge w:val="continue"/>
            <w:shd w:fill="eed8f2" w:val="clear"/>
            <w:tcMar>
              <w:top w:w="100.0" w:type="dxa"/>
              <w:left w:w="100.0" w:type="dxa"/>
              <w:bottom w:w="100.0" w:type="dxa"/>
              <w:right w:w="100.0" w:type="dxa"/>
            </w:tcMar>
            <w:vAlign w:val="top"/>
          </w:tcPr>
          <w:p w:rsidR="00000000" w:rsidDel="00000000" w:rsidP="00000000" w:rsidRDefault="00000000" w:rsidRPr="00000000" w14:paraId="00000308">
            <w:pPr>
              <w:widowControl w:val="0"/>
              <w:spacing w:after="0" w:before="0" w:line="240" w:lineRule="auto"/>
              <w:ind w:left="0" w:firstLine="0"/>
              <w:rPr/>
            </w:pPr>
            <w:r w:rsidDel="00000000" w:rsidR="00000000" w:rsidRPr="00000000">
              <w:rPr>
                <w:rtl w:val="0"/>
              </w:rPr>
            </w:r>
          </w:p>
        </w:tc>
        <w:tc>
          <w:tcPr>
            <w:shd w:fill="eed8f2" w:val="clear"/>
            <w:tcMar>
              <w:top w:w="100.0" w:type="dxa"/>
              <w:left w:w="100.0" w:type="dxa"/>
              <w:bottom w:w="100.0" w:type="dxa"/>
              <w:right w:w="100.0" w:type="dxa"/>
            </w:tcMar>
            <w:vAlign w:val="top"/>
          </w:tcPr>
          <w:p w:rsidR="00000000" w:rsidDel="00000000" w:rsidP="00000000" w:rsidRDefault="00000000" w:rsidRPr="00000000" w14:paraId="00000309">
            <w:pPr>
              <w:widowControl w:val="0"/>
              <w:spacing w:after="0" w:line="240" w:lineRule="auto"/>
              <w:rPr/>
            </w:pPr>
            <w:r w:rsidDel="00000000" w:rsidR="00000000" w:rsidRPr="00000000">
              <w:rPr>
                <w:rtl w:val="0"/>
              </w:rPr>
              <w:t xml:space="preserve">Wrap Up</w:t>
            </w:r>
          </w:p>
        </w:tc>
        <w:tc>
          <w:tcPr>
            <w:shd w:fill="eed8f2" w:val="clear"/>
            <w:tcMar>
              <w:top w:w="100.0" w:type="dxa"/>
              <w:left w:w="100.0" w:type="dxa"/>
              <w:bottom w:w="100.0" w:type="dxa"/>
              <w:right w:w="100.0" w:type="dxa"/>
            </w:tcMar>
            <w:vAlign w:val="top"/>
          </w:tcPr>
          <w:p w:rsidR="00000000" w:rsidDel="00000000" w:rsidP="00000000" w:rsidRDefault="00000000" w:rsidRPr="00000000" w14:paraId="0000030A">
            <w:pPr>
              <w:widowControl w:val="0"/>
              <w:spacing w:after="0" w:line="240" w:lineRule="auto"/>
              <w:rPr/>
            </w:pPr>
            <w:r w:rsidDel="00000000" w:rsidR="00000000" w:rsidRPr="00000000">
              <w:rPr>
                <w:rtl w:val="0"/>
              </w:rPr>
            </w:r>
          </w:p>
        </w:tc>
        <w:tc>
          <w:tcPr>
            <w:vMerge w:val="continue"/>
            <w:shd w:fill="eed8f2"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10" w:hRule="atLeast"/>
          <w:tblHeader w:val="0"/>
        </w:trPr>
        <w:tc>
          <w:tcPr>
            <w:shd w:fill="d3d3d3"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d3d3d3"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w:t>
            </w:r>
          </w:p>
        </w:tc>
        <w:tc>
          <w:tcPr>
            <w:gridSpan w:val="5"/>
            <w:shd w:fill="d3d3d3"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 week of classes- no section</w:t>
            </w:r>
          </w:p>
        </w:tc>
      </w:tr>
      <w:tr>
        <w:trPr>
          <w:cantSplit w:val="0"/>
          <w:trHeight w:val="41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316">
            <w:pPr>
              <w:widowControl w:val="0"/>
              <w:spacing w:after="0" w:line="240" w:lineRule="auto"/>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317">
            <w:pPr>
              <w:widowControl w:val="0"/>
              <w:spacing w:after="0" w:line="240" w:lineRule="auto"/>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318">
            <w:pPr>
              <w:widowControl w:val="0"/>
              <w:spacing w:after="0" w:line="240" w:lineRule="auto"/>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Case Study #3</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Unit Reflection #3</w:t>
            </w:r>
          </w:p>
        </w:tc>
      </w:tr>
    </w:tbl>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spacing w:after="0" w:line="240" w:lineRule="auto"/>
        <w:rPr/>
      </w:pPr>
      <w:r w:rsidDel="00000000" w:rsidR="00000000" w:rsidRPr="00000000">
        <w:rPr>
          <w:rtl w:val="0"/>
        </w:rPr>
      </w:r>
    </w:p>
    <w:p w:rsidR="00000000" w:rsidDel="00000000" w:rsidP="00000000" w:rsidRDefault="00000000" w:rsidRPr="00000000" w14:paraId="0000031D">
      <w:pPr>
        <w:spacing w:after="0" w:line="240" w:lineRule="auto"/>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77bd1" w:space="1" w:sz="12" w:val="single"/>
        <w:left w:color="477bd1" w:space="4" w:sz="12" w:val="single"/>
        <w:bottom w:color="477bd1" w:space="1" w:sz="12" w:val="single"/>
        <w:right w:color="477bd1" w:space="4" w:sz="12" w:val="single"/>
      </w:pBdr>
      <w:shd w:fill="ac3ec1" w:val="clear"/>
      <w:spacing w:line="240" w:lineRule="auto"/>
    </w:pPr>
    <w:rPr>
      <w:rFonts w:ascii="Calibri" w:cs="Calibri" w:eastAsia="Calibri" w:hAnsi="Calibri"/>
      <w:color w:val="ffffff"/>
      <w:sz w:val="28"/>
      <w:szCs w:val="28"/>
    </w:rPr>
  </w:style>
  <w:style w:type="paragraph" w:styleId="Heading2">
    <w:name w:val="heading 2"/>
    <w:basedOn w:val="Normal"/>
    <w:next w:val="Normal"/>
    <w:pPr>
      <w:spacing w:after="60" w:before="200" w:line="240" w:lineRule="auto"/>
    </w:pPr>
    <w:rPr>
      <w:rFonts w:ascii="Calibri" w:cs="Calibri" w:eastAsia="Calibri" w:hAnsi="Calibri"/>
      <w:b w:val="1"/>
      <w:color w:val="ac3ec1"/>
      <w:sz w:val="34"/>
      <w:szCs w:val="34"/>
    </w:rPr>
  </w:style>
  <w:style w:type="paragraph" w:styleId="Heading3">
    <w:name w:val="heading 3"/>
    <w:basedOn w:val="Normal"/>
    <w:next w:val="Normal"/>
    <w:pPr>
      <w:spacing w:after="100" w:before="200" w:line="240" w:lineRule="auto"/>
    </w:pPr>
    <w:rPr>
      <w:rFonts w:ascii="Calibri" w:cs="Calibri" w:eastAsia="Calibri" w:hAnsi="Calibri"/>
      <w:b w:val="1"/>
      <w:smallCaps w:val="1"/>
      <w:color w:val="2959a7"/>
      <w:sz w:val="28"/>
      <w:szCs w:val="28"/>
    </w:rPr>
  </w:style>
  <w:style w:type="paragraph" w:styleId="Heading4">
    <w:name w:val="heading 4"/>
    <w:basedOn w:val="Normal"/>
    <w:next w:val="Normal"/>
    <w:pPr>
      <w:spacing w:after="100" w:before="200" w:line="240" w:lineRule="auto"/>
    </w:pPr>
    <w:rPr>
      <w:rFonts w:ascii="Calibri" w:cs="Calibri" w:eastAsia="Calibri" w:hAnsi="Calibri"/>
      <w:b w:val="1"/>
      <w:color w:val="802e90"/>
      <w:sz w:val="24"/>
      <w:szCs w:val="24"/>
    </w:rPr>
  </w:style>
  <w:style w:type="paragraph" w:styleId="Heading5">
    <w:name w:val="heading 5"/>
    <w:basedOn w:val="Normal"/>
    <w:next w:val="Normal"/>
    <w:pPr>
      <w:spacing w:after="100" w:before="200" w:line="240" w:lineRule="auto"/>
    </w:pPr>
    <w:rPr>
      <w:rFonts w:ascii="Calibri" w:cs="Calibri" w:eastAsia="Calibri" w:hAnsi="Calibri"/>
      <w:smallCaps w:val="1"/>
      <w:color w:val="2959a7"/>
      <w:sz w:val="22"/>
      <w:szCs w:val="22"/>
    </w:rPr>
  </w:style>
  <w:style w:type="paragraph" w:styleId="Heading6">
    <w:name w:val="heading 6"/>
    <w:basedOn w:val="Normal"/>
    <w:next w:val="Normal"/>
    <w:pPr>
      <w:spacing w:after="100" w:before="200" w:line="240" w:lineRule="auto"/>
    </w:pPr>
    <w:rPr>
      <w:rFonts w:ascii="Calibri" w:cs="Calibri" w:eastAsia="Calibri" w:hAnsi="Calibri"/>
      <w:color w:val="802e90"/>
      <w:sz w:val="22"/>
      <w:szCs w:val="22"/>
    </w:rPr>
  </w:style>
  <w:style w:type="paragraph" w:styleId="Title">
    <w:name w:val="Title"/>
    <w:basedOn w:val="Normal"/>
    <w:next w:val="Normal"/>
    <w:pPr>
      <w:shd w:fill="ffffff" w:val="clear"/>
      <w:spacing w:after="120" w:line="240" w:lineRule="auto"/>
    </w:pPr>
    <w:rPr>
      <w:rFonts w:ascii="Calibri" w:cs="Calibri" w:eastAsia="Calibri" w:hAnsi="Calibri"/>
      <w:b w:val="1"/>
      <w:color w:val="ffffff"/>
      <w:sz w:val="72"/>
      <w:szCs w:val="72"/>
    </w:rPr>
  </w:style>
  <w:style w:type="paragraph" w:styleId="Normal" w:default="1">
    <w:name w:val="Normal"/>
    <w:qFormat w:val="1"/>
    <w:rsid w:val="00BD676E"/>
    <w:rPr>
      <w:iCs w:val="1"/>
      <w:sz w:val="21"/>
      <w:szCs w:val="21"/>
    </w:rPr>
  </w:style>
  <w:style w:type="paragraph" w:styleId="Heading1">
    <w:name w:val="heading 1"/>
    <w:basedOn w:val="Normal"/>
    <w:next w:val="Normal"/>
    <w:link w:val="Heading1Char"/>
    <w:uiPriority w:val="9"/>
    <w:qFormat w:val="1"/>
    <w:rsid w:val="00AF7B9E"/>
    <w:pPr>
      <w:pBdr>
        <w:top w:color="477bd1" w:space="1" w:sz="12" w:themeColor="accent2" w:val="single"/>
        <w:left w:color="477bd1" w:space="4" w:sz="12" w:themeColor="accent2" w:val="single"/>
        <w:bottom w:color="477bd1" w:space="1" w:sz="12" w:themeColor="accent2" w:val="single"/>
        <w:right w:color="477bd1" w:space="4" w:sz="12" w:themeColor="accent2" w:val="single"/>
      </w:pBdr>
      <w:shd w:color="auto" w:fill="ac3ec1" w:themeFill="accent1" w:val="clear"/>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val="1"/>
    <w:qFormat w:val="1"/>
    <w:rsid w:val="00AF7B9E"/>
    <w:pPr>
      <w:spacing w:after="60" w:before="200" w:line="240" w:lineRule="auto"/>
      <w:contextualSpacing w:val="1"/>
      <w:outlineLvl w:val="1"/>
    </w:pPr>
    <w:rPr>
      <w:rFonts w:asciiTheme="majorHAnsi" w:cstheme="majorBidi" w:eastAsiaTheme="majorEastAsia" w:hAnsiTheme="majorHAnsi"/>
      <w:b w:val="1"/>
      <w:bCs w:val="1"/>
      <w:outline w:val="1"/>
      <w:color w:val="ac3ec1" w:themeColor="accent1"/>
      <w:sz w:val="34"/>
      <w:szCs w:val="34"/>
      <w14:textFill>
        <w14:noFill/>
      </w14:textFill>
      <w14:textOutline w14:cap="flat" w14:cmpd="sng" w14:w="9525" w14:algn="ctr">
        <w14:solidFill>
          <w14:schemeClr w14:val="accent1">
            <w14:lumMod w14:val="75000"/>
          </w14:schemeClr>
        </w14:solidFill>
        <w14:prstDash w14:val="solid"/>
        <w14:round/>
      </w14:textOutline>
    </w:rPr>
  </w:style>
  <w:style w:type="paragraph" w:styleId="Heading3">
    <w:name w:val="heading 3"/>
    <w:basedOn w:val="Normal"/>
    <w:next w:val="Normal"/>
    <w:link w:val="Heading3Char"/>
    <w:uiPriority w:val="9"/>
    <w:unhideWhenUsed w:val="1"/>
    <w:qFormat w:val="1"/>
    <w:rsid w:val="00AF7B9E"/>
    <w:pPr>
      <w:spacing w:after="100" w:before="200" w:line="240" w:lineRule="auto"/>
      <w:contextualSpacing w:val="1"/>
      <w:outlineLvl w:val="2"/>
    </w:pPr>
    <w:rPr>
      <w:rFonts w:asciiTheme="majorHAnsi" w:cstheme="majorBidi" w:eastAsiaTheme="majorEastAsia" w:hAnsiTheme="majorHAnsi"/>
      <w:b w:val="1"/>
      <w:bCs w:val="1"/>
      <w:smallCaps w:val="1"/>
      <w:color w:val="2a59a7" w:themeColor="accent2" w:themeShade="0000BF"/>
      <w:spacing w:val="24"/>
      <w:sz w:val="28"/>
      <w:szCs w:val="22"/>
    </w:rPr>
  </w:style>
  <w:style w:type="paragraph" w:styleId="Heading4">
    <w:name w:val="heading 4"/>
    <w:basedOn w:val="Normal"/>
    <w:next w:val="Normal"/>
    <w:link w:val="Heading4Char"/>
    <w:uiPriority w:val="9"/>
    <w:semiHidden w:val="1"/>
    <w:unhideWhenUsed w:val="1"/>
    <w:qFormat w:val="1"/>
    <w:rsid w:val="00AF7B9E"/>
    <w:pPr>
      <w:spacing w:after="100" w:before="200" w:line="240" w:lineRule="auto"/>
      <w:contextualSpacing w:val="1"/>
      <w:outlineLvl w:val="3"/>
    </w:pPr>
    <w:rPr>
      <w:rFonts w:asciiTheme="majorHAnsi" w:cstheme="majorBidi" w:eastAsiaTheme="majorEastAsia" w:hAnsiTheme="majorHAnsi"/>
      <w:b w:val="1"/>
      <w:bCs w:val="1"/>
      <w:color w:val="802e90" w:themeColor="accent1" w:themeShade="0000BF"/>
      <w:sz w:val="24"/>
      <w:szCs w:val="22"/>
    </w:rPr>
  </w:style>
  <w:style w:type="paragraph" w:styleId="Heading5">
    <w:name w:val="heading 5"/>
    <w:basedOn w:val="Normal"/>
    <w:next w:val="Normal"/>
    <w:link w:val="Heading5Char"/>
    <w:uiPriority w:val="9"/>
    <w:semiHidden w:val="1"/>
    <w:unhideWhenUsed w:val="1"/>
    <w:qFormat w:val="1"/>
    <w:rsid w:val="00AF7B9E"/>
    <w:pPr>
      <w:spacing w:after="100" w:before="200" w:line="240" w:lineRule="auto"/>
      <w:contextualSpacing w:val="1"/>
      <w:outlineLvl w:val="4"/>
    </w:pPr>
    <w:rPr>
      <w:rFonts w:asciiTheme="majorHAnsi" w:cstheme="majorBidi" w:eastAsiaTheme="majorEastAsia" w:hAnsiTheme="majorHAnsi"/>
      <w:bCs w:val="1"/>
      <w:caps w:val="1"/>
      <w:color w:val="2a59a7" w:themeColor="accent2" w:themeShade="0000BF"/>
      <w:sz w:val="22"/>
      <w:szCs w:val="22"/>
    </w:rPr>
  </w:style>
  <w:style w:type="paragraph" w:styleId="Heading6">
    <w:name w:val="heading 6"/>
    <w:basedOn w:val="Normal"/>
    <w:next w:val="Normal"/>
    <w:link w:val="Heading6Char"/>
    <w:uiPriority w:val="9"/>
    <w:semiHidden w:val="1"/>
    <w:unhideWhenUsed w:val="1"/>
    <w:qFormat w:val="1"/>
    <w:rsid w:val="00AF7B9E"/>
    <w:pPr>
      <w:spacing w:after="100" w:before="200" w:line="240" w:lineRule="auto"/>
      <w:contextualSpacing w:val="1"/>
      <w:outlineLvl w:val="5"/>
    </w:pPr>
    <w:rPr>
      <w:rFonts w:asciiTheme="majorHAnsi" w:cstheme="majorBidi" w:eastAsiaTheme="majorEastAsia" w:hAnsiTheme="majorHAnsi"/>
      <w:color w:val="802e90" w:themeColor="accent1" w:themeShade="0000BF"/>
      <w:sz w:val="22"/>
      <w:szCs w:val="22"/>
    </w:rPr>
  </w:style>
  <w:style w:type="paragraph" w:styleId="Heading7">
    <w:name w:val="heading 7"/>
    <w:basedOn w:val="Normal"/>
    <w:next w:val="Normal"/>
    <w:link w:val="Heading7Char"/>
    <w:uiPriority w:val="9"/>
    <w:semiHidden w:val="1"/>
    <w:unhideWhenUsed w:val="1"/>
    <w:qFormat w:val="1"/>
    <w:rsid w:val="00AF7B9E"/>
    <w:pPr>
      <w:spacing w:after="100" w:before="200" w:line="240" w:lineRule="auto"/>
      <w:contextualSpacing w:val="1"/>
      <w:outlineLvl w:val="6"/>
    </w:pPr>
    <w:rPr>
      <w:rFonts w:asciiTheme="majorHAnsi" w:cstheme="majorBidi" w:eastAsiaTheme="majorEastAsia" w:hAnsiTheme="majorHAnsi"/>
      <w:color w:val="2a59a7" w:themeColor="accent2" w:themeShade="0000BF"/>
      <w:sz w:val="22"/>
      <w:szCs w:val="22"/>
    </w:rPr>
  </w:style>
  <w:style w:type="paragraph" w:styleId="Heading8">
    <w:name w:val="heading 8"/>
    <w:basedOn w:val="Normal"/>
    <w:next w:val="Normal"/>
    <w:link w:val="Heading8Char"/>
    <w:uiPriority w:val="9"/>
    <w:semiHidden w:val="1"/>
    <w:unhideWhenUsed w:val="1"/>
    <w:qFormat w:val="1"/>
    <w:rsid w:val="00AF7B9E"/>
    <w:pPr>
      <w:spacing w:after="100" w:before="200" w:line="240" w:lineRule="auto"/>
      <w:contextualSpacing w:val="1"/>
      <w:outlineLvl w:val="7"/>
    </w:pPr>
    <w:rPr>
      <w:rFonts w:asciiTheme="majorHAnsi" w:cstheme="majorBidi" w:eastAsiaTheme="majorEastAsia" w:hAnsiTheme="majorHAnsi"/>
      <w:color w:val="ac3ec1" w:themeColor="accent1"/>
      <w:sz w:val="22"/>
      <w:szCs w:val="22"/>
    </w:rPr>
  </w:style>
  <w:style w:type="paragraph" w:styleId="Heading9">
    <w:name w:val="heading 9"/>
    <w:basedOn w:val="Normal"/>
    <w:next w:val="Normal"/>
    <w:link w:val="Heading9Char"/>
    <w:uiPriority w:val="9"/>
    <w:semiHidden w:val="1"/>
    <w:unhideWhenUsed w:val="1"/>
    <w:qFormat w:val="1"/>
    <w:rsid w:val="00AF7B9E"/>
    <w:pPr>
      <w:spacing w:after="100" w:before="200" w:line="240" w:lineRule="auto"/>
      <w:contextualSpacing w:val="1"/>
      <w:outlineLvl w:val="8"/>
    </w:pPr>
    <w:rPr>
      <w:rFonts w:asciiTheme="majorHAnsi" w:cstheme="majorBidi" w:eastAsiaTheme="majorEastAsia" w:hAnsiTheme="majorHAnsi"/>
      <w:smallCaps w:val="1"/>
      <w:color w:val="477bd1" w:themeColor="accent2"/>
      <w:sz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F7B9E"/>
    <w:rPr>
      <w:rFonts w:asciiTheme="majorHAnsi" w:hAnsiTheme="majorHAnsi"/>
      <w:iCs w:val="1"/>
      <w:color w:val="ffffff"/>
      <w:sz w:val="28"/>
      <w:szCs w:val="38"/>
      <w:shd w:color="auto" w:fill="ac3ec1" w:themeFill="accent1" w:val="clear"/>
    </w:rPr>
  </w:style>
  <w:style w:type="character" w:styleId="Heading2Char" w:customStyle="1">
    <w:name w:val="Heading 2 Char"/>
    <w:basedOn w:val="DefaultParagraphFont"/>
    <w:link w:val="Heading2"/>
    <w:uiPriority w:val="9"/>
    <w:rsid w:val="00AF7B9E"/>
    <w:rPr>
      <w:rFonts w:asciiTheme="majorHAnsi" w:cstheme="majorBidi" w:eastAsiaTheme="majorEastAsia" w:hAnsiTheme="majorHAnsi"/>
      <w:b w:val="1"/>
      <w:bCs w:val="1"/>
      <w:iCs w:val="1"/>
      <w:outline w:val="1"/>
      <w:color w:val="ac3ec1" w:themeColor="accent1"/>
      <w:sz w:val="34"/>
      <w:szCs w:val="34"/>
      <w14:textFill>
        <w14:noFill/>
      </w14:textFill>
      <w14:textOutline w14:cap="flat" w14:cmpd="sng" w14:w="9525" w14:algn="ctr">
        <w14:solidFill>
          <w14:schemeClr w14:val="accent1">
            <w14:lumMod w14:val="75000"/>
          </w14:schemeClr>
        </w14:solidFill>
        <w14:prstDash w14:val="solid"/>
        <w14:round/>
      </w14:textOutline>
    </w:rPr>
  </w:style>
  <w:style w:type="character" w:styleId="Heading3Char" w:customStyle="1">
    <w:name w:val="Heading 3 Char"/>
    <w:basedOn w:val="DefaultParagraphFont"/>
    <w:link w:val="Heading3"/>
    <w:uiPriority w:val="9"/>
    <w:rsid w:val="00AF7B9E"/>
    <w:rPr>
      <w:rFonts w:asciiTheme="majorHAnsi" w:cstheme="majorBidi" w:eastAsiaTheme="majorEastAsia" w:hAnsiTheme="majorHAnsi"/>
      <w:b w:val="1"/>
      <w:bCs w:val="1"/>
      <w:iCs w:val="1"/>
      <w:smallCaps w:val="1"/>
      <w:color w:val="2a59a7" w:themeColor="accent2" w:themeShade="0000BF"/>
      <w:spacing w:val="24"/>
      <w:sz w:val="28"/>
    </w:rPr>
  </w:style>
  <w:style w:type="character" w:styleId="Heading4Char" w:customStyle="1">
    <w:name w:val="Heading 4 Char"/>
    <w:basedOn w:val="DefaultParagraphFont"/>
    <w:link w:val="Heading4"/>
    <w:uiPriority w:val="9"/>
    <w:semiHidden w:val="1"/>
    <w:rsid w:val="00AF7B9E"/>
    <w:rPr>
      <w:rFonts w:asciiTheme="majorHAnsi" w:cstheme="majorBidi" w:eastAsiaTheme="majorEastAsia" w:hAnsiTheme="majorHAnsi"/>
      <w:b w:val="1"/>
      <w:bCs w:val="1"/>
      <w:iCs w:val="1"/>
      <w:color w:val="802e90" w:themeColor="accent1" w:themeShade="0000BF"/>
      <w:sz w:val="24"/>
    </w:rPr>
  </w:style>
  <w:style w:type="character" w:styleId="Heading5Char" w:customStyle="1">
    <w:name w:val="Heading 5 Char"/>
    <w:basedOn w:val="DefaultParagraphFont"/>
    <w:link w:val="Heading5"/>
    <w:uiPriority w:val="9"/>
    <w:semiHidden w:val="1"/>
    <w:rsid w:val="00AF7B9E"/>
    <w:rPr>
      <w:rFonts w:asciiTheme="majorHAnsi" w:cstheme="majorBidi" w:eastAsiaTheme="majorEastAsia" w:hAnsiTheme="majorHAnsi"/>
      <w:bCs w:val="1"/>
      <w:iCs w:val="1"/>
      <w:caps w:val="1"/>
      <w:color w:val="2a59a7" w:themeColor="accent2" w:themeShade="0000BF"/>
    </w:rPr>
  </w:style>
  <w:style w:type="character" w:styleId="Heading6Char" w:customStyle="1">
    <w:name w:val="Heading 6 Char"/>
    <w:basedOn w:val="DefaultParagraphFont"/>
    <w:link w:val="Heading6"/>
    <w:uiPriority w:val="9"/>
    <w:semiHidden w:val="1"/>
    <w:rsid w:val="00AF7B9E"/>
    <w:rPr>
      <w:rFonts w:asciiTheme="majorHAnsi" w:cstheme="majorBidi" w:eastAsiaTheme="majorEastAsia" w:hAnsiTheme="majorHAnsi"/>
      <w:iCs w:val="1"/>
      <w:color w:val="802e90" w:themeColor="accent1" w:themeShade="0000BF"/>
    </w:rPr>
  </w:style>
  <w:style w:type="character" w:styleId="Heading7Char" w:customStyle="1">
    <w:name w:val="Heading 7 Char"/>
    <w:basedOn w:val="DefaultParagraphFont"/>
    <w:link w:val="Heading7"/>
    <w:uiPriority w:val="9"/>
    <w:semiHidden w:val="1"/>
    <w:rsid w:val="00AF7B9E"/>
    <w:rPr>
      <w:rFonts w:asciiTheme="majorHAnsi" w:cstheme="majorBidi" w:eastAsiaTheme="majorEastAsia" w:hAnsiTheme="majorHAnsi"/>
      <w:iCs w:val="1"/>
      <w:color w:val="2a59a7" w:themeColor="accent2" w:themeShade="0000BF"/>
    </w:rPr>
  </w:style>
  <w:style w:type="character" w:styleId="Heading8Char" w:customStyle="1">
    <w:name w:val="Heading 8 Char"/>
    <w:basedOn w:val="DefaultParagraphFont"/>
    <w:link w:val="Heading8"/>
    <w:uiPriority w:val="9"/>
    <w:semiHidden w:val="1"/>
    <w:rsid w:val="00AF7B9E"/>
    <w:rPr>
      <w:rFonts w:asciiTheme="majorHAnsi" w:cstheme="majorBidi" w:eastAsiaTheme="majorEastAsia" w:hAnsiTheme="majorHAnsi"/>
      <w:iCs w:val="1"/>
      <w:color w:val="ac3ec1" w:themeColor="accent1"/>
    </w:rPr>
  </w:style>
  <w:style w:type="character" w:styleId="Heading9Char" w:customStyle="1">
    <w:name w:val="Heading 9 Char"/>
    <w:basedOn w:val="DefaultParagraphFont"/>
    <w:link w:val="Heading9"/>
    <w:uiPriority w:val="9"/>
    <w:semiHidden w:val="1"/>
    <w:rsid w:val="00AF7B9E"/>
    <w:rPr>
      <w:rFonts w:asciiTheme="majorHAnsi" w:cstheme="majorBidi" w:eastAsiaTheme="majorEastAsia" w:hAnsiTheme="majorHAnsi"/>
      <w:iCs w:val="1"/>
      <w:smallCaps w:val="1"/>
      <w:color w:val="477bd1" w:themeColor="accent2"/>
      <w:sz w:val="20"/>
      <w:szCs w:val="21"/>
    </w:rPr>
  </w:style>
  <w:style w:type="paragraph" w:styleId="Caption">
    <w:name w:val="caption"/>
    <w:basedOn w:val="Normal"/>
    <w:next w:val="Normal"/>
    <w:uiPriority w:val="35"/>
    <w:semiHidden w:val="1"/>
    <w:unhideWhenUsed w:val="1"/>
    <w:qFormat w:val="1"/>
    <w:rsid w:val="00AF7B9E"/>
    <w:rPr>
      <w:b w:val="1"/>
      <w:bCs w:val="1"/>
      <w:color w:val="2a59a7" w:themeColor="accent2" w:themeShade="0000BF"/>
      <w:sz w:val="18"/>
      <w:szCs w:val="18"/>
    </w:rPr>
  </w:style>
  <w:style w:type="paragraph" w:styleId="Title">
    <w:name w:val="Title"/>
    <w:basedOn w:val="Normal"/>
    <w:next w:val="Normal"/>
    <w:link w:val="TitleChar"/>
    <w:uiPriority w:val="10"/>
    <w:qFormat w:val="1"/>
    <w:rsid w:val="00AF7B9E"/>
    <w:pPr>
      <w:shd w:color="auto" w:fill="ffffff" w:themeFill="background1" w:val="clear"/>
      <w:spacing w:after="120" w:line="240" w:lineRule="auto"/>
    </w:pPr>
    <w:rPr>
      <w:rFonts w:asciiTheme="majorHAnsi" w:cstheme="majorBidi" w:eastAsiaTheme="majorEastAsia" w:hAnsiTheme="majorHAnsi"/>
      <w:b w:val="1"/>
      <w:color w:val="ffffff" w:themeColor="background1"/>
      <w:spacing w:val="10"/>
      <w:sz w:val="72"/>
      <w:szCs w:val="64"/>
      <w14:textOutline w14:cap="flat" w14:cmpd="sng" w14:w="13335" w14:algn="ctr">
        <w14:solidFill>
          <w14:schemeClr w14:val="accent1">
            <w14:lumMod w14:val="50000"/>
          </w14:schemeClr>
        </w14:solidFill>
        <w14:prstDash w14:val="solid"/>
        <w14:round/>
      </w14:textOutline>
    </w:rPr>
  </w:style>
  <w:style w:type="character" w:styleId="TitleChar" w:customStyle="1">
    <w:name w:val="Title Char"/>
    <w:basedOn w:val="DefaultParagraphFont"/>
    <w:link w:val="Title"/>
    <w:uiPriority w:val="10"/>
    <w:rsid w:val="00AF7B9E"/>
    <w:rPr>
      <w:rFonts w:asciiTheme="majorHAnsi" w:cstheme="majorBidi" w:eastAsiaTheme="majorEastAsia" w:hAnsiTheme="majorHAnsi"/>
      <w:b w:val="1"/>
      <w:iCs w:val="1"/>
      <w:color w:val="ffffff" w:themeColor="background1"/>
      <w:spacing w:val="10"/>
      <w:sz w:val="72"/>
      <w:szCs w:val="64"/>
      <w:shd w:color="auto" w:fill="ffffff" w:themeFill="background1" w:val="clear"/>
      <w14:textOutline w14:cap="flat" w14:cmpd="sng" w14:w="13335"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val="1"/>
    <w:rsid w:val="00AF7B9E"/>
    <w:pPr>
      <w:spacing w:after="360" w:before="200" w:line="240" w:lineRule="auto"/>
    </w:pPr>
    <w:rPr>
      <w:rFonts w:asciiTheme="majorHAnsi" w:cstheme="majorBidi" w:eastAsiaTheme="majorEastAsia" w:hAnsiTheme="majorHAnsi"/>
      <w:color w:val="18276c" w:themeColor="text2"/>
      <w:spacing w:val="20"/>
      <w:sz w:val="24"/>
      <w:szCs w:val="24"/>
    </w:rPr>
  </w:style>
  <w:style w:type="character" w:styleId="SubtitleChar" w:customStyle="1">
    <w:name w:val="Subtitle Char"/>
    <w:basedOn w:val="DefaultParagraphFont"/>
    <w:link w:val="Subtitle"/>
    <w:uiPriority w:val="11"/>
    <w:rsid w:val="00AF7B9E"/>
    <w:rPr>
      <w:rFonts w:asciiTheme="majorHAnsi" w:cstheme="majorBidi" w:eastAsiaTheme="majorEastAsia" w:hAnsiTheme="majorHAnsi"/>
      <w:iCs w:val="1"/>
      <w:color w:val="18276c" w:themeColor="text2"/>
      <w:spacing w:val="20"/>
      <w:sz w:val="24"/>
      <w:szCs w:val="24"/>
    </w:rPr>
  </w:style>
  <w:style w:type="character" w:styleId="Strong">
    <w:name w:val="Strong"/>
    <w:uiPriority w:val="22"/>
    <w:qFormat w:val="1"/>
    <w:rsid w:val="00AF7B9E"/>
    <w:rPr>
      <w:b w:val="1"/>
      <w:bCs w:val="1"/>
      <w:spacing w:val="0"/>
    </w:rPr>
  </w:style>
  <w:style w:type="character" w:styleId="Emphasis">
    <w:name w:val="Emphasis"/>
    <w:uiPriority w:val="20"/>
    <w:qFormat w:val="1"/>
    <w:rsid w:val="00AF7B9E"/>
    <w:rPr>
      <w:rFonts w:cstheme="majorBidi" w:eastAsiaTheme="majorEastAsia"/>
      <w:b w:val="1"/>
      <w:bCs w:val="1"/>
      <w:color w:val="2a59a7" w:themeColor="accent2" w:themeShade="0000BF"/>
      <w:bdr w:color="ebebeb" w:space="0" w:sz="18" w:themeColor="background2" w:val="single"/>
      <w:shd w:color="auto" w:fill="ebebeb" w:themeFill="background2" w:val="clear"/>
    </w:rPr>
  </w:style>
  <w:style w:type="paragraph" w:styleId="NoSpacing">
    <w:name w:val="No Spacing"/>
    <w:basedOn w:val="Normal"/>
    <w:link w:val="NoSpacingChar"/>
    <w:uiPriority w:val="1"/>
    <w:qFormat w:val="1"/>
    <w:rsid w:val="00AF7B9E"/>
    <w:pPr>
      <w:spacing w:after="0" w:line="240" w:lineRule="auto"/>
    </w:pPr>
  </w:style>
  <w:style w:type="character" w:styleId="NoSpacingChar" w:customStyle="1">
    <w:name w:val="No Spacing Char"/>
    <w:basedOn w:val="DefaultParagraphFont"/>
    <w:link w:val="NoSpacing"/>
    <w:uiPriority w:val="1"/>
    <w:rsid w:val="00B55E11"/>
    <w:rPr>
      <w:iCs w:val="1"/>
      <w:sz w:val="21"/>
      <w:szCs w:val="21"/>
    </w:rPr>
  </w:style>
  <w:style w:type="paragraph" w:styleId="ListParagraph">
    <w:name w:val="List Paragraph"/>
    <w:basedOn w:val="Normal"/>
    <w:uiPriority w:val="34"/>
    <w:qFormat w:val="1"/>
    <w:rsid w:val="00AF7B9E"/>
    <w:pPr>
      <w:numPr>
        <w:numId w:val="1"/>
      </w:numPr>
      <w:contextualSpacing w:val="1"/>
    </w:pPr>
    <w:rPr>
      <w:sz w:val="22"/>
    </w:rPr>
  </w:style>
  <w:style w:type="paragraph" w:styleId="Quote">
    <w:name w:val="Quote"/>
    <w:basedOn w:val="Normal"/>
    <w:next w:val="Normal"/>
    <w:link w:val="QuoteChar"/>
    <w:uiPriority w:val="29"/>
    <w:qFormat w:val="1"/>
    <w:rsid w:val="00AF7B9E"/>
    <w:rPr>
      <w:b w:val="1"/>
      <w:i w:val="1"/>
      <w:color w:val="477bd1" w:themeColor="accent2"/>
      <w:sz w:val="24"/>
    </w:rPr>
  </w:style>
  <w:style w:type="character" w:styleId="QuoteChar" w:customStyle="1">
    <w:name w:val="Quote Char"/>
    <w:basedOn w:val="DefaultParagraphFont"/>
    <w:link w:val="Quote"/>
    <w:uiPriority w:val="29"/>
    <w:rsid w:val="00AF7B9E"/>
    <w:rPr>
      <w:b w:val="1"/>
      <w:i w:val="1"/>
      <w:iCs w:val="1"/>
      <w:color w:val="477bd1" w:themeColor="accent2"/>
      <w:sz w:val="24"/>
      <w:szCs w:val="21"/>
    </w:rPr>
  </w:style>
  <w:style w:type="paragraph" w:styleId="IntenseQuote">
    <w:name w:val="Intense Quote"/>
    <w:basedOn w:val="Normal"/>
    <w:next w:val="Normal"/>
    <w:link w:val="IntenseQuoteChar"/>
    <w:uiPriority w:val="30"/>
    <w:qFormat w:val="1"/>
    <w:rsid w:val="00AF7B9E"/>
    <w:pPr>
      <w:pBdr>
        <w:top w:color="477bd1" w:space="10" w:sz="8" w:themeColor="accent2" w:val="dotted"/>
        <w:bottom w:color="477bd1" w:space="10" w:sz="8" w:themeColor="accent2" w:val="dotted"/>
      </w:pBdr>
      <w:spacing w:line="300" w:lineRule="auto"/>
      <w:ind w:left="2160" w:right="2160"/>
      <w:jc w:val="center"/>
    </w:pPr>
    <w:rPr>
      <w:rFonts w:asciiTheme="majorHAnsi" w:cstheme="majorBidi" w:eastAsiaTheme="majorEastAsia" w:hAnsiTheme="majorHAnsi"/>
      <w:b w:val="1"/>
      <w:bCs w:val="1"/>
      <w:i w:val="1"/>
      <w:color w:val="477bd1" w:themeColor="accent2"/>
      <w:sz w:val="20"/>
      <w:szCs w:val="20"/>
    </w:rPr>
  </w:style>
  <w:style w:type="character" w:styleId="IntenseQuoteChar" w:customStyle="1">
    <w:name w:val="Intense Quote Char"/>
    <w:basedOn w:val="DefaultParagraphFont"/>
    <w:link w:val="IntenseQuote"/>
    <w:uiPriority w:val="30"/>
    <w:rsid w:val="00AF7B9E"/>
    <w:rPr>
      <w:rFonts w:asciiTheme="majorHAnsi" w:cstheme="majorBidi" w:eastAsiaTheme="majorEastAsia" w:hAnsiTheme="majorHAnsi"/>
      <w:b w:val="1"/>
      <w:bCs w:val="1"/>
      <w:i w:val="1"/>
      <w:iCs w:val="1"/>
      <w:color w:val="477bd1" w:themeColor="accent2"/>
      <w:sz w:val="20"/>
      <w:szCs w:val="20"/>
    </w:rPr>
  </w:style>
  <w:style w:type="character" w:styleId="SubtleEmphasis">
    <w:name w:val="Subtle Emphasis"/>
    <w:uiPriority w:val="19"/>
    <w:qFormat w:val="1"/>
    <w:rsid w:val="00AF7B9E"/>
    <w:rPr>
      <w:rFonts w:asciiTheme="majorHAnsi" w:cstheme="majorBidi" w:eastAsiaTheme="majorEastAsia" w:hAnsiTheme="majorHAnsi"/>
      <w:b w:val="1"/>
      <w:i w:val="1"/>
      <w:color w:val="ac3ec1" w:themeColor="accent1"/>
    </w:rPr>
  </w:style>
  <w:style w:type="character" w:styleId="IntenseEmphasis">
    <w:name w:val="Intense Emphasis"/>
    <w:uiPriority w:val="21"/>
    <w:qFormat w:val="1"/>
    <w:rsid w:val="00AF7B9E"/>
    <w:rPr>
      <w:rFonts w:asciiTheme="majorHAnsi" w:cstheme="majorBidi" w:eastAsiaTheme="majorEastAsia" w:hAnsiTheme="majorHAnsi"/>
      <w:b w:val="1"/>
      <w:bCs w:val="1"/>
      <w:i w:val="1"/>
      <w:iCs w:val="1"/>
      <w:dstrike w:val="0"/>
      <w:color w:val="ffffff" w:themeColor="background1"/>
      <w:bdr w:color="477bd1" w:space="0" w:sz="18" w:themeColor="accent2" w:val="single"/>
      <w:shd w:color="auto" w:fill="477bd1" w:themeFill="accent2" w:val="clear"/>
      <w:vertAlign w:val="baseline"/>
    </w:rPr>
  </w:style>
  <w:style w:type="character" w:styleId="SubtleReference">
    <w:name w:val="Subtle Reference"/>
    <w:uiPriority w:val="31"/>
    <w:qFormat w:val="1"/>
    <w:rsid w:val="00AF7B9E"/>
    <w:rPr>
      <w:i w:val="1"/>
      <w:iCs w:val="1"/>
      <w:smallCaps w:val="1"/>
      <w:color w:val="477bd1" w:themeColor="accent2"/>
      <w:u w:color="477bd1" w:themeColor="accent2"/>
    </w:rPr>
  </w:style>
  <w:style w:type="character" w:styleId="IntenseReference">
    <w:name w:val="Intense Reference"/>
    <w:uiPriority w:val="32"/>
    <w:qFormat w:val="1"/>
    <w:rsid w:val="00AF7B9E"/>
    <w:rPr>
      <w:b w:val="1"/>
      <w:bCs w:val="1"/>
      <w:i w:val="1"/>
      <w:iCs w:val="1"/>
      <w:smallCaps w:val="1"/>
      <w:color w:val="477bd1" w:themeColor="accent2"/>
      <w:u w:color="477bd1" w:themeColor="accent2"/>
    </w:rPr>
  </w:style>
  <w:style w:type="character" w:styleId="BookTitle">
    <w:name w:val="Book Title"/>
    <w:uiPriority w:val="33"/>
    <w:qFormat w:val="1"/>
    <w:rsid w:val="00AF7B9E"/>
    <w:rPr>
      <w:rFonts w:asciiTheme="majorHAnsi" w:cstheme="majorBidi" w:eastAsiaTheme="majorEastAsia" w:hAnsiTheme="majorHAnsi"/>
      <w:b w:val="1"/>
      <w:bCs w:val="1"/>
      <w:smallCaps w:val="1"/>
      <w:color w:val="477bd1" w:themeColor="accent2"/>
      <w:u w:val="single"/>
    </w:rPr>
  </w:style>
  <w:style w:type="paragraph" w:styleId="TOCHeading">
    <w:name w:val="TOC Heading"/>
    <w:basedOn w:val="Heading1"/>
    <w:next w:val="Normal"/>
    <w:uiPriority w:val="39"/>
    <w:semiHidden w:val="1"/>
    <w:unhideWhenUsed w:val="1"/>
    <w:qFormat w:val="1"/>
    <w:rsid w:val="00AF7B9E"/>
    <w:pPr>
      <w:outlineLvl w:val="9"/>
    </w:pPr>
  </w:style>
  <w:style w:type="character" w:styleId="Hyperlink">
    <w:name w:val="Hyperlink"/>
    <w:basedOn w:val="DefaultParagraphFont"/>
    <w:uiPriority w:val="99"/>
    <w:unhideWhenUsed w:val="1"/>
    <w:rsid w:val="00AF7B9E"/>
    <w:rPr>
      <w:color w:val="c573d2" w:themeColor="hyperlink"/>
      <w:u w:val="single"/>
    </w:rPr>
  </w:style>
  <w:style w:type="character" w:styleId="UnresolvedMention">
    <w:name w:val="Unresolved Mention"/>
    <w:basedOn w:val="DefaultParagraphFont"/>
    <w:uiPriority w:val="99"/>
    <w:semiHidden w:val="1"/>
    <w:unhideWhenUsed w:val="1"/>
    <w:rsid w:val="00AF7B9E"/>
    <w:rPr>
      <w:color w:val="605e5c"/>
      <w:shd w:color="auto" w:fill="e1dfdd" w:val="clear"/>
    </w:rPr>
  </w:style>
  <w:style w:type="character" w:styleId="FollowedHyperlink">
    <w:name w:val="FollowedHyperlink"/>
    <w:basedOn w:val="DefaultParagraphFont"/>
    <w:uiPriority w:val="99"/>
    <w:semiHidden w:val="1"/>
    <w:unhideWhenUsed w:val="1"/>
    <w:rsid w:val="00AF7B9E"/>
    <w:rPr>
      <w:color w:val="ccaee8" w:themeColor="followedHyperlink"/>
      <w:u w:val="single"/>
    </w:rPr>
  </w:style>
  <w:style w:type="table" w:styleId="TableGrid">
    <w:name w:val="Table Grid"/>
    <w:basedOn w:val="TableNormal"/>
    <w:uiPriority w:val="39"/>
    <w:rsid w:val="00575D9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A5482B"/>
    <w:pPr>
      <w:tabs>
        <w:tab w:val="center" w:pos="4680"/>
        <w:tab w:val="right" w:pos="9360"/>
      </w:tabs>
      <w:spacing w:after="0" w:line="240" w:lineRule="auto"/>
    </w:pPr>
  </w:style>
  <w:style w:type="character" w:styleId="HeaderChar" w:customStyle="1">
    <w:name w:val="Header Char"/>
    <w:basedOn w:val="DefaultParagraphFont"/>
    <w:link w:val="Header"/>
    <w:uiPriority w:val="99"/>
    <w:rsid w:val="00A5482B"/>
    <w:rPr>
      <w:iCs w:val="1"/>
      <w:sz w:val="21"/>
      <w:szCs w:val="21"/>
    </w:rPr>
  </w:style>
  <w:style w:type="paragraph" w:styleId="Footer">
    <w:name w:val="footer"/>
    <w:basedOn w:val="Normal"/>
    <w:link w:val="FooterChar"/>
    <w:uiPriority w:val="99"/>
    <w:unhideWhenUsed w:val="1"/>
    <w:rsid w:val="00A5482B"/>
    <w:pPr>
      <w:tabs>
        <w:tab w:val="center" w:pos="4680"/>
        <w:tab w:val="right" w:pos="9360"/>
      </w:tabs>
      <w:spacing w:after="0" w:line="240" w:lineRule="auto"/>
    </w:pPr>
  </w:style>
  <w:style w:type="character" w:styleId="FooterChar" w:customStyle="1">
    <w:name w:val="Footer Char"/>
    <w:basedOn w:val="DefaultParagraphFont"/>
    <w:link w:val="Footer"/>
    <w:uiPriority w:val="99"/>
    <w:rsid w:val="00A5482B"/>
    <w:rPr>
      <w:iCs w:val="1"/>
      <w:sz w:val="21"/>
      <w:szCs w:val="21"/>
    </w:rPr>
  </w:style>
  <w:style w:type="paragraph" w:styleId="Subtitle">
    <w:name w:val="Subtitle"/>
    <w:basedOn w:val="Normal"/>
    <w:next w:val="Normal"/>
    <w:pPr>
      <w:spacing w:after="360" w:before="200" w:line="240" w:lineRule="auto"/>
    </w:pPr>
    <w:rPr>
      <w:rFonts w:ascii="Calibri" w:cs="Calibri" w:eastAsia="Calibri" w:hAnsi="Calibri"/>
      <w:color w:val="18276c"/>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afe-campus.umn.edu/return-campus/mtest" TargetMode="External"/><Relationship Id="rId42" Type="http://schemas.openxmlformats.org/officeDocument/2006/relationships/hyperlink" Target="https://safe-campus.umn.edu/return-campus/covid-19-updates" TargetMode="External"/><Relationship Id="rId41" Type="http://schemas.openxmlformats.org/officeDocument/2006/relationships/hyperlink" Target="https://safe-campus.umn.edu/return-campus/covid-19-updates" TargetMode="External"/><Relationship Id="rId44" Type="http://schemas.openxmlformats.org/officeDocument/2006/relationships/hyperlink" Target="http://www.mentalhealth.umn.edu/stressmgmt/index.html" TargetMode="External"/><Relationship Id="rId43" Type="http://schemas.openxmlformats.org/officeDocument/2006/relationships/hyperlink" Target="http://www.mentalhealth.umn.edu" TargetMode="External"/><Relationship Id="rId46" Type="http://schemas.openxmlformats.org/officeDocument/2006/relationships/hyperlink" Target="https://success.umn.edu/successskills/coaching" TargetMode="External"/><Relationship Id="rId45" Type="http://schemas.openxmlformats.org/officeDocument/2006/relationships/hyperlink" Target="https://www.lib.umn.edu/spaces/sma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mn.zoom.us/my/amandamaewoodward" TargetMode="External"/><Relationship Id="rId48" Type="http://schemas.openxmlformats.org/officeDocument/2006/relationships/hyperlink" Target="https://effectiveu.umn.edu/time" TargetMode="External"/><Relationship Id="rId47" Type="http://schemas.openxmlformats.org/officeDocument/2006/relationships/hyperlink" Target="https://sass.umn.edu/self-help" TargetMode="External"/><Relationship Id="rId49" Type="http://schemas.openxmlformats.org/officeDocument/2006/relationships/hyperlink" Target="https://www.ted.com/talks/brian_christian_how_to_manage_your_time_more_effectively_according_to_machin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woodw284@umn.edu" TargetMode="External"/><Relationship Id="rId31" Type="http://schemas.openxmlformats.org/officeDocument/2006/relationships/hyperlink" Target="https://eoaa.umn.edu/report-misconduct" TargetMode="External"/><Relationship Id="rId30" Type="http://schemas.openxmlformats.org/officeDocument/2006/relationships/hyperlink" Target="https://communitystandards.umn.edu/avoid-violations/avoiding-scholastic-dishonesty" TargetMode="External"/><Relationship Id="rId33" Type="http://schemas.openxmlformats.org/officeDocument/2006/relationships/hyperlink" Target="https://policy.umn.edu/education/makeupwork" TargetMode="External"/><Relationship Id="rId32" Type="http://schemas.openxmlformats.org/officeDocument/2006/relationships/hyperlink" Target="https://safe-campus.umn.edu/return-campus/mtest" TargetMode="External"/><Relationship Id="rId35" Type="http://schemas.openxmlformats.org/officeDocument/2006/relationships/hyperlink" Target="https://policy.umn.edu/education/makeupwork" TargetMode="External"/><Relationship Id="rId34" Type="http://schemas.openxmlformats.org/officeDocument/2006/relationships/hyperlink" Target="https://policy.umn.edu/education/makeupwork" TargetMode="External"/><Relationship Id="rId37" Type="http://schemas.openxmlformats.org/officeDocument/2006/relationships/hyperlink" Target="https://safe-campus.umn.edu/return-campus/get-the-vax" TargetMode="External"/><Relationship Id="rId36" Type="http://schemas.openxmlformats.org/officeDocument/2006/relationships/hyperlink" Target="https://safe-campus.umn.edu/return-campus/get-the-vax" TargetMode="External"/><Relationship Id="rId39" Type="http://schemas.openxmlformats.org/officeDocument/2006/relationships/hyperlink" Target="https://safe-campus.umn.edu/return-campus/university-planning-response" TargetMode="External"/><Relationship Id="rId38" Type="http://schemas.openxmlformats.org/officeDocument/2006/relationships/hyperlink" Target="https://safe-campus.umn.edu/return-campus/covid-19-prevention-and-wellbeing" TargetMode="External"/><Relationship Id="rId20" Type="http://schemas.openxmlformats.org/officeDocument/2006/relationships/image" Target="media/image6.png"/><Relationship Id="rId22" Type="http://schemas.openxmlformats.org/officeDocument/2006/relationships/image" Target="media/image4.png"/><Relationship Id="rId21" Type="http://schemas.openxmlformats.org/officeDocument/2006/relationships/hyperlink" Target="https://docs.google.com/forms/d/e/1FAIpQLScUWZMuzzOukTk6FHMIHTIIiMr8uFqS6zibczAtWnSrdEXD2A/viewform?usp=sf_link" TargetMode="External"/><Relationship Id="rId24" Type="http://schemas.openxmlformats.org/officeDocument/2006/relationships/image" Target="media/image3.png"/><Relationship Id="rId23" Type="http://schemas.openxmlformats.org/officeDocument/2006/relationships/image" Target="media/image11.png"/><Relationship Id="rId26" Type="http://schemas.openxmlformats.org/officeDocument/2006/relationships/hyperlink" Target="https://docs.google.com/forms/d/e/1FAIpQLSdtB0xTZ1Kx360sY8OXoTHIzoD36YoJbajcDdcjDsv7mLfqVg/viewform?usp=sf_link" TargetMode="External"/><Relationship Id="rId25" Type="http://schemas.openxmlformats.org/officeDocument/2006/relationships/image" Target="media/image7.png"/><Relationship Id="rId28" Type="http://schemas.openxmlformats.org/officeDocument/2006/relationships/hyperlink" Target="https://regents.umn.edu/sites/regents.umn.edu/files/2019-09/policy_student_conduct_code.pdf" TargetMode="External"/><Relationship Id="rId27" Type="http://schemas.openxmlformats.org/officeDocument/2006/relationships/hyperlink" Target="https://policy.umn.edu/education/studentresp" TargetMode="External"/><Relationship Id="rId29" Type="http://schemas.openxmlformats.org/officeDocument/2006/relationships/hyperlink" Target="https://policy.umn.edu/education/instructorresp" TargetMode="External"/><Relationship Id="rId50" Type="http://schemas.openxmlformats.org/officeDocument/2006/relationships/hyperlink" Target="https://www.ted.com/talks/laura_vanderkam_how_to_gain_control_of_your_free_time/transcript" TargetMode="External"/><Relationship Id="rId11" Type="http://schemas.openxmlformats.org/officeDocument/2006/relationships/image" Target="media/image8.png"/><Relationship Id="rId10" Type="http://schemas.openxmlformats.org/officeDocument/2006/relationships/hyperlink" Target="https://umn.zoom.us/j/98061376208?pwd=eFV5YTBId3BzNHViMUdCNWVMaEM4Zz09" TargetMode="External"/><Relationship Id="rId13" Type="http://schemas.openxmlformats.org/officeDocument/2006/relationships/image" Target="media/image9.png"/><Relationship Id="rId12"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12.png"/><Relationship Id="rId17" Type="http://schemas.openxmlformats.org/officeDocument/2006/relationships/hyperlink" Target="https://rstudio.com" TargetMode="External"/><Relationship Id="rId16" Type="http://schemas.openxmlformats.org/officeDocument/2006/relationships/hyperlink" Target="https://open.umn.edu/opentextbooks/textbooks/559" TargetMode="External"/><Relationship Id="rId19" Type="http://schemas.openxmlformats.org/officeDocument/2006/relationships/chart" Target="charts/chart1.xml"/><Relationship Id="rId18" Type="http://schemas.openxmlformats.org/officeDocument/2006/relationships/hyperlink" Target="https://rstudio.cloud"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Assignments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Grade Percentage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059-CB41-BBE9-36DBB485BB3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059-CB41-BBE9-36DBB485BB3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059-CB41-BBE9-36DBB485BB3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059-CB41-BBE9-36DBB485BB3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059-CB41-BBE9-36DBB485BB3D}"/>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059-CB41-BBE9-36DBB485BB3D}"/>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F059-CB41-BBE9-36DBB485BB3D}"/>
              </c:ext>
            </c:extLst>
          </c:dPt>
          <c:cat>
            <c:strRef>
              <c:f>Sheet1!$A$2:$A$8</c:f>
              <c:strCache>
                <c:ptCount val="7"/>
                <c:pt idx="0">
                  <c:v>Intro/Reflection</c:v>
                </c:pt>
                <c:pt idx="1">
                  <c:v>Pre-Class</c:v>
                </c:pt>
                <c:pt idx="2">
                  <c:v>Technical Assignment</c:v>
                </c:pt>
                <c:pt idx="3">
                  <c:v>Conceptual Assignment</c:v>
                </c:pt>
                <c:pt idx="4">
                  <c:v>Case Study</c:v>
                </c:pt>
                <c:pt idx="5">
                  <c:v>Evaluating Statistics</c:v>
                </c:pt>
                <c:pt idx="6">
                  <c:v>Participation</c:v>
                </c:pt>
              </c:strCache>
            </c:strRef>
          </c:cat>
          <c:val>
            <c:numRef>
              <c:f>Sheet1!$B$2:$B$8</c:f>
              <c:numCache>
                <c:formatCode>General</c:formatCode>
                <c:ptCount val="7"/>
                <c:pt idx="0">
                  <c:v>3</c:v>
                </c:pt>
                <c:pt idx="1">
                  <c:v>12</c:v>
                </c:pt>
                <c:pt idx="2">
                  <c:v>20</c:v>
                </c:pt>
                <c:pt idx="3">
                  <c:v>20</c:v>
                </c:pt>
                <c:pt idx="4">
                  <c:v>30</c:v>
                </c:pt>
                <c:pt idx="5">
                  <c:v>10</c:v>
                </c:pt>
                <c:pt idx="6">
                  <c:v>5</c:v>
                </c:pt>
              </c:numCache>
            </c:numRef>
          </c:val>
          <c:extLst>
            <c:ext xmlns:c16="http://schemas.microsoft.com/office/drawing/2014/chart" uri="{C3380CC4-5D6E-409C-BE32-E72D297353CC}">
              <c16:uniqueId val="{0000000E-F059-CB41-BBE9-36DBB485BB3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Celestial">
  <a:themeElements>
    <a:clrScheme name="Celestial">
      <a:dk1>
        <a:sysClr val="windowText" lastClr="000000"/>
      </a:dk1>
      <a:lt1>
        <a:sysClr val="window" lastClr="FFFFFF"/>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ocK6hOxl4djZQHmm4a4HIWFRtg==">AMUW2mWGlFsECkOC+7Da25FFT07v5f1pQALIBshtS33yLKJy9AWHs4XW/r/v1rQiLldyOKwzaXejwaFKji4IGLyzHyVbtd4viYCngn/HcvGc3OL4GRpsNeY=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2022-08-23T16:41:00Z</dcterms:created>
  <dc:creator>amwoodward13@gmail.com</dc:creator>
</cp:coreProperties>
</file>