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FCB6" w14:textId="77777777" w:rsidR="00E041D6" w:rsidRPr="00AB39B4" w:rsidRDefault="00E041D6" w:rsidP="00EC6A34">
      <w:pPr>
        <w:keepNext/>
        <w:suppressLineNumbers/>
        <w:suppressAutoHyphens/>
        <w:snapToGrid w:val="0"/>
        <w:spacing w:after="0" w:line="240" w:lineRule="auto"/>
        <w:rPr>
          <w:rFonts w:ascii="Times New Roman" w:hAnsi="Times New Roman" w:cs="Times New Roman"/>
        </w:rPr>
      </w:pPr>
      <w:bookmarkStart w:id="0" w:name="_Hlk100060741"/>
      <w:r w:rsidRPr="00AB39B4">
        <w:rPr>
          <w:rFonts w:ascii="Times New Roman" w:hAnsi="Times New Roman" w:cs="Times New Roman"/>
        </w:rPr>
        <w:t>Huiyi Huang</w:t>
      </w:r>
    </w:p>
    <w:p w14:paraId="5DAABDCA" w14:textId="77777777" w:rsidR="00E041D6" w:rsidRPr="00AB39B4" w:rsidRDefault="00E041D6" w:rsidP="00EC6A34">
      <w:pPr>
        <w:keepNext/>
        <w:suppressAutoHyphens/>
        <w:snapToGrid w:val="0"/>
        <w:spacing w:after="0" w:line="240" w:lineRule="auto"/>
        <w:rPr>
          <w:rFonts w:ascii="Times New Roman" w:hAnsi="Times New Roman" w:cs="Times New Roman"/>
        </w:rPr>
      </w:pPr>
      <w:r w:rsidRPr="00AB39B4">
        <w:rPr>
          <w:rFonts w:ascii="Times New Roman" w:hAnsi="Times New Roman" w:cs="Times New Roman"/>
        </w:rPr>
        <w:t>ISYS 622</w:t>
      </w:r>
    </w:p>
    <w:p w14:paraId="7A3FC8E5" w14:textId="061CEFDB" w:rsidR="00E041D6" w:rsidRPr="00AB39B4" w:rsidRDefault="00E041D6" w:rsidP="00EC6A34">
      <w:pPr>
        <w:keepNext/>
        <w:suppressAutoHyphens/>
        <w:snapToGrid w:val="0"/>
        <w:spacing w:after="0" w:line="240" w:lineRule="auto"/>
        <w:rPr>
          <w:rFonts w:ascii="Times New Roman" w:hAnsi="Times New Roman" w:cs="Times New Roman"/>
        </w:rPr>
      </w:pPr>
      <w:r w:rsidRPr="00AB39B4">
        <w:rPr>
          <w:rFonts w:ascii="Times New Roman" w:hAnsi="Times New Roman" w:cs="Times New Roman"/>
        </w:rPr>
        <w:t>Mar 15</w:t>
      </w:r>
      <w:proofErr w:type="gramStart"/>
      <w:r w:rsidRPr="00AB39B4">
        <w:rPr>
          <w:rFonts w:ascii="Times New Roman" w:hAnsi="Times New Roman" w:cs="Times New Roman"/>
          <w:vertAlign w:val="superscript"/>
        </w:rPr>
        <w:t>th</w:t>
      </w:r>
      <w:r w:rsidRPr="00AB39B4">
        <w:rPr>
          <w:rFonts w:ascii="Times New Roman" w:hAnsi="Times New Roman" w:cs="Times New Roman"/>
        </w:rPr>
        <w:t xml:space="preserve"> ,</w:t>
      </w:r>
      <w:proofErr w:type="gramEnd"/>
      <w:r w:rsidRPr="00AB39B4">
        <w:rPr>
          <w:rFonts w:ascii="Times New Roman" w:hAnsi="Times New Roman" w:cs="Times New Roman"/>
        </w:rPr>
        <w:t xml:space="preserve"> 2022</w:t>
      </w:r>
    </w:p>
    <w:p w14:paraId="49598766" w14:textId="72252B74" w:rsidR="00E041D6" w:rsidRPr="00AB39B4" w:rsidRDefault="00E041D6" w:rsidP="00EC6A34">
      <w:pPr>
        <w:keepNext/>
        <w:suppressAutoHyphens/>
        <w:snapToGrid w:val="0"/>
        <w:spacing w:after="0" w:line="240" w:lineRule="auto"/>
        <w:rPr>
          <w:rFonts w:ascii="Times New Roman" w:hAnsi="Times New Roman" w:cs="Times New Roman"/>
        </w:rPr>
      </w:pPr>
      <w:r w:rsidRPr="00AB39B4">
        <w:rPr>
          <w:rFonts w:ascii="Times New Roman" w:hAnsi="Times New Roman" w:cs="Times New Roman"/>
        </w:rPr>
        <w:t xml:space="preserve">Professor </w:t>
      </w:r>
      <w:proofErr w:type="spellStart"/>
      <w:r w:rsidRPr="00AB39B4">
        <w:rPr>
          <w:rFonts w:ascii="Times New Roman" w:hAnsi="Times New Roman" w:cs="Times New Roman"/>
        </w:rPr>
        <w:t>Wenqi</w:t>
      </w:r>
      <w:proofErr w:type="spellEnd"/>
      <w:r w:rsidRPr="00AB39B4">
        <w:rPr>
          <w:rFonts w:ascii="Times New Roman" w:hAnsi="Times New Roman" w:cs="Times New Roman"/>
        </w:rPr>
        <w:t xml:space="preserve"> Zhou</w:t>
      </w:r>
    </w:p>
    <w:bookmarkEnd w:id="0"/>
    <w:p w14:paraId="1700E34D" w14:textId="6D087F57" w:rsidR="00E041D6" w:rsidRDefault="00E041D6" w:rsidP="00F66FB2">
      <w:pPr>
        <w:keepNext/>
        <w:keepLines/>
        <w:suppressAutoHyphens/>
        <w:snapToGrid w:val="0"/>
        <w:spacing w:after="0" w:line="480" w:lineRule="auto"/>
        <w:jc w:val="center"/>
        <w:rPr>
          <w:rFonts w:ascii="Times New Roman" w:hAnsi="Times New Roman" w:cs="Times New Roman"/>
        </w:rPr>
      </w:pPr>
      <w:r w:rsidRPr="00AB39B4">
        <w:rPr>
          <w:rFonts w:ascii="Times New Roman" w:hAnsi="Times New Roman" w:cs="Times New Roman"/>
        </w:rPr>
        <w:t>Project</w:t>
      </w:r>
    </w:p>
    <w:p w14:paraId="191312F2" w14:textId="4495A944" w:rsidR="002B0A9A" w:rsidRDefault="002B0A9A" w:rsidP="002B0A9A">
      <w:pPr>
        <w:keepNext/>
        <w:keepLines/>
        <w:suppressAutoHyphens/>
        <w:snapToGri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A:</w:t>
      </w:r>
    </w:p>
    <w:p w14:paraId="3C8B7FBA" w14:textId="77777777" w:rsidR="0000344D" w:rsidRDefault="0000344D" w:rsidP="002B0A9A">
      <w:pPr>
        <w:keepNext/>
        <w:keepLines/>
        <w:suppressAutoHyphens/>
        <w:snapToGrid w:val="0"/>
        <w:spacing w:after="0" w:line="480" w:lineRule="auto"/>
        <w:rPr>
          <w:rFonts w:ascii="Times New Roman" w:hAnsi="Times New Roman" w:cs="Times New Roman"/>
        </w:rPr>
      </w:pPr>
    </w:p>
    <w:p w14:paraId="70DE5A93" w14:textId="77777777" w:rsidR="002B0A9A" w:rsidRDefault="002B0A9A" w:rsidP="002B0A9A">
      <w:pPr>
        <w:keepNext/>
        <w:keepLines/>
        <w:suppressAutoHyphens/>
        <w:snapToGrid w:val="0"/>
        <w:spacing w:after="0" w:line="480" w:lineRule="auto"/>
        <w:rPr>
          <w:rFonts w:ascii="Times New Roman" w:hAnsi="Times New Roman" w:cs="Times New Roman"/>
        </w:rPr>
      </w:pPr>
    </w:p>
    <w:p w14:paraId="207445E4" w14:textId="77777777" w:rsidR="002B0A9A" w:rsidRPr="00AB39B4" w:rsidRDefault="002B0A9A" w:rsidP="00F66FB2">
      <w:pPr>
        <w:keepNext/>
        <w:keepLines/>
        <w:suppressAutoHyphens/>
        <w:snapToGrid w:val="0"/>
        <w:spacing w:after="0" w:line="480" w:lineRule="auto"/>
        <w:jc w:val="center"/>
        <w:rPr>
          <w:rFonts w:ascii="Times New Roman" w:hAnsi="Times New Roman" w:cs="Times New Roman"/>
        </w:rPr>
      </w:pPr>
    </w:p>
    <w:p w14:paraId="66EEA15B" w14:textId="77777777" w:rsidR="00E041D6" w:rsidRPr="00AB39B4" w:rsidRDefault="00E041D6" w:rsidP="00D551CA">
      <w:pPr>
        <w:pStyle w:val="Default"/>
        <w:spacing w:line="480" w:lineRule="auto"/>
        <w:rPr>
          <w:sz w:val="22"/>
          <w:szCs w:val="22"/>
        </w:rPr>
      </w:pPr>
    </w:p>
    <w:p w14:paraId="6BB10C2E" w14:textId="552C50E3" w:rsidR="00E041D6" w:rsidRPr="00AB39B4" w:rsidRDefault="00E041D6" w:rsidP="00D551CA">
      <w:pPr>
        <w:pStyle w:val="Default"/>
        <w:numPr>
          <w:ilvl w:val="0"/>
          <w:numId w:val="1"/>
        </w:numPr>
        <w:spacing w:line="480" w:lineRule="auto"/>
        <w:rPr>
          <w:color w:val="FF0000"/>
          <w:sz w:val="22"/>
          <w:szCs w:val="22"/>
        </w:rPr>
      </w:pPr>
      <w:r w:rsidRPr="00AB39B4">
        <w:rPr>
          <w:color w:val="FF0000"/>
          <w:sz w:val="22"/>
          <w:szCs w:val="22"/>
        </w:rPr>
        <w:t xml:space="preserve">why do some people spend more time when booking </w:t>
      </w:r>
      <w:proofErr w:type="gramStart"/>
      <w:r w:rsidRPr="00AB39B4">
        <w:rPr>
          <w:color w:val="FF0000"/>
          <w:sz w:val="22"/>
          <w:szCs w:val="22"/>
        </w:rPr>
        <w:t>hotels</w:t>
      </w:r>
      <w:proofErr w:type="gramEnd"/>
      <w:r w:rsidRPr="00AB39B4">
        <w:rPr>
          <w:color w:val="FF0000"/>
          <w:sz w:val="22"/>
          <w:szCs w:val="22"/>
        </w:rPr>
        <w:t xml:space="preserve"> </w:t>
      </w:r>
    </w:p>
    <w:p w14:paraId="4B183218" w14:textId="77777777" w:rsidR="00E041D6" w:rsidRPr="00AB39B4" w:rsidRDefault="00E041D6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29E16557" w14:textId="50BEF028" w:rsidR="00E041D6" w:rsidRPr="00AB39B4" w:rsidRDefault="00653676" w:rsidP="00D551CA">
      <w:pPr>
        <w:pStyle w:val="Default"/>
        <w:spacing w:line="480" w:lineRule="auto"/>
        <w:ind w:left="360"/>
        <w:rPr>
          <w:sz w:val="22"/>
          <w:szCs w:val="22"/>
        </w:rPr>
      </w:pPr>
      <w:r w:rsidRPr="00AB39B4">
        <w:rPr>
          <w:noProof/>
          <w:sz w:val="22"/>
          <w:szCs w:val="22"/>
        </w:rPr>
        <w:drawing>
          <wp:inline distT="0" distB="0" distL="0" distR="0" wp14:anchorId="0B3C62C9" wp14:editId="0BEAFB7F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378B" w14:textId="77777777" w:rsidR="001F7ECC" w:rsidRPr="00AB39B4" w:rsidRDefault="001F7ECC" w:rsidP="00D551CA">
      <w:pPr>
        <w:pStyle w:val="Default"/>
        <w:spacing w:line="480" w:lineRule="auto"/>
        <w:ind w:left="360"/>
        <w:rPr>
          <w:noProof/>
          <w:sz w:val="22"/>
          <w:szCs w:val="22"/>
        </w:rPr>
      </w:pPr>
    </w:p>
    <w:p w14:paraId="4F71FECB" w14:textId="77777777" w:rsidR="001F7ECC" w:rsidRPr="00AB39B4" w:rsidRDefault="001F7ECC" w:rsidP="00D551CA">
      <w:pPr>
        <w:pStyle w:val="Default"/>
        <w:spacing w:line="480" w:lineRule="auto"/>
        <w:ind w:left="360"/>
        <w:rPr>
          <w:noProof/>
          <w:sz w:val="22"/>
          <w:szCs w:val="22"/>
        </w:rPr>
      </w:pPr>
    </w:p>
    <w:p w14:paraId="054ABDD9" w14:textId="1C0FB480" w:rsidR="001F7ECC" w:rsidRPr="00AB39B4" w:rsidRDefault="001F7ECC" w:rsidP="00D551CA">
      <w:pPr>
        <w:pStyle w:val="Default"/>
        <w:spacing w:line="480" w:lineRule="auto"/>
        <w:ind w:left="360"/>
        <w:rPr>
          <w:sz w:val="22"/>
          <w:szCs w:val="22"/>
        </w:rPr>
      </w:pPr>
    </w:p>
    <w:p w14:paraId="19D54BF1" w14:textId="01A89E1C" w:rsidR="001F7ECC" w:rsidRPr="00AB39B4" w:rsidRDefault="00E041D6" w:rsidP="00D551CA">
      <w:pPr>
        <w:pStyle w:val="Default"/>
        <w:numPr>
          <w:ilvl w:val="0"/>
          <w:numId w:val="2"/>
        </w:numPr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lastRenderedPageBreak/>
        <w:t xml:space="preserve">Here is the final report for the linear regression of dependent variable: Duration. </w:t>
      </w:r>
      <w:proofErr w:type="gramStart"/>
      <w:r w:rsidR="001F7ECC" w:rsidRPr="00AB39B4">
        <w:rPr>
          <w:color w:val="000000" w:themeColor="text1"/>
          <w:sz w:val="22"/>
          <w:szCs w:val="22"/>
        </w:rPr>
        <w:t>First of all</w:t>
      </w:r>
      <w:proofErr w:type="gramEnd"/>
      <w:r w:rsidR="001F7ECC" w:rsidRPr="00AB39B4">
        <w:rPr>
          <w:color w:val="000000" w:themeColor="text1"/>
          <w:sz w:val="22"/>
          <w:szCs w:val="22"/>
        </w:rPr>
        <w:t xml:space="preserve">, the equation needs to have a constant since the p-value is less than 0.05. And these five variables are statistically significant. Through the p-value of F-test, I can know that this linear regression is a better fit comparing to the intercept-only model. </w:t>
      </w:r>
      <w:r w:rsidR="00653676" w:rsidRPr="00AB39B4">
        <w:rPr>
          <w:color w:val="000000" w:themeColor="text1"/>
          <w:sz w:val="22"/>
          <w:szCs w:val="22"/>
        </w:rPr>
        <w:t>However, the R squared is not good. It means this model only captured almost 50% of variation.</w:t>
      </w:r>
    </w:p>
    <w:p w14:paraId="16780853" w14:textId="7B17CDA7" w:rsidR="00653676" w:rsidRPr="00AB39B4" w:rsidRDefault="00653676" w:rsidP="00D551CA">
      <w:pPr>
        <w:pStyle w:val="Default"/>
        <w:numPr>
          <w:ilvl w:val="0"/>
          <w:numId w:val="2"/>
        </w:numPr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>The write up equation:</w:t>
      </w:r>
    </w:p>
    <w:p w14:paraId="3CC650E5" w14:textId="37798637" w:rsidR="00653676" w:rsidRPr="00AB39B4" w:rsidRDefault="00653676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>DURATION = 9.24 - 6.4*DIRECTP_D + 1.40*REF_</w:t>
      </w:r>
      <w:proofErr w:type="gramStart"/>
      <w:r w:rsidRPr="00AB39B4">
        <w:rPr>
          <w:color w:val="000000" w:themeColor="text1"/>
          <w:sz w:val="22"/>
          <w:szCs w:val="22"/>
        </w:rPr>
        <w:t>D  +</w:t>
      </w:r>
      <w:proofErr w:type="gramEnd"/>
      <w:r w:rsidRPr="00AB39B4">
        <w:rPr>
          <w:color w:val="000000" w:themeColor="text1"/>
          <w:sz w:val="22"/>
          <w:szCs w:val="22"/>
        </w:rPr>
        <w:t xml:space="preserve"> 1.25*CHILDREN_D + 0.93*PAGES_VIEWED +0.005*PROD_TOTPRICE</w:t>
      </w:r>
    </w:p>
    <w:p w14:paraId="44D14D4D" w14:textId="44A8C689" w:rsidR="00E041D6" w:rsidRPr="00AB39B4" w:rsidRDefault="001F7ECC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 xml:space="preserve"> </w:t>
      </w:r>
    </w:p>
    <w:p w14:paraId="0D998A74" w14:textId="7A5497AE" w:rsidR="00E041D6" w:rsidRPr="00AB39B4" w:rsidRDefault="00653676" w:rsidP="00D551CA">
      <w:pPr>
        <w:pStyle w:val="Default"/>
        <w:spacing w:line="480" w:lineRule="auto"/>
        <w:rPr>
          <w:sz w:val="22"/>
          <w:szCs w:val="22"/>
        </w:rPr>
      </w:pPr>
      <w:r w:rsidRPr="00AB39B4">
        <w:rPr>
          <w:sz w:val="22"/>
          <w:szCs w:val="22"/>
        </w:rPr>
        <w:t xml:space="preserve">The most important factor is </w:t>
      </w:r>
      <w:r w:rsidRPr="002E02D8">
        <w:rPr>
          <w:sz w:val="22"/>
          <w:szCs w:val="22"/>
          <w:highlight w:val="green"/>
        </w:rPr>
        <w:t>D</w:t>
      </w:r>
      <w:r w:rsidRPr="00600806">
        <w:rPr>
          <w:sz w:val="22"/>
          <w:szCs w:val="22"/>
          <w:highlight w:val="yellow"/>
        </w:rPr>
        <w:t>IRECTP_D</w:t>
      </w:r>
      <w:r w:rsidRPr="00AB39B4">
        <w:rPr>
          <w:sz w:val="22"/>
          <w:szCs w:val="22"/>
        </w:rPr>
        <w:t xml:space="preserve"> which means, if customer make transactions directly on </w:t>
      </w:r>
      <w:proofErr w:type="gramStart"/>
      <w:r w:rsidRPr="00AB39B4">
        <w:rPr>
          <w:sz w:val="22"/>
          <w:szCs w:val="22"/>
        </w:rPr>
        <w:t>website(</w:t>
      </w:r>
      <w:proofErr w:type="gramEnd"/>
      <w:r w:rsidRPr="00AB39B4">
        <w:rPr>
          <w:sz w:val="22"/>
          <w:szCs w:val="22"/>
        </w:rPr>
        <w:t>1) or on third party website(0). The coefficient is -6.4. It means if a customer make purchase on website</w:t>
      </w:r>
      <w:r w:rsidR="001E7C23" w:rsidRPr="00AB39B4">
        <w:rPr>
          <w:sz w:val="22"/>
          <w:szCs w:val="22"/>
        </w:rPr>
        <w:t xml:space="preserve">, will save 6.4 minutes on viewing the website. On the other side, a customer make transactions on third-party website, will spend 6.4 minuets on the web. As we all know third-party website might have complicated information and more choices; customers will completely spend longer time on that and support the linear regression model. </w:t>
      </w:r>
      <w:r w:rsidR="00CA71A5" w:rsidRPr="00AB39B4">
        <w:rPr>
          <w:sz w:val="22"/>
          <w:szCs w:val="22"/>
        </w:rPr>
        <w:t>The magnitude of the coefficient is larger than other factors and it means direct or not can make larger impact on the data.</w:t>
      </w:r>
    </w:p>
    <w:p w14:paraId="0047F226" w14:textId="77777777" w:rsidR="001E7C23" w:rsidRPr="00AB39B4" w:rsidRDefault="001E7C23" w:rsidP="00D551CA">
      <w:pPr>
        <w:pStyle w:val="Default"/>
        <w:spacing w:line="480" w:lineRule="auto"/>
        <w:rPr>
          <w:sz w:val="22"/>
          <w:szCs w:val="22"/>
        </w:rPr>
      </w:pPr>
    </w:p>
    <w:p w14:paraId="59DECD1A" w14:textId="5D207A5A" w:rsidR="001E7C23" w:rsidRPr="00AB39B4" w:rsidRDefault="001E7C23" w:rsidP="00D551CA">
      <w:pPr>
        <w:pStyle w:val="Default"/>
        <w:spacing w:line="480" w:lineRule="auto"/>
        <w:rPr>
          <w:sz w:val="22"/>
          <w:szCs w:val="22"/>
        </w:rPr>
      </w:pPr>
      <w:r w:rsidRPr="00AB39B4">
        <w:rPr>
          <w:sz w:val="22"/>
          <w:szCs w:val="22"/>
        </w:rPr>
        <w:t xml:space="preserve">The second important factor is </w:t>
      </w:r>
      <w:r w:rsidRPr="002E02D8">
        <w:rPr>
          <w:sz w:val="22"/>
          <w:szCs w:val="22"/>
          <w:highlight w:val="green"/>
        </w:rPr>
        <w:t>R</w:t>
      </w:r>
      <w:r w:rsidRPr="00600806">
        <w:rPr>
          <w:sz w:val="22"/>
          <w:szCs w:val="22"/>
          <w:highlight w:val="yellow"/>
        </w:rPr>
        <w:t>E</w:t>
      </w:r>
      <w:r w:rsidR="004B622A" w:rsidRPr="00600806">
        <w:rPr>
          <w:sz w:val="22"/>
          <w:szCs w:val="22"/>
          <w:highlight w:val="yellow"/>
        </w:rPr>
        <w:t>F</w:t>
      </w:r>
      <w:r w:rsidRPr="00600806">
        <w:rPr>
          <w:sz w:val="22"/>
          <w:szCs w:val="22"/>
          <w:highlight w:val="yellow"/>
        </w:rPr>
        <w:t>_D</w:t>
      </w:r>
      <w:r w:rsidRPr="00AB39B4">
        <w:rPr>
          <w:sz w:val="22"/>
          <w:szCs w:val="22"/>
        </w:rPr>
        <w:t xml:space="preserve">, which means if a customer made purchases </w:t>
      </w:r>
      <w:r w:rsidR="00CA71A5" w:rsidRPr="00AB39B4">
        <w:rPr>
          <w:sz w:val="22"/>
          <w:szCs w:val="22"/>
        </w:rPr>
        <w:t xml:space="preserve">referred from other </w:t>
      </w:r>
      <w:proofErr w:type="gramStart"/>
      <w:r w:rsidR="00CA71A5" w:rsidRPr="00AB39B4">
        <w:rPr>
          <w:sz w:val="22"/>
          <w:szCs w:val="22"/>
        </w:rPr>
        <w:t>website(</w:t>
      </w:r>
      <w:proofErr w:type="gramEnd"/>
      <w:r w:rsidR="00CA71A5" w:rsidRPr="00AB39B4">
        <w:rPr>
          <w:sz w:val="22"/>
          <w:szCs w:val="22"/>
        </w:rPr>
        <w:t xml:space="preserve">1) or not. The coefficient is 1.4. </w:t>
      </w:r>
      <w:bookmarkStart w:id="1" w:name="_Hlk100062261"/>
      <w:r w:rsidR="00CA71A5" w:rsidRPr="00AB39B4">
        <w:rPr>
          <w:sz w:val="22"/>
          <w:szCs w:val="22"/>
        </w:rPr>
        <w:t>Customers made transactions being referred from other website will lead to spend 1.4 more minutes on viewing the page.</w:t>
      </w:r>
      <w:bookmarkEnd w:id="1"/>
      <w:r w:rsidR="00CA71A5" w:rsidRPr="00AB39B4">
        <w:rPr>
          <w:sz w:val="22"/>
          <w:szCs w:val="22"/>
        </w:rPr>
        <w:t xml:space="preserve"> This magnitude is not much but it caught part of the variations. </w:t>
      </w:r>
    </w:p>
    <w:p w14:paraId="6D0935A2" w14:textId="5386A0B5" w:rsidR="00CA71A5" w:rsidRPr="00AB39B4" w:rsidRDefault="00CA71A5" w:rsidP="00D551CA">
      <w:pPr>
        <w:pStyle w:val="Default"/>
        <w:spacing w:line="480" w:lineRule="auto"/>
        <w:rPr>
          <w:sz w:val="22"/>
          <w:szCs w:val="22"/>
        </w:rPr>
      </w:pPr>
    </w:p>
    <w:p w14:paraId="6ED030AB" w14:textId="1292E52C" w:rsidR="00CA71A5" w:rsidRPr="00AB39B4" w:rsidRDefault="00CA71A5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2E02D8">
        <w:rPr>
          <w:color w:val="000000" w:themeColor="text1"/>
          <w:sz w:val="22"/>
          <w:szCs w:val="22"/>
          <w:highlight w:val="green"/>
        </w:rPr>
        <w:t>C</w:t>
      </w:r>
      <w:r w:rsidRPr="00600806">
        <w:rPr>
          <w:color w:val="000000" w:themeColor="text1"/>
          <w:sz w:val="22"/>
          <w:szCs w:val="22"/>
          <w:highlight w:val="yellow"/>
        </w:rPr>
        <w:t>HILDREN_D</w:t>
      </w:r>
      <w:r w:rsidRPr="00AB39B4">
        <w:rPr>
          <w:color w:val="000000" w:themeColor="text1"/>
          <w:sz w:val="22"/>
          <w:szCs w:val="22"/>
        </w:rPr>
        <w:t xml:space="preserve">, caught some variations too. It explained as: if a customer </w:t>
      </w:r>
      <w:proofErr w:type="gramStart"/>
      <w:r w:rsidRPr="00AB39B4">
        <w:rPr>
          <w:color w:val="000000" w:themeColor="text1"/>
          <w:sz w:val="22"/>
          <w:szCs w:val="22"/>
        </w:rPr>
        <w:t>have</w:t>
      </w:r>
      <w:proofErr w:type="gramEnd"/>
      <w:r w:rsidRPr="00AB39B4">
        <w:rPr>
          <w:color w:val="000000" w:themeColor="text1"/>
          <w:sz w:val="22"/>
          <w:szCs w:val="22"/>
        </w:rPr>
        <w:t xml:space="preserve"> any children, it can will make customers spend </w:t>
      </w:r>
      <w:r w:rsidR="008F4B88" w:rsidRPr="00AB39B4">
        <w:rPr>
          <w:color w:val="000000" w:themeColor="text1"/>
          <w:sz w:val="22"/>
          <w:szCs w:val="22"/>
        </w:rPr>
        <w:t>1.25 minute more</w:t>
      </w:r>
      <w:r w:rsidRPr="00AB39B4">
        <w:rPr>
          <w:color w:val="000000" w:themeColor="text1"/>
          <w:sz w:val="22"/>
          <w:szCs w:val="22"/>
        </w:rPr>
        <w:t xml:space="preserve"> on the web. It is making sense, since people who have larger family should spend a little more time on choosing the hotel or booking a trip</w:t>
      </w:r>
      <w:r w:rsidR="008F4B88" w:rsidRPr="00AB39B4">
        <w:rPr>
          <w:color w:val="000000" w:themeColor="text1"/>
          <w:sz w:val="22"/>
          <w:szCs w:val="22"/>
        </w:rPr>
        <w:t>. The magnitude is not much.</w:t>
      </w:r>
    </w:p>
    <w:p w14:paraId="46025049" w14:textId="5DD19FF8" w:rsidR="00CA71A5" w:rsidRPr="00AB39B4" w:rsidRDefault="00CA71A5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4DF2CD00" w14:textId="6CC8F9F4" w:rsidR="008F4B88" w:rsidRPr="00AB39B4" w:rsidRDefault="008F4B8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 xml:space="preserve">PAGES_VIEWED, explained as 1 customer view 1 more page, it will cost the customer 0.93 minutes more on the duration of viewing web. Although the logical is okay, but I think page viewed is not the cause of duration, and they should be in association. </w:t>
      </w:r>
    </w:p>
    <w:p w14:paraId="7529EC4A" w14:textId="645ACD64" w:rsidR="008F4B88" w:rsidRPr="00AB39B4" w:rsidRDefault="008F4B8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0A864E92" w14:textId="51057DF6" w:rsidR="008F4B88" w:rsidRPr="00AB39B4" w:rsidRDefault="008F4B8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 xml:space="preserve">PROD_TOTPRICE, explained as 1 more dollar spend by customers will results in 0.005 </w:t>
      </w:r>
      <w:proofErr w:type="gramStart"/>
      <w:r w:rsidRPr="00AB39B4">
        <w:rPr>
          <w:color w:val="000000" w:themeColor="text1"/>
          <w:sz w:val="22"/>
          <w:szCs w:val="22"/>
        </w:rPr>
        <w:t>minutes(</w:t>
      </w:r>
      <w:proofErr w:type="gramEnd"/>
      <w:r w:rsidRPr="00AB39B4">
        <w:rPr>
          <w:color w:val="000000" w:themeColor="text1"/>
          <w:sz w:val="22"/>
          <w:szCs w:val="22"/>
        </w:rPr>
        <w:t xml:space="preserve">0.3 seconds) of total viewing time for web. The </w:t>
      </w:r>
      <w:r w:rsidR="00AB39B4" w:rsidRPr="00AB39B4">
        <w:rPr>
          <w:color w:val="000000" w:themeColor="text1"/>
          <w:sz w:val="22"/>
          <w:szCs w:val="22"/>
        </w:rPr>
        <w:t xml:space="preserve">impact is very minimal. Also, the predictor is in association with the duration not the cause of it. </w:t>
      </w:r>
    </w:p>
    <w:p w14:paraId="57A74C93" w14:textId="30D4A036" w:rsidR="00CA71A5" w:rsidRPr="00AB39B4" w:rsidRDefault="00CA71A5" w:rsidP="00D551CA">
      <w:pPr>
        <w:pStyle w:val="Default"/>
        <w:spacing w:line="480" w:lineRule="auto"/>
        <w:rPr>
          <w:sz w:val="22"/>
          <w:szCs w:val="22"/>
        </w:rPr>
      </w:pPr>
    </w:p>
    <w:p w14:paraId="56613C57" w14:textId="77777777" w:rsidR="00E041D6" w:rsidRPr="00AB39B4" w:rsidRDefault="00E041D6" w:rsidP="00D551CA">
      <w:pPr>
        <w:pStyle w:val="Default"/>
        <w:spacing w:line="480" w:lineRule="auto"/>
        <w:rPr>
          <w:sz w:val="22"/>
          <w:szCs w:val="22"/>
        </w:rPr>
      </w:pPr>
      <w:r w:rsidRPr="00AB39B4">
        <w:rPr>
          <w:b/>
          <w:bCs/>
          <w:color w:val="FF0000"/>
          <w:sz w:val="22"/>
          <w:szCs w:val="22"/>
        </w:rPr>
        <w:t xml:space="preserve">2. </w:t>
      </w:r>
      <w:r w:rsidRPr="00AB39B4">
        <w:rPr>
          <w:color w:val="FF0000"/>
          <w:sz w:val="22"/>
          <w:szCs w:val="22"/>
        </w:rPr>
        <w:t xml:space="preserve">why do some people visit more pages when booking hotels </w:t>
      </w:r>
    </w:p>
    <w:p w14:paraId="309EBD9A" w14:textId="77777777" w:rsidR="00E041D6" w:rsidRPr="00AB39B4" w:rsidRDefault="00E041D6" w:rsidP="00D551CA">
      <w:pPr>
        <w:keepNext/>
        <w:keepLines/>
        <w:suppressAutoHyphens/>
        <w:snapToGrid w:val="0"/>
        <w:spacing w:after="0" w:line="480" w:lineRule="auto"/>
        <w:rPr>
          <w:rFonts w:ascii="Times New Roman" w:hAnsi="Times New Roman" w:cs="Times New Roman"/>
        </w:rPr>
      </w:pPr>
    </w:p>
    <w:p w14:paraId="2A8D9D26" w14:textId="4CFE12B7" w:rsidR="00C82F37" w:rsidRPr="00AB39B4" w:rsidRDefault="00AB39B4" w:rsidP="00D551CA">
      <w:pPr>
        <w:spacing w:line="480" w:lineRule="auto"/>
        <w:rPr>
          <w:rFonts w:ascii="Times New Roman" w:hAnsi="Times New Roman" w:cs="Times New Roman"/>
        </w:rPr>
      </w:pPr>
      <w:r w:rsidRPr="00AB39B4">
        <w:rPr>
          <w:rFonts w:ascii="Times New Roman" w:hAnsi="Times New Roman" w:cs="Times New Roman"/>
          <w:noProof/>
        </w:rPr>
        <w:drawing>
          <wp:inline distT="0" distB="0" distL="0" distR="0" wp14:anchorId="58D8C166" wp14:editId="07BBDC46">
            <wp:extent cx="4414806" cy="35478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8" cy="35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D38B" w14:textId="5C0697BA" w:rsidR="00AB39B4" w:rsidRDefault="00AB39B4" w:rsidP="00D551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set of independent variables I choose are: </w:t>
      </w:r>
      <w:r w:rsidRPr="00AB39B4">
        <w:rPr>
          <w:rFonts w:ascii="Times New Roman" w:hAnsi="Times New Roman" w:cs="Times New Roman"/>
        </w:rPr>
        <w:t>DIRECTP_</w:t>
      </w:r>
      <w:proofErr w:type="gramStart"/>
      <w:r w:rsidRPr="00AB39B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AB39B4">
        <w:rPr>
          <w:rFonts w:ascii="Times New Roman" w:hAnsi="Times New Roman" w:cs="Times New Roman"/>
        </w:rPr>
        <w:t xml:space="preserve">PROD_QTY </w:t>
      </w:r>
      <w:r>
        <w:rPr>
          <w:rFonts w:ascii="Times New Roman" w:hAnsi="Times New Roman" w:cs="Times New Roman"/>
        </w:rPr>
        <w:t xml:space="preserve">, </w:t>
      </w:r>
      <w:r w:rsidRPr="00AB39B4">
        <w:rPr>
          <w:rFonts w:ascii="Times New Roman" w:hAnsi="Times New Roman" w:cs="Times New Roman"/>
        </w:rPr>
        <w:t xml:space="preserve">PROD_TOTPRICE </w:t>
      </w:r>
      <w:r>
        <w:rPr>
          <w:rFonts w:ascii="Times New Roman" w:hAnsi="Times New Roman" w:cs="Times New Roman"/>
        </w:rPr>
        <w:t xml:space="preserve">, </w:t>
      </w:r>
      <w:r w:rsidRPr="00AB39B4">
        <w:rPr>
          <w:rFonts w:ascii="Times New Roman" w:hAnsi="Times New Roman" w:cs="Times New Roman"/>
        </w:rPr>
        <w:t xml:space="preserve">DURATION </w:t>
      </w:r>
      <w:r>
        <w:rPr>
          <w:rFonts w:ascii="Times New Roman" w:hAnsi="Times New Roman" w:cs="Times New Roman"/>
        </w:rPr>
        <w:t xml:space="preserve">, </w:t>
      </w:r>
      <w:r w:rsidRPr="00AB39B4">
        <w:rPr>
          <w:rFonts w:ascii="Times New Roman" w:hAnsi="Times New Roman" w:cs="Times New Roman"/>
        </w:rPr>
        <w:t xml:space="preserve">LOG_PRICE </w:t>
      </w:r>
      <w:r>
        <w:rPr>
          <w:rFonts w:ascii="Times New Roman" w:hAnsi="Times New Roman" w:cs="Times New Roman"/>
        </w:rPr>
        <w:t xml:space="preserve">, </w:t>
      </w:r>
      <w:r w:rsidRPr="00AB39B4">
        <w:rPr>
          <w:rFonts w:ascii="Times New Roman" w:hAnsi="Times New Roman" w:cs="Times New Roman"/>
        </w:rPr>
        <w:t>TRANS_FREQ</w:t>
      </w:r>
      <w:r>
        <w:rPr>
          <w:rFonts w:ascii="Times New Roman" w:hAnsi="Times New Roman" w:cs="Times New Roman"/>
        </w:rPr>
        <w:t xml:space="preserve">, because they all have statistically significant p-value in the result table. I did not choose between these </w:t>
      </w:r>
      <w:r w:rsidR="00BA5838">
        <w:rPr>
          <w:rFonts w:ascii="Times New Roman" w:hAnsi="Times New Roman" w:cs="Times New Roman"/>
        </w:rPr>
        <w:t xml:space="preserve">6 variables, since the </w:t>
      </w:r>
      <w:r w:rsidR="00BA5838">
        <w:rPr>
          <w:rFonts w:ascii="Times New Roman" w:hAnsi="Times New Roman" w:cs="Times New Roman"/>
        </w:rPr>
        <w:lastRenderedPageBreak/>
        <w:t xml:space="preserve">R-squared is only 0.484, and it will drop if I remove any of them. 0.484 of R-squared is not very good for capturing all the variations. However, the f-tests shows that this model is </w:t>
      </w:r>
      <w:proofErr w:type="gramStart"/>
      <w:r w:rsidR="00BA5838">
        <w:rPr>
          <w:rFonts w:ascii="Times New Roman" w:hAnsi="Times New Roman" w:cs="Times New Roman"/>
        </w:rPr>
        <w:t>definitely fits</w:t>
      </w:r>
      <w:proofErr w:type="gramEnd"/>
      <w:r w:rsidR="00BA5838">
        <w:rPr>
          <w:rFonts w:ascii="Times New Roman" w:hAnsi="Times New Roman" w:cs="Times New Roman"/>
        </w:rPr>
        <w:t xml:space="preserve"> better than the intercept-only model. </w:t>
      </w:r>
    </w:p>
    <w:p w14:paraId="0D0EAF07" w14:textId="19F63597" w:rsidR="00BA5838" w:rsidRPr="00BA5838" w:rsidRDefault="00BA5838" w:rsidP="00D551CA">
      <w:pPr>
        <w:pStyle w:val="Default"/>
        <w:numPr>
          <w:ilvl w:val="0"/>
          <w:numId w:val="3"/>
        </w:numPr>
        <w:spacing w:line="480" w:lineRule="auto"/>
        <w:rPr>
          <w:color w:val="000000" w:themeColor="text1"/>
          <w:sz w:val="22"/>
          <w:szCs w:val="22"/>
        </w:rPr>
      </w:pPr>
      <w:r w:rsidRPr="00AB39B4">
        <w:rPr>
          <w:color w:val="000000" w:themeColor="text1"/>
          <w:sz w:val="22"/>
          <w:szCs w:val="22"/>
        </w:rPr>
        <w:t>The write up equation:</w:t>
      </w:r>
    </w:p>
    <w:p w14:paraId="49B80983" w14:textId="33FDF1C0" w:rsidR="00BA5838" w:rsidRDefault="00BA583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BA5838">
        <w:rPr>
          <w:color w:val="000000" w:themeColor="text1"/>
          <w:sz w:val="22"/>
          <w:szCs w:val="22"/>
        </w:rPr>
        <w:t>PAGES_VIEWED = 6.41 - 2.08*DIRECTP_D + 0.90*PROD_</w:t>
      </w:r>
      <w:proofErr w:type="gramStart"/>
      <w:r w:rsidRPr="00BA5838">
        <w:rPr>
          <w:color w:val="000000" w:themeColor="text1"/>
          <w:sz w:val="22"/>
          <w:szCs w:val="22"/>
        </w:rPr>
        <w:t>QTY  -</w:t>
      </w:r>
      <w:proofErr w:type="gramEnd"/>
      <w:r w:rsidRPr="00BA5838">
        <w:rPr>
          <w:color w:val="000000" w:themeColor="text1"/>
          <w:sz w:val="22"/>
          <w:szCs w:val="22"/>
        </w:rPr>
        <w:t>0.67*LOG_PRICE + 0.49*DURATION</w:t>
      </w:r>
      <w:r>
        <w:rPr>
          <w:color w:val="000000" w:themeColor="text1"/>
          <w:sz w:val="22"/>
          <w:szCs w:val="22"/>
        </w:rPr>
        <w:t>+</w:t>
      </w:r>
      <w:r w:rsidRPr="00BA5838">
        <w:rPr>
          <w:color w:val="000000" w:themeColor="text1"/>
          <w:sz w:val="22"/>
          <w:szCs w:val="22"/>
        </w:rPr>
        <w:t xml:space="preserve"> 0.10*TRANS_FREQ </w:t>
      </w:r>
      <w:r w:rsidRPr="00AB39B4">
        <w:rPr>
          <w:color w:val="000000" w:themeColor="text1"/>
          <w:sz w:val="22"/>
          <w:szCs w:val="22"/>
        </w:rPr>
        <w:t xml:space="preserve"> </w:t>
      </w:r>
      <w:r w:rsidRPr="00BA5838">
        <w:rPr>
          <w:color w:val="000000" w:themeColor="text1"/>
          <w:sz w:val="22"/>
          <w:szCs w:val="22"/>
        </w:rPr>
        <w:t>-0.004*PROD_TOTPRICE</w:t>
      </w:r>
    </w:p>
    <w:p w14:paraId="05C73D41" w14:textId="77777777" w:rsidR="00BA5838" w:rsidRPr="00AB39B4" w:rsidRDefault="00BA583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3451C6E0" w14:textId="778F9A22" w:rsidR="00BA5838" w:rsidRPr="00AB39B4" w:rsidRDefault="00BA5838" w:rsidP="00D551CA">
      <w:pPr>
        <w:pStyle w:val="Default"/>
        <w:spacing w:line="480" w:lineRule="auto"/>
        <w:rPr>
          <w:sz w:val="22"/>
          <w:szCs w:val="22"/>
        </w:rPr>
      </w:pPr>
      <w:r w:rsidRPr="00AB39B4">
        <w:rPr>
          <w:sz w:val="22"/>
          <w:szCs w:val="22"/>
        </w:rPr>
        <w:t>The most important factor is</w:t>
      </w:r>
      <w:r w:rsidR="00910F27">
        <w:rPr>
          <w:sz w:val="22"/>
          <w:szCs w:val="22"/>
        </w:rPr>
        <w:t xml:space="preserve"> also</w:t>
      </w:r>
      <w:r w:rsidRPr="00AB39B4">
        <w:rPr>
          <w:sz w:val="22"/>
          <w:szCs w:val="22"/>
        </w:rPr>
        <w:t xml:space="preserve"> </w:t>
      </w:r>
      <w:r w:rsidRPr="002E02D8">
        <w:rPr>
          <w:sz w:val="22"/>
          <w:szCs w:val="22"/>
          <w:highlight w:val="green"/>
        </w:rPr>
        <w:t>D</w:t>
      </w:r>
      <w:r w:rsidRPr="00600806">
        <w:rPr>
          <w:sz w:val="22"/>
          <w:szCs w:val="22"/>
          <w:highlight w:val="yellow"/>
        </w:rPr>
        <w:t>IRECTP_D</w:t>
      </w:r>
      <w:r w:rsidRPr="00AB39B4">
        <w:rPr>
          <w:sz w:val="22"/>
          <w:szCs w:val="22"/>
        </w:rPr>
        <w:t xml:space="preserve"> which means, if customer make transactions directly on </w:t>
      </w:r>
      <w:proofErr w:type="gramStart"/>
      <w:r w:rsidRPr="00AB39B4">
        <w:rPr>
          <w:sz w:val="22"/>
          <w:szCs w:val="22"/>
        </w:rPr>
        <w:t>website(</w:t>
      </w:r>
      <w:proofErr w:type="gramEnd"/>
      <w:r w:rsidRPr="00AB39B4">
        <w:rPr>
          <w:sz w:val="22"/>
          <w:szCs w:val="22"/>
        </w:rPr>
        <w:t xml:space="preserve">1) or on third party website(0). The coefficient is </w:t>
      </w:r>
      <w:r w:rsidR="00910F27">
        <w:rPr>
          <w:sz w:val="22"/>
          <w:szCs w:val="22"/>
        </w:rPr>
        <w:t>-2.08</w:t>
      </w:r>
      <w:r w:rsidRPr="00AB39B4">
        <w:rPr>
          <w:sz w:val="22"/>
          <w:szCs w:val="22"/>
        </w:rPr>
        <w:t xml:space="preserve">. It means if a customer make purchase </w:t>
      </w:r>
      <w:r w:rsidR="00910F27">
        <w:rPr>
          <w:sz w:val="22"/>
          <w:szCs w:val="22"/>
        </w:rPr>
        <w:t xml:space="preserve">directly </w:t>
      </w:r>
      <w:r w:rsidRPr="00AB39B4">
        <w:rPr>
          <w:sz w:val="22"/>
          <w:szCs w:val="22"/>
        </w:rPr>
        <w:t xml:space="preserve">on website, </w:t>
      </w:r>
      <w:r w:rsidR="00910F27">
        <w:rPr>
          <w:sz w:val="22"/>
          <w:szCs w:val="22"/>
        </w:rPr>
        <w:t>he or she will have to see 2 page</w:t>
      </w:r>
      <w:r w:rsidR="00D551CA">
        <w:rPr>
          <w:sz w:val="22"/>
          <w:szCs w:val="22"/>
        </w:rPr>
        <w:t>s</w:t>
      </w:r>
      <w:r w:rsidR="00910F27">
        <w:rPr>
          <w:sz w:val="22"/>
          <w:szCs w:val="22"/>
        </w:rPr>
        <w:t xml:space="preserve"> less to make the final purchase.</w:t>
      </w:r>
      <w:r w:rsidRPr="00AB39B4">
        <w:rPr>
          <w:sz w:val="22"/>
          <w:szCs w:val="22"/>
        </w:rPr>
        <w:t xml:space="preserve"> On the other side, a customer make transactions on third-party website, will </w:t>
      </w:r>
      <w:r w:rsidR="00D551CA">
        <w:rPr>
          <w:sz w:val="22"/>
          <w:szCs w:val="22"/>
        </w:rPr>
        <w:t>have to see 2 more pages</w:t>
      </w:r>
      <w:r w:rsidRPr="00AB39B4">
        <w:rPr>
          <w:sz w:val="22"/>
          <w:szCs w:val="22"/>
        </w:rPr>
        <w:t xml:space="preserve">. As we all know third-party website might have complicated information and more choices; customers will </w:t>
      </w:r>
      <w:r w:rsidR="00D551CA">
        <w:rPr>
          <w:sz w:val="22"/>
          <w:szCs w:val="22"/>
        </w:rPr>
        <w:t>have to view more pages</w:t>
      </w:r>
      <w:r w:rsidRPr="00AB39B4">
        <w:rPr>
          <w:sz w:val="22"/>
          <w:szCs w:val="22"/>
        </w:rPr>
        <w:t xml:space="preserve">. The magnitude of the coefficient is </w:t>
      </w:r>
      <w:r w:rsidR="00D551CA">
        <w:rPr>
          <w:sz w:val="22"/>
          <w:szCs w:val="22"/>
        </w:rPr>
        <w:t xml:space="preserve">very small comparing to the mean of pages people needs to </w:t>
      </w:r>
      <w:proofErr w:type="gramStart"/>
      <w:r w:rsidR="00D551CA">
        <w:rPr>
          <w:sz w:val="22"/>
          <w:szCs w:val="22"/>
        </w:rPr>
        <w:t>view(</w:t>
      </w:r>
      <w:proofErr w:type="gramEnd"/>
      <w:r w:rsidR="00D551CA">
        <w:rPr>
          <w:sz w:val="22"/>
          <w:szCs w:val="22"/>
        </w:rPr>
        <w:t>18 pages)</w:t>
      </w:r>
      <w:r w:rsidRPr="00AB39B4">
        <w:rPr>
          <w:sz w:val="22"/>
          <w:szCs w:val="22"/>
        </w:rPr>
        <w:t xml:space="preserve"> </w:t>
      </w:r>
      <w:r w:rsidR="00D551CA">
        <w:rPr>
          <w:sz w:val="22"/>
          <w:szCs w:val="22"/>
        </w:rPr>
        <w:t xml:space="preserve">, but larger </w:t>
      </w:r>
      <w:r w:rsidRPr="00AB39B4">
        <w:rPr>
          <w:sz w:val="22"/>
          <w:szCs w:val="22"/>
        </w:rPr>
        <w:t xml:space="preserve">than other factors </w:t>
      </w:r>
      <w:r w:rsidR="00D551CA">
        <w:rPr>
          <w:sz w:val="22"/>
          <w:szCs w:val="22"/>
        </w:rPr>
        <w:t>in the model.</w:t>
      </w:r>
    </w:p>
    <w:p w14:paraId="40474283" w14:textId="77777777" w:rsidR="00BA5838" w:rsidRPr="00AB39B4" w:rsidRDefault="00BA5838" w:rsidP="00D551CA">
      <w:pPr>
        <w:pStyle w:val="Default"/>
        <w:spacing w:line="480" w:lineRule="auto"/>
        <w:rPr>
          <w:sz w:val="22"/>
          <w:szCs w:val="22"/>
        </w:rPr>
      </w:pPr>
    </w:p>
    <w:p w14:paraId="08CF6BD7" w14:textId="1AFAB976" w:rsidR="00BA5838" w:rsidRPr="00AB39B4" w:rsidRDefault="00BA5838" w:rsidP="00217786">
      <w:pPr>
        <w:pStyle w:val="Default"/>
        <w:spacing w:line="480" w:lineRule="auto"/>
        <w:rPr>
          <w:sz w:val="22"/>
          <w:szCs w:val="22"/>
        </w:rPr>
      </w:pPr>
      <w:r w:rsidRPr="00AB39B4">
        <w:rPr>
          <w:sz w:val="22"/>
          <w:szCs w:val="22"/>
        </w:rPr>
        <w:t xml:space="preserve">The second important factor is </w:t>
      </w:r>
      <w:r w:rsidR="004B622A" w:rsidRPr="00600806">
        <w:rPr>
          <w:color w:val="000000" w:themeColor="text1"/>
          <w:sz w:val="22"/>
          <w:szCs w:val="22"/>
          <w:highlight w:val="yellow"/>
        </w:rPr>
        <w:t>PROD_</w:t>
      </w:r>
      <w:proofErr w:type="gramStart"/>
      <w:r w:rsidR="004B622A" w:rsidRPr="00600806">
        <w:rPr>
          <w:color w:val="000000" w:themeColor="text1"/>
          <w:sz w:val="22"/>
          <w:szCs w:val="22"/>
          <w:highlight w:val="yellow"/>
        </w:rPr>
        <w:t>QTY</w:t>
      </w:r>
      <w:r w:rsidR="004B622A" w:rsidRPr="00BA5838">
        <w:rPr>
          <w:color w:val="000000" w:themeColor="text1"/>
          <w:sz w:val="22"/>
          <w:szCs w:val="22"/>
        </w:rPr>
        <w:t xml:space="preserve">  </w:t>
      </w:r>
      <w:r w:rsidRPr="00AB39B4">
        <w:rPr>
          <w:sz w:val="22"/>
          <w:szCs w:val="22"/>
        </w:rPr>
        <w:t>,</w:t>
      </w:r>
      <w:proofErr w:type="gramEnd"/>
      <w:r w:rsidRPr="00AB39B4">
        <w:rPr>
          <w:sz w:val="22"/>
          <w:szCs w:val="22"/>
        </w:rPr>
        <w:t xml:space="preserve"> which means</w:t>
      </w:r>
      <w:r w:rsidR="004B622A">
        <w:rPr>
          <w:sz w:val="22"/>
          <w:szCs w:val="22"/>
        </w:rPr>
        <w:t xml:space="preserve"> the number of product purchased in this transaction</w:t>
      </w:r>
      <w:r w:rsidRPr="00AB39B4">
        <w:rPr>
          <w:sz w:val="22"/>
          <w:szCs w:val="22"/>
        </w:rPr>
        <w:t xml:space="preserve">. The coefficient is </w:t>
      </w:r>
      <w:r w:rsidR="004B622A" w:rsidRPr="00BA5838">
        <w:rPr>
          <w:color w:val="000000" w:themeColor="text1"/>
          <w:sz w:val="22"/>
          <w:szCs w:val="22"/>
        </w:rPr>
        <w:t>0.90</w:t>
      </w:r>
      <w:r w:rsidRPr="00AB39B4">
        <w:rPr>
          <w:sz w:val="22"/>
          <w:szCs w:val="22"/>
        </w:rPr>
        <w:t xml:space="preserve">. </w:t>
      </w:r>
      <w:r w:rsidR="004B622A">
        <w:rPr>
          <w:sz w:val="22"/>
          <w:szCs w:val="22"/>
        </w:rPr>
        <w:t xml:space="preserve">Customers buy more products in one purchase will result in view almost 1 </w:t>
      </w:r>
      <w:r w:rsidR="00217786">
        <w:rPr>
          <w:sz w:val="22"/>
          <w:szCs w:val="22"/>
        </w:rPr>
        <w:t xml:space="preserve">more page. </w:t>
      </w:r>
      <w:r w:rsidRPr="00AB39B4">
        <w:rPr>
          <w:sz w:val="22"/>
          <w:szCs w:val="22"/>
        </w:rPr>
        <w:t xml:space="preserve">This magnitude is not much but it caught part of the variations. </w:t>
      </w:r>
      <w:r w:rsidR="00217786">
        <w:rPr>
          <w:sz w:val="22"/>
          <w:szCs w:val="22"/>
        </w:rPr>
        <w:t xml:space="preserve">I think when people trying to book both different hotels </w:t>
      </w:r>
      <w:proofErr w:type="gramStart"/>
      <w:r w:rsidR="00217786">
        <w:rPr>
          <w:sz w:val="22"/>
          <w:szCs w:val="22"/>
        </w:rPr>
        <w:t>or</w:t>
      </w:r>
      <w:proofErr w:type="gramEnd"/>
      <w:r w:rsidR="00217786">
        <w:rPr>
          <w:sz w:val="22"/>
          <w:szCs w:val="22"/>
        </w:rPr>
        <w:t xml:space="preserve"> flights, they will need to view more pages to make decisions. This predictor should be a causation.</w:t>
      </w:r>
    </w:p>
    <w:p w14:paraId="1868DF30" w14:textId="77777777" w:rsidR="00BA5838" w:rsidRPr="00AB39B4" w:rsidRDefault="00BA5838" w:rsidP="00D551CA">
      <w:pPr>
        <w:pStyle w:val="Default"/>
        <w:spacing w:line="480" w:lineRule="auto"/>
        <w:rPr>
          <w:sz w:val="22"/>
          <w:szCs w:val="22"/>
        </w:rPr>
      </w:pPr>
    </w:p>
    <w:p w14:paraId="0A47043D" w14:textId="7BB5901D" w:rsidR="00BA5838" w:rsidRPr="00AB39B4" w:rsidRDefault="00217786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BA5838">
        <w:rPr>
          <w:color w:val="000000" w:themeColor="text1"/>
          <w:sz w:val="22"/>
          <w:szCs w:val="22"/>
        </w:rPr>
        <w:t>LOG_PRICE</w:t>
      </w:r>
      <w:r w:rsidR="00BA5838" w:rsidRPr="00AB39B4">
        <w:rPr>
          <w:color w:val="000000" w:themeColor="text1"/>
          <w:sz w:val="22"/>
          <w:szCs w:val="22"/>
        </w:rPr>
        <w:t xml:space="preserve">, </w:t>
      </w:r>
      <w:r w:rsidRPr="00AB39B4">
        <w:rPr>
          <w:color w:val="000000" w:themeColor="text1"/>
          <w:sz w:val="22"/>
          <w:szCs w:val="22"/>
        </w:rPr>
        <w:t xml:space="preserve">explained as </w:t>
      </w:r>
      <w:proofErr w:type="gramStart"/>
      <w:r>
        <w:rPr>
          <w:color w:val="000000" w:themeColor="text1"/>
          <w:sz w:val="22"/>
          <w:szCs w:val="22"/>
        </w:rPr>
        <w:t>ln(</w:t>
      </w:r>
      <w:proofErr w:type="gramEnd"/>
      <w:r>
        <w:rPr>
          <w:color w:val="000000" w:themeColor="text1"/>
          <w:sz w:val="22"/>
          <w:szCs w:val="22"/>
        </w:rPr>
        <w:t>1)</w:t>
      </w:r>
      <w:r w:rsidRPr="00AB39B4">
        <w:rPr>
          <w:color w:val="000000" w:themeColor="text1"/>
          <w:sz w:val="22"/>
          <w:szCs w:val="22"/>
        </w:rPr>
        <w:t xml:space="preserve"> more dollar spend by customers will results in </w:t>
      </w:r>
      <w:r>
        <w:rPr>
          <w:color w:val="000000" w:themeColor="text1"/>
          <w:sz w:val="22"/>
          <w:szCs w:val="22"/>
        </w:rPr>
        <w:t xml:space="preserve">view 0.67 page less. Similar to </w:t>
      </w:r>
      <w:r w:rsidRPr="00AB39B4">
        <w:rPr>
          <w:color w:val="000000" w:themeColor="text1"/>
          <w:sz w:val="22"/>
          <w:szCs w:val="22"/>
        </w:rPr>
        <w:t>PROD_TOTPRICE</w:t>
      </w:r>
      <w:r>
        <w:rPr>
          <w:color w:val="000000" w:themeColor="text1"/>
          <w:sz w:val="22"/>
          <w:szCs w:val="22"/>
        </w:rPr>
        <w:t xml:space="preserve">, means 1 more </w:t>
      </w:r>
      <w:proofErr w:type="gramStart"/>
      <w:r>
        <w:rPr>
          <w:color w:val="000000" w:themeColor="text1"/>
          <w:sz w:val="22"/>
          <w:szCs w:val="22"/>
        </w:rPr>
        <w:t>dollar</w:t>
      </w:r>
      <w:proofErr w:type="gramEnd"/>
      <w:r>
        <w:rPr>
          <w:color w:val="000000" w:themeColor="text1"/>
          <w:sz w:val="22"/>
          <w:szCs w:val="22"/>
        </w:rPr>
        <w:t xml:space="preserve"> paid, customer will </w:t>
      </w:r>
      <w:r w:rsidR="00CC08FA">
        <w:rPr>
          <w:color w:val="000000" w:themeColor="text1"/>
          <w:sz w:val="22"/>
          <w:szCs w:val="22"/>
        </w:rPr>
        <w:t xml:space="preserve">have to view less 0.004 page. The magnitude of LOG_PRICE is moderate, but minimal to </w:t>
      </w:r>
      <w:r w:rsidR="00CC08FA" w:rsidRPr="00AB39B4">
        <w:rPr>
          <w:color w:val="000000" w:themeColor="text1"/>
          <w:sz w:val="22"/>
          <w:szCs w:val="22"/>
        </w:rPr>
        <w:t>PROD_TOTPRICE</w:t>
      </w:r>
      <w:r w:rsidR="00CC08FA">
        <w:rPr>
          <w:color w:val="000000" w:themeColor="text1"/>
          <w:sz w:val="22"/>
          <w:szCs w:val="22"/>
        </w:rPr>
        <w:t xml:space="preserve">. However, </w:t>
      </w:r>
      <w:proofErr w:type="gramStart"/>
      <w:r w:rsidR="00CC08FA">
        <w:rPr>
          <w:color w:val="000000" w:themeColor="text1"/>
          <w:sz w:val="22"/>
          <w:szCs w:val="22"/>
        </w:rPr>
        <w:t>both of the predictors</w:t>
      </w:r>
      <w:proofErr w:type="gramEnd"/>
      <w:r w:rsidR="00CC08FA">
        <w:rPr>
          <w:color w:val="000000" w:themeColor="text1"/>
          <w:sz w:val="22"/>
          <w:szCs w:val="22"/>
        </w:rPr>
        <w:t xml:space="preserve"> are h</w:t>
      </w:r>
      <w:r w:rsidR="00CC08FA" w:rsidRPr="00CC08FA">
        <w:rPr>
          <w:color w:val="000000" w:themeColor="text1"/>
          <w:sz w:val="22"/>
          <w:szCs w:val="22"/>
        </w:rPr>
        <w:t>omogeneous</w:t>
      </w:r>
      <w:r w:rsidR="00CC08FA">
        <w:rPr>
          <w:color w:val="000000" w:themeColor="text1"/>
          <w:sz w:val="22"/>
          <w:szCs w:val="22"/>
        </w:rPr>
        <w:t xml:space="preserve">, and they are associated with the page viewed, not causes to </w:t>
      </w:r>
      <w:proofErr w:type="spellStart"/>
      <w:r w:rsidR="00CC08FA">
        <w:rPr>
          <w:color w:val="000000" w:themeColor="text1"/>
          <w:sz w:val="22"/>
          <w:szCs w:val="22"/>
        </w:rPr>
        <w:t>page_viewed</w:t>
      </w:r>
      <w:proofErr w:type="spellEnd"/>
      <w:r w:rsidR="00CC08FA">
        <w:rPr>
          <w:color w:val="000000" w:themeColor="text1"/>
          <w:sz w:val="22"/>
          <w:szCs w:val="22"/>
        </w:rPr>
        <w:t>.</w:t>
      </w:r>
    </w:p>
    <w:p w14:paraId="617A5CCB" w14:textId="77777777" w:rsidR="00BA5838" w:rsidRPr="00AB39B4" w:rsidRDefault="00BA583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2E46C046" w14:textId="19B198E9" w:rsidR="00BA5838" w:rsidRPr="00AB39B4" w:rsidRDefault="00CC08FA" w:rsidP="00F87633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BA5838">
        <w:rPr>
          <w:color w:val="000000" w:themeColor="text1"/>
          <w:sz w:val="22"/>
          <w:szCs w:val="22"/>
        </w:rPr>
        <w:t>DURATION</w:t>
      </w:r>
      <w:r w:rsidR="00BA5838" w:rsidRPr="00AB39B4">
        <w:rPr>
          <w:color w:val="000000" w:themeColor="text1"/>
          <w:sz w:val="22"/>
          <w:szCs w:val="22"/>
        </w:rPr>
        <w:t xml:space="preserve">, explained as 1 customer view 1 </w:t>
      </w:r>
      <w:r>
        <w:rPr>
          <w:color w:val="000000" w:themeColor="text1"/>
          <w:sz w:val="22"/>
          <w:szCs w:val="22"/>
        </w:rPr>
        <w:t>more minutes on the website</w:t>
      </w:r>
      <w:r w:rsidR="00BA5838" w:rsidRPr="00AB39B4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will result view </w:t>
      </w:r>
      <w:r w:rsidR="00F87633">
        <w:rPr>
          <w:color w:val="000000" w:themeColor="text1"/>
          <w:sz w:val="22"/>
          <w:szCs w:val="22"/>
        </w:rPr>
        <w:t xml:space="preserve">half more page. The impact is moderate. But this is also associated with the number of </w:t>
      </w:r>
      <w:proofErr w:type="gramStart"/>
      <w:r w:rsidR="00F87633">
        <w:rPr>
          <w:color w:val="000000" w:themeColor="text1"/>
          <w:sz w:val="22"/>
          <w:szCs w:val="22"/>
        </w:rPr>
        <w:t>page</w:t>
      </w:r>
      <w:proofErr w:type="gramEnd"/>
      <w:r w:rsidR="00F87633">
        <w:rPr>
          <w:color w:val="000000" w:themeColor="text1"/>
          <w:sz w:val="22"/>
          <w:szCs w:val="22"/>
        </w:rPr>
        <w:t xml:space="preserve"> viewed, not the causation.</w:t>
      </w:r>
      <w:r w:rsidR="00BA5838" w:rsidRPr="00AB39B4">
        <w:rPr>
          <w:color w:val="000000" w:themeColor="text1"/>
          <w:sz w:val="22"/>
          <w:szCs w:val="22"/>
        </w:rPr>
        <w:t xml:space="preserve"> </w:t>
      </w:r>
    </w:p>
    <w:p w14:paraId="6B4AFFD0" w14:textId="77777777" w:rsidR="00BA5838" w:rsidRPr="00AB39B4" w:rsidRDefault="00BA5838" w:rsidP="00D551CA">
      <w:pPr>
        <w:pStyle w:val="Default"/>
        <w:spacing w:line="480" w:lineRule="auto"/>
        <w:rPr>
          <w:color w:val="000000" w:themeColor="text1"/>
          <w:sz w:val="22"/>
          <w:szCs w:val="22"/>
        </w:rPr>
      </w:pPr>
    </w:p>
    <w:p w14:paraId="03F79829" w14:textId="63D7DD34" w:rsidR="00BA5838" w:rsidRDefault="00F87633" w:rsidP="00F87633">
      <w:pPr>
        <w:pStyle w:val="Default"/>
        <w:spacing w:line="480" w:lineRule="auto"/>
        <w:rPr>
          <w:color w:val="000000" w:themeColor="text1"/>
          <w:sz w:val="22"/>
          <w:szCs w:val="22"/>
        </w:rPr>
      </w:pPr>
      <w:r w:rsidRPr="00600806">
        <w:rPr>
          <w:color w:val="000000" w:themeColor="text1"/>
          <w:sz w:val="22"/>
          <w:szCs w:val="22"/>
          <w:highlight w:val="yellow"/>
        </w:rPr>
        <w:t>TRANS_FREQ</w:t>
      </w:r>
      <w:r w:rsidR="00BA5838" w:rsidRPr="00AB39B4">
        <w:rPr>
          <w:color w:val="000000" w:themeColor="text1"/>
          <w:sz w:val="22"/>
          <w:szCs w:val="22"/>
        </w:rPr>
        <w:t xml:space="preserve">, explained as </w:t>
      </w:r>
      <w:r>
        <w:rPr>
          <w:color w:val="000000" w:themeColor="text1"/>
          <w:sz w:val="22"/>
          <w:szCs w:val="22"/>
        </w:rPr>
        <w:t xml:space="preserve">family who made </w:t>
      </w:r>
      <w:r w:rsidR="00BA5838" w:rsidRPr="00AB39B4">
        <w:rPr>
          <w:color w:val="000000" w:themeColor="text1"/>
          <w:sz w:val="22"/>
          <w:szCs w:val="22"/>
        </w:rPr>
        <w:t xml:space="preserve">1 </w:t>
      </w:r>
      <w:r>
        <w:rPr>
          <w:color w:val="000000" w:themeColor="text1"/>
          <w:sz w:val="22"/>
          <w:szCs w:val="22"/>
        </w:rPr>
        <w:t xml:space="preserve">purchase in 2011, will have to see </w:t>
      </w:r>
      <w:r w:rsidRPr="00BA5838">
        <w:rPr>
          <w:color w:val="000000" w:themeColor="text1"/>
          <w:sz w:val="22"/>
          <w:szCs w:val="22"/>
        </w:rPr>
        <w:t>0.10</w:t>
      </w:r>
      <w:r>
        <w:rPr>
          <w:color w:val="000000" w:themeColor="text1"/>
          <w:sz w:val="22"/>
          <w:szCs w:val="22"/>
        </w:rPr>
        <w:t xml:space="preserve"> more page. The impact is small but, I think it is reasonable. The more trip planned by a family, the more page the family needs to view. This predictor is causation.</w:t>
      </w:r>
    </w:p>
    <w:p w14:paraId="14B7D2B8" w14:textId="222870D7" w:rsidR="00F87633" w:rsidRDefault="00600806" w:rsidP="00600806">
      <w:pPr>
        <w:pStyle w:val="Default"/>
        <w:numPr>
          <w:ilvl w:val="0"/>
          <w:numId w:val="3"/>
        </w:numPr>
        <w:spacing w:line="480" w:lineRule="auto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In conclusion, </w:t>
      </w:r>
      <w:r>
        <w:rPr>
          <w:color w:val="000000" w:themeColor="text1"/>
        </w:rPr>
        <w:t>whether p</w:t>
      </w:r>
      <w:r w:rsidRPr="00600806">
        <w:rPr>
          <w:color w:val="000000" w:themeColor="text1"/>
        </w:rPr>
        <w:t xml:space="preserve">eople viewing on third party website or not influences </w:t>
      </w:r>
      <w:r>
        <w:rPr>
          <w:color w:val="000000" w:themeColor="text1"/>
        </w:rPr>
        <w:t xml:space="preserve">both on </w:t>
      </w:r>
      <w:r w:rsidRPr="00600806">
        <w:rPr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00806">
        <w:rPr>
          <w:color w:val="000000" w:themeColor="text1"/>
        </w:rPr>
        <w:t>time spend at a site and how many pages people view. This is the reason for both.</w:t>
      </w:r>
      <w:r>
        <w:rPr>
          <w:color w:val="000000" w:themeColor="text1"/>
        </w:rPr>
        <w:t xml:space="preserve"> Differences:</w:t>
      </w:r>
    </w:p>
    <w:p w14:paraId="047DBC54" w14:textId="43F4B4C7" w:rsidR="00600806" w:rsidRDefault="00600806" w:rsidP="00600806">
      <w:pPr>
        <w:pStyle w:val="Default"/>
        <w:spacing w:line="480" w:lineRule="auto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Children and referred or not are influencing factors for the first </w:t>
      </w:r>
      <w:proofErr w:type="gramStart"/>
      <w:r>
        <w:rPr>
          <w:color w:val="000000" w:themeColor="text1"/>
        </w:rPr>
        <w:t>model, but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  <w:sz w:val="22"/>
          <w:szCs w:val="22"/>
        </w:rPr>
        <w:t xml:space="preserve">purchased product quantity and transaction frequency are influencing factors for the second model, except from association factors. </w:t>
      </w:r>
    </w:p>
    <w:p w14:paraId="1DC81D9F" w14:textId="7BBE8611" w:rsidR="00A3213E" w:rsidRPr="00600806" w:rsidRDefault="00A3213E" w:rsidP="00F171C7">
      <w:pPr>
        <w:pStyle w:val="Default"/>
        <w:spacing w:line="480" w:lineRule="auto"/>
        <w:ind w:left="36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Reason for the difference could </w:t>
      </w:r>
      <w:proofErr w:type="gramStart"/>
      <w:r>
        <w:rPr>
          <w:color w:val="000000" w:themeColor="text1"/>
          <w:sz w:val="22"/>
          <w:szCs w:val="22"/>
        </w:rPr>
        <w:t>be</w:t>
      </w:r>
      <w:r w:rsidR="002E02D8">
        <w:rPr>
          <w:color w:val="000000" w:themeColor="text1"/>
          <w:sz w:val="22"/>
          <w:szCs w:val="22"/>
        </w:rPr>
        <w:t>:</w:t>
      </w:r>
      <w:proofErr w:type="gramEnd"/>
      <w:r w:rsidR="002E02D8">
        <w:rPr>
          <w:color w:val="000000" w:themeColor="text1"/>
          <w:sz w:val="22"/>
          <w:szCs w:val="22"/>
        </w:rPr>
        <w:t>1)</w:t>
      </w:r>
      <w:r>
        <w:rPr>
          <w:color w:val="000000" w:themeColor="text1"/>
          <w:sz w:val="22"/>
          <w:szCs w:val="22"/>
        </w:rPr>
        <w:t xml:space="preserve"> data’s characteristics.</w:t>
      </w:r>
      <w:r w:rsidR="002E02D8">
        <w:rPr>
          <w:color w:val="000000" w:themeColor="text1"/>
          <w:sz w:val="22"/>
          <w:szCs w:val="22"/>
        </w:rPr>
        <w:t xml:space="preserve"> Duration is continuously variables, but </w:t>
      </w:r>
      <w:proofErr w:type="spellStart"/>
      <w:r w:rsidR="002E02D8">
        <w:rPr>
          <w:color w:val="000000" w:themeColor="text1"/>
          <w:sz w:val="22"/>
          <w:szCs w:val="22"/>
        </w:rPr>
        <w:t>page_viewed</w:t>
      </w:r>
      <w:proofErr w:type="spellEnd"/>
      <w:r w:rsidR="002E02D8">
        <w:rPr>
          <w:color w:val="000000" w:themeColor="text1"/>
          <w:sz w:val="22"/>
          <w:szCs w:val="22"/>
        </w:rPr>
        <w:t xml:space="preserve"> is discrete. 2) Dummy variables. </w:t>
      </w:r>
      <w:r w:rsidR="00F171C7">
        <w:rPr>
          <w:color w:val="000000" w:themeColor="text1"/>
          <w:sz w:val="22"/>
          <w:szCs w:val="22"/>
        </w:rPr>
        <w:t>Based on the models I run I deduct that d</w:t>
      </w:r>
      <w:r w:rsidR="002E02D8">
        <w:rPr>
          <w:color w:val="000000" w:themeColor="text1"/>
          <w:sz w:val="22"/>
          <w:szCs w:val="22"/>
        </w:rPr>
        <w:t xml:space="preserve">ummy variables capture </w:t>
      </w:r>
      <w:r w:rsidR="00F171C7">
        <w:rPr>
          <w:color w:val="000000" w:themeColor="text1"/>
          <w:sz w:val="22"/>
          <w:szCs w:val="22"/>
        </w:rPr>
        <w:t>variation</w:t>
      </w:r>
      <w:r w:rsidR="002E02D8">
        <w:rPr>
          <w:color w:val="000000" w:themeColor="text1"/>
          <w:sz w:val="22"/>
          <w:szCs w:val="22"/>
        </w:rPr>
        <w:t xml:space="preserve"> more for </w:t>
      </w:r>
      <w:r w:rsidR="00F171C7">
        <w:rPr>
          <w:color w:val="000000" w:themeColor="text1"/>
          <w:sz w:val="22"/>
          <w:szCs w:val="22"/>
        </w:rPr>
        <w:t>continuous dependent variables. Quantitative variables capture variation more for discrete dependent variables.</w:t>
      </w:r>
      <w:r w:rsidR="002E02D8">
        <w:rPr>
          <w:color w:val="000000" w:themeColor="text1"/>
          <w:sz w:val="22"/>
          <w:szCs w:val="22"/>
        </w:rPr>
        <w:t xml:space="preserve"> </w:t>
      </w:r>
    </w:p>
    <w:sectPr w:rsidR="00A3213E" w:rsidRPr="0060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0DB0"/>
    <w:multiLevelType w:val="hybridMultilevel"/>
    <w:tmpl w:val="752465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F05955"/>
    <w:multiLevelType w:val="hybridMultilevel"/>
    <w:tmpl w:val="A34E681E"/>
    <w:lvl w:ilvl="0" w:tplc="C7DCE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46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AB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85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85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0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C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C8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EE57EA"/>
    <w:multiLevelType w:val="hybridMultilevel"/>
    <w:tmpl w:val="040EF9DA"/>
    <w:lvl w:ilvl="0" w:tplc="F2BCCB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0D4A71"/>
    <w:multiLevelType w:val="hybridMultilevel"/>
    <w:tmpl w:val="643005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1818">
    <w:abstractNumId w:val="2"/>
  </w:num>
  <w:num w:numId="2" w16cid:durableId="2083523835">
    <w:abstractNumId w:val="0"/>
  </w:num>
  <w:num w:numId="3" w16cid:durableId="90323845">
    <w:abstractNumId w:val="3"/>
  </w:num>
  <w:num w:numId="4" w16cid:durableId="45240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28"/>
    <w:rsid w:val="0000344D"/>
    <w:rsid w:val="001E7C23"/>
    <w:rsid w:val="001F7ECC"/>
    <w:rsid w:val="00217786"/>
    <w:rsid w:val="002572AD"/>
    <w:rsid w:val="002B0A9A"/>
    <w:rsid w:val="002E02D8"/>
    <w:rsid w:val="004B622A"/>
    <w:rsid w:val="00600806"/>
    <w:rsid w:val="00653676"/>
    <w:rsid w:val="008F4B88"/>
    <w:rsid w:val="00910F27"/>
    <w:rsid w:val="00A3213E"/>
    <w:rsid w:val="00AB39B4"/>
    <w:rsid w:val="00BA5838"/>
    <w:rsid w:val="00C63BD8"/>
    <w:rsid w:val="00C82F37"/>
    <w:rsid w:val="00CA71A5"/>
    <w:rsid w:val="00CC08FA"/>
    <w:rsid w:val="00CD59F6"/>
    <w:rsid w:val="00D24A28"/>
    <w:rsid w:val="00D551CA"/>
    <w:rsid w:val="00E041D6"/>
    <w:rsid w:val="00EC6A34"/>
    <w:rsid w:val="00F171C7"/>
    <w:rsid w:val="00F66FB2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9A75"/>
  <w15:chartTrackingRefBased/>
  <w15:docId w15:val="{3E33D4B8-370F-4EDF-BE79-A825C57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41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Huang</dc:creator>
  <cp:keywords/>
  <dc:description/>
  <cp:lastModifiedBy>Huiyi Huang</cp:lastModifiedBy>
  <cp:revision>12</cp:revision>
  <dcterms:created xsi:type="dcterms:W3CDTF">2022-03-16T02:34:00Z</dcterms:created>
  <dcterms:modified xsi:type="dcterms:W3CDTF">2022-04-06T06:56:00Z</dcterms:modified>
</cp:coreProperties>
</file>